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9375" w:type="dxa"/>
        <w:tblInd w:w="15" w:type="dxa"/>
        <w:tblLayout w:type="fixed"/>
        <w:tblCellMar>
          <w:left w:w="15" w:type="dxa"/>
          <w:right w:w="15" w:type="dxa"/>
        </w:tblCellMar>
        <w:tblLook w:val="04A0" w:firstRow="1" w:lastRow="0" w:firstColumn="1" w:lastColumn="0" w:noHBand="0" w:noVBand="1"/>
      </w:tblPr>
      <w:tblGrid>
        <w:gridCol w:w="5035"/>
        <w:gridCol w:w="1119"/>
        <w:gridCol w:w="3221"/>
      </w:tblGrid>
      <w:tr w:rsidR="000D0736" w:rsidRPr="00B01B6A" w14:paraId="286C2518" w14:textId="77777777" w:rsidTr="008F14DA">
        <w:tc>
          <w:tcPr>
            <w:tcW w:w="9300" w:type="dxa"/>
            <w:gridSpan w:val="3"/>
            <w:tcBorders>
              <w:top w:val="single" w:sz="6" w:space="0" w:color="000000"/>
              <w:left w:val="single" w:sz="6" w:space="0" w:color="000000"/>
              <w:bottom w:val="single" w:sz="6" w:space="0" w:color="000000"/>
              <w:right w:val="single" w:sz="6" w:space="0" w:color="000000"/>
            </w:tcBorders>
            <w:shd w:val="clear" w:color="auto" w:fill="9CC2E5"/>
          </w:tcPr>
          <w:p w14:paraId="447DC7F0" w14:textId="77777777" w:rsidR="000D0736" w:rsidRPr="00B01B6A" w:rsidRDefault="000D0736" w:rsidP="008F14DA">
            <w:pPr>
              <w:widowControl/>
              <w:pBdr>
                <w:top w:val="none" w:sz="6" w:space="0" w:color="auto"/>
                <w:left w:val="none" w:sz="6" w:space="0" w:color="auto"/>
                <w:bottom w:val="none" w:sz="6" w:space="0" w:color="auto"/>
                <w:right w:val="none" w:sz="6" w:space="0" w:color="auto"/>
              </w:pBdr>
              <w:tabs>
                <w:tab w:val="left" w:pos="3330"/>
              </w:tabs>
              <w:jc w:val="center"/>
              <w:rPr>
                <w:rFonts w:ascii="Times New Roman" w:hAnsi="Times New Roman" w:cs="Times New Roman"/>
              </w:rPr>
            </w:pPr>
            <w:r w:rsidRPr="00B01B6A">
              <w:rPr>
                <w:rFonts w:ascii="Times New Roman" w:eastAsia="Times New Roman" w:hAnsi="Times New Roman" w:cs="Times New Roman"/>
                <w:b/>
                <w:sz w:val="24"/>
              </w:rPr>
              <w:t>DOCUMENTO DE FORMALIZAÇÃO DE DEMANDA</w:t>
            </w:r>
          </w:p>
        </w:tc>
      </w:tr>
      <w:tr w:rsidR="000D0736" w:rsidRPr="00B01B6A" w14:paraId="0EE8C625" w14:textId="77777777" w:rsidTr="008F14DA">
        <w:tc>
          <w:tcPr>
            <w:tcW w:w="9300" w:type="dxa"/>
            <w:gridSpan w:val="3"/>
            <w:tcBorders>
              <w:top w:val="single" w:sz="6" w:space="0" w:color="000000"/>
              <w:left w:val="single" w:sz="6" w:space="0" w:color="000000"/>
              <w:bottom w:val="single" w:sz="6" w:space="0" w:color="000000"/>
              <w:right w:val="single" w:sz="6" w:space="0" w:color="000000"/>
            </w:tcBorders>
          </w:tcPr>
          <w:p w14:paraId="57D7DA91" w14:textId="77777777" w:rsidR="000D0736" w:rsidRPr="00B01B6A" w:rsidRDefault="000D0736" w:rsidP="008F14DA">
            <w:pPr>
              <w:widowControl/>
              <w:pBdr>
                <w:top w:val="none" w:sz="6" w:space="0" w:color="auto"/>
                <w:left w:val="none" w:sz="6" w:space="0" w:color="auto"/>
                <w:bottom w:val="none" w:sz="6" w:space="0" w:color="auto"/>
                <w:right w:val="none" w:sz="6" w:space="0" w:color="auto"/>
              </w:pBdr>
              <w:tabs>
                <w:tab w:val="left" w:pos="3975"/>
              </w:tabs>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color w:val="000000"/>
                <w:sz w:val="24"/>
              </w:rPr>
              <w:t>ÓRGÃO: CÂMARA MUNICIPAL DE MARCELINO VIEIRA</w:t>
            </w:r>
          </w:p>
        </w:tc>
      </w:tr>
      <w:tr w:rsidR="000D0736" w:rsidRPr="00B01B6A" w14:paraId="6E43CD0F" w14:textId="77777777" w:rsidTr="008F14DA">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13062846" w14:textId="77777777" w:rsidR="000D0736" w:rsidRPr="00B01B6A" w:rsidRDefault="000D0736" w:rsidP="008F14DA">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Setor Requisitante: Chefe de Gabinete da Câmara de Marcelino Vieira</w:t>
            </w:r>
          </w:p>
        </w:tc>
      </w:tr>
      <w:tr w:rsidR="000D0736" w:rsidRPr="00B01B6A" w14:paraId="24603E8C" w14:textId="77777777" w:rsidTr="008F14DA">
        <w:tc>
          <w:tcPr>
            <w:tcW w:w="61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A1EAB2A" w14:textId="77777777" w:rsidR="000D0736" w:rsidRPr="00B01B6A" w:rsidRDefault="000D0736" w:rsidP="008F14DA">
            <w:pPr>
              <w:widowControl/>
              <w:pBdr>
                <w:top w:val="none" w:sz="6" w:space="0" w:color="auto"/>
                <w:left w:val="none" w:sz="6" w:space="0" w:color="auto"/>
                <w:bottom w:val="none" w:sz="6" w:space="0" w:color="auto"/>
                <w:right w:val="none" w:sz="6" w:space="0" w:color="auto"/>
              </w:pBdr>
              <w:jc w:val="both"/>
              <w:rPr>
                <w:rFonts w:ascii="Times New Roman" w:hAnsi="Times New Roman" w:cs="Times New Roman"/>
              </w:rPr>
            </w:pPr>
            <w:r w:rsidRPr="00B01B6A">
              <w:rPr>
                <w:rFonts w:ascii="Times New Roman" w:eastAsia="Times New Roman" w:hAnsi="Times New Roman" w:cs="Times New Roman"/>
                <w:b/>
                <w:color w:val="000000"/>
                <w:sz w:val="24"/>
              </w:rPr>
              <w:t>Responsável pela Demanda: Maria Patrícia Fernandes da Silva</w:t>
            </w:r>
          </w:p>
        </w:tc>
        <w:tc>
          <w:tcPr>
            <w:tcW w:w="3195" w:type="dxa"/>
            <w:tcBorders>
              <w:top w:val="single" w:sz="6" w:space="0" w:color="000000"/>
              <w:left w:val="single" w:sz="6" w:space="0" w:color="000000"/>
              <w:bottom w:val="single" w:sz="6" w:space="0" w:color="000000"/>
              <w:right w:val="single" w:sz="6" w:space="0" w:color="000000"/>
            </w:tcBorders>
            <w:shd w:val="clear" w:color="auto" w:fill="FFFFFF"/>
          </w:tcPr>
          <w:p w14:paraId="459947B2" w14:textId="77777777" w:rsidR="000D0736" w:rsidRPr="00B01B6A" w:rsidRDefault="000D0736" w:rsidP="008F14DA">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Portaria: 003/2023</w:t>
            </w:r>
          </w:p>
        </w:tc>
      </w:tr>
      <w:tr w:rsidR="000D0736" w:rsidRPr="00B01B6A" w14:paraId="5A4921D2" w14:textId="77777777" w:rsidTr="008F14DA">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1B4C5442" w14:textId="77777777" w:rsidR="000D0736" w:rsidRPr="00B01B6A" w:rsidRDefault="000D0736" w:rsidP="008F14DA">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 xml:space="preserve">E-mail: </w:t>
            </w:r>
            <w:hyperlink r:id="rId7">
              <w:r w:rsidRPr="00B01B6A">
                <w:rPr>
                  <w:rFonts w:ascii="Times New Roman" w:eastAsia="Times New Roman" w:hAnsi="Times New Roman" w:cs="Times New Roman"/>
                  <w:color w:val="0563C1"/>
                  <w:sz w:val="24"/>
                  <w:u w:val="single"/>
                </w:rPr>
                <w:t>camaramarcelinovieirarn@gmail.com</w:t>
              </w:r>
            </w:hyperlink>
          </w:p>
        </w:tc>
      </w:tr>
      <w:tr w:rsidR="000D0736" w:rsidRPr="00B01B6A" w14:paraId="60000619" w14:textId="77777777" w:rsidTr="008F14DA">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0F6CE7A9" w14:textId="42FE19CD" w:rsidR="000D0736" w:rsidRPr="00354ABB" w:rsidRDefault="000D0736" w:rsidP="008F14DA">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eastAsia="Times New Roman" w:hAnsi="Times New Roman" w:cs="Times New Roman"/>
                <w:sz w:val="24"/>
              </w:rPr>
            </w:pPr>
            <w:r w:rsidRPr="00B01B6A">
              <w:rPr>
                <w:rFonts w:ascii="Times New Roman" w:eastAsia="Times New Roman" w:hAnsi="Times New Roman" w:cs="Times New Roman"/>
                <w:b/>
                <w:color w:val="000000"/>
                <w:sz w:val="24"/>
              </w:rPr>
              <w:t xml:space="preserve">1. </w:t>
            </w:r>
            <w:r w:rsidRPr="00460EBB">
              <w:rPr>
                <w:rFonts w:ascii="Times New Roman" w:eastAsia="Times New Roman" w:hAnsi="Times New Roman" w:cs="Times New Roman"/>
                <w:bCs/>
                <w:color w:val="000000"/>
                <w:sz w:val="24"/>
              </w:rPr>
              <w:t>Justificativa da necessidade da contratação</w:t>
            </w:r>
            <w:r w:rsidR="00460EBB" w:rsidRPr="00460EBB">
              <w:rPr>
                <w:bCs/>
              </w:rPr>
              <w:t xml:space="preserve"> </w:t>
            </w:r>
            <w:r w:rsidR="00460EBB" w:rsidRPr="00460EBB">
              <w:rPr>
                <w:rFonts w:ascii="Times New Roman" w:eastAsia="Times New Roman" w:hAnsi="Times New Roman" w:cs="Times New Roman"/>
                <w:bCs/>
                <w:color w:val="000000"/>
                <w:sz w:val="24"/>
              </w:rPr>
              <w:t xml:space="preserve">de Pessoa Física ou Pessoa Jurídica para </w:t>
            </w:r>
            <w:r w:rsidR="00354ABB">
              <w:rPr>
                <w:rFonts w:ascii="Times New Roman" w:hAnsi="Times New Roman" w:cs="Times New Roman"/>
                <w:sz w:val="24"/>
                <w:szCs w:val="24"/>
              </w:rPr>
              <w:t>Aquisição de refeições completas, lanches, bebidas e salgados sortidos para atender as necessidades da Câmara Municipal de Marcelino Vieira no exercício de 2024</w:t>
            </w:r>
            <w:r w:rsidRPr="00460EBB">
              <w:rPr>
                <w:rFonts w:ascii="Times New Roman" w:eastAsia="Times New Roman" w:hAnsi="Times New Roman" w:cs="Times New Roman"/>
                <w:bCs/>
                <w:sz w:val="24"/>
              </w:rPr>
              <w:t>.</w:t>
            </w:r>
            <w:r w:rsidR="00460EBB">
              <w:rPr>
                <w:rFonts w:ascii="Times New Roman" w:eastAsia="Times New Roman" w:hAnsi="Times New Roman" w:cs="Times New Roman"/>
                <w:sz w:val="24"/>
              </w:rPr>
              <w:t xml:space="preserve"> </w:t>
            </w:r>
            <w:r w:rsidR="00354ABB" w:rsidRPr="00B84865">
              <w:rPr>
                <w:rFonts w:ascii="Times New Roman" w:hAnsi="Times New Roman" w:cs="Times New Roman"/>
                <w:sz w:val="24"/>
                <w:szCs w:val="24"/>
              </w:rPr>
              <w:t>O objeto tem como característica principal o fornecimento de refeições, bolos e salgados durante a realização das sessões legislativas, bem como dos pequenos eventos como palestras, cursos, reuniões das comissões permanentes, recepções, previamente agendados, bem como para alimentação de servidores, visitantes ou colaboradores, em horário de expediente ou excepcional</w:t>
            </w:r>
            <w:r w:rsidR="00460EBB" w:rsidRPr="00460EBB">
              <w:rPr>
                <w:rFonts w:ascii="Times New Roman" w:eastAsia="Times New Roman" w:hAnsi="Times New Roman" w:cs="Times New Roman"/>
                <w:sz w:val="24"/>
              </w:rPr>
              <w:t>;</w:t>
            </w:r>
            <w:r w:rsidRPr="00B01B6A">
              <w:rPr>
                <w:rFonts w:ascii="Times New Roman" w:eastAsia="Times New Roman" w:hAnsi="Times New Roman" w:cs="Times New Roman"/>
                <w:sz w:val="24"/>
              </w:rPr>
              <w:t xml:space="preserve"> A aquisição e o certame, obedecendo ao princípio da economicidade e ao critério da proposta mais vantajosa, serão realizados com base no critério </w:t>
            </w:r>
            <w:r w:rsidR="00460EBB">
              <w:rPr>
                <w:rFonts w:ascii="Times New Roman" w:eastAsia="Times New Roman" w:hAnsi="Times New Roman" w:cs="Times New Roman"/>
                <w:sz w:val="24"/>
              </w:rPr>
              <w:t>de menor preço unitário</w:t>
            </w:r>
            <w:r w:rsidRPr="00B01B6A">
              <w:rPr>
                <w:rFonts w:ascii="Times New Roman" w:eastAsia="Times New Roman" w:hAnsi="Times New Roman" w:cs="Times New Roman"/>
                <w:sz w:val="24"/>
              </w:rPr>
              <w:t xml:space="preserve">, adjudicando-se o objeto a empresa que oferecer o melhor preço, para a Câmara Municipal de Marcelino Vieira/RN. </w:t>
            </w:r>
          </w:p>
        </w:tc>
      </w:tr>
      <w:tr w:rsidR="000D0736" w:rsidRPr="00B01B6A" w14:paraId="49FFC671" w14:textId="77777777" w:rsidTr="008F14DA">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7BF6E6C3" w14:textId="71D0871F" w:rsidR="000D0736" w:rsidRPr="00B01B6A" w:rsidRDefault="000D0736" w:rsidP="008F14DA">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 xml:space="preserve">2. Quantidade de serviço a ser contratada: 01 (uma) empresa especializada </w:t>
            </w:r>
            <w:r w:rsidR="00354ABB">
              <w:rPr>
                <w:rFonts w:ascii="Times New Roman" w:eastAsia="Times New Roman" w:hAnsi="Times New Roman" w:cs="Times New Roman"/>
                <w:b/>
                <w:sz w:val="24"/>
              </w:rPr>
              <w:t>na aquisição de refeições completas, lanches, bebidas, e salgados sortidos.</w:t>
            </w:r>
          </w:p>
        </w:tc>
      </w:tr>
      <w:tr w:rsidR="000D0736" w:rsidRPr="00B01B6A" w14:paraId="0B9F8442" w14:textId="77777777" w:rsidTr="008F14DA">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746CC3C6" w14:textId="5B492813" w:rsidR="000D0736" w:rsidRPr="00B01B6A" w:rsidRDefault="000D0736" w:rsidP="008F14DA">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3. Previsão de data em que deve ser </w:t>
            </w:r>
            <w:r w:rsidRPr="00B01B6A">
              <w:rPr>
                <w:rFonts w:ascii="Times New Roman" w:eastAsia="Times New Roman" w:hAnsi="Times New Roman" w:cs="Times New Roman"/>
                <w:b/>
                <w:sz w:val="24"/>
                <w:u w:val="single"/>
              </w:rPr>
              <w:t>iniciada</w:t>
            </w:r>
            <w:r w:rsidRPr="00B01B6A">
              <w:rPr>
                <w:rFonts w:ascii="Times New Roman" w:eastAsia="Times New Roman" w:hAnsi="Times New Roman" w:cs="Times New Roman"/>
                <w:b/>
                <w:sz w:val="24"/>
              </w:rPr>
              <w:t xml:space="preserve"> a prestação dos serviços: mês de </w:t>
            </w:r>
            <w:r w:rsidR="00354ABB">
              <w:rPr>
                <w:rFonts w:ascii="Times New Roman" w:eastAsia="Times New Roman" w:hAnsi="Times New Roman" w:cs="Times New Roman"/>
                <w:b/>
                <w:sz w:val="24"/>
              </w:rPr>
              <w:t>março</w:t>
            </w:r>
            <w:r w:rsidRPr="00B01B6A">
              <w:rPr>
                <w:rFonts w:ascii="Times New Roman" w:eastAsia="Times New Roman" w:hAnsi="Times New Roman" w:cs="Times New Roman"/>
                <w:b/>
                <w:sz w:val="24"/>
              </w:rPr>
              <w:t xml:space="preserve"> de 202</w:t>
            </w:r>
            <w:r>
              <w:rPr>
                <w:rFonts w:ascii="Times New Roman" w:eastAsia="Times New Roman" w:hAnsi="Times New Roman" w:cs="Times New Roman"/>
                <w:b/>
                <w:sz w:val="24"/>
              </w:rPr>
              <w:t>4</w:t>
            </w:r>
            <w:r w:rsidRPr="00B01B6A">
              <w:rPr>
                <w:rFonts w:ascii="Times New Roman" w:eastAsia="Times New Roman" w:hAnsi="Times New Roman" w:cs="Times New Roman"/>
                <w:b/>
                <w:sz w:val="24"/>
              </w:rPr>
              <w:t>.</w:t>
            </w:r>
          </w:p>
        </w:tc>
      </w:tr>
      <w:tr w:rsidR="000D0736" w:rsidRPr="00B01B6A" w14:paraId="306690AC" w14:textId="77777777" w:rsidTr="008F14DA">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01A19F3D" w14:textId="77777777" w:rsidR="000D0736" w:rsidRPr="00B01B6A" w:rsidRDefault="000D0736" w:rsidP="008F14DA">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4. Indicação do membro da equipe de planejamento e se necessário o responsável pela fiscalização</w:t>
            </w:r>
          </w:p>
        </w:tc>
      </w:tr>
      <w:tr w:rsidR="000D0736" w:rsidRPr="00B01B6A" w14:paraId="69B0F187" w14:textId="77777777" w:rsidTr="008F14DA">
        <w:tc>
          <w:tcPr>
            <w:tcW w:w="4995" w:type="dxa"/>
            <w:tcBorders>
              <w:top w:val="single" w:sz="6" w:space="0" w:color="000000"/>
              <w:left w:val="single" w:sz="6" w:space="0" w:color="000000"/>
              <w:bottom w:val="single" w:sz="6" w:space="0" w:color="000000"/>
              <w:right w:val="single" w:sz="6" w:space="0" w:color="000000"/>
            </w:tcBorders>
            <w:shd w:val="clear" w:color="auto" w:fill="FFFFFF"/>
          </w:tcPr>
          <w:p w14:paraId="69C8E216" w14:textId="77777777" w:rsidR="000D0736" w:rsidRPr="00696F6D" w:rsidRDefault="000D0736" w:rsidP="008F14DA">
            <w:pPr>
              <w:widowControl/>
              <w:pBdr>
                <w:top w:val="none" w:sz="6" w:space="0" w:color="auto"/>
                <w:left w:val="none" w:sz="6" w:space="0" w:color="auto"/>
                <w:bottom w:val="none" w:sz="6" w:space="0" w:color="auto"/>
                <w:right w:val="none" w:sz="6" w:space="0" w:color="auto"/>
              </w:pBdr>
              <w:spacing w:after="150"/>
              <w:jc w:val="center"/>
              <w:rPr>
                <w:rFonts w:ascii="Times New Roman" w:eastAsia="Times New Roman" w:hAnsi="Times New Roman" w:cs="Times New Roman"/>
                <w:sz w:val="24"/>
                <w:highlight w:val="yellow"/>
              </w:rPr>
            </w:pPr>
            <w:r w:rsidRPr="00696F6D">
              <w:rPr>
                <w:rFonts w:ascii="Times New Roman" w:eastAsia="Lucida Bright" w:hAnsi="Times New Roman" w:cs="Times New Roman"/>
                <w:sz w:val="24"/>
              </w:rPr>
              <w:t>ANTONIO JUZELANDIO GALDINO FILHO</w:t>
            </w:r>
            <w:r w:rsidRPr="00696F6D">
              <w:rPr>
                <w:rFonts w:ascii="Times New Roman" w:eastAsia="Times New Roman" w:hAnsi="Times New Roman" w:cs="Times New Roman"/>
                <w:sz w:val="24"/>
                <w:highlight w:val="yellow"/>
              </w:rPr>
              <w:t xml:space="preserve"> </w:t>
            </w:r>
          </w:p>
          <w:p w14:paraId="5A9655E5" w14:textId="77777777" w:rsidR="000D0736" w:rsidRPr="00B01B6A" w:rsidRDefault="000D0736" w:rsidP="008F14DA">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sidRPr="00696F6D">
              <w:rPr>
                <w:rFonts w:ascii="Times New Roman" w:eastAsia="Times New Roman" w:hAnsi="Times New Roman" w:cs="Times New Roman"/>
                <w:b/>
                <w:sz w:val="24"/>
              </w:rPr>
              <w:t>(gestor de contrato)</w:t>
            </w:r>
          </w:p>
        </w:tc>
        <w:tc>
          <w:tcPr>
            <w:tcW w:w="43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546A29ED" w14:textId="77777777" w:rsidR="000D0736" w:rsidRPr="00B01B6A" w:rsidRDefault="000D0736" w:rsidP="008F14DA">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Pr>
                <w:rFonts w:ascii="Times New Roman" w:eastAsia="Times New Roman" w:hAnsi="Times New Roman" w:cs="Times New Roman"/>
                <w:sz w:val="24"/>
              </w:rPr>
              <w:t>JÂNIO EDUARDO BATISTA</w:t>
            </w:r>
          </w:p>
          <w:p w14:paraId="07D74CFB" w14:textId="77777777" w:rsidR="000D0736" w:rsidRPr="00B01B6A" w:rsidRDefault="000D0736" w:rsidP="008F14DA">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sidRPr="00B01B6A">
              <w:rPr>
                <w:rFonts w:ascii="Times New Roman" w:eastAsia="Times New Roman" w:hAnsi="Times New Roman" w:cs="Times New Roman"/>
                <w:b/>
                <w:sz w:val="24"/>
              </w:rPr>
              <w:t>(fiscal de contrato)</w:t>
            </w:r>
          </w:p>
        </w:tc>
      </w:tr>
      <w:tr w:rsidR="000D0736" w:rsidRPr="00B01B6A" w14:paraId="12F6A646" w14:textId="77777777" w:rsidTr="008F14DA">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442EB8A9" w14:textId="087B7BB2" w:rsidR="000D0736" w:rsidRPr="00B01B6A" w:rsidRDefault="000D0736" w:rsidP="008F14DA">
            <w:pPr>
              <w:widowControl/>
              <w:pBdr>
                <w:top w:val="none" w:sz="6" w:space="0" w:color="auto"/>
                <w:left w:val="none" w:sz="6" w:space="0" w:color="auto"/>
                <w:bottom w:val="none" w:sz="6" w:space="0" w:color="auto"/>
                <w:right w:val="none" w:sz="6" w:space="0" w:color="auto"/>
              </w:pBdr>
              <w:shd w:val="clear" w:color="auto" w:fill="FFFFFF"/>
              <w:spacing w:before="120" w:after="120"/>
              <w:jc w:val="right"/>
              <w:rPr>
                <w:rFonts w:ascii="Times New Roman" w:hAnsi="Times New Roman" w:cs="Times New Roman"/>
              </w:rPr>
            </w:pPr>
            <w:r w:rsidRPr="00B01B6A">
              <w:rPr>
                <w:rFonts w:ascii="Times New Roman" w:eastAsia="Times New Roman" w:hAnsi="Times New Roman" w:cs="Times New Roman"/>
                <w:color w:val="000000"/>
                <w:sz w:val="24"/>
              </w:rPr>
              <w:t xml:space="preserve">Marcelino Vieira/RN, </w:t>
            </w:r>
            <w:r w:rsidR="00785EF4" w:rsidRPr="00785EF4">
              <w:rPr>
                <w:rFonts w:ascii="Times New Roman" w:eastAsia="Times New Roman" w:hAnsi="Times New Roman" w:cs="Times New Roman"/>
                <w:color w:val="000000"/>
                <w:sz w:val="24"/>
              </w:rPr>
              <w:t>2</w:t>
            </w:r>
            <w:r w:rsidR="00354ABB">
              <w:rPr>
                <w:rFonts w:ascii="Times New Roman" w:eastAsia="Times New Roman" w:hAnsi="Times New Roman" w:cs="Times New Roman"/>
                <w:color w:val="000000"/>
                <w:sz w:val="24"/>
              </w:rPr>
              <w:t>0</w:t>
            </w:r>
            <w:r w:rsidR="00785EF4" w:rsidRPr="00785EF4">
              <w:rPr>
                <w:rFonts w:ascii="Times New Roman" w:eastAsia="Times New Roman" w:hAnsi="Times New Roman" w:cs="Times New Roman"/>
                <w:color w:val="000000"/>
                <w:sz w:val="24"/>
              </w:rPr>
              <w:t xml:space="preserve"> de </w:t>
            </w:r>
            <w:r w:rsidR="00354ABB">
              <w:rPr>
                <w:rFonts w:ascii="Times New Roman" w:eastAsia="Times New Roman" w:hAnsi="Times New Roman" w:cs="Times New Roman"/>
                <w:color w:val="000000"/>
                <w:sz w:val="24"/>
              </w:rPr>
              <w:t>fevereiro</w:t>
            </w:r>
            <w:r w:rsidRPr="00785EF4">
              <w:rPr>
                <w:rFonts w:ascii="Times New Roman" w:eastAsia="Times New Roman" w:hAnsi="Times New Roman" w:cs="Times New Roman"/>
                <w:color w:val="000000"/>
                <w:sz w:val="24"/>
              </w:rPr>
              <w:t xml:space="preserve"> de 2024</w:t>
            </w:r>
            <w:r w:rsidRPr="00B01B6A">
              <w:rPr>
                <w:rFonts w:ascii="Times New Roman" w:eastAsia="Times New Roman" w:hAnsi="Times New Roman" w:cs="Times New Roman"/>
                <w:color w:val="000000"/>
                <w:sz w:val="24"/>
              </w:rPr>
              <w:t>.</w:t>
            </w:r>
          </w:p>
          <w:p w14:paraId="4F6F0575" w14:textId="43344D32" w:rsidR="000D0736" w:rsidRPr="00B01B6A" w:rsidRDefault="00B51845" w:rsidP="008F14DA">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Pr>
                <w:rFonts w:ascii="Times New Roman" w:hAnsi="Times New Roman" w:cs="Times New Roman"/>
              </w:rPr>
              <w:t xml:space="preserve"> </w:t>
            </w:r>
          </w:p>
          <w:p w14:paraId="71314014" w14:textId="77777777" w:rsidR="000D0736" w:rsidRPr="00B01B6A" w:rsidRDefault="000D0736" w:rsidP="008F14DA">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097432A9" w14:textId="77777777" w:rsidR="000D0736" w:rsidRPr="00B01B6A" w:rsidRDefault="000D0736" w:rsidP="008F14DA">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49C82661" w14:textId="77777777" w:rsidR="000D0736" w:rsidRPr="00B01B6A" w:rsidRDefault="000D0736" w:rsidP="008F14DA">
            <w:pPr>
              <w:widowControl/>
              <w:pBdr>
                <w:top w:val="none" w:sz="6" w:space="0" w:color="auto"/>
                <w:left w:val="none" w:sz="6" w:space="0" w:color="auto"/>
                <w:bottom w:val="none" w:sz="6" w:space="0" w:color="auto"/>
                <w:right w:val="none" w:sz="6" w:space="0" w:color="auto"/>
              </w:pBdr>
              <w:spacing w:after="195"/>
              <w:jc w:val="center"/>
              <w:rPr>
                <w:rFonts w:ascii="Times New Roman" w:hAnsi="Times New Roman" w:cs="Times New Roman"/>
              </w:rPr>
            </w:pPr>
            <w:r w:rsidRPr="00B01B6A">
              <w:rPr>
                <w:rFonts w:ascii="Times New Roman" w:eastAsia="Times New Roman" w:hAnsi="Times New Roman" w:cs="Times New Roman"/>
                <w:sz w:val="24"/>
              </w:rPr>
              <w:t>MARIA PATRÍCIA FERNANDES DA SILVA</w:t>
            </w:r>
          </w:p>
          <w:p w14:paraId="1E753ECB" w14:textId="77777777" w:rsidR="000D0736" w:rsidRPr="00B01B6A" w:rsidRDefault="000D0736" w:rsidP="008F14DA">
            <w:pPr>
              <w:widowControl/>
              <w:pBdr>
                <w:top w:val="none" w:sz="6" w:space="0" w:color="auto"/>
                <w:left w:val="none" w:sz="6" w:space="0" w:color="auto"/>
                <w:bottom w:val="none" w:sz="6" w:space="0" w:color="auto"/>
                <w:right w:val="none" w:sz="6" w:space="0" w:color="auto"/>
              </w:pBdr>
              <w:spacing w:after="195"/>
              <w:jc w:val="center"/>
              <w:rPr>
                <w:rFonts w:ascii="Times New Roman" w:hAnsi="Times New Roman" w:cs="Times New Roman"/>
              </w:rPr>
            </w:pPr>
            <w:r w:rsidRPr="00B01B6A">
              <w:rPr>
                <w:rFonts w:ascii="Times New Roman" w:eastAsia="Times New Roman" w:hAnsi="Times New Roman" w:cs="Times New Roman"/>
                <w:b/>
                <w:sz w:val="24"/>
              </w:rPr>
              <w:t>Responsável Técnica</w:t>
            </w:r>
          </w:p>
        </w:tc>
      </w:tr>
    </w:tbl>
    <w:p w14:paraId="1D46E9A3" w14:textId="6E3A608D"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5096E866" w14:textId="485E6F8A"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69E9DCD8" w14:textId="4BCA30E5"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26C2A6A5" w14:textId="147FDF89"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08AF4B36" w14:textId="47E5122F"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39F77E6D" w14:textId="2EC461C9"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3EE830B0" w14:textId="77777777" w:rsidR="00933F40" w:rsidRDefault="00933F40">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1F44271F" w14:textId="0CFFCE95" w:rsidR="000D0736" w:rsidRDefault="000D0736"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69DC6BB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 xml:space="preserve">MEMORANDO DE TRAMITAÇÃO </w:t>
      </w:r>
    </w:p>
    <w:p w14:paraId="481E2DD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8D083F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b/>
          <w:sz w:val="24"/>
          <w:szCs w:val="24"/>
        </w:rPr>
        <w:t>À</w:t>
      </w:r>
      <w:r w:rsidRPr="002A359D">
        <w:rPr>
          <w:rFonts w:ascii="Times New Roman" w:hAnsi="Times New Roman" w:cs="Times New Roman"/>
          <w:sz w:val="24"/>
          <w:szCs w:val="24"/>
        </w:rPr>
        <w:br/>
      </w:r>
      <w:proofErr w:type="spellStart"/>
      <w:r w:rsidRPr="002A359D">
        <w:rPr>
          <w:rFonts w:ascii="Times New Roman" w:eastAsia="Times New Roman" w:hAnsi="Times New Roman" w:cs="Times New Roman"/>
          <w:sz w:val="24"/>
          <w:szCs w:val="24"/>
        </w:rPr>
        <w:t>Antonio</w:t>
      </w:r>
      <w:proofErr w:type="spellEnd"/>
      <w:r w:rsidRPr="002A359D">
        <w:rPr>
          <w:rFonts w:ascii="Times New Roman" w:eastAsia="Times New Roman" w:hAnsi="Times New Roman" w:cs="Times New Roman"/>
          <w:sz w:val="24"/>
          <w:szCs w:val="24"/>
        </w:rPr>
        <w:t xml:space="preserve">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0262864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8C6F1F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33D813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Considerando o Decreto 004/2022-CMMV, inciso IV, e o Art. 75, inciso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 segue a documentação preliminar para que seja elaborado o Termo de Referência para oferecer o regramento sobre o presente objeto.</w:t>
      </w:r>
    </w:p>
    <w:p w14:paraId="099264A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p>
    <w:p w14:paraId="502C66C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Atenciosamente,</w:t>
      </w:r>
    </w:p>
    <w:p w14:paraId="526FFA1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2CDB4D9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743C0A3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3E5FFB6D" w14:textId="2C98E40A"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Marcelino Vieira/RN</w:t>
      </w:r>
      <w:r w:rsidR="00785EF4">
        <w:rPr>
          <w:rFonts w:ascii="Times New Roman" w:eastAsia="Times New Roman" w:hAnsi="Times New Roman" w:cs="Times New Roman"/>
          <w:sz w:val="24"/>
          <w:szCs w:val="24"/>
        </w:rPr>
        <w:t>, 2</w:t>
      </w:r>
      <w:r w:rsidR="002973F7">
        <w:rPr>
          <w:rFonts w:ascii="Times New Roman" w:eastAsia="Times New Roman" w:hAnsi="Times New Roman" w:cs="Times New Roman"/>
          <w:sz w:val="24"/>
          <w:szCs w:val="24"/>
        </w:rPr>
        <w:t>0</w:t>
      </w:r>
      <w:r w:rsidR="00785EF4">
        <w:rPr>
          <w:rFonts w:ascii="Times New Roman" w:eastAsia="Times New Roman" w:hAnsi="Times New Roman" w:cs="Times New Roman"/>
          <w:sz w:val="24"/>
          <w:szCs w:val="24"/>
        </w:rPr>
        <w:t xml:space="preserve"> de </w:t>
      </w:r>
      <w:r w:rsidR="002973F7">
        <w:rPr>
          <w:rFonts w:ascii="Times New Roman" w:eastAsia="Times New Roman" w:hAnsi="Times New Roman" w:cs="Times New Roman"/>
          <w:sz w:val="24"/>
          <w:szCs w:val="24"/>
        </w:rPr>
        <w:t>fevereiro</w:t>
      </w:r>
      <w:r w:rsidR="00785EF4">
        <w:rPr>
          <w:rFonts w:ascii="Times New Roman" w:eastAsia="Times New Roman" w:hAnsi="Times New Roman" w:cs="Times New Roman"/>
          <w:sz w:val="24"/>
          <w:szCs w:val="24"/>
        </w:rPr>
        <w:t xml:space="preserve"> de 2024.</w:t>
      </w:r>
    </w:p>
    <w:p w14:paraId="033D67B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65C1305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F67AD4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76E83F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5C8423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MARIA PATRICIA FERNANDES DA SILVA </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Chefe de Gabinete</w:t>
      </w:r>
    </w:p>
    <w:p w14:paraId="4CA4D06B" w14:textId="5EA00786"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3C4D8296" w14:textId="04978558"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43E33412" w14:textId="7E516BBB"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149ED2EE" w14:textId="2C0EC0D0"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4D07C8EC" w14:textId="3EB3EC03"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1772069C" w14:textId="77777777"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0290D85E" w14:textId="77777777" w:rsidR="00364491" w:rsidRPr="00837FD5" w:rsidRDefault="00364491" w:rsidP="00364491">
      <w:pPr>
        <w:pStyle w:val="NormalWeb"/>
        <w:shd w:val="clear" w:color="auto" w:fill="ACB9CA" w:themeFill="text2" w:themeFillTint="66"/>
        <w:spacing w:before="120" w:beforeAutospacing="0" w:after="120" w:afterAutospacing="0"/>
        <w:jc w:val="center"/>
        <w:rPr>
          <w:b/>
          <w:bCs/>
          <w:color w:val="000000" w:themeColor="text1"/>
        </w:rPr>
      </w:pPr>
      <w:r>
        <w:rPr>
          <w:b/>
          <w:bCs/>
          <w:color w:val="000000" w:themeColor="text1"/>
        </w:rPr>
        <w:lastRenderedPageBreak/>
        <w:t>TERMO DE REFERÊNCIA</w:t>
      </w:r>
      <w:r w:rsidRPr="00837FD5">
        <w:rPr>
          <w:rStyle w:val="Refdenotaderodap"/>
          <w:b/>
          <w:bCs/>
          <w:color w:val="000000" w:themeColor="text1"/>
        </w:rPr>
        <w:footnoteReference w:id="1"/>
      </w:r>
    </w:p>
    <w:p w14:paraId="09C939C3" w14:textId="77777777" w:rsidR="00364491" w:rsidRPr="009D5F7C" w:rsidRDefault="00364491" w:rsidP="00364491">
      <w:pPr>
        <w:pStyle w:val="NormalWeb"/>
        <w:shd w:val="clear" w:color="auto" w:fill="FFFFFF"/>
        <w:spacing w:before="120" w:beforeAutospacing="0" w:after="120" w:afterAutospacing="0" w:line="360" w:lineRule="auto"/>
        <w:jc w:val="both"/>
        <w:rPr>
          <w:b/>
          <w:color w:val="000000" w:themeColor="text1"/>
        </w:rPr>
      </w:pPr>
      <w:r>
        <w:rPr>
          <w:b/>
          <w:color w:val="000000" w:themeColor="text1"/>
        </w:rPr>
        <w:t>Interessado: CÂMARA MUNICIPAL DE MARCELINO VIEIRA-RN</w:t>
      </w:r>
    </w:p>
    <w:p w14:paraId="07B99662"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color w:val="000000" w:themeColor="text1"/>
        </w:rPr>
      </w:pPr>
      <w:r w:rsidRPr="00837FD5">
        <w:rPr>
          <w:b/>
          <w:color w:val="000000" w:themeColor="text1"/>
        </w:rPr>
        <w:t>OBJETO DA CONTRATAÇÃO</w:t>
      </w:r>
    </w:p>
    <w:p w14:paraId="75CADBF8" w14:textId="77777777" w:rsidR="00364491" w:rsidRDefault="00364491" w:rsidP="00364491">
      <w:pPr>
        <w:pStyle w:val="PargrafodaLista"/>
        <w:numPr>
          <w:ilvl w:val="1"/>
          <w:numId w:val="9"/>
        </w:numPr>
        <w:ind w:left="1077"/>
        <w:jc w:val="both"/>
        <w:rPr>
          <w:rFonts w:ascii="Times New Roman" w:hAnsi="Times New Roman" w:cs="Times New Roman"/>
          <w:sz w:val="24"/>
          <w:szCs w:val="24"/>
        </w:rPr>
      </w:pPr>
      <w:r w:rsidRPr="00B84865">
        <w:rPr>
          <w:rFonts w:ascii="Times New Roman" w:hAnsi="Times New Roman" w:cs="Times New Roman"/>
          <w:sz w:val="24"/>
          <w:szCs w:val="24"/>
        </w:rPr>
        <w:t>Aquisição de refeições completas, lanches, bebidas e salgados sortidos para atender as necessidades da Câmara Municipal de Marcelino Vieira no exercício de 2024</w:t>
      </w:r>
      <w:r w:rsidRPr="00032329">
        <w:rPr>
          <w:rFonts w:ascii="Times New Roman" w:hAnsi="Times New Roman" w:cs="Times New Roman"/>
          <w:sz w:val="24"/>
          <w:szCs w:val="24"/>
        </w:rPr>
        <w:t>.</w:t>
      </w:r>
    </w:p>
    <w:p w14:paraId="0265BAC0" w14:textId="77777777" w:rsidR="00364491" w:rsidRPr="009D5F7C" w:rsidRDefault="00364491" w:rsidP="00364491">
      <w:pPr>
        <w:pStyle w:val="PargrafodaLista"/>
        <w:ind w:left="1080"/>
        <w:jc w:val="both"/>
        <w:rPr>
          <w:rFonts w:ascii="Times New Roman" w:hAnsi="Times New Roman" w:cs="Times New Roman"/>
          <w:sz w:val="24"/>
          <w:szCs w:val="24"/>
        </w:rPr>
      </w:pPr>
    </w:p>
    <w:p w14:paraId="13BA1BDD" w14:textId="77777777" w:rsidR="00364491" w:rsidRPr="009D5F7C" w:rsidRDefault="00364491" w:rsidP="00364491">
      <w:pPr>
        <w:pStyle w:val="PargrafodaLista"/>
        <w:numPr>
          <w:ilvl w:val="1"/>
          <w:numId w:val="9"/>
        </w:numPr>
        <w:jc w:val="both"/>
        <w:rPr>
          <w:rFonts w:ascii="Times New Roman" w:hAnsi="Times New Roman" w:cs="Times New Roman"/>
          <w:sz w:val="24"/>
          <w:szCs w:val="24"/>
        </w:rPr>
      </w:pPr>
      <w:r w:rsidRPr="009D5F7C">
        <w:rPr>
          <w:rFonts w:ascii="Times New Roman" w:hAnsi="Times New Roman" w:cs="Times New Roman"/>
          <w:sz w:val="24"/>
          <w:szCs w:val="24"/>
        </w:rPr>
        <w:t>Detalhamento:</w:t>
      </w:r>
    </w:p>
    <w:p w14:paraId="65CBA508" w14:textId="77777777" w:rsidR="00364491" w:rsidRPr="009D5F7C" w:rsidRDefault="00364491" w:rsidP="00364491">
      <w:pPr>
        <w:pStyle w:val="PargrafodaLista"/>
        <w:ind w:left="1080"/>
        <w:jc w:val="both"/>
        <w:rPr>
          <w:rFonts w:ascii="Times New Roman" w:hAnsi="Times New Roman" w:cs="Times New Roman"/>
          <w:sz w:val="24"/>
          <w:szCs w:val="24"/>
        </w:rPr>
      </w:pPr>
    </w:p>
    <w:p w14:paraId="50871A24" w14:textId="77777777" w:rsidR="00364491" w:rsidRDefault="00364491" w:rsidP="00364491">
      <w:pPr>
        <w:pStyle w:val="PargrafodaLista"/>
        <w:ind w:left="1080"/>
        <w:jc w:val="both"/>
        <w:rPr>
          <w:rFonts w:ascii="Times New Roman" w:hAnsi="Times New Roman" w:cs="Times New Roman"/>
          <w:sz w:val="24"/>
          <w:szCs w:val="24"/>
        </w:rPr>
      </w:pPr>
      <w:r w:rsidRPr="00B84865">
        <w:rPr>
          <w:rFonts w:ascii="Times New Roman" w:hAnsi="Times New Roman" w:cs="Times New Roman"/>
          <w:sz w:val="24"/>
          <w:szCs w:val="24"/>
        </w:rPr>
        <w:t>O objeto tem como característica principal o fornecimento de refeições, bolos e salgados durante a realização das sessões legislativas, bem como dos pequenos eventos como palestras, cursos, reuniões das comissões permanentes, recepções, previamente agendados, bem como para alimentação de servidores, visitantes ou colaboradores, em horário de expediente ou excepcional. Segue especificações e quantidades dos serviços estabelecidas abaixo</w:t>
      </w:r>
      <w:r w:rsidRPr="009D5F7C">
        <w:rPr>
          <w:rFonts w:ascii="Times New Roman" w:hAnsi="Times New Roman" w:cs="Times New Roman"/>
          <w:sz w:val="24"/>
          <w:szCs w:val="24"/>
        </w:rPr>
        <w:t>:</w:t>
      </w:r>
    </w:p>
    <w:p w14:paraId="6A02C90B" w14:textId="77777777" w:rsidR="00364491" w:rsidRDefault="00364491" w:rsidP="00364491">
      <w:pPr>
        <w:pStyle w:val="PargrafodaLista"/>
        <w:ind w:left="1080"/>
        <w:jc w:val="both"/>
        <w:rPr>
          <w:rFonts w:ascii="Times New Roman" w:hAnsi="Times New Roman" w:cs="Times New Roman"/>
          <w:sz w:val="24"/>
          <w:szCs w:val="24"/>
        </w:rPr>
      </w:pP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402"/>
        <w:gridCol w:w="1134"/>
        <w:gridCol w:w="709"/>
        <w:gridCol w:w="1134"/>
        <w:gridCol w:w="1275"/>
      </w:tblGrid>
      <w:tr w:rsidR="00364491" w:rsidRPr="00FE0DDC" w14:paraId="513F20D0" w14:textId="77777777" w:rsidTr="002558E4">
        <w:tc>
          <w:tcPr>
            <w:tcW w:w="709" w:type="dxa"/>
            <w:shd w:val="clear" w:color="auto" w:fill="ACB9CA"/>
          </w:tcPr>
          <w:p w14:paraId="07E78F67" w14:textId="77777777" w:rsidR="00364491" w:rsidRPr="00FE0DDC" w:rsidRDefault="00364491" w:rsidP="002558E4">
            <w:pPr>
              <w:pStyle w:val="PargrafodaLista"/>
              <w:adjustRightInd w:val="0"/>
              <w:contextualSpacing/>
              <w:jc w:val="center"/>
              <w:rPr>
                <w:rFonts w:ascii="Times New Roman" w:hAnsi="Times New Roman" w:cs="Times New Roman"/>
                <w:b/>
                <w:bCs/>
                <w:sz w:val="20"/>
                <w:szCs w:val="20"/>
              </w:rPr>
            </w:pPr>
            <w:r w:rsidRPr="00FE0DDC">
              <w:rPr>
                <w:rFonts w:ascii="Times New Roman" w:hAnsi="Times New Roman" w:cs="Times New Roman"/>
                <w:b/>
                <w:bCs/>
                <w:sz w:val="20"/>
                <w:szCs w:val="20"/>
              </w:rPr>
              <w:t>Item</w:t>
            </w:r>
          </w:p>
        </w:tc>
        <w:tc>
          <w:tcPr>
            <w:tcW w:w="3402" w:type="dxa"/>
            <w:shd w:val="clear" w:color="auto" w:fill="ACB9CA"/>
          </w:tcPr>
          <w:p w14:paraId="5975252E" w14:textId="77777777" w:rsidR="00364491" w:rsidRPr="00FE0DDC" w:rsidRDefault="00364491" w:rsidP="002558E4">
            <w:pPr>
              <w:pStyle w:val="PargrafodaLista"/>
              <w:adjustRightInd w:val="0"/>
              <w:contextualSpacing/>
              <w:jc w:val="center"/>
              <w:rPr>
                <w:rFonts w:ascii="Times New Roman" w:hAnsi="Times New Roman" w:cs="Times New Roman"/>
                <w:b/>
                <w:bCs/>
                <w:sz w:val="20"/>
                <w:szCs w:val="20"/>
              </w:rPr>
            </w:pPr>
            <w:r w:rsidRPr="00FE0DDC">
              <w:rPr>
                <w:rFonts w:ascii="Times New Roman" w:hAnsi="Times New Roman" w:cs="Times New Roman"/>
                <w:b/>
                <w:bCs/>
                <w:sz w:val="20"/>
                <w:szCs w:val="20"/>
              </w:rPr>
              <w:t>Descrição</w:t>
            </w:r>
          </w:p>
        </w:tc>
        <w:tc>
          <w:tcPr>
            <w:tcW w:w="1134" w:type="dxa"/>
            <w:shd w:val="clear" w:color="auto" w:fill="ACB9CA"/>
          </w:tcPr>
          <w:p w14:paraId="7E20297A" w14:textId="77777777" w:rsidR="00364491" w:rsidRPr="00FE0DDC" w:rsidRDefault="00364491" w:rsidP="002558E4">
            <w:pPr>
              <w:pStyle w:val="PargrafodaLista"/>
              <w:adjustRightInd w:val="0"/>
              <w:contextualSpacing/>
              <w:jc w:val="center"/>
              <w:rPr>
                <w:rFonts w:ascii="Times New Roman" w:hAnsi="Times New Roman" w:cs="Times New Roman"/>
                <w:b/>
                <w:bCs/>
                <w:sz w:val="20"/>
                <w:szCs w:val="20"/>
              </w:rPr>
            </w:pPr>
            <w:r w:rsidRPr="00FE0DDC">
              <w:rPr>
                <w:rFonts w:ascii="Times New Roman" w:hAnsi="Times New Roman" w:cs="Times New Roman"/>
                <w:b/>
                <w:bCs/>
                <w:sz w:val="20"/>
                <w:szCs w:val="20"/>
              </w:rPr>
              <w:t xml:space="preserve">Unidade </w:t>
            </w:r>
          </w:p>
        </w:tc>
        <w:tc>
          <w:tcPr>
            <w:tcW w:w="709" w:type="dxa"/>
            <w:shd w:val="clear" w:color="auto" w:fill="ACB9CA"/>
          </w:tcPr>
          <w:p w14:paraId="32E4305F" w14:textId="77777777" w:rsidR="00364491" w:rsidRPr="00FE0DDC" w:rsidRDefault="00364491" w:rsidP="002558E4">
            <w:pPr>
              <w:pStyle w:val="PargrafodaLista"/>
              <w:adjustRightInd w:val="0"/>
              <w:contextualSpacing/>
              <w:jc w:val="center"/>
              <w:rPr>
                <w:rFonts w:ascii="Times New Roman" w:hAnsi="Times New Roman" w:cs="Times New Roman"/>
                <w:b/>
                <w:bCs/>
                <w:sz w:val="20"/>
                <w:szCs w:val="20"/>
              </w:rPr>
            </w:pPr>
            <w:r w:rsidRPr="00FE0DDC">
              <w:rPr>
                <w:rFonts w:ascii="Times New Roman" w:hAnsi="Times New Roman" w:cs="Times New Roman"/>
                <w:b/>
                <w:bCs/>
                <w:sz w:val="20"/>
                <w:szCs w:val="20"/>
              </w:rPr>
              <w:t>QTD</w:t>
            </w:r>
          </w:p>
        </w:tc>
        <w:tc>
          <w:tcPr>
            <w:tcW w:w="1134" w:type="dxa"/>
            <w:shd w:val="clear" w:color="auto" w:fill="ACB9CA"/>
          </w:tcPr>
          <w:p w14:paraId="77207A82" w14:textId="77777777" w:rsidR="00364491" w:rsidRPr="00FE0DDC" w:rsidRDefault="00364491" w:rsidP="002558E4">
            <w:pPr>
              <w:pStyle w:val="PargrafodaLista"/>
              <w:adjustRightInd w:val="0"/>
              <w:contextualSpacing/>
              <w:jc w:val="center"/>
              <w:rPr>
                <w:rFonts w:ascii="Times New Roman" w:hAnsi="Times New Roman" w:cs="Times New Roman"/>
                <w:b/>
                <w:bCs/>
                <w:sz w:val="20"/>
                <w:szCs w:val="20"/>
              </w:rPr>
            </w:pPr>
            <w:r w:rsidRPr="00FE0DDC">
              <w:rPr>
                <w:rFonts w:ascii="Times New Roman" w:hAnsi="Times New Roman" w:cs="Times New Roman"/>
                <w:b/>
                <w:bCs/>
                <w:sz w:val="20"/>
                <w:szCs w:val="20"/>
              </w:rPr>
              <w:t>Valor (R$)</w:t>
            </w:r>
          </w:p>
        </w:tc>
        <w:tc>
          <w:tcPr>
            <w:tcW w:w="1275" w:type="dxa"/>
            <w:shd w:val="clear" w:color="auto" w:fill="ACB9CA"/>
          </w:tcPr>
          <w:p w14:paraId="3408D0CD" w14:textId="77777777" w:rsidR="00364491" w:rsidRPr="00FE0DDC" w:rsidRDefault="00364491" w:rsidP="002558E4">
            <w:pPr>
              <w:pStyle w:val="PargrafodaLista"/>
              <w:adjustRightInd w:val="0"/>
              <w:contextualSpacing/>
              <w:jc w:val="center"/>
              <w:rPr>
                <w:rFonts w:ascii="Times New Roman" w:hAnsi="Times New Roman" w:cs="Times New Roman"/>
                <w:b/>
                <w:bCs/>
                <w:sz w:val="20"/>
                <w:szCs w:val="20"/>
              </w:rPr>
            </w:pPr>
            <w:r w:rsidRPr="00FE0DDC">
              <w:rPr>
                <w:rFonts w:ascii="Times New Roman" w:hAnsi="Times New Roman" w:cs="Times New Roman"/>
                <w:b/>
                <w:bCs/>
                <w:sz w:val="20"/>
                <w:szCs w:val="20"/>
              </w:rPr>
              <w:t>VALOR TOTAL</w:t>
            </w:r>
          </w:p>
        </w:tc>
      </w:tr>
      <w:tr w:rsidR="00364491" w:rsidRPr="00FE0DDC" w14:paraId="0DAF445E" w14:textId="77777777" w:rsidTr="002558E4">
        <w:tc>
          <w:tcPr>
            <w:tcW w:w="709" w:type="dxa"/>
            <w:shd w:val="clear" w:color="auto" w:fill="auto"/>
          </w:tcPr>
          <w:p w14:paraId="7DDAAB51"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48EB47DF"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01</w:t>
            </w:r>
          </w:p>
        </w:tc>
        <w:tc>
          <w:tcPr>
            <w:tcW w:w="3402" w:type="dxa"/>
            <w:shd w:val="clear" w:color="auto" w:fill="auto"/>
          </w:tcPr>
          <w:p w14:paraId="05312330"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Refeição (Tipo PF (</w:t>
            </w:r>
            <w:r w:rsidRPr="00C463AB">
              <w:rPr>
                <w:rFonts w:ascii="Times New Roman" w:hAnsi="Times New Roman" w:cs="Times New Roman"/>
                <w:b/>
                <w:sz w:val="20"/>
                <w:szCs w:val="20"/>
              </w:rPr>
              <w:t>PRATO FEITO</w:t>
            </w:r>
            <w:r w:rsidRPr="00FE0DDC">
              <w:rPr>
                <w:rFonts w:ascii="Times New Roman" w:hAnsi="Times New Roman" w:cs="Times New Roman"/>
                <w:sz w:val="20"/>
                <w:szCs w:val="20"/>
              </w:rPr>
              <w:t>): baião de dois ou arroz branco e feijão, dois (2) tipos de carne assada e/ou cozida (boi, porco, frango, linguiça), macarrão, batata frita, macaxeira, salada crua e salada cozida.</w:t>
            </w:r>
          </w:p>
          <w:p w14:paraId="491F8E80"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5AAAA8D4"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601BAF2C"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w:t>
            </w:r>
          </w:p>
        </w:tc>
        <w:tc>
          <w:tcPr>
            <w:tcW w:w="709" w:type="dxa"/>
            <w:shd w:val="clear" w:color="auto" w:fill="auto"/>
          </w:tcPr>
          <w:p w14:paraId="211C02E1"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4AA727B0"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4</w:t>
            </w:r>
            <w:r w:rsidRPr="00FE0DDC">
              <w:rPr>
                <w:rFonts w:ascii="Times New Roman" w:hAnsi="Times New Roman" w:cs="Times New Roman"/>
                <w:bCs/>
                <w:sz w:val="20"/>
                <w:szCs w:val="20"/>
              </w:rPr>
              <w:t>0</w:t>
            </w:r>
          </w:p>
        </w:tc>
        <w:tc>
          <w:tcPr>
            <w:tcW w:w="1134" w:type="dxa"/>
            <w:shd w:val="clear" w:color="auto" w:fill="auto"/>
          </w:tcPr>
          <w:p w14:paraId="09AA5C63"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67A70672"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201E375D" w14:textId="77777777" w:rsidTr="002558E4">
        <w:tc>
          <w:tcPr>
            <w:tcW w:w="709" w:type="dxa"/>
            <w:shd w:val="clear" w:color="auto" w:fill="auto"/>
          </w:tcPr>
          <w:p w14:paraId="17DE94C8"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50FE6CD6"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02</w:t>
            </w:r>
          </w:p>
        </w:tc>
        <w:tc>
          <w:tcPr>
            <w:tcW w:w="3402" w:type="dxa"/>
            <w:shd w:val="clear" w:color="auto" w:fill="auto"/>
          </w:tcPr>
          <w:p w14:paraId="4BA21FB7"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SALGADOS FRITOS (pequenos): </w:t>
            </w:r>
            <w:r w:rsidRPr="004F21BD">
              <w:rPr>
                <w:rFonts w:ascii="Times New Roman" w:hAnsi="Times New Roman" w:cs="Times New Roman"/>
                <w:b/>
                <w:sz w:val="20"/>
                <w:szCs w:val="20"/>
                <w:u w:val="single"/>
              </w:rPr>
              <w:t>mini coxinha</w:t>
            </w:r>
            <w:r>
              <w:rPr>
                <w:rFonts w:ascii="Times New Roman" w:hAnsi="Times New Roman" w:cs="Times New Roman"/>
                <w:sz w:val="20"/>
                <w:szCs w:val="20"/>
              </w:rPr>
              <w:t xml:space="preserve"> recheada com carne ou frango. Mínimo 25g.</w:t>
            </w:r>
          </w:p>
          <w:p w14:paraId="25A77E62"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25A83358"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40C68438"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CT</w:t>
            </w:r>
          </w:p>
        </w:tc>
        <w:tc>
          <w:tcPr>
            <w:tcW w:w="709" w:type="dxa"/>
            <w:shd w:val="clear" w:color="auto" w:fill="auto"/>
          </w:tcPr>
          <w:p w14:paraId="1ACB3C9A"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01E094C6"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20</w:t>
            </w:r>
          </w:p>
        </w:tc>
        <w:tc>
          <w:tcPr>
            <w:tcW w:w="1134" w:type="dxa"/>
            <w:shd w:val="clear" w:color="auto" w:fill="auto"/>
          </w:tcPr>
          <w:p w14:paraId="1FB82595"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76867AB4"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25A32D75" w14:textId="77777777" w:rsidTr="002558E4">
        <w:tc>
          <w:tcPr>
            <w:tcW w:w="709" w:type="dxa"/>
            <w:shd w:val="clear" w:color="auto" w:fill="auto"/>
          </w:tcPr>
          <w:p w14:paraId="423EBAE2"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7B94509B"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03</w:t>
            </w:r>
          </w:p>
        </w:tc>
        <w:tc>
          <w:tcPr>
            <w:tcW w:w="3402" w:type="dxa"/>
            <w:shd w:val="clear" w:color="auto" w:fill="auto"/>
          </w:tcPr>
          <w:p w14:paraId="03E548B7"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SALGADOS FRITOS (pequenos): </w:t>
            </w:r>
            <w:r w:rsidRPr="004F21BD">
              <w:rPr>
                <w:rFonts w:ascii="Times New Roman" w:hAnsi="Times New Roman" w:cs="Times New Roman"/>
                <w:b/>
                <w:sz w:val="20"/>
                <w:szCs w:val="20"/>
                <w:u w:val="single"/>
              </w:rPr>
              <w:t>mini rissole</w:t>
            </w:r>
            <w:r w:rsidRPr="004F21BD">
              <w:rPr>
                <w:rFonts w:ascii="Times New Roman" w:hAnsi="Times New Roman" w:cs="Times New Roman"/>
                <w:sz w:val="20"/>
                <w:szCs w:val="20"/>
                <w:u w:val="single"/>
              </w:rPr>
              <w:t xml:space="preserve"> </w:t>
            </w:r>
            <w:r>
              <w:rPr>
                <w:rFonts w:ascii="Times New Roman" w:hAnsi="Times New Roman" w:cs="Times New Roman"/>
                <w:sz w:val="20"/>
                <w:szCs w:val="20"/>
              </w:rPr>
              <w:t>com presunto e queijo. Mínimo 25g.</w:t>
            </w:r>
          </w:p>
          <w:p w14:paraId="0E235872"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7D04B738"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38F5ED2F"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CT</w:t>
            </w:r>
          </w:p>
        </w:tc>
        <w:tc>
          <w:tcPr>
            <w:tcW w:w="709" w:type="dxa"/>
            <w:shd w:val="clear" w:color="auto" w:fill="auto"/>
          </w:tcPr>
          <w:p w14:paraId="4D98F811"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007195C5"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208B6822"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1F26915C"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51AA5858" w14:textId="77777777" w:rsidTr="002558E4">
        <w:tc>
          <w:tcPr>
            <w:tcW w:w="709" w:type="dxa"/>
            <w:shd w:val="clear" w:color="auto" w:fill="auto"/>
          </w:tcPr>
          <w:p w14:paraId="0013B816"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0F89E645" w14:textId="77777777" w:rsidR="00364491"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 xml:space="preserve">04 </w:t>
            </w:r>
          </w:p>
        </w:tc>
        <w:tc>
          <w:tcPr>
            <w:tcW w:w="3402" w:type="dxa"/>
            <w:shd w:val="clear" w:color="auto" w:fill="auto"/>
          </w:tcPr>
          <w:p w14:paraId="38539EBA"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SALGADOS FRITOS (pequenos): </w:t>
            </w:r>
            <w:r w:rsidRPr="004F21BD">
              <w:rPr>
                <w:rFonts w:ascii="Times New Roman" w:hAnsi="Times New Roman" w:cs="Times New Roman"/>
                <w:b/>
                <w:sz w:val="20"/>
                <w:szCs w:val="20"/>
                <w:u w:val="single"/>
              </w:rPr>
              <w:t>mini pastel</w:t>
            </w:r>
            <w:r w:rsidRPr="004F21BD">
              <w:rPr>
                <w:rFonts w:ascii="Times New Roman" w:hAnsi="Times New Roman" w:cs="Times New Roman"/>
                <w:sz w:val="20"/>
                <w:szCs w:val="20"/>
                <w:u w:val="single"/>
              </w:rPr>
              <w:t xml:space="preserve"> </w:t>
            </w:r>
            <w:r>
              <w:rPr>
                <w:rFonts w:ascii="Times New Roman" w:hAnsi="Times New Roman" w:cs="Times New Roman"/>
                <w:sz w:val="20"/>
                <w:szCs w:val="20"/>
              </w:rPr>
              <w:t>com presunto e queijo, frango ou carne. Mínimo 25g</w:t>
            </w:r>
          </w:p>
          <w:p w14:paraId="7AFD1127"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5987F170"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4F4641A9"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CT</w:t>
            </w:r>
          </w:p>
        </w:tc>
        <w:tc>
          <w:tcPr>
            <w:tcW w:w="709" w:type="dxa"/>
            <w:shd w:val="clear" w:color="auto" w:fill="auto"/>
          </w:tcPr>
          <w:p w14:paraId="5551C06B"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3C4FA269"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20</w:t>
            </w:r>
          </w:p>
        </w:tc>
        <w:tc>
          <w:tcPr>
            <w:tcW w:w="1134" w:type="dxa"/>
            <w:shd w:val="clear" w:color="auto" w:fill="auto"/>
          </w:tcPr>
          <w:p w14:paraId="5616724E"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362C0436"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7A2F85BC" w14:textId="77777777" w:rsidTr="002558E4">
        <w:tc>
          <w:tcPr>
            <w:tcW w:w="709" w:type="dxa"/>
            <w:shd w:val="clear" w:color="auto" w:fill="auto"/>
          </w:tcPr>
          <w:p w14:paraId="0F0C01D0"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5AAE33DF"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05</w:t>
            </w:r>
          </w:p>
        </w:tc>
        <w:tc>
          <w:tcPr>
            <w:tcW w:w="3402" w:type="dxa"/>
            <w:shd w:val="clear" w:color="auto" w:fill="auto"/>
          </w:tcPr>
          <w:p w14:paraId="6808CB66"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SALGADOS DE FORNO (pequenos): </w:t>
            </w:r>
            <w:r w:rsidRPr="004F21BD">
              <w:rPr>
                <w:rFonts w:ascii="Times New Roman" w:hAnsi="Times New Roman" w:cs="Times New Roman"/>
                <w:b/>
                <w:sz w:val="20"/>
                <w:szCs w:val="20"/>
                <w:u w:val="single"/>
              </w:rPr>
              <w:t>mini empada frango com catupiry</w:t>
            </w:r>
            <w:r>
              <w:rPr>
                <w:rFonts w:ascii="Times New Roman" w:hAnsi="Times New Roman" w:cs="Times New Roman"/>
                <w:sz w:val="20"/>
                <w:szCs w:val="20"/>
              </w:rPr>
              <w:t>. Mínimo 25g.</w:t>
            </w:r>
          </w:p>
          <w:p w14:paraId="346FFCA5"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473C11B2"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667FA5A4"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CT</w:t>
            </w:r>
          </w:p>
        </w:tc>
        <w:tc>
          <w:tcPr>
            <w:tcW w:w="709" w:type="dxa"/>
            <w:shd w:val="clear" w:color="auto" w:fill="auto"/>
          </w:tcPr>
          <w:p w14:paraId="4A026576"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58FB3463"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38158F9C"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2E331EC0"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7DA309CE" w14:textId="77777777" w:rsidTr="002558E4">
        <w:tc>
          <w:tcPr>
            <w:tcW w:w="709" w:type="dxa"/>
            <w:shd w:val="clear" w:color="auto" w:fill="auto"/>
          </w:tcPr>
          <w:p w14:paraId="0C2A8346"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55FABF36" w14:textId="77777777" w:rsidR="00364491"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06</w:t>
            </w:r>
          </w:p>
        </w:tc>
        <w:tc>
          <w:tcPr>
            <w:tcW w:w="3402" w:type="dxa"/>
            <w:shd w:val="clear" w:color="auto" w:fill="auto"/>
          </w:tcPr>
          <w:p w14:paraId="0F866FF5"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SALGADOS FRITOS (pequenos): </w:t>
            </w:r>
            <w:r w:rsidRPr="004F21BD">
              <w:rPr>
                <w:rFonts w:ascii="Times New Roman" w:hAnsi="Times New Roman" w:cs="Times New Roman"/>
                <w:b/>
                <w:sz w:val="20"/>
                <w:szCs w:val="20"/>
                <w:u w:val="single"/>
              </w:rPr>
              <w:t>mini canudinho</w:t>
            </w:r>
            <w:r>
              <w:rPr>
                <w:rFonts w:ascii="Times New Roman" w:hAnsi="Times New Roman" w:cs="Times New Roman"/>
                <w:sz w:val="20"/>
                <w:szCs w:val="20"/>
              </w:rPr>
              <w:t xml:space="preserve"> com patê de frango e queijo. Mínimo 25g</w:t>
            </w:r>
          </w:p>
          <w:p w14:paraId="3381CEB7"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15E40B9D"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689E444C"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CT</w:t>
            </w:r>
          </w:p>
        </w:tc>
        <w:tc>
          <w:tcPr>
            <w:tcW w:w="709" w:type="dxa"/>
            <w:shd w:val="clear" w:color="auto" w:fill="auto"/>
          </w:tcPr>
          <w:p w14:paraId="1AAF15A4"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49DDFBFC"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6418D05B"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26FE1CC9"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2588D217" w14:textId="77777777" w:rsidTr="002558E4">
        <w:tc>
          <w:tcPr>
            <w:tcW w:w="709" w:type="dxa"/>
            <w:shd w:val="clear" w:color="auto" w:fill="auto"/>
          </w:tcPr>
          <w:p w14:paraId="72BC2C47"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37FB9728" w14:textId="77777777" w:rsidR="00364491"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07</w:t>
            </w:r>
          </w:p>
        </w:tc>
        <w:tc>
          <w:tcPr>
            <w:tcW w:w="3402" w:type="dxa"/>
            <w:shd w:val="clear" w:color="auto" w:fill="auto"/>
          </w:tcPr>
          <w:p w14:paraId="49E29AA5"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SALGADOS FRITOS (pequenos): </w:t>
            </w:r>
            <w:r w:rsidRPr="004F21BD">
              <w:rPr>
                <w:rFonts w:ascii="Times New Roman" w:hAnsi="Times New Roman" w:cs="Times New Roman"/>
                <w:b/>
                <w:sz w:val="20"/>
                <w:szCs w:val="20"/>
                <w:u w:val="single"/>
              </w:rPr>
              <w:t>mini bolinha de queijo</w:t>
            </w:r>
            <w:r>
              <w:rPr>
                <w:rFonts w:ascii="Times New Roman" w:hAnsi="Times New Roman" w:cs="Times New Roman"/>
                <w:sz w:val="20"/>
                <w:szCs w:val="20"/>
              </w:rPr>
              <w:t>. Mínimo 25g</w:t>
            </w:r>
          </w:p>
          <w:p w14:paraId="15537FDD"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3F5D058C"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6EAA918A"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CT</w:t>
            </w:r>
          </w:p>
        </w:tc>
        <w:tc>
          <w:tcPr>
            <w:tcW w:w="709" w:type="dxa"/>
            <w:shd w:val="clear" w:color="auto" w:fill="auto"/>
          </w:tcPr>
          <w:p w14:paraId="209E587D"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75B588E6"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20</w:t>
            </w:r>
          </w:p>
        </w:tc>
        <w:tc>
          <w:tcPr>
            <w:tcW w:w="1134" w:type="dxa"/>
            <w:shd w:val="clear" w:color="auto" w:fill="auto"/>
          </w:tcPr>
          <w:p w14:paraId="5051E96C"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7174B676"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2DF5AA34" w14:textId="77777777" w:rsidTr="002558E4">
        <w:tc>
          <w:tcPr>
            <w:tcW w:w="709" w:type="dxa"/>
            <w:shd w:val="clear" w:color="auto" w:fill="auto"/>
          </w:tcPr>
          <w:p w14:paraId="0CF094B3"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0485506D" w14:textId="77777777" w:rsidR="00364491"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08</w:t>
            </w:r>
          </w:p>
        </w:tc>
        <w:tc>
          <w:tcPr>
            <w:tcW w:w="3402" w:type="dxa"/>
            <w:shd w:val="clear" w:color="auto" w:fill="auto"/>
          </w:tcPr>
          <w:p w14:paraId="096B1E52"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SALGADOS </w:t>
            </w:r>
            <w:r>
              <w:rPr>
                <w:rFonts w:ascii="Times New Roman" w:hAnsi="Times New Roman" w:cs="Times New Roman"/>
                <w:sz w:val="20"/>
                <w:szCs w:val="20"/>
              </w:rPr>
              <w:t>DE FORNO</w:t>
            </w:r>
            <w:r w:rsidRPr="00FE0DDC">
              <w:rPr>
                <w:rFonts w:ascii="Times New Roman" w:hAnsi="Times New Roman" w:cs="Times New Roman"/>
                <w:sz w:val="20"/>
                <w:szCs w:val="20"/>
              </w:rPr>
              <w:t xml:space="preserve"> (pequenos): </w:t>
            </w:r>
            <w:r w:rsidRPr="004F21BD">
              <w:rPr>
                <w:rFonts w:ascii="Times New Roman" w:hAnsi="Times New Roman" w:cs="Times New Roman"/>
                <w:b/>
                <w:sz w:val="20"/>
                <w:szCs w:val="20"/>
                <w:u w:val="single"/>
              </w:rPr>
              <w:t>mini pastel de</w:t>
            </w:r>
            <w:r w:rsidRPr="004F21BD">
              <w:rPr>
                <w:rFonts w:ascii="Times New Roman" w:hAnsi="Times New Roman" w:cs="Times New Roman"/>
                <w:sz w:val="20"/>
                <w:szCs w:val="20"/>
                <w:u w:val="single"/>
              </w:rPr>
              <w:t xml:space="preserve"> </w:t>
            </w:r>
            <w:r w:rsidRPr="004F21BD">
              <w:rPr>
                <w:rFonts w:ascii="Times New Roman" w:hAnsi="Times New Roman" w:cs="Times New Roman"/>
                <w:b/>
                <w:sz w:val="20"/>
                <w:szCs w:val="20"/>
                <w:u w:val="single"/>
              </w:rPr>
              <w:t>queijo</w:t>
            </w:r>
            <w:r w:rsidRPr="004F21BD">
              <w:rPr>
                <w:rFonts w:ascii="Times New Roman" w:hAnsi="Times New Roman" w:cs="Times New Roman"/>
                <w:sz w:val="20"/>
                <w:szCs w:val="20"/>
                <w:u w:val="single"/>
              </w:rPr>
              <w:t xml:space="preserve"> e </w:t>
            </w:r>
            <w:r w:rsidRPr="004F21BD">
              <w:rPr>
                <w:rFonts w:ascii="Times New Roman" w:hAnsi="Times New Roman" w:cs="Times New Roman"/>
                <w:b/>
                <w:sz w:val="20"/>
                <w:szCs w:val="20"/>
                <w:u w:val="single"/>
              </w:rPr>
              <w:t>carne com catupiry</w:t>
            </w:r>
            <w:r>
              <w:rPr>
                <w:rFonts w:ascii="Times New Roman" w:hAnsi="Times New Roman" w:cs="Times New Roman"/>
                <w:sz w:val="20"/>
                <w:szCs w:val="20"/>
              </w:rPr>
              <w:t>. Mínimo 25g</w:t>
            </w:r>
          </w:p>
          <w:p w14:paraId="6D76F685"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07DC3824"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26627F3E"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CT</w:t>
            </w:r>
          </w:p>
        </w:tc>
        <w:tc>
          <w:tcPr>
            <w:tcW w:w="709" w:type="dxa"/>
            <w:shd w:val="clear" w:color="auto" w:fill="auto"/>
          </w:tcPr>
          <w:p w14:paraId="2BB82FE9"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5412D4EF"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717FC61D"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4DE038F3"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38617555" w14:textId="77777777" w:rsidTr="002558E4">
        <w:tc>
          <w:tcPr>
            <w:tcW w:w="709" w:type="dxa"/>
            <w:shd w:val="clear" w:color="auto" w:fill="auto"/>
          </w:tcPr>
          <w:p w14:paraId="448F6442"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4C0609DF" w14:textId="77777777" w:rsidR="00364491"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09</w:t>
            </w:r>
          </w:p>
        </w:tc>
        <w:tc>
          <w:tcPr>
            <w:tcW w:w="3402" w:type="dxa"/>
            <w:shd w:val="clear" w:color="auto" w:fill="auto"/>
          </w:tcPr>
          <w:p w14:paraId="1EB59E4F"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SALGADOS </w:t>
            </w:r>
            <w:r>
              <w:rPr>
                <w:rFonts w:ascii="Times New Roman" w:hAnsi="Times New Roman" w:cs="Times New Roman"/>
                <w:sz w:val="20"/>
                <w:szCs w:val="20"/>
              </w:rPr>
              <w:t>DE FORNO</w:t>
            </w:r>
            <w:r w:rsidRPr="00FE0DDC">
              <w:rPr>
                <w:rFonts w:ascii="Times New Roman" w:hAnsi="Times New Roman" w:cs="Times New Roman"/>
                <w:sz w:val="20"/>
                <w:szCs w:val="20"/>
              </w:rPr>
              <w:t xml:space="preserve"> (pequenos): </w:t>
            </w:r>
            <w:r w:rsidRPr="004F21BD">
              <w:rPr>
                <w:rFonts w:ascii="Times New Roman" w:hAnsi="Times New Roman" w:cs="Times New Roman"/>
                <w:b/>
                <w:sz w:val="20"/>
                <w:szCs w:val="20"/>
                <w:u w:val="single"/>
              </w:rPr>
              <w:t>mini pão de queijo</w:t>
            </w:r>
            <w:r>
              <w:rPr>
                <w:rFonts w:ascii="Times New Roman" w:hAnsi="Times New Roman" w:cs="Times New Roman"/>
                <w:sz w:val="20"/>
                <w:szCs w:val="20"/>
              </w:rPr>
              <w:t>. Mínimo 25g</w:t>
            </w:r>
          </w:p>
          <w:p w14:paraId="3886FE90"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2DE0A731"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1E7AC437"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CT</w:t>
            </w:r>
          </w:p>
        </w:tc>
        <w:tc>
          <w:tcPr>
            <w:tcW w:w="709" w:type="dxa"/>
            <w:shd w:val="clear" w:color="auto" w:fill="auto"/>
          </w:tcPr>
          <w:p w14:paraId="66C63B68"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5DE20548"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42F188B4"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47162A4C"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412EF624" w14:textId="77777777" w:rsidTr="002558E4">
        <w:tc>
          <w:tcPr>
            <w:tcW w:w="709" w:type="dxa"/>
            <w:shd w:val="clear" w:color="auto" w:fill="auto"/>
          </w:tcPr>
          <w:p w14:paraId="0DDF21E9"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4424ADED" w14:textId="77777777" w:rsidR="00364491"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10</w:t>
            </w:r>
          </w:p>
        </w:tc>
        <w:tc>
          <w:tcPr>
            <w:tcW w:w="3402" w:type="dxa"/>
            <w:shd w:val="clear" w:color="auto" w:fill="auto"/>
          </w:tcPr>
          <w:p w14:paraId="4E314579"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4F21BD">
              <w:rPr>
                <w:rFonts w:ascii="Times New Roman" w:hAnsi="Times New Roman" w:cs="Times New Roman"/>
                <w:b/>
                <w:sz w:val="20"/>
                <w:szCs w:val="20"/>
              </w:rPr>
              <w:t xml:space="preserve">PIZZA </w:t>
            </w:r>
            <w:r w:rsidRPr="004F21BD">
              <w:rPr>
                <w:rFonts w:ascii="Times New Roman" w:hAnsi="Times New Roman" w:cs="Times New Roman"/>
                <w:b/>
                <w:sz w:val="20"/>
                <w:szCs w:val="20"/>
                <w:u w:val="single"/>
              </w:rPr>
              <w:t xml:space="preserve">tamanho </w:t>
            </w:r>
            <w:r>
              <w:rPr>
                <w:rFonts w:ascii="Times New Roman" w:hAnsi="Times New Roman" w:cs="Times New Roman"/>
                <w:b/>
                <w:sz w:val="20"/>
                <w:szCs w:val="20"/>
                <w:u w:val="single"/>
              </w:rPr>
              <w:t>F</w:t>
            </w:r>
            <w:r>
              <w:rPr>
                <w:rFonts w:ascii="Times New Roman" w:hAnsi="Times New Roman" w:cs="Times New Roman"/>
                <w:sz w:val="20"/>
                <w:szCs w:val="20"/>
              </w:rPr>
              <w:t>. Sabores diversos.</w:t>
            </w:r>
          </w:p>
          <w:p w14:paraId="53430DC5"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r>
              <w:rPr>
                <w:rFonts w:ascii="Times New Roman" w:hAnsi="Times New Roman" w:cs="Times New Roman"/>
                <w:sz w:val="20"/>
                <w:szCs w:val="20"/>
              </w:rPr>
              <w:t xml:space="preserve"> </w:t>
            </w:r>
          </w:p>
        </w:tc>
        <w:tc>
          <w:tcPr>
            <w:tcW w:w="1134" w:type="dxa"/>
            <w:shd w:val="clear" w:color="auto" w:fill="auto"/>
          </w:tcPr>
          <w:p w14:paraId="4E741E19"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57B395A0"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UND</w:t>
            </w:r>
          </w:p>
        </w:tc>
        <w:tc>
          <w:tcPr>
            <w:tcW w:w="709" w:type="dxa"/>
            <w:shd w:val="clear" w:color="auto" w:fill="auto"/>
          </w:tcPr>
          <w:p w14:paraId="1F7FEE39"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09E2C50C"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5BAE03A5"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3DCECA2D"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249B85FA" w14:textId="77777777" w:rsidTr="002558E4">
        <w:tc>
          <w:tcPr>
            <w:tcW w:w="709" w:type="dxa"/>
            <w:shd w:val="clear" w:color="auto" w:fill="auto"/>
          </w:tcPr>
          <w:p w14:paraId="41A59C18"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09621678" w14:textId="77777777" w:rsidR="00364491"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11</w:t>
            </w:r>
          </w:p>
        </w:tc>
        <w:tc>
          <w:tcPr>
            <w:tcW w:w="3402" w:type="dxa"/>
            <w:shd w:val="clear" w:color="auto" w:fill="auto"/>
          </w:tcPr>
          <w:p w14:paraId="1304B397" w14:textId="77777777" w:rsidR="00364491" w:rsidRPr="00E8245A" w:rsidRDefault="00364491" w:rsidP="002558E4">
            <w:pPr>
              <w:pStyle w:val="PargrafodaLista"/>
              <w:adjustRightInd w:val="0"/>
              <w:contextualSpacing/>
              <w:jc w:val="both"/>
              <w:rPr>
                <w:rFonts w:ascii="Times New Roman" w:hAnsi="Times New Roman" w:cs="Times New Roman"/>
                <w:sz w:val="20"/>
                <w:szCs w:val="20"/>
              </w:rPr>
            </w:pPr>
            <w:r>
              <w:rPr>
                <w:rFonts w:ascii="Times New Roman" w:hAnsi="Times New Roman" w:cs="Times New Roman"/>
                <w:b/>
                <w:sz w:val="20"/>
                <w:szCs w:val="20"/>
              </w:rPr>
              <w:t xml:space="preserve">CACHORRO QUENTE – </w:t>
            </w:r>
            <w:r>
              <w:rPr>
                <w:rFonts w:ascii="Times New Roman" w:hAnsi="Times New Roman" w:cs="Times New Roman"/>
                <w:sz w:val="20"/>
                <w:szCs w:val="20"/>
              </w:rPr>
              <w:t xml:space="preserve">pão, carne moída cozida e temperada, batata palha, verduras, maionese e </w:t>
            </w:r>
            <w:proofErr w:type="spellStart"/>
            <w:r>
              <w:rPr>
                <w:rFonts w:ascii="Times New Roman" w:hAnsi="Times New Roman" w:cs="Times New Roman"/>
                <w:sz w:val="20"/>
                <w:szCs w:val="20"/>
              </w:rPr>
              <w:t>catchup</w:t>
            </w:r>
            <w:proofErr w:type="spellEnd"/>
          </w:p>
        </w:tc>
        <w:tc>
          <w:tcPr>
            <w:tcW w:w="1134" w:type="dxa"/>
            <w:shd w:val="clear" w:color="auto" w:fill="auto"/>
          </w:tcPr>
          <w:p w14:paraId="366A71F6"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2CA2B67F"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UND</w:t>
            </w:r>
          </w:p>
        </w:tc>
        <w:tc>
          <w:tcPr>
            <w:tcW w:w="709" w:type="dxa"/>
            <w:shd w:val="clear" w:color="auto" w:fill="auto"/>
          </w:tcPr>
          <w:p w14:paraId="793FEE97"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24B1097F" w14:textId="77777777" w:rsidR="00364491"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200</w:t>
            </w:r>
          </w:p>
        </w:tc>
        <w:tc>
          <w:tcPr>
            <w:tcW w:w="1134" w:type="dxa"/>
            <w:shd w:val="clear" w:color="auto" w:fill="auto"/>
          </w:tcPr>
          <w:p w14:paraId="36C623AE"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6A539C2E"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40D00105" w14:textId="77777777" w:rsidTr="002558E4">
        <w:tc>
          <w:tcPr>
            <w:tcW w:w="709" w:type="dxa"/>
            <w:shd w:val="clear" w:color="auto" w:fill="auto"/>
          </w:tcPr>
          <w:p w14:paraId="7D6F858F"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3A63B290"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12</w:t>
            </w:r>
          </w:p>
        </w:tc>
        <w:tc>
          <w:tcPr>
            <w:tcW w:w="3402" w:type="dxa"/>
            <w:shd w:val="clear" w:color="auto" w:fill="auto"/>
          </w:tcPr>
          <w:p w14:paraId="1DC622A5"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4F21BD">
              <w:rPr>
                <w:rFonts w:ascii="Times New Roman" w:hAnsi="Times New Roman" w:cs="Times New Roman"/>
                <w:b/>
                <w:sz w:val="20"/>
                <w:szCs w:val="20"/>
              </w:rPr>
              <w:t>BOLO RECHEADO E CONFEITADO</w:t>
            </w:r>
            <w:r w:rsidRPr="00FE0DDC">
              <w:rPr>
                <w:rFonts w:ascii="Times New Roman" w:hAnsi="Times New Roman" w:cs="Times New Roman"/>
                <w:sz w:val="20"/>
                <w:szCs w:val="20"/>
              </w:rPr>
              <w:t xml:space="preserve"> PARA 30 PESSOAS (sabores diversos)</w:t>
            </w:r>
          </w:p>
          <w:p w14:paraId="552BCFBC"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0CCD3731"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37CB08C0"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w:t>
            </w:r>
          </w:p>
        </w:tc>
        <w:tc>
          <w:tcPr>
            <w:tcW w:w="709" w:type="dxa"/>
            <w:shd w:val="clear" w:color="auto" w:fill="auto"/>
          </w:tcPr>
          <w:p w14:paraId="031B7F33"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50EB8C03"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776729AD"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4BB6D9D8"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319DB83C" w14:textId="77777777" w:rsidTr="002558E4">
        <w:tc>
          <w:tcPr>
            <w:tcW w:w="709" w:type="dxa"/>
            <w:shd w:val="clear" w:color="auto" w:fill="auto"/>
          </w:tcPr>
          <w:p w14:paraId="06C3F696"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26D77CD6"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13</w:t>
            </w:r>
          </w:p>
        </w:tc>
        <w:tc>
          <w:tcPr>
            <w:tcW w:w="3402" w:type="dxa"/>
            <w:shd w:val="clear" w:color="auto" w:fill="auto"/>
          </w:tcPr>
          <w:p w14:paraId="33DCD4E4"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BOLO SIMPLES </w:t>
            </w:r>
            <w:r w:rsidRPr="004F21BD">
              <w:rPr>
                <w:rFonts w:ascii="Times New Roman" w:hAnsi="Times New Roman" w:cs="Times New Roman"/>
                <w:b/>
                <w:sz w:val="20"/>
                <w:szCs w:val="20"/>
              </w:rPr>
              <w:t>FOFO</w:t>
            </w:r>
            <w:r w:rsidRPr="00FE0DDC">
              <w:rPr>
                <w:rFonts w:ascii="Times New Roman" w:hAnsi="Times New Roman" w:cs="Times New Roman"/>
                <w:sz w:val="20"/>
                <w:szCs w:val="20"/>
              </w:rPr>
              <w:t xml:space="preserve"> PARA </w:t>
            </w:r>
            <w:r w:rsidRPr="004F21BD">
              <w:rPr>
                <w:rFonts w:ascii="Times New Roman" w:hAnsi="Times New Roman" w:cs="Times New Roman"/>
                <w:sz w:val="20"/>
                <w:szCs w:val="20"/>
              </w:rPr>
              <w:t>20 PESSOAS</w:t>
            </w:r>
          </w:p>
        </w:tc>
        <w:tc>
          <w:tcPr>
            <w:tcW w:w="1134" w:type="dxa"/>
            <w:shd w:val="clear" w:color="auto" w:fill="auto"/>
          </w:tcPr>
          <w:p w14:paraId="39DFFCAE"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60ED6E7C"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w:t>
            </w:r>
          </w:p>
        </w:tc>
        <w:tc>
          <w:tcPr>
            <w:tcW w:w="709" w:type="dxa"/>
            <w:shd w:val="clear" w:color="auto" w:fill="auto"/>
          </w:tcPr>
          <w:p w14:paraId="0FB46BA2"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1791DE80"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52119443"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0771BE49"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4887DA4D" w14:textId="77777777" w:rsidTr="002558E4">
        <w:trPr>
          <w:trHeight w:val="723"/>
        </w:trPr>
        <w:tc>
          <w:tcPr>
            <w:tcW w:w="709" w:type="dxa"/>
            <w:shd w:val="clear" w:color="auto" w:fill="auto"/>
          </w:tcPr>
          <w:p w14:paraId="0AB194BD"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59A3E050"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14</w:t>
            </w:r>
          </w:p>
        </w:tc>
        <w:tc>
          <w:tcPr>
            <w:tcW w:w="3402" w:type="dxa"/>
            <w:shd w:val="clear" w:color="auto" w:fill="auto"/>
          </w:tcPr>
          <w:p w14:paraId="7EE14C1A" w14:textId="77777777" w:rsidR="00364491" w:rsidRDefault="00364491" w:rsidP="002558E4">
            <w:pPr>
              <w:pStyle w:val="PargrafodaLista"/>
              <w:adjustRightInd w:val="0"/>
              <w:contextualSpacing/>
              <w:jc w:val="both"/>
              <w:rPr>
                <w:rFonts w:ascii="Times New Roman" w:hAnsi="Times New Roman" w:cs="Times New Roman"/>
                <w:sz w:val="20"/>
                <w:szCs w:val="20"/>
              </w:rPr>
            </w:pPr>
          </w:p>
          <w:p w14:paraId="243188FE"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BOLO SIMPLES </w:t>
            </w:r>
            <w:r w:rsidRPr="004F21BD">
              <w:rPr>
                <w:rFonts w:ascii="Times New Roman" w:hAnsi="Times New Roman" w:cs="Times New Roman"/>
                <w:b/>
                <w:sz w:val="20"/>
                <w:szCs w:val="20"/>
              </w:rPr>
              <w:t>DE MILHO</w:t>
            </w:r>
            <w:r w:rsidRPr="00FE0DDC">
              <w:rPr>
                <w:rFonts w:ascii="Times New Roman" w:hAnsi="Times New Roman" w:cs="Times New Roman"/>
                <w:sz w:val="20"/>
                <w:szCs w:val="20"/>
              </w:rPr>
              <w:t xml:space="preserve"> PARA 20 PESSOAS</w:t>
            </w:r>
          </w:p>
          <w:p w14:paraId="1B614261"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7D3C4F5D"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0DBD919C"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w:t>
            </w:r>
          </w:p>
        </w:tc>
        <w:tc>
          <w:tcPr>
            <w:tcW w:w="709" w:type="dxa"/>
            <w:shd w:val="clear" w:color="auto" w:fill="auto"/>
          </w:tcPr>
          <w:p w14:paraId="3C87B3A9"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3D0437C1"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65DBCD63"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3C634CD8"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1F0B430B" w14:textId="77777777" w:rsidTr="002558E4">
        <w:tc>
          <w:tcPr>
            <w:tcW w:w="709" w:type="dxa"/>
            <w:shd w:val="clear" w:color="auto" w:fill="auto"/>
          </w:tcPr>
          <w:p w14:paraId="1ECEA207"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782AA927"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15</w:t>
            </w:r>
          </w:p>
        </w:tc>
        <w:tc>
          <w:tcPr>
            <w:tcW w:w="3402" w:type="dxa"/>
            <w:shd w:val="clear" w:color="auto" w:fill="auto"/>
          </w:tcPr>
          <w:p w14:paraId="17A8295E" w14:textId="77777777" w:rsidR="00364491"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rPr>
              <w:t xml:space="preserve">BOLO SIMPLES DE </w:t>
            </w:r>
            <w:r w:rsidRPr="00E8245A">
              <w:rPr>
                <w:rFonts w:ascii="Times New Roman" w:hAnsi="Times New Roman" w:cs="Times New Roman"/>
                <w:b/>
                <w:sz w:val="20"/>
                <w:szCs w:val="20"/>
              </w:rPr>
              <w:t>CENOURA</w:t>
            </w:r>
            <w:r w:rsidRPr="00FE0DDC">
              <w:rPr>
                <w:rFonts w:ascii="Times New Roman" w:hAnsi="Times New Roman" w:cs="Times New Roman"/>
                <w:sz w:val="20"/>
                <w:szCs w:val="20"/>
              </w:rPr>
              <w:t xml:space="preserve"> PARA 20 PESSOA</w:t>
            </w:r>
          </w:p>
          <w:p w14:paraId="2947B9B7"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3FAC6EA8"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551E0051"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w:t>
            </w:r>
          </w:p>
        </w:tc>
        <w:tc>
          <w:tcPr>
            <w:tcW w:w="709" w:type="dxa"/>
            <w:shd w:val="clear" w:color="auto" w:fill="auto"/>
          </w:tcPr>
          <w:p w14:paraId="7AFF02BB"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2418C1F0"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15</w:t>
            </w:r>
          </w:p>
        </w:tc>
        <w:tc>
          <w:tcPr>
            <w:tcW w:w="1134" w:type="dxa"/>
            <w:shd w:val="clear" w:color="auto" w:fill="auto"/>
          </w:tcPr>
          <w:p w14:paraId="64D4CD5B"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52D70C9A"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5BD6C1D9" w14:textId="77777777" w:rsidTr="002558E4">
        <w:tc>
          <w:tcPr>
            <w:tcW w:w="709" w:type="dxa"/>
            <w:shd w:val="clear" w:color="auto" w:fill="auto"/>
          </w:tcPr>
          <w:p w14:paraId="0E17C156"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4060A688"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16</w:t>
            </w:r>
          </w:p>
        </w:tc>
        <w:tc>
          <w:tcPr>
            <w:tcW w:w="3402" w:type="dxa"/>
            <w:shd w:val="clear" w:color="auto" w:fill="auto"/>
          </w:tcPr>
          <w:p w14:paraId="56E18247" w14:textId="77777777" w:rsidR="00364491" w:rsidRDefault="00364491" w:rsidP="002558E4">
            <w:pPr>
              <w:pStyle w:val="PargrafodaLista"/>
              <w:adjustRightInd w:val="0"/>
              <w:contextualSpacing/>
              <w:jc w:val="both"/>
              <w:rPr>
                <w:rFonts w:ascii="Times New Roman" w:hAnsi="Times New Roman" w:cs="Times New Roman"/>
                <w:sz w:val="20"/>
                <w:szCs w:val="20"/>
              </w:rPr>
            </w:pPr>
            <w:r>
              <w:rPr>
                <w:rFonts w:ascii="Times New Roman" w:hAnsi="Times New Roman" w:cs="Times New Roman"/>
                <w:b/>
                <w:sz w:val="20"/>
                <w:szCs w:val="20"/>
              </w:rPr>
              <w:t>BOLO-PÃ</w:t>
            </w:r>
            <w:r w:rsidRPr="00E8245A">
              <w:rPr>
                <w:rFonts w:ascii="Times New Roman" w:hAnsi="Times New Roman" w:cs="Times New Roman"/>
                <w:b/>
                <w:sz w:val="20"/>
                <w:szCs w:val="20"/>
              </w:rPr>
              <w:t>O CASEIRO</w:t>
            </w:r>
            <w:r>
              <w:rPr>
                <w:rFonts w:ascii="Times New Roman" w:hAnsi="Times New Roman" w:cs="Times New Roman"/>
                <w:sz w:val="20"/>
                <w:szCs w:val="20"/>
              </w:rPr>
              <w:t xml:space="preserve"> DE QUEIJO PARA 10 PESSOAS</w:t>
            </w:r>
          </w:p>
          <w:p w14:paraId="244FB396"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p>
        </w:tc>
        <w:tc>
          <w:tcPr>
            <w:tcW w:w="1134" w:type="dxa"/>
            <w:shd w:val="clear" w:color="auto" w:fill="auto"/>
          </w:tcPr>
          <w:p w14:paraId="20A95A82"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1C01FEFA"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w:t>
            </w:r>
          </w:p>
        </w:tc>
        <w:tc>
          <w:tcPr>
            <w:tcW w:w="709" w:type="dxa"/>
            <w:shd w:val="clear" w:color="auto" w:fill="auto"/>
          </w:tcPr>
          <w:p w14:paraId="139F76D1"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679DFA07"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20</w:t>
            </w:r>
          </w:p>
        </w:tc>
        <w:tc>
          <w:tcPr>
            <w:tcW w:w="1134" w:type="dxa"/>
            <w:shd w:val="clear" w:color="auto" w:fill="auto"/>
          </w:tcPr>
          <w:p w14:paraId="328DD109"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05990EBB"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29C98A32" w14:textId="77777777" w:rsidTr="002558E4">
        <w:tc>
          <w:tcPr>
            <w:tcW w:w="709" w:type="dxa"/>
            <w:shd w:val="clear" w:color="auto" w:fill="auto"/>
          </w:tcPr>
          <w:p w14:paraId="58D77839"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5D2C0D1B"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7DFF9BF2"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17</w:t>
            </w:r>
          </w:p>
        </w:tc>
        <w:tc>
          <w:tcPr>
            <w:tcW w:w="3402" w:type="dxa"/>
            <w:shd w:val="clear" w:color="auto" w:fill="auto"/>
          </w:tcPr>
          <w:p w14:paraId="520E9CA2" w14:textId="77777777" w:rsidR="00364491" w:rsidRPr="00FE0DDC" w:rsidRDefault="00364491" w:rsidP="002558E4">
            <w:pPr>
              <w:pStyle w:val="PargrafodaLista"/>
              <w:adjustRightInd w:val="0"/>
              <w:contextualSpacing/>
              <w:jc w:val="both"/>
              <w:rPr>
                <w:rFonts w:ascii="Times New Roman" w:hAnsi="Times New Roman" w:cs="Times New Roman"/>
                <w:sz w:val="20"/>
                <w:szCs w:val="20"/>
              </w:rPr>
            </w:pPr>
            <w:r w:rsidRPr="00FE0DDC">
              <w:rPr>
                <w:rFonts w:ascii="Times New Roman" w:hAnsi="Times New Roman" w:cs="Times New Roman"/>
                <w:sz w:val="20"/>
                <w:szCs w:val="20"/>
                <w:shd w:val="clear" w:color="auto" w:fill="FFFFFF"/>
              </w:rPr>
              <w:t xml:space="preserve">REFRIGERANTE A BASE DE EXTRATO DE </w:t>
            </w:r>
            <w:r w:rsidRPr="00E8245A">
              <w:rPr>
                <w:rFonts w:ascii="Times New Roman" w:hAnsi="Times New Roman" w:cs="Times New Roman"/>
                <w:b/>
                <w:sz w:val="20"/>
                <w:szCs w:val="20"/>
                <w:shd w:val="clear" w:color="auto" w:fill="FFFFFF"/>
              </w:rPr>
              <w:t>GUARANÁ</w:t>
            </w:r>
            <w:r w:rsidRPr="00FE0DDC">
              <w:rPr>
                <w:rFonts w:ascii="Times New Roman" w:hAnsi="Times New Roman" w:cs="Times New Roman"/>
                <w:sz w:val="20"/>
                <w:szCs w:val="20"/>
                <w:shd w:val="clear" w:color="auto" w:fill="FFFFFF"/>
              </w:rPr>
              <w:t xml:space="preserve"> - Especificação: Original, composta de extrato de guaraná, água gaseificada, açúcar, sendo permitido 0,02 g a 0,2 g de extrato de semente de guaraná, isento de corantes artificiais, livre de sujidades, parasitas e larvas, acondicionado em garrafas "pet" com tampa de rosca, contendo 2 litros cada. Deverá apresentar validade mínima de 02 (dois) meses e 20 (vinte) dias a partir da data de entrega de acordo Lei Federal No 8.918/94, contendo 2 litros</w:t>
            </w:r>
          </w:p>
        </w:tc>
        <w:tc>
          <w:tcPr>
            <w:tcW w:w="1134" w:type="dxa"/>
            <w:shd w:val="clear" w:color="auto" w:fill="auto"/>
          </w:tcPr>
          <w:p w14:paraId="159BC74C"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14397D49"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7C8828B7"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0E8EF476"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w:t>
            </w:r>
          </w:p>
        </w:tc>
        <w:tc>
          <w:tcPr>
            <w:tcW w:w="709" w:type="dxa"/>
            <w:shd w:val="clear" w:color="auto" w:fill="auto"/>
          </w:tcPr>
          <w:p w14:paraId="1D450FA3"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7D759F9A"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2478CA69"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48F9F489"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10</w:t>
            </w:r>
          </w:p>
        </w:tc>
        <w:tc>
          <w:tcPr>
            <w:tcW w:w="1134" w:type="dxa"/>
            <w:shd w:val="clear" w:color="auto" w:fill="auto"/>
          </w:tcPr>
          <w:p w14:paraId="3827162B"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4E8A46C3"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75F0F20F" w14:textId="77777777" w:rsidTr="002558E4">
        <w:tc>
          <w:tcPr>
            <w:tcW w:w="709" w:type="dxa"/>
            <w:shd w:val="clear" w:color="auto" w:fill="auto"/>
          </w:tcPr>
          <w:p w14:paraId="33C77476"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05CB939C"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6DEA78BF"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18</w:t>
            </w:r>
          </w:p>
        </w:tc>
        <w:tc>
          <w:tcPr>
            <w:tcW w:w="3402" w:type="dxa"/>
            <w:shd w:val="clear" w:color="auto" w:fill="auto"/>
          </w:tcPr>
          <w:p w14:paraId="5727369D" w14:textId="77777777" w:rsidR="00364491" w:rsidRPr="00FE0DDC" w:rsidRDefault="00364491" w:rsidP="002558E4">
            <w:pPr>
              <w:pStyle w:val="PargrafodaLista"/>
              <w:adjustRightInd w:val="0"/>
              <w:contextualSpacing/>
              <w:jc w:val="both"/>
              <w:rPr>
                <w:rFonts w:ascii="Times New Roman" w:hAnsi="Times New Roman" w:cs="Times New Roman"/>
                <w:sz w:val="20"/>
                <w:szCs w:val="20"/>
                <w:shd w:val="clear" w:color="auto" w:fill="FFFFFF"/>
              </w:rPr>
            </w:pPr>
            <w:r w:rsidRPr="00FE0DDC">
              <w:rPr>
                <w:rFonts w:ascii="Times New Roman" w:hAnsi="Times New Roman" w:cs="Times New Roman"/>
                <w:sz w:val="20"/>
                <w:szCs w:val="20"/>
                <w:shd w:val="clear" w:color="auto" w:fill="FFFFFF"/>
              </w:rPr>
              <w:t xml:space="preserve">REFRIGERANTE COMPOSTO DE </w:t>
            </w:r>
            <w:r w:rsidRPr="00E8245A">
              <w:rPr>
                <w:rFonts w:ascii="Times New Roman" w:hAnsi="Times New Roman" w:cs="Times New Roman"/>
                <w:b/>
                <w:sz w:val="20"/>
                <w:szCs w:val="20"/>
                <w:shd w:val="clear" w:color="auto" w:fill="FFFFFF"/>
              </w:rPr>
              <w:t>EXTRATO DE COLA</w:t>
            </w:r>
            <w:r w:rsidRPr="00FE0DDC">
              <w:rPr>
                <w:rFonts w:ascii="Times New Roman" w:hAnsi="Times New Roman" w:cs="Times New Roman"/>
                <w:sz w:val="20"/>
                <w:szCs w:val="20"/>
                <w:shd w:val="clear" w:color="auto" w:fill="FFFFFF"/>
              </w:rPr>
              <w:t xml:space="preserve"> - Especificação: Original, composta de água gaseificada, sacarina, sendo permitido extratos vegetais, cafeína, corante, caramelo, isento de corantes artificiais, livre de sujidades, parasitas, larvas, acondicionado em PET com tampa de rosca, deverá apresentar validade mínima de 2 (dois) meses a partir da data de entrega de acordo Lei Federal No 8.918/94, contendo 2 litros.</w:t>
            </w:r>
          </w:p>
        </w:tc>
        <w:tc>
          <w:tcPr>
            <w:tcW w:w="1134" w:type="dxa"/>
            <w:shd w:val="clear" w:color="auto" w:fill="auto"/>
          </w:tcPr>
          <w:p w14:paraId="16670F5C"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0AC50C99"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44810AB2"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25842296"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w:t>
            </w:r>
          </w:p>
        </w:tc>
        <w:tc>
          <w:tcPr>
            <w:tcW w:w="709" w:type="dxa"/>
            <w:shd w:val="clear" w:color="auto" w:fill="auto"/>
          </w:tcPr>
          <w:p w14:paraId="592F98C0"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1203E9CD"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3B2D0E1A"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4A82D0DD"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12</w:t>
            </w:r>
          </w:p>
        </w:tc>
        <w:tc>
          <w:tcPr>
            <w:tcW w:w="1134" w:type="dxa"/>
            <w:shd w:val="clear" w:color="auto" w:fill="auto"/>
          </w:tcPr>
          <w:p w14:paraId="17938AD3"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124180A5"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60C8CB1A" w14:textId="77777777" w:rsidTr="002558E4">
        <w:tc>
          <w:tcPr>
            <w:tcW w:w="709" w:type="dxa"/>
            <w:shd w:val="clear" w:color="auto" w:fill="auto"/>
          </w:tcPr>
          <w:p w14:paraId="37832B87"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19</w:t>
            </w:r>
          </w:p>
        </w:tc>
        <w:tc>
          <w:tcPr>
            <w:tcW w:w="3402" w:type="dxa"/>
            <w:shd w:val="clear" w:color="auto" w:fill="auto"/>
          </w:tcPr>
          <w:p w14:paraId="3E299A1B" w14:textId="77777777" w:rsidR="00364491" w:rsidRDefault="00364491" w:rsidP="002558E4">
            <w:pPr>
              <w:pStyle w:val="PargrafodaLista"/>
              <w:adjustRightInd w:val="0"/>
              <w:contextualSpacing/>
              <w:jc w:val="both"/>
              <w:rPr>
                <w:rFonts w:ascii="Times New Roman" w:hAnsi="Times New Roman" w:cs="Times New Roman"/>
                <w:sz w:val="20"/>
                <w:szCs w:val="20"/>
                <w:shd w:val="clear" w:color="auto" w:fill="FFFFFF"/>
              </w:rPr>
            </w:pPr>
            <w:r w:rsidRPr="00E8245A">
              <w:rPr>
                <w:rFonts w:ascii="Times New Roman" w:hAnsi="Times New Roman" w:cs="Times New Roman"/>
                <w:b/>
                <w:sz w:val="20"/>
                <w:szCs w:val="20"/>
                <w:shd w:val="clear" w:color="auto" w:fill="FFFFFF"/>
              </w:rPr>
              <w:t>SUCO NATURAL – (sabor Maracujá)</w:t>
            </w:r>
            <w:r w:rsidRPr="00FE0DDC">
              <w:rPr>
                <w:rFonts w:ascii="Times New Roman" w:hAnsi="Times New Roman" w:cs="Times New Roman"/>
                <w:sz w:val="20"/>
                <w:szCs w:val="20"/>
                <w:shd w:val="clear" w:color="auto" w:fill="FFFFFF"/>
              </w:rPr>
              <w:t xml:space="preserve"> acondicionado em recipiente de 1 litro </w:t>
            </w:r>
            <w:r>
              <w:rPr>
                <w:rFonts w:ascii="Times New Roman" w:hAnsi="Times New Roman" w:cs="Times New Roman"/>
                <w:sz w:val="20"/>
                <w:szCs w:val="20"/>
                <w:shd w:val="clear" w:color="auto" w:fill="FFFFFF"/>
              </w:rPr>
              <w:t>–</w:t>
            </w:r>
            <w:r w:rsidRPr="00FE0DDC">
              <w:rPr>
                <w:rFonts w:ascii="Times New Roman" w:hAnsi="Times New Roman" w:cs="Times New Roman"/>
                <w:sz w:val="20"/>
                <w:szCs w:val="20"/>
                <w:shd w:val="clear" w:color="auto" w:fill="FFFFFF"/>
              </w:rPr>
              <w:t xml:space="preserve"> gelado</w:t>
            </w:r>
          </w:p>
          <w:p w14:paraId="5D09E343" w14:textId="77777777" w:rsidR="00364491" w:rsidRPr="00FE0DDC" w:rsidRDefault="00364491" w:rsidP="002558E4">
            <w:pPr>
              <w:pStyle w:val="PargrafodaLista"/>
              <w:adjustRightInd w:val="0"/>
              <w:contextualSpacing/>
              <w:jc w:val="both"/>
              <w:rPr>
                <w:rFonts w:ascii="Times New Roman" w:hAnsi="Times New Roman" w:cs="Times New Roman"/>
                <w:sz w:val="20"/>
                <w:szCs w:val="20"/>
                <w:shd w:val="clear" w:color="auto" w:fill="FFFFFF"/>
              </w:rPr>
            </w:pPr>
          </w:p>
        </w:tc>
        <w:tc>
          <w:tcPr>
            <w:tcW w:w="1134" w:type="dxa"/>
            <w:shd w:val="clear" w:color="auto" w:fill="auto"/>
          </w:tcPr>
          <w:p w14:paraId="5F6058EE"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0E408944"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UND/Litro</w:t>
            </w:r>
          </w:p>
        </w:tc>
        <w:tc>
          <w:tcPr>
            <w:tcW w:w="709" w:type="dxa"/>
            <w:shd w:val="clear" w:color="auto" w:fill="auto"/>
          </w:tcPr>
          <w:p w14:paraId="5CDEB145"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66438D6A"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08</w:t>
            </w:r>
          </w:p>
        </w:tc>
        <w:tc>
          <w:tcPr>
            <w:tcW w:w="1134" w:type="dxa"/>
            <w:shd w:val="clear" w:color="auto" w:fill="auto"/>
          </w:tcPr>
          <w:p w14:paraId="4895042F"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17CE4F66"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119BAEC4" w14:textId="77777777" w:rsidTr="002558E4">
        <w:tc>
          <w:tcPr>
            <w:tcW w:w="709" w:type="dxa"/>
            <w:shd w:val="clear" w:color="auto" w:fill="auto"/>
          </w:tcPr>
          <w:p w14:paraId="1224967D"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20ADFE6C"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20</w:t>
            </w:r>
          </w:p>
        </w:tc>
        <w:tc>
          <w:tcPr>
            <w:tcW w:w="3402" w:type="dxa"/>
            <w:shd w:val="clear" w:color="auto" w:fill="auto"/>
          </w:tcPr>
          <w:p w14:paraId="4E0633E0" w14:textId="77777777" w:rsidR="00364491" w:rsidRDefault="00364491" w:rsidP="002558E4">
            <w:pPr>
              <w:pStyle w:val="PargrafodaLista"/>
              <w:adjustRightInd w:val="0"/>
              <w:contextualSpacing/>
              <w:jc w:val="both"/>
              <w:rPr>
                <w:rFonts w:ascii="Times New Roman" w:hAnsi="Times New Roman" w:cs="Times New Roman"/>
                <w:sz w:val="20"/>
                <w:szCs w:val="20"/>
                <w:shd w:val="clear" w:color="auto" w:fill="FFFFFF"/>
              </w:rPr>
            </w:pPr>
            <w:r w:rsidRPr="00E8245A">
              <w:rPr>
                <w:rFonts w:ascii="Times New Roman" w:hAnsi="Times New Roman" w:cs="Times New Roman"/>
                <w:b/>
                <w:sz w:val="20"/>
                <w:szCs w:val="20"/>
                <w:shd w:val="clear" w:color="auto" w:fill="FFFFFF"/>
              </w:rPr>
              <w:t>SUCO NATURAL – (sabor graviola)</w:t>
            </w:r>
            <w:r w:rsidRPr="00FE0DDC">
              <w:rPr>
                <w:rFonts w:ascii="Times New Roman" w:hAnsi="Times New Roman" w:cs="Times New Roman"/>
                <w:sz w:val="20"/>
                <w:szCs w:val="20"/>
                <w:shd w:val="clear" w:color="auto" w:fill="FFFFFF"/>
              </w:rPr>
              <w:t xml:space="preserve"> acondicionado em recipiente de 1 litro </w:t>
            </w:r>
            <w:r>
              <w:rPr>
                <w:rFonts w:ascii="Times New Roman" w:hAnsi="Times New Roman" w:cs="Times New Roman"/>
                <w:sz w:val="20"/>
                <w:szCs w:val="20"/>
                <w:shd w:val="clear" w:color="auto" w:fill="FFFFFF"/>
              </w:rPr>
              <w:t>–</w:t>
            </w:r>
            <w:r w:rsidRPr="00FE0DDC">
              <w:rPr>
                <w:rFonts w:ascii="Times New Roman" w:hAnsi="Times New Roman" w:cs="Times New Roman"/>
                <w:sz w:val="20"/>
                <w:szCs w:val="20"/>
                <w:shd w:val="clear" w:color="auto" w:fill="FFFFFF"/>
              </w:rPr>
              <w:t xml:space="preserve"> gelado</w:t>
            </w:r>
          </w:p>
          <w:p w14:paraId="5F00EC85" w14:textId="77777777" w:rsidR="00364491" w:rsidRPr="00FE0DDC" w:rsidRDefault="00364491" w:rsidP="002558E4">
            <w:pPr>
              <w:pStyle w:val="PargrafodaLista"/>
              <w:adjustRightInd w:val="0"/>
              <w:contextualSpacing/>
              <w:jc w:val="both"/>
              <w:rPr>
                <w:rFonts w:ascii="Times New Roman" w:hAnsi="Times New Roman" w:cs="Times New Roman"/>
                <w:sz w:val="20"/>
                <w:szCs w:val="20"/>
                <w:shd w:val="clear" w:color="auto" w:fill="FFFFFF"/>
              </w:rPr>
            </w:pPr>
          </w:p>
        </w:tc>
        <w:tc>
          <w:tcPr>
            <w:tcW w:w="1134" w:type="dxa"/>
            <w:shd w:val="clear" w:color="auto" w:fill="auto"/>
          </w:tcPr>
          <w:p w14:paraId="417E837B"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2D86E55E"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UND/Litro</w:t>
            </w:r>
          </w:p>
        </w:tc>
        <w:tc>
          <w:tcPr>
            <w:tcW w:w="709" w:type="dxa"/>
            <w:shd w:val="clear" w:color="auto" w:fill="auto"/>
          </w:tcPr>
          <w:p w14:paraId="2B1A1F44"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242E3E8F"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08</w:t>
            </w:r>
          </w:p>
        </w:tc>
        <w:tc>
          <w:tcPr>
            <w:tcW w:w="1134" w:type="dxa"/>
            <w:shd w:val="clear" w:color="auto" w:fill="auto"/>
          </w:tcPr>
          <w:p w14:paraId="1D22B909"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582153E0"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649A3134" w14:textId="77777777" w:rsidTr="002558E4">
        <w:tc>
          <w:tcPr>
            <w:tcW w:w="709" w:type="dxa"/>
            <w:shd w:val="clear" w:color="auto" w:fill="auto"/>
          </w:tcPr>
          <w:p w14:paraId="1C8C4862"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4CC18D66"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21</w:t>
            </w:r>
          </w:p>
        </w:tc>
        <w:tc>
          <w:tcPr>
            <w:tcW w:w="3402" w:type="dxa"/>
            <w:shd w:val="clear" w:color="auto" w:fill="auto"/>
          </w:tcPr>
          <w:p w14:paraId="385A6BEE" w14:textId="77777777" w:rsidR="00364491" w:rsidRDefault="00364491" w:rsidP="002558E4">
            <w:pPr>
              <w:pStyle w:val="PargrafodaLista"/>
              <w:adjustRightInd w:val="0"/>
              <w:contextualSpacing/>
              <w:jc w:val="both"/>
              <w:rPr>
                <w:rFonts w:ascii="Times New Roman" w:hAnsi="Times New Roman" w:cs="Times New Roman"/>
                <w:sz w:val="20"/>
                <w:szCs w:val="20"/>
                <w:shd w:val="clear" w:color="auto" w:fill="FFFFFF"/>
              </w:rPr>
            </w:pPr>
            <w:r w:rsidRPr="00E8245A">
              <w:rPr>
                <w:rFonts w:ascii="Times New Roman" w:hAnsi="Times New Roman" w:cs="Times New Roman"/>
                <w:b/>
                <w:sz w:val="20"/>
                <w:szCs w:val="20"/>
                <w:shd w:val="clear" w:color="auto" w:fill="FFFFFF"/>
              </w:rPr>
              <w:t>SUCO NATURAL – (sabor goiaba)</w:t>
            </w:r>
            <w:r w:rsidRPr="00FE0DDC">
              <w:rPr>
                <w:rFonts w:ascii="Times New Roman" w:hAnsi="Times New Roman" w:cs="Times New Roman"/>
                <w:sz w:val="20"/>
                <w:szCs w:val="20"/>
                <w:shd w:val="clear" w:color="auto" w:fill="FFFFFF"/>
              </w:rPr>
              <w:t xml:space="preserve"> acondicionado em recipiente de 1 litro </w:t>
            </w:r>
            <w:r>
              <w:rPr>
                <w:rFonts w:ascii="Times New Roman" w:hAnsi="Times New Roman" w:cs="Times New Roman"/>
                <w:sz w:val="20"/>
                <w:szCs w:val="20"/>
                <w:shd w:val="clear" w:color="auto" w:fill="FFFFFF"/>
              </w:rPr>
              <w:t>–</w:t>
            </w:r>
            <w:r w:rsidRPr="00FE0DDC">
              <w:rPr>
                <w:rFonts w:ascii="Times New Roman" w:hAnsi="Times New Roman" w:cs="Times New Roman"/>
                <w:sz w:val="20"/>
                <w:szCs w:val="20"/>
                <w:shd w:val="clear" w:color="auto" w:fill="FFFFFF"/>
              </w:rPr>
              <w:t xml:space="preserve"> gelado</w:t>
            </w:r>
          </w:p>
          <w:p w14:paraId="7FEB562F" w14:textId="77777777" w:rsidR="00364491" w:rsidRPr="00FE0DDC" w:rsidRDefault="00364491" w:rsidP="002558E4">
            <w:pPr>
              <w:pStyle w:val="PargrafodaLista"/>
              <w:adjustRightInd w:val="0"/>
              <w:contextualSpacing/>
              <w:jc w:val="both"/>
              <w:rPr>
                <w:rFonts w:ascii="Times New Roman" w:hAnsi="Times New Roman" w:cs="Times New Roman"/>
                <w:sz w:val="20"/>
                <w:szCs w:val="20"/>
                <w:shd w:val="clear" w:color="auto" w:fill="FFFFFF"/>
              </w:rPr>
            </w:pPr>
          </w:p>
        </w:tc>
        <w:tc>
          <w:tcPr>
            <w:tcW w:w="1134" w:type="dxa"/>
            <w:shd w:val="clear" w:color="auto" w:fill="auto"/>
          </w:tcPr>
          <w:p w14:paraId="02564948"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4345FA8A"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UND/Litro</w:t>
            </w:r>
          </w:p>
        </w:tc>
        <w:tc>
          <w:tcPr>
            <w:tcW w:w="709" w:type="dxa"/>
            <w:shd w:val="clear" w:color="auto" w:fill="auto"/>
          </w:tcPr>
          <w:p w14:paraId="6EA9607E"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72E7A2E1"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08</w:t>
            </w:r>
          </w:p>
        </w:tc>
        <w:tc>
          <w:tcPr>
            <w:tcW w:w="1134" w:type="dxa"/>
            <w:shd w:val="clear" w:color="auto" w:fill="auto"/>
          </w:tcPr>
          <w:p w14:paraId="3B607B2A"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7F61C39C"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4695ADA6" w14:textId="77777777" w:rsidTr="002558E4">
        <w:tc>
          <w:tcPr>
            <w:tcW w:w="709" w:type="dxa"/>
            <w:shd w:val="clear" w:color="auto" w:fill="auto"/>
          </w:tcPr>
          <w:p w14:paraId="0A5E89B6"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67D5BB38"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22</w:t>
            </w:r>
          </w:p>
        </w:tc>
        <w:tc>
          <w:tcPr>
            <w:tcW w:w="3402" w:type="dxa"/>
            <w:shd w:val="clear" w:color="auto" w:fill="auto"/>
          </w:tcPr>
          <w:p w14:paraId="0D7C44B7" w14:textId="77777777" w:rsidR="00364491" w:rsidRDefault="00364491" w:rsidP="002558E4">
            <w:pPr>
              <w:pStyle w:val="PargrafodaLista"/>
              <w:adjustRightInd w:val="0"/>
              <w:contextualSpacing/>
              <w:jc w:val="both"/>
              <w:rPr>
                <w:rFonts w:ascii="Times New Roman" w:hAnsi="Times New Roman" w:cs="Times New Roman"/>
                <w:sz w:val="20"/>
                <w:szCs w:val="20"/>
                <w:shd w:val="clear" w:color="auto" w:fill="FFFFFF"/>
              </w:rPr>
            </w:pPr>
            <w:r w:rsidRPr="00E8245A">
              <w:rPr>
                <w:rFonts w:ascii="Times New Roman" w:hAnsi="Times New Roman" w:cs="Times New Roman"/>
                <w:b/>
                <w:sz w:val="20"/>
                <w:szCs w:val="20"/>
                <w:shd w:val="clear" w:color="auto" w:fill="FFFFFF"/>
              </w:rPr>
              <w:t>SUCO NATURAL – (sabor acerola)</w:t>
            </w:r>
            <w:r w:rsidRPr="00FE0DDC">
              <w:rPr>
                <w:rFonts w:ascii="Times New Roman" w:hAnsi="Times New Roman" w:cs="Times New Roman"/>
                <w:sz w:val="20"/>
                <w:szCs w:val="20"/>
                <w:shd w:val="clear" w:color="auto" w:fill="FFFFFF"/>
              </w:rPr>
              <w:t xml:space="preserve"> acondicionado em recipiente de 1 litro </w:t>
            </w:r>
            <w:r>
              <w:rPr>
                <w:rFonts w:ascii="Times New Roman" w:hAnsi="Times New Roman" w:cs="Times New Roman"/>
                <w:sz w:val="20"/>
                <w:szCs w:val="20"/>
                <w:shd w:val="clear" w:color="auto" w:fill="FFFFFF"/>
              </w:rPr>
              <w:t>–</w:t>
            </w:r>
            <w:r w:rsidRPr="00FE0DDC">
              <w:rPr>
                <w:rFonts w:ascii="Times New Roman" w:hAnsi="Times New Roman" w:cs="Times New Roman"/>
                <w:sz w:val="20"/>
                <w:szCs w:val="20"/>
                <w:shd w:val="clear" w:color="auto" w:fill="FFFFFF"/>
              </w:rPr>
              <w:t xml:space="preserve"> gelado</w:t>
            </w:r>
          </w:p>
          <w:p w14:paraId="7364CD23" w14:textId="77777777" w:rsidR="00364491" w:rsidRPr="00FE0DDC" w:rsidRDefault="00364491" w:rsidP="002558E4">
            <w:pPr>
              <w:pStyle w:val="PargrafodaLista"/>
              <w:adjustRightInd w:val="0"/>
              <w:contextualSpacing/>
              <w:jc w:val="both"/>
              <w:rPr>
                <w:rFonts w:ascii="Times New Roman" w:hAnsi="Times New Roman" w:cs="Times New Roman"/>
                <w:sz w:val="20"/>
                <w:szCs w:val="20"/>
                <w:shd w:val="clear" w:color="auto" w:fill="FFFFFF"/>
              </w:rPr>
            </w:pPr>
          </w:p>
        </w:tc>
        <w:tc>
          <w:tcPr>
            <w:tcW w:w="1134" w:type="dxa"/>
            <w:shd w:val="clear" w:color="auto" w:fill="auto"/>
          </w:tcPr>
          <w:p w14:paraId="7D1E9B71"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1A3E3544"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UND/Litro</w:t>
            </w:r>
          </w:p>
        </w:tc>
        <w:tc>
          <w:tcPr>
            <w:tcW w:w="709" w:type="dxa"/>
            <w:shd w:val="clear" w:color="auto" w:fill="auto"/>
          </w:tcPr>
          <w:p w14:paraId="5F8E24E1"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6B29A7E6"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08</w:t>
            </w:r>
          </w:p>
        </w:tc>
        <w:tc>
          <w:tcPr>
            <w:tcW w:w="1134" w:type="dxa"/>
            <w:shd w:val="clear" w:color="auto" w:fill="auto"/>
          </w:tcPr>
          <w:p w14:paraId="381B0C6E"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00B8A4C4"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7043D98A" w14:textId="77777777" w:rsidTr="002558E4">
        <w:tc>
          <w:tcPr>
            <w:tcW w:w="709" w:type="dxa"/>
            <w:shd w:val="clear" w:color="auto" w:fill="auto"/>
          </w:tcPr>
          <w:p w14:paraId="773386DB" w14:textId="77777777" w:rsidR="00364491" w:rsidRDefault="00364491" w:rsidP="002558E4">
            <w:pPr>
              <w:pStyle w:val="PargrafodaLista"/>
              <w:adjustRightInd w:val="0"/>
              <w:contextualSpacing/>
              <w:jc w:val="both"/>
              <w:rPr>
                <w:rFonts w:ascii="Times New Roman" w:hAnsi="Times New Roman" w:cs="Times New Roman"/>
                <w:bCs/>
                <w:sz w:val="20"/>
                <w:szCs w:val="20"/>
              </w:rPr>
            </w:pPr>
          </w:p>
          <w:p w14:paraId="0EC964CA"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r>
              <w:rPr>
                <w:rFonts w:ascii="Times New Roman" w:hAnsi="Times New Roman" w:cs="Times New Roman"/>
                <w:bCs/>
                <w:sz w:val="20"/>
                <w:szCs w:val="20"/>
              </w:rPr>
              <w:t>23</w:t>
            </w:r>
          </w:p>
        </w:tc>
        <w:tc>
          <w:tcPr>
            <w:tcW w:w="3402" w:type="dxa"/>
            <w:shd w:val="clear" w:color="auto" w:fill="auto"/>
          </w:tcPr>
          <w:p w14:paraId="5F2C5C24" w14:textId="77777777" w:rsidR="00364491" w:rsidRDefault="00364491" w:rsidP="002558E4">
            <w:pPr>
              <w:pStyle w:val="PargrafodaLista"/>
              <w:adjustRightInd w:val="0"/>
              <w:contextualSpacing/>
              <w:jc w:val="both"/>
              <w:rPr>
                <w:rFonts w:ascii="Times New Roman" w:hAnsi="Times New Roman" w:cs="Times New Roman"/>
                <w:sz w:val="20"/>
                <w:szCs w:val="20"/>
                <w:shd w:val="clear" w:color="auto" w:fill="FFFFFF"/>
              </w:rPr>
            </w:pPr>
            <w:r w:rsidRPr="00E8245A">
              <w:rPr>
                <w:rFonts w:ascii="Times New Roman" w:hAnsi="Times New Roman" w:cs="Times New Roman"/>
                <w:b/>
                <w:sz w:val="20"/>
                <w:szCs w:val="20"/>
                <w:shd w:val="clear" w:color="auto" w:fill="FFFFFF"/>
              </w:rPr>
              <w:t>SUCO NATURAL – (sabor cajá)</w:t>
            </w:r>
            <w:r w:rsidRPr="00FE0DDC">
              <w:rPr>
                <w:rFonts w:ascii="Times New Roman" w:hAnsi="Times New Roman" w:cs="Times New Roman"/>
                <w:sz w:val="20"/>
                <w:szCs w:val="20"/>
                <w:shd w:val="clear" w:color="auto" w:fill="FFFFFF"/>
              </w:rPr>
              <w:t xml:space="preserve"> acondicionado em recipiente de 1 litro </w:t>
            </w:r>
            <w:r>
              <w:rPr>
                <w:rFonts w:ascii="Times New Roman" w:hAnsi="Times New Roman" w:cs="Times New Roman"/>
                <w:sz w:val="20"/>
                <w:szCs w:val="20"/>
                <w:shd w:val="clear" w:color="auto" w:fill="FFFFFF"/>
              </w:rPr>
              <w:t>–</w:t>
            </w:r>
            <w:r w:rsidRPr="00FE0DDC">
              <w:rPr>
                <w:rFonts w:ascii="Times New Roman" w:hAnsi="Times New Roman" w:cs="Times New Roman"/>
                <w:sz w:val="20"/>
                <w:szCs w:val="20"/>
                <w:shd w:val="clear" w:color="auto" w:fill="FFFFFF"/>
              </w:rPr>
              <w:t xml:space="preserve"> gelado</w:t>
            </w:r>
          </w:p>
          <w:p w14:paraId="43D7CB36" w14:textId="77777777" w:rsidR="00364491" w:rsidRPr="00FE0DDC" w:rsidRDefault="00364491" w:rsidP="002558E4">
            <w:pPr>
              <w:pStyle w:val="PargrafodaLista"/>
              <w:adjustRightInd w:val="0"/>
              <w:contextualSpacing/>
              <w:jc w:val="both"/>
              <w:rPr>
                <w:rFonts w:ascii="Times New Roman" w:hAnsi="Times New Roman" w:cs="Times New Roman"/>
                <w:sz w:val="20"/>
                <w:szCs w:val="20"/>
                <w:shd w:val="clear" w:color="auto" w:fill="FFFFFF"/>
              </w:rPr>
            </w:pPr>
          </w:p>
        </w:tc>
        <w:tc>
          <w:tcPr>
            <w:tcW w:w="1134" w:type="dxa"/>
            <w:shd w:val="clear" w:color="auto" w:fill="auto"/>
          </w:tcPr>
          <w:p w14:paraId="489BB34E"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183A8544"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sidRPr="00FE0DDC">
              <w:rPr>
                <w:rFonts w:ascii="Times New Roman" w:hAnsi="Times New Roman" w:cs="Times New Roman"/>
                <w:bCs/>
                <w:sz w:val="20"/>
                <w:szCs w:val="20"/>
              </w:rPr>
              <w:t>UND/Litro</w:t>
            </w:r>
          </w:p>
        </w:tc>
        <w:tc>
          <w:tcPr>
            <w:tcW w:w="709" w:type="dxa"/>
            <w:shd w:val="clear" w:color="auto" w:fill="auto"/>
          </w:tcPr>
          <w:p w14:paraId="18173196" w14:textId="77777777" w:rsidR="00364491" w:rsidRDefault="00364491" w:rsidP="002558E4">
            <w:pPr>
              <w:pStyle w:val="PargrafodaLista"/>
              <w:adjustRightInd w:val="0"/>
              <w:contextualSpacing/>
              <w:jc w:val="center"/>
              <w:rPr>
                <w:rFonts w:ascii="Times New Roman" w:hAnsi="Times New Roman" w:cs="Times New Roman"/>
                <w:bCs/>
                <w:sz w:val="20"/>
                <w:szCs w:val="20"/>
              </w:rPr>
            </w:pPr>
          </w:p>
          <w:p w14:paraId="4CD5FD97" w14:textId="77777777" w:rsidR="00364491" w:rsidRPr="00FE0DDC" w:rsidRDefault="00364491" w:rsidP="002558E4">
            <w:pPr>
              <w:pStyle w:val="PargrafodaLista"/>
              <w:adjustRightInd w:val="0"/>
              <w:contextualSpacing/>
              <w:jc w:val="center"/>
              <w:rPr>
                <w:rFonts w:ascii="Times New Roman" w:hAnsi="Times New Roman" w:cs="Times New Roman"/>
                <w:bCs/>
                <w:sz w:val="20"/>
                <w:szCs w:val="20"/>
              </w:rPr>
            </w:pPr>
            <w:r>
              <w:rPr>
                <w:rFonts w:ascii="Times New Roman" w:hAnsi="Times New Roman" w:cs="Times New Roman"/>
                <w:bCs/>
                <w:sz w:val="20"/>
                <w:szCs w:val="20"/>
              </w:rPr>
              <w:t>08</w:t>
            </w:r>
          </w:p>
        </w:tc>
        <w:tc>
          <w:tcPr>
            <w:tcW w:w="1134" w:type="dxa"/>
            <w:shd w:val="clear" w:color="auto" w:fill="auto"/>
          </w:tcPr>
          <w:p w14:paraId="486E693D"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c>
          <w:tcPr>
            <w:tcW w:w="1275" w:type="dxa"/>
            <w:shd w:val="clear" w:color="auto" w:fill="auto"/>
          </w:tcPr>
          <w:p w14:paraId="4EC82BC4" w14:textId="77777777" w:rsidR="00364491" w:rsidRPr="00FE0DDC" w:rsidRDefault="00364491" w:rsidP="002558E4">
            <w:pPr>
              <w:pStyle w:val="PargrafodaLista"/>
              <w:adjustRightInd w:val="0"/>
              <w:contextualSpacing/>
              <w:jc w:val="both"/>
              <w:rPr>
                <w:rFonts w:ascii="Times New Roman" w:hAnsi="Times New Roman" w:cs="Times New Roman"/>
                <w:bCs/>
                <w:sz w:val="20"/>
                <w:szCs w:val="20"/>
              </w:rPr>
            </w:pPr>
          </w:p>
        </w:tc>
      </w:tr>
      <w:tr w:rsidR="00364491" w:rsidRPr="00FE0DDC" w14:paraId="5E294F9D" w14:textId="77777777" w:rsidTr="002558E4">
        <w:tblPrEx>
          <w:tblCellMar>
            <w:left w:w="70" w:type="dxa"/>
            <w:right w:w="70" w:type="dxa"/>
          </w:tblCellMar>
          <w:tblLook w:val="0000" w:firstRow="0" w:lastRow="0" w:firstColumn="0" w:lastColumn="0" w:noHBand="0" w:noVBand="0"/>
        </w:tblPrEx>
        <w:trPr>
          <w:gridBefore w:val="4"/>
          <w:wBefore w:w="5954" w:type="dxa"/>
          <w:trHeight w:val="503"/>
        </w:trPr>
        <w:tc>
          <w:tcPr>
            <w:tcW w:w="1134" w:type="dxa"/>
            <w:shd w:val="clear" w:color="auto" w:fill="C5E0B3"/>
          </w:tcPr>
          <w:p w14:paraId="75FD6D14" w14:textId="77777777" w:rsidR="00364491" w:rsidRPr="00FE0DDC" w:rsidRDefault="00364491" w:rsidP="002558E4">
            <w:pPr>
              <w:pStyle w:val="Cabealho"/>
              <w:rPr>
                <w:b/>
              </w:rPr>
            </w:pPr>
            <w:r w:rsidRPr="00FE0DDC">
              <w:rPr>
                <w:b/>
              </w:rPr>
              <w:t>TOTAL GERAL</w:t>
            </w:r>
          </w:p>
          <w:p w14:paraId="164E927A" w14:textId="77777777" w:rsidR="00364491" w:rsidRPr="00FE0DDC" w:rsidRDefault="00364491" w:rsidP="002558E4">
            <w:pPr>
              <w:pStyle w:val="Cabealho"/>
              <w:ind w:left="993" w:right="543"/>
              <w:rPr>
                <w:b/>
              </w:rPr>
            </w:pPr>
          </w:p>
        </w:tc>
        <w:tc>
          <w:tcPr>
            <w:tcW w:w="1275" w:type="dxa"/>
            <w:shd w:val="clear" w:color="auto" w:fill="C5E0B3"/>
          </w:tcPr>
          <w:p w14:paraId="5F560FAF" w14:textId="77777777" w:rsidR="00364491" w:rsidRPr="00FE0DDC" w:rsidRDefault="00364491" w:rsidP="002558E4">
            <w:pPr>
              <w:rPr>
                <w:b/>
                <w:lang w:val="x-none" w:eastAsia="x-none"/>
              </w:rPr>
            </w:pPr>
          </w:p>
          <w:p w14:paraId="03A4A3B7" w14:textId="77777777" w:rsidR="00364491" w:rsidRPr="00FE0DDC" w:rsidRDefault="00364491" w:rsidP="002558E4">
            <w:pPr>
              <w:pStyle w:val="Cabealho"/>
              <w:ind w:right="543"/>
              <w:rPr>
                <w:b/>
              </w:rPr>
            </w:pPr>
          </w:p>
        </w:tc>
      </w:tr>
    </w:tbl>
    <w:p w14:paraId="71E01359" w14:textId="77777777" w:rsidR="00364491" w:rsidRPr="001566D7" w:rsidRDefault="00364491" w:rsidP="00364491">
      <w:pPr>
        <w:jc w:val="both"/>
        <w:rPr>
          <w:rFonts w:ascii="Times New Roman" w:hAnsi="Times New Roman" w:cs="Times New Roman"/>
          <w:sz w:val="24"/>
          <w:szCs w:val="24"/>
        </w:rPr>
      </w:pPr>
    </w:p>
    <w:p w14:paraId="3C532AF4"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709"/>
        <w:jc w:val="both"/>
        <w:rPr>
          <w:b/>
          <w:color w:val="000000" w:themeColor="text1"/>
        </w:rPr>
      </w:pPr>
      <w:r w:rsidRPr="00837FD5">
        <w:rPr>
          <w:b/>
          <w:color w:val="000000" w:themeColor="text1"/>
        </w:rPr>
        <w:t>JUSTIFICATIVA FÁTICA DA CONTRATAÇÃO</w:t>
      </w:r>
    </w:p>
    <w:p w14:paraId="5DA3A296" w14:textId="77777777" w:rsidR="00364491" w:rsidRDefault="00364491" w:rsidP="00364491">
      <w:pPr>
        <w:widowControl/>
        <w:numPr>
          <w:ilvl w:val="1"/>
          <w:numId w:val="9"/>
        </w:numPr>
        <w:jc w:val="both"/>
        <w:rPr>
          <w:rFonts w:ascii="Times New Roman" w:hAnsi="Times New Roman" w:cs="Times New Roman"/>
          <w:color w:val="000000"/>
          <w:sz w:val="24"/>
          <w:szCs w:val="24"/>
        </w:rPr>
      </w:pPr>
      <w:r w:rsidRPr="009C585A">
        <w:rPr>
          <w:rFonts w:ascii="Times New Roman" w:hAnsi="Times New Roman" w:cs="Times New Roman"/>
          <w:color w:val="000000"/>
          <w:sz w:val="24"/>
          <w:szCs w:val="24"/>
        </w:rPr>
        <w:t xml:space="preserve">O processo será </w:t>
      </w:r>
      <w:r>
        <w:rPr>
          <w:rFonts w:ascii="Times New Roman" w:hAnsi="Times New Roman" w:cs="Times New Roman"/>
          <w:color w:val="000000"/>
          <w:sz w:val="24"/>
          <w:szCs w:val="24"/>
        </w:rPr>
        <w:t xml:space="preserve">realizado na modalidade </w:t>
      </w:r>
      <w:r w:rsidRPr="00B13EDD">
        <w:rPr>
          <w:rFonts w:ascii="Times New Roman" w:hAnsi="Times New Roman" w:cs="Times New Roman"/>
          <w:b/>
          <w:color w:val="000000"/>
          <w:sz w:val="24"/>
          <w:szCs w:val="24"/>
        </w:rPr>
        <w:t>DISPENSA PRESENCIAL</w:t>
      </w:r>
      <w:r w:rsidRPr="009C585A">
        <w:rPr>
          <w:rFonts w:ascii="Times New Roman" w:hAnsi="Times New Roman" w:cs="Times New Roman"/>
          <w:color w:val="000000"/>
          <w:sz w:val="24"/>
          <w:szCs w:val="24"/>
        </w:rPr>
        <w:t xml:space="preserve">, em virtude do valor, uma vez que </w:t>
      </w:r>
      <w:r>
        <w:rPr>
          <w:rFonts w:ascii="Times New Roman" w:hAnsi="Times New Roman" w:cs="Times New Roman"/>
          <w:color w:val="000000"/>
          <w:sz w:val="24"/>
          <w:szCs w:val="24"/>
        </w:rPr>
        <w:t>este foi estimado nos quantitativos de itens;</w:t>
      </w:r>
    </w:p>
    <w:p w14:paraId="69A14D6D" w14:textId="77777777" w:rsidR="00364491" w:rsidRPr="009433F8" w:rsidRDefault="00364491" w:rsidP="00364491">
      <w:pPr>
        <w:widowControl/>
        <w:numPr>
          <w:ilvl w:val="1"/>
          <w:numId w:val="9"/>
        </w:numPr>
        <w:jc w:val="both"/>
        <w:rPr>
          <w:rFonts w:ascii="Times New Roman" w:hAnsi="Times New Roman" w:cs="Times New Roman"/>
          <w:color w:val="000000"/>
          <w:sz w:val="24"/>
          <w:szCs w:val="24"/>
        </w:rPr>
      </w:pPr>
      <w:r w:rsidRPr="00456319">
        <w:rPr>
          <w:rFonts w:ascii="Times New Roman" w:hAnsi="Times New Roman" w:cs="Times New Roman"/>
          <w:color w:val="000000"/>
          <w:sz w:val="24"/>
          <w:szCs w:val="24"/>
        </w:rPr>
        <w:t>O procedimento a ser realizado será identificado através de cotações de preços em virtude da estimativa valor e observados os critérios da Lei 14.133/2021;</w:t>
      </w:r>
    </w:p>
    <w:p w14:paraId="6C242EE1" w14:textId="77777777" w:rsidR="00364491" w:rsidRPr="00B84865" w:rsidRDefault="00364491" w:rsidP="00364491">
      <w:pPr>
        <w:widowControl/>
        <w:numPr>
          <w:ilvl w:val="1"/>
          <w:numId w:val="9"/>
        </w:numPr>
        <w:jc w:val="both"/>
        <w:rPr>
          <w:rFonts w:ascii="Times New Roman" w:hAnsi="Times New Roman" w:cs="Times New Roman"/>
          <w:color w:val="000000"/>
          <w:sz w:val="24"/>
          <w:szCs w:val="24"/>
        </w:rPr>
      </w:pPr>
      <w:r w:rsidRPr="00B84865">
        <w:rPr>
          <w:rFonts w:ascii="Times New Roman" w:hAnsi="Times New Roman" w:cs="Times New Roman"/>
          <w:color w:val="000000"/>
          <w:sz w:val="24"/>
          <w:szCs w:val="24"/>
        </w:rPr>
        <w:t xml:space="preserve"> O presente processo administrativo tem por objetivo</w:t>
      </w:r>
      <w:r>
        <w:rPr>
          <w:rFonts w:ascii="Times New Roman" w:hAnsi="Times New Roman" w:cs="Times New Roman"/>
          <w:color w:val="000000"/>
          <w:sz w:val="24"/>
          <w:szCs w:val="24"/>
        </w:rPr>
        <w:t xml:space="preserve"> </w:t>
      </w:r>
      <w:r>
        <w:rPr>
          <w:rFonts w:ascii="Times New Roman" w:hAnsi="Times New Roman" w:cs="Times New Roman"/>
          <w:bCs/>
          <w:sz w:val="24"/>
          <w:szCs w:val="24"/>
        </w:rPr>
        <w:t>e como característica principal</w:t>
      </w:r>
      <w:r w:rsidRPr="009D43D9">
        <w:rPr>
          <w:rFonts w:ascii="Times New Roman" w:hAnsi="Times New Roman" w:cs="Times New Roman"/>
          <w:bCs/>
          <w:sz w:val="24"/>
          <w:szCs w:val="24"/>
        </w:rPr>
        <w:t xml:space="preserve"> o fornecimento de refeições, bolos e salgados</w:t>
      </w:r>
      <w:r>
        <w:rPr>
          <w:rFonts w:ascii="Times New Roman" w:hAnsi="Times New Roman" w:cs="Times New Roman"/>
          <w:bCs/>
          <w:sz w:val="24"/>
          <w:szCs w:val="24"/>
        </w:rPr>
        <w:t xml:space="preserve"> </w:t>
      </w:r>
      <w:r w:rsidRPr="009D43D9">
        <w:rPr>
          <w:rFonts w:ascii="Times New Roman" w:hAnsi="Times New Roman" w:cs="Times New Roman"/>
          <w:bCs/>
          <w:sz w:val="24"/>
          <w:szCs w:val="24"/>
        </w:rPr>
        <w:t xml:space="preserve">durante a realização </w:t>
      </w:r>
      <w:r>
        <w:rPr>
          <w:rFonts w:ascii="Times New Roman" w:hAnsi="Times New Roman" w:cs="Times New Roman"/>
          <w:bCs/>
          <w:sz w:val="24"/>
          <w:szCs w:val="24"/>
        </w:rPr>
        <w:t>das sessões legislativas, bem como dos</w:t>
      </w:r>
      <w:r w:rsidRPr="009D43D9">
        <w:rPr>
          <w:rFonts w:ascii="Times New Roman" w:hAnsi="Times New Roman" w:cs="Times New Roman"/>
          <w:bCs/>
          <w:sz w:val="24"/>
          <w:szCs w:val="24"/>
        </w:rPr>
        <w:t xml:space="preserve"> pequenos eventos como palestras, cursos, reuniões</w:t>
      </w:r>
      <w:r>
        <w:rPr>
          <w:rFonts w:ascii="Times New Roman" w:hAnsi="Times New Roman" w:cs="Times New Roman"/>
          <w:bCs/>
          <w:sz w:val="24"/>
          <w:szCs w:val="24"/>
        </w:rPr>
        <w:t xml:space="preserve"> das comissões permanentes</w:t>
      </w:r>
      <w:r w:rsidRPr="009D43D9">
        <w:rPr>
          <w:rFonts w:ascii="Times New Roman" w:hAnsi="Times New Roman" w:cs="Times New Roman"/>
          <w:bCs/>
          <w:sz w:val="24"/>
          <w:szCs w:val="24"/>
        </w:rPr>
        <w:t>, recepções, previamente</w:t>
      </w:r>
      <w:r>
        <w:rPr>
          <w:rFonts w:ascii="Times New Roman" w:hAnsi="Times New Roman" w:cs="Times New Roman"/>
          <w:bCs/>
          <w:sz w:val="24"/>
          <w:szCs w:val="24"/>
        </w:rPr>
        <w:t xml:space="preserve"> </w:t>
      </w:r>
      <w:r w:rsidRPr="009D43D9">
        <w:rPr>
          <w:rFonts w:ascii="Times New Roman" w:hAnsi="Times New Roman" w:cs="Times New Roman"/>
          <w:bCs/>
          <w:sz w:val="24"/>
          <w:szCs w:val="24"/>
        </w:rPr>
        <w:t>agendados, bem como para alimentação de servidores, visitantes ou colaboradores, em horário de</w:t>
      </w:r>
      <w:r>
        <w:rPr>
          <w:rFonts w:ascii="Times New Roman" w:hAnsi="Times New Roman" w:cs="Times New Roman"/>
          <w:bCs/>
          <w:sz w:val="24"/>
          <w:szCs w:val="24"/>
        </w:rPr>
        <w:t xml:space="preserve"> expediente ou excepcional.</w:t>
      </w:r>
    </w:p>
    <w:p w14:paraId="4327573D" w14:textId="77777777" w:rsidR="00364491" w:rsidRPr="00B84865" w:rsidRDefault="00364491" w:rsidP="00364491">
      <w:pPr>
        <w:widowControl/>
        <w:numPr>
          <w:ilvl w:val="1"/>
          <w:numId w:val="9"/>
        </w:numPr>
        <w:jc w:val="both"/>
        <w:rPr>
          <w:rFonts w:ascii="Times New Roman" w:hAnsi="Times New Roman" w:cs="Times New Roman"/>
          <w:color w:val="000000"/>
          <w:sz w:val="24"/>
          <w:szCs w:val="24"/>
        </w:rPr>
      </w:pPr>
      <w:r w:rsidRPr="00B84865">
        <w:rPr>
          <w:rFonts w:ascii="Times New Roman" w:hAnsi="Times New Roman" w:cs="Times New Roman"/>
          <w:color w:val="000000"/>
          <w:sz w:val="24"/>
          <w:szCs w:val="24"/>
        </w:rPr>
        <w:t>Foi realizado uma estimativa de uso e, exarado o quantitativo habitualmente usado, pelo período de 01 (um) ano.</w:t>
      </w:r>
    </w:p>
    <w:p w14:paraId="574A8F68" w14:textId="77777777" w:rsidR="00364491" w:rsidRPr="00837FD5" w:rsidRDefault="00364491" w:rsidP="00364491">
      <w:pPr>
        <w:widowControl/>
        <w:jc w:val="both"/>
        <w:rPr>
          <w:rFonts w:ascii="Times New Roman" w:hAnsi="Times New Roman" w:cs="Times New Roman"/>
          <w:color w:val="000000"/>
          <w:sz w:val="24"/>
          <w:szCs w:val="24"/>
        </w:rPr>
      </w:pPr>
    </w:p>
    <w:p w14:paraId="626C7739"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CRITÉRIOS DE ACEITABILIDADE DA PROPOSTA E DO OBJETO</w:t>
      </w:r>
    </w:p>
    <w:p w14:paraId="7626BBDE" w14:textId="77777777" w:rsidR="00364491" w:rsidRPr="001566D7" w:rsidRDefault="00364491" w:rsidP="00364491">
      <w:pPr>
        <w:pStyle w:val="PargrafodaLista"/>
        <w:numPr>
          <w:ilvl w:val="1"/>
          <w:numId w:val="9"/>
        </w:numPr>
        <w:ind w:left="1077"/>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Como o objeto a </w:t>
      </w:r>
      <w:r w:rsidRPr="00B84865">
        <w:rPr>
          <w:rFonts w:ascii="Times New Roman" w:hAnsi="Times New Roman" w:cs="Times New Roman"/>
          <w:sz w:val="24"/>
          <w:szCs w:val="24"/>
        </w:rPr>
        <w:t>Aquisição de refeições completas, lanches, bebidas e salgados sortidos para atender as necessidades da Câmara Municipal de Marcelino Vieira no exercício de 2024</w:t>
      </w:r>
      <w:r w:rsidRPr="001566D7">
        <w:rPr>
          <w:rFonts w:ascii="Times New Roman" w:hAnsi="Times New Roman" w:cs="Times New Roman"/>
          <w:color w:val="000000" w:themeColor="text1"/>
          <w:sz w:val="24"/>
          <w:szCs w:val="24"/>
        </w:rPr>
        <w:t>,</w:t>
      </w:r>
      <w:r w:rsidRPr="001566D7">
        <w:rPr>
          <w:rFonts w:ascii="Times New Roman" w:eastAsia="Times New Roman" w:hAnsi="Times New Roman" w:cs="Times New Roman"/>
          <w:color w:val="000000" w:themeColor="text1"/>
          <w:sz w:val="24"/>
          <w:szCs w:val="24"/>
          <w:lang w:eastAsia="pt-BR"/>
        </w:rPr>
        <w:t xml:space="preserve"> </w:t>
      </w:r>
      <w:r w:rsidRPr="001566D7">
        <w:rPr>
          <w:rFonts w:ascii="Times New Roman" w:hAnsi="Times New Roman" w:cs="Times New Roman"/>
          <w:color w:val="000000" w:themeColor="text1"/>
          <w:sz w:val="24"/>
          <w:szCs w:val="24"/>
        </w:rPr>
        <w:t>é indispensável que a CONTRATADA atenda aos requisitos de qualificação técnica necessária, devendo constar na sua Classificação Nacional de Atividades Econômicas – CNAE, o código necessário para identificar sua atividade econômica referente ao objeto.</w:t>
      </w:r>
    </w:p>
    <w:p w14:paraId="47021EA5" w14:textId="77777777" w:rsidR="00364491" w:rsidRPr="00837FD5" w:rsidRDefault="00364491" w:rsidP="00364491">
      <w:pPr>
        <w:pStyle w:val="NormalWeb"/>
        <w:numPr>
          <w:ilvl w:val="1"/>
          <w:numId w:val="9"/>
        </w:numPr>
        <w:shd w:val="clear" w:color="auto" w:fill="FFFFFF"/>
        <w:spacing w:before="120" w:after="120"/>
        <w:jc w:val="both"/>
        <w:rPr>
          <w:color w:val="000000" w:themeColor="text1"/>
        </w:rPr>
      </w:pPr>
      <w:r w:rsidRPr="00837FD5">
        <w:rPr>
          <w:color w:val="000000" w:themeColor="text1"/>
        </w:rPr>
        <w:t>A autoridade competente poderá dispensar a apresentação de documentação relativa à regularidade fiscal e trabalhista no momento da apresentação das propostas das empresas para efetivar sua cotação, no entanto, será obrigatória a apresentação no momento da contratação, além da referida documentação, a exigência de prova de regularidade relativa à Seguridade Social e o cumprimento do disposto no inciso XXXIII do caput do artigo 7º da Constituição.</w:t>
      </w:r>
    </w:p>
    <w:p w14:paraId="375E8878"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O critério de aceitação das propostas será de acordo com as especificações do objeto relacionado.</w:t>
      </w:r>
    </w:p>
    <w:p w14:paraId="40A625FB"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Pr>
          <w:color w:val="000000" w:themeColor="text1"/>
        </w:rPr>
        <w:t>Assegurar que a</w:t>
      </w:r>
      <w:r w:rsidRPr="00837FD5">
        <w:rPr>
          <w:color w:val="000000" w:themeColor="text1"/>
        </w:rPr>
        <w:t xml:space="preserve"> </w:t>
      </w:r>
      <w:r w:rsidRPr="00D85FEE">
        <w:rPr>
          <w:color w:val="000000" w:themeColor="text1"/>
        </w:rPr>
        <w:t>aquisiç</w:t>
      </w:r>
      <w:r>
        <w:rPr>
          <w:color w:val="000000" w:themeColor="text1"/>
        </w:rPr>
        <w:t>ão possua</w:t>
      </w:r>
      <w:r w:rsidRPr="00837FD5">
        <w:rPr>
          <w:color w:val="000000" w:themeColor="text1"/>
        </w:rPr>
        <w:t xml:space="preserve"> uma garantia e/ou suporte conforme especificações técnicas do projeto preliminar.</w:t>
      </w:r>
    </w:p>
    <w:p w14:paraId="410BE57A" w14:textId="77777777" w:rsidR="00364491" w:rsidRDefault="00364491" w:rsidP="00364491">
      <w:pPr>
        <w:pStyle w:val="NormalWeb"/>
        <w:numPr>
          <w:ilvl w:val="1"/>
          <w:numId w:val="9"/>
        </w:numPr>
        <w:shd w:val="clear" w:color="auto" w:fill="FFFFFF"/>
        <w:spacing w:before="120" w:beforeAutospacing="0" w:after="120" w:afterAutospacing="0"/>
        <w:jc w:val="both"/>
        <w:rPr>
          <w:color w:val="000000" w:themeColor="text1"/>
        </w:rPr>
      </w:pPr>
      <w:r>
        <w:rPr>
          <w:color w:val="000000" w:themeColor="text1"/>
        </w:rPr>
        <w:t>O andamento do fornecimento das aquisições</w:t>
      </w:r>
      <w:r w:rsidRPr="00837FD5">
        <w:rPr>
          <w:color w:val="000000" w:themeColor="text1"/>
        </w:rPr>
        <w:t xml:space="preserve"> deve ser acompanhado pelo CONTRATADO, que dará ciência de eventuais acontecimentos à Contratante.</w:t>
      </w:r>
    </w:p>
    <w:p w14:paraId="006F4441" w14:textId="77777777" w:rsidR="00364491" w:rsidRPr="00837FD5" w:rsidRDefault="00364491" w:rsidP="00364491">
      <w:pPr>
        <w:pStyle w:val="NormalWeb"/>
        <w:shd w:val="clear" w:color="auto" w:fill="FFFFFF"/>
        <w:spacing w:before="120" w:beforeAutospacing="0" w:after="120" w:afterAutospacing="0"/>
        <w:ind w:left="1080"/>
        <w:jc w:val="both"/>
        <w:rPr>
          <w:color w:val="000000" w:themeColor="text1"/>
        </w:rPr>
      </w:pPr>
    </w:p>
    <w:p w14:paraId="479A174D"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ESTIMATIVA DE VALOR DA CONTRATAÇÃO</w:t>
      </w:r>
    </w:p>
    <w:p w14:paraId="7D7CCCD2"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Não se encontra</w:t>
      </w:r>
      <w:r w:rsidRPr="00837FD5">
        <w:rPr>
          <w:b/>
          <w:bCs/>
          <w:color w:val="000000" w:themeColor="text1"/>
        </w:rPr>
        <w:t xml:space="preserve"> </w:t>
      </w:r>
      <w:r w:rsidRPr="00837FD5">
        <w:rPr>
          <w:color w:val="000000" w:themeColor="text1"/>
        </w:rPr>
        <w:t>na lei de licitações tratamento específico disciplinando como elaborar estimativa de valor das contratações. Porém já está consagrada a orientação de se ampliar e diversificar as fontes das informações coletadas.</w:t>
      </w:r>
    </w:p>
    <w:p w14:paraId="37CA9684"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Pr>
          <w:color w:val="000000" w:themeColor="text1"/>
        </w:rPr>
        <w:t>Com isso é de se ter em conta</w:t>
      </w:r>
      <w:r w:rsidRPr="00837FD5">
        <w:rPr>
          <w:color w:val="000000" w:themeColor="text1"/>
        </w:rPr>
        <w:t xml:space="preserve"> que a pesquisa mercadológica deve ser abrangente, efetiva e parametrizada, sendo recomendado realizar consultas na internet, por telefone, via e-mail ou correspondência, ou pessoalmente junto a fornecedores, por meio de representante da Administração</w:t>
      </w:r>
      <w:r>
        <w:rPr>
          <w:color w:val="000000" w:themeColor="text1"/>
        </w:rPr>
        <w:t>, este último sendo a metodologia utilizada neste processo</w:t>
      </w:r>
      <w:r w:rsidRPr="00837FD5">
        <w:rPr>
          <w:color w:val="000000" w:themeColor="text1"/>
        </w:rPr>
        <w:t>.</w:t>
      </w:r>
    </w:p>
    <w:p w14:paraId="71FD141A"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 xml:space="preserve">No caso de pesquisa de preços realizada em lojas na internet, deverá ser juntada aos autos a cópia da página </w:t>
      </w:r>
      <w:proofErr w:type="spellStart"/>
      <w:r w:rsidRPr="00837FD5">
        <w:rPr>
          <w:color w:val="000000" w:themeColor="text1"/>
        </w:rPr>
        <w:t>pesquisada</w:t>
      </w:r>
      <w:proofErr w:type="spellEnd"/>
      <w:r w:rsidRPr="00837FD5">
        <w:rPr>
          <w:color w:val="000000" w:themeColor="text1"/>
        </w:rPr>
        <w:t xml:space="preserve"> em que conste o preço, a descrição do bem, e a data da pesquisa;</w:t>
      </w:r>
    </w:p>
    <w:p w14:paraId="14F91499"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No caso de pesquisa de preços realizada por telefone, devem ser registrados e juntados aos autos o número do telefone, a data, o horário, o nome da empresa e das pessoas que forneceram o orçamento;</w:t>
      </w:r>
    </w:p>
    <w:p w14:paraId="3297DB78"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 xml:space="preserve">No caso de </w:t>
      </w:r>
      <w:r w:rsidRPr="00D85FEE">
        <w:rPr>
          <w:color w:val="000000" w:themeColor="text1"/>
        </w:rPr>
        <w:t>pesquisa de preços realizada por e-mail ou correspondência</w:t>
      </w:r>
      <w:r w:rsidRPr="00837FD5">
        <w:rPr>
          <w:color w:val="000000" w:themeColor="text1"/>
        </w:rPr>
        <w:t>, deverão ser juntados aos autos o pedido e a resposta do fornecedor;</w:t>
      </w:r>
    </w:p>
    <w:p w14:paraId="06CB52AE"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No caso de pesquisas de preço pessoalmente realizadas junto a fornecedores por meio de</w:t>
      </w:r>
      <w:r>
        <w:rPr>
          <w:color w:val="000000" w:themeColor="text1"/>
        </w:rPr>
        <w:t xml:space="preserve"> representante da Administração</w:t>
      </w:r>
      <w:r w:rsidRPr="00837FD5">
        <w:rPr>
          <w:color w:val="000000" w:themeColor="text1"/>
        </w:rPr>
        <w:t xml:space="preserve"> deverá ser juntado aos autos documento em nome da empresa, contendo a data, o nome e a assinatura do representante ou responsável pelo fornecimento do preço ou deverá citado representante certificar que realizou referida pesquisa.</w:t>
      </w:r>
    </w:p>
    <w:p w14:paraId="412F86A6" w14:textId="77777777" w:rsidR="00364491"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 xml:space="preserve">Para pesquisa de preço será fornecida o </w:t>
      </w:r>
      <w:r>
        <w:rPr>
          <w:color w:val="000000" w:themeColor="text1"/>
        </w:rPr>
        <w:t>Temo de Referência</w:t>
      </w:r>
      <w:r w:rsidRPr="00837FD5">
        <w:rPr>
          <w:color w:val="000000" w:themeColor="text1"/>
        </w:rPr>
        <w:t xml:space="preserve"> previamente elaborado pela Câmara Municipal de Marcelino Vieira, para que os fornecedores tenham a informação fiel para formalização do seu preço.</w:t>
      </w:r>
    </w:p>
    <w:p w14:paraId="574D52F0" w14:textId="77777777" w:rsidR="00364491" w:rsidRPr="00837FD5" w:rsidRDefault="00364491" w:rsidP="00364491">
      <w:pPr>
        <w:pStyle w:val="NormalWeb"/>
        <w:shd w:val="clear" w:color="auto" w:fill="FFFFFF"/>
        <w:spacing w:before="120" w:beforeAutospacing="0" w:after="120" w:afterAutospacing="0"/>
        <w:ind w:left="1080"/>
        <w:jc w:val="both"/>
        <w:rPr>
          <w:color w:val="000000" w:themeColor="text1"/>
        </w:rPr>
      </w:pPr>
    </w:p>
    <w:p w14:paraId="4C73A9B6"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bCs/>
          <w:color w:val="000000" w:themeColor="text1"/>
        </w:rPr>
      </w:pPr>
      <w:r w:rsidRPr="00837FD5">
        <w:rPr>
          <w:b/>
          <w:bCs/>
        </w:rPr>
        <w:t>DOS CRITÉRIOS DE SELEÇÃO DO FORNECEDOR:</w:t>
      </w:r>
    </w:p>
    <w:p w14:paraId="0C4293DF" w14:textId="77777777" w:rsidR="00364491" w:rsidRDefault="00364491" w:rsidP="00364491">
      <w:pPr>
        <w:shd w:val="clear" w:color="auto" w:fill="FFFFFF" w:themeFill="background1"/>
        <w:tabs>
          <w:tab w:val="left" w:pos="6061"/>
        </w:tabs>
        <w:rPr>
          <w:rFonts w:ascii="Times New Roman" w:hAnsi="Times New Roman" w:cs="Times New Roman"/>
          <w:b/>
          <w:bCs/>
          <w:sz w:val="24"/>
          <w:szCs w:val="24"/>
        </w:rPr>
      </w:pPr>
    </w:p>
    <w:p w14:paraId="712F82F0" w14:textId="77777777" w:rsidR="00364491" w:rsidRPr="00837FD5" w:rsidRDefault="00364491" w:rsidP="00364491">
      <w:pPr>
        <w:shd w:val="clear" w:color="auto" w:fill="FFFFFF" w:themeFill="background1"/>
        <w:tabs>
          <w:tab w:val="left" w:pos="6061"/>
        </w:tabs>
        <w:rPr>
          <w:rFonts w:ascii="Times New Roman" w:hAnsi="Times New Roman" w:cs="Times New Roman"/>
          <w:b/>
          <w:sz w:val="24"/>
          <w:szCs w:val="24"/>
        </w:rPr>
      </w:pPr>
      <w:r w:rsidRPr="00837FD5">
        <w:rPr>
          <w:rFonts w:ascii="Times New Roman" w:hAnsi="Times New Roman" w:cs="Times New Roman"/>
          <w:b/>
          <w:bCs/>
          <w:sz w:val="24"/>
          <w:szCs w:val="24"/>
          <w:shd w:val="clear" w:color="auto" w:fill="FFFFFF" w:themeFill="background1"/>
        </w:rPr>
        <w:t>RELATIVOS</w:t>
      </w:r>
      <w:r w:rsidRPr="00837FD5">
        <w:rPr>
          <w:rFonts w:ascii="Times New Roman" w:hAnsi="Times New Roman" w:cs="Times New Roman"/>
          <w:b/>
          <w:bCs/>
          <w:sz w:val="24"/>
          <w:szCs w:val="24"/>
        </w:rPr>
        <w:t xml:space="preserve"> À HABILITAÇÃO JURÍDICA </w:t>
      </w:r>
      <w:r w:rsidRPr="00837FD5">
        <w:rPr>
          <w:rFonts w:ascii="Times New Roman" w:hAnsi="Times New Roman" w:cs="Times New Roman"/>
          <w:b/>
          <w:sz w:val="24"/>
          <w:szCs w:val="24"/>
        </w:rPr>
        <w:t>(</w:t>
      </w:r>
      <w:r w:rsidRPr="00837FD5">
        <w:rPr>
          <w:rFonts w:ascii="Times New Roman" w:hAnsi="Times New Roman" w:cs="Times New Roman"/>
          <w:b/>
          <w:bCs/>
          <w:sz w:val="24"/>
          <w:szCs w:val="24"/>
        </w:rPr>
        <w:t>66 da Lei 14.133/2021</w:t>
      </w:r>
      <w:r w:rsidRPr="00837FD5">
        <w:rPr>
          <w:rFonts w:ascii="Times New Roman" w:hAnsi="Times New Roman" w:cs="Times New Roman"/>
          <w:b/>
          <w:sz w:val="24"/>
          <w:szCs w:val="24"/>
        </w:rPr>
        <w:t>)</w:t>
      </w:r>
    </w:p>
    <w:p w14:paraId="46BF227B"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 xml:space="preserve">Em se tratando de microempreendedor individual – MEI: Certificado da Condição de Microempreendedor Individual - CCMEI, cuja aceitação ficará condicionada à verificação da autenticidade no sítio </w:t>
      </w:r>
      <w:hyperlink r:id="rId8" w:history="1">
        <w:r w:rsidRPr="00837FD5">
          <w:rPr>
            <w:rStyle w:val="Hyperlink"/>
            <w:rFonts w:ascii="Times New Roman" w:hAnsi="Times New Roman" w:cs="Times New Roman"/>
            <w:bCs/>
            <w:sz w:val="24"/>
            <w:szCs w:val="24"/>
          </w:rPr>
          <w:t>www.portaldoempreendedor.gov.br</w:t>
        </w:r>
      </w:hyperlink>
      <w:r w:rsidRPr="00837FD5">
        <w:rPr>
          <w:rFonts w:ascii="Times New Roman" w:hAnsi="Times New Roman" w:cs="Times New Roman"/>
          <w:bCs/>
          <w:sz w:val="24"/>
          <w:szCs w:val="24"/>
        </w:rPr>
        <w:t>;</w:t>
      </w:r>
    </w:p>
    <w:p w14:paraId="2D9A94BD"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No caso de empresário individual: inscrição no Registro Público de Empresas Mercantis, a cargo da Junta Comercial da respectiva sede;</w:t>
      </w:r>
    </w:p>
    <w:p w14:paraId="1E48D826"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B98FA33"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No caso de sociedade simples: inscrição do ato constitutivo no Registro Civil das Pessoas Jurídicas do local de sua sede, acompanhada de prova da indicação dos seus administradores;</w:t>
      </w:r>
    </w:p>
    <w:p w14:paraId="66C372E8" w14:textId="77777777" w:rsidR="00364491"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 xml:space="preserve">No caso de cooperativa: ata de fundação e estatuto social em vigor, com a ata da assembleia que o aprovou, devidamente arquivado na Junta Comercial ou inscrito no Registro Civil das Pessoas Jurídicas da respectiva sede, bem como o registro de </w:t>
      </w:r>
      <w:r w:rsidRPr="00837FD5">
        <w:rPr>
          <w:rFonts w:ascii="Times New Roman" w:hAnsi="Times New Roman" w:cs="Times New Roman"/>
          <w:bCs/>
          <w:sz w:val="24"/>
          <w:szCs w:val="24"/>
        </w:rPr>
        <w:lastRenderedPageBreak/>
        <w:t>que trata o art. 107 da Lei nº 5.764, de 1971;</w:t>
      </w:r>
    </w:p>
    <w:p w14:paraId="731C1C33" w14:textId="77777777" w:rsidR="00364491" w:rsidRDefault="00364491" w:rsidP="00364491">
      <w:pPr>
        <w:shd w:val="clear" w:color="auto" w:fill="FFFFFF"/>
        <w:tabs>
          <w:tab w:val="left" w:pos="6061"/>
        </w:tabs>
        <w:spacing w:before="120" w:after="120"/>
        <w:jc w:val="both"/>
        <w:rPr>
          <w:rFonts w:ascii="Times New Roman" w:hAnsi="Times New Roman" w:cs="Times New Roman"/>
          <w:b/>
          <w:color w:val="000000" w:themeColor="text1"/>
          <w:sz w:val="24"/>
          <w:szCs w:val="24"/>
        </w:rPr>
      </w:pPr>
    </w:p>
    <w:p w14:paraId="1872BC47" w14:textId="77777777" w:rsidR="00364491" w:rsidRDefault="00364491" w:rsidP="00364491">
      <w:pPr>
        <w:shd w:val="clear" w:color="auto" w:fill="FFFFFF"/>
        <w:tabs>
          <w:tab w:val="left" w:pos="6061"/>
        </w:tabs>
        <w:spacing w:before="120" w:after="120"/>
        <w:jc w:val="both"/>
        <w:rPr>
          <w:rFonts w:ascii="Times New Roman" w:hAnsi="Times New Roman" w:cs="Times New Roman"/>
          <w:b/>
          <w:color w:val="000000" w:themeColor="text1"/>
          <w:sz w:val="24"/>
          <w:szCs w:val="24"/>
        </w:rPr>
      </w:pPr>
      <w:r w:rsidRPr="004310B5">
        <w:rPr>
          <w:rFonts w:ascii="Times New Roman" w:hAnsi="Times New Roman" w:cs="Times New Roman"/>
          <w:b/>
          <w:color w:val="000000" w:themeColor="text1"/>
          <w:sz w:val="24"/>
          <w:szCs w:val="24"/>
        </w:rPr>
        <w:t>DOCUMENTOS RELATIVOS À QUALIFICAÇÃO TÉCNICA</w:t>
      </w:r>
      <w:r>
        <w:rPr>
          <w:rFonts w:ascii="Times New Roman" w:hAnsi="Times New Roman" w:cs="Times New Roman"/>
          <w:b/>
          <w:color w:val="000000" w:themeColor="text1"/>
          <w:sz w:val="24"/>
          <w:szCs w:val="24"/>
        </w:rPr>
        <w:t xml:space="preserve"> (67 da lei 14.133/2021)</w:t>
      </w:r>
      <w:r w:rsidRPr="004310B5">
        <w:rPr>
          <w:rFonts w:ascii="Times New Roman" w:hAnsi="Times New Roman" w:cs="Times New Roman"/>
          <w:b/>
          <w:color w:val="000000" w:themeColor="text1"/>
          <w:sz w:val="24"/>
          <w:szCs w:val="24"/>
        </w:rPr>
        <w:t xml:space="preserve">: </w:t>
      </w:r>
      <w:r w:rsidRPr="004310B5">
        <w:rPr>
          <w:rFonts w:ascii="Times New Roman" w:hAnsi="Times New Roman" w:cs="Times New Roman"/>
          <w:b/>
          <w:color w:val="000000" w:themeColor="text1"/>
          <w:sz w:val="24"/>
          <w:szCs w:val="24"/>
        </w:rPr>
        <w:cr/>
      </w:r>
    </w:p>
    <w:p w14:paraId="04ADAB11" w14:textId="77777777" w:rsidR="00364491" w:rsidRPr="004310B5" w:rsidRDefault="00364491" w:rsidP="00364491">
      <w:pPr>
        <w:pStyle w:val="PargrafodaLista"/>
        <w:numPr>
          <w:ilvl w:val="1"/>
          <w:numId w:val="9"/>
        </w:numPr>
        <w:shd w:val="clear" w:color="auto" w:fill="FFFFFF"/>
        <w:tabs>
          <w:tab w:val="left" w:pos="6061"/>
        </w:tabs>
        <w:spacing w:before="120" w:after="120"/>
        <w:jc w:val="both"/>
        <w:rPr>
          <w:rFonts w:ascii="Times New Roman" w:hAnsi="Times New Roman" w:cs="Times New Roman"/>
          <w:b/>
          <w:color w:val="000000" w:themeColor="text1"/>
          <w:sz w:val="24"/>
          <w:szCs w:val="24"/>
        </w:rPr>
      </w:pPr>
      <w:r>
        <w:rPr>
          <w:rFonts w:ascii="Times New Roman" w:hAnsi="Times New Roman" w:cs="Times New Roman"/>
          <w:sz w:val="24"/>
          <w:szCs w:val="24"/>
        </w:rPr>
        <w:t xml:space="preserve">Registro ou inscrição </w:t>
      </w:r>
      <w:r w:rsidRPr="004310B5">
        <w:rPr>
          <w:rFonts w:ascii="Times New Roman" w:hAnsi="Times New Roman" w:cs="Times New Roman"/>
          <w:sz w:val="24"/>
          <w:szCs w:val="24"/>
        </w:rPr>
        <w:t>da empresa licitante e de seu</w:t>
      </w:r>
      <w:r>
        <w:rPr>
          <w:rFonts w:ascii="Times New Roman" w:hAnsi="Times New Roman" w:cs="Times New Roman"/>
          <w:sz w:val="24"/>
          <w:szCs w:val="24"/>
        </w:rPr>
        <w:t xml:space="preserve"> </w:t>
      </w:r>
      <w:r w:rsidRPr="004310B5">
        <w:rPr>
          <w:rFonts w:ascii="Times New Roman" w:hAnsi="Times New Roman" w:cs="Times New Roman"/>
          <w:sz w:val="24"/>
          <w:szCs w:val="24"/>
        </w:rPr>
        <w:t>(s) responsável</w:t>
      </w:r>
      <w:r>
        <w:rPr>
          <w:rFonts w:ascii="Times New Roman" w:hAnsi="Times New Roman" w:cs="Times New Roman"/>
          <w:sz w:val="24"/>
          <w:szCs w:val="24"/>
        </w:rPr>
        <w:t xml:space="preserve"> </w:t>
      </w:r>
      <w:r w:rsidRPr="004310B5">
        <w:rPr>
          <w:rFonts w:ascii="Times New Roman" w:hAnsi="Times New Roman" w:cs="Times New Roman"/>
          <w:sz w:val="24"/>
          <w:szCs w:val="24"/>
        </w:rPr>
        <w:t>(</w:t>
      </w:r>
      <w:proofErr w:type="spellStart"/>
      <w:r w:rsidRPr="004310B5">
        <w:rPr>
          <w:rFonts w:ascii="Times New Roman" w:hAnsi="Times New Roman" w:cs="Times New Roman"/>
          <w:sz w:val="24"/>
          <w:szCs w:val="24"/>
        </w:rPr>
        <w:t>is</w:t>
      </w:r>
      <w:proofErr w:type="spellEnd"/>
      <w:r w:rsidRPr="004310B5">
        <w:rPr>
          <w:rFonts w:ascii="Times New Roman" w:hAnsi="Times New Roman" w:cs="Times New Roman"/>
          <w:sz w:val="24"/>
          <w:szCs w:val="24"/>
        </w:rPr>
        <w:t>) técnico(s), da região a que estiverem vinculados;</w:t>
      </w:r>
    </w:p>
    <w:p w14:paraId="1588524B" w14:textId="77777777" w:rsidR="00364491" w:rsidRPr="004310B5" w:rsidRDefault="00364491" w:rsidP="00364491">
      <w:pPr>
        <w:pStyle w:val="PargrafodaLista"/>
        <w:numPr>
          <w:ilvl w:val="1"/>
          <w:numId w:val="9"/>
        </w:numPr>
        <w:shd w:val="clear" w:color="auto" w:fill="FFFFFF"/>
        <w:tabs>
          <w:tab w:val="left" w:pos="6061"/>
        </w:tabs>
        <w:spacing w:before="120" w:after="120"/>
        <w:jc w:val="both"/>
        <w:rPr>
          <w:rFonts w:ascii="Times New Roman" w:hAnsi="Times New Roman" w:cs="Times New Roman"/>
          <w:b/>
          <w:color w:val="000000" w:themeColor="text1"/>
          <w:sz w:val="24"/>
          <w:szCs w:val="24"/>
        </w:rPr>
      </w:pPr>
      <w:r w:rsidRPr="004310B5">
        <w:rPr>
          <w:rFonts w:ascii="Times New Roman" w:hAnsi="Times New Roman" w:cs="Times New Roman"/>
          <w:sz w:val="24"/>
          <w:szCs w:val="24"/>
        </w:rPr>
        <w:t>Comprovação de aptidão para o desempenho de atividades pertinentes e compatíveis em características</w:t>
      </w:r>
      <w:r>
        <w:rPr>
          <w:rFonts w:ascii="Times New Roman" w:hAnsi="Times New Roman" w:cs="Times New Roman"/>
          <w:sz w:val="24"/>
          <w:szCs w:val="24"/>
        </w:rPr>
        <w:t xml:space="preserve"> do objeto (atestado de capacidade técnica)</w:t>
      </w:r>
      <w:r w:rsidRPr="004310B5">
        <w:rPr>
          <w:rFonts w:ascii="Times New Roman" w:hAnsi="Times New Roman" w:cs="Times New Roman"/>
          <w:sz w:val="24"/>
          <w:szCs w:val="24"/>
        </w:rPr>
        <w:t>;</w:t>
      </w:r>
    </w:p>
    <w:p w14:paraId="29C9B3AE" w14:textId="77777777" w:rsidR="00364491" w:rsidRPr="00837FD5" w:rsidRDefault="00364491" w:rsidP="00364491">
      <w:pPr>
        <w:pStyle w:val="PargrafodaLista"/>
        <w:tabs>
          <w:tab w:val="left" w:pos="6061"/>
        </w:tabs>
        <w:ind w:left="1080"/>
        <w:rPr>
          <w:rFonts w:ascii="Times New Roman" w:hAnsi="Times New Roman" w:cs="Times New Roman"/>
          <w:bCs/>
          <w:sz w:val="24"/>
          <w:szCs w:val="24"/>
        </w:rPr>
      </w:pPr>
    </w:p>
    <w:p w14:paraId="39FEE909" w14:textId="77777777" w:rsidR="00364491" w:rsidRPr="00837FD5" w:rsidRDefault="00364491" w:rsidP="00364491">
      <w:pPr>
        <w:shd w:val="clear" w:color="auto" w:fill="FFFFFF" w:themeFill="background1"/>
        <w:tabs>
          <w:tab w:val="left" w:pos="6061"/>
        </w:tabs>
        <w:rPr>
          <w:rFonts w:ascii="Times New Roman" w:hAnsi="Times New Roman" w:cs="Times New Roman"/>
          <w:b/>
          <w:bCs/>
          <w:sz w:val="24"/>
          <w:szCs w:val="24"/>
        </w:rPr>
      </w:pPr>
      <w:r w:rsidRPr="00837FD5">
        <w:rPr>
          <w:rFonts w:ascii="Times New Roman" w:hAnsi="Times New Roman" w:cs="Times New Roman"/>
          <w:b/>
          <w:bCs/>
          <w:sz w:val="24"/>
          <w:szCs w:val="24"/>
        </w:rPr>
        <w:t xml:space="preserve">RELATIVOS À REGULARIDADE FISCAL E TRABALHISTA </w:t>
      </w:r>
      <w:r w:rsidRPr="00837FD5">
        <w:rPr>
          <w:rFonts w:ascii="Times New Roman" w:hAnsi="Times New Roman" w:cs="Times New Roman"/>
          <w:b/>
          <w:sz w:val="24"/>
          <w:szCs w:val="24"/>
        </w:rPr>
        <w:t>(</w:t>
      </w:r>
      <w:r w:rsidRPr="00837FD5">
        <w:rPr>
          <w:rFonts w:ascii="Times New Roman" w:hAnsi="Times New Roman" w:cs="Times New Roman"/>
          <w:b/>
          <w:bCs/>
          <w:sz w:val="24"/>
          <w:szCs w:val="24"/>
        </w:rPr>
        <w:t>68 da lei 14.133/2021</w:t>
      </w:r>
      <w:r w:rsidRPr="00837FD5">
        <w:rPr>
          <w:rFonts w:ascii="Times New Roman" w:hAnsi="Times New Roman" w:cs="Times New Roman"/>
          <w:b/>
          <w:sz w:val="24"/>
          <w:szCs w:val="24"/>
        </w:rPr>
        <w:t>):</w:t>
      </w:r>
    </w:p>
    <w:p w14:paraId="033EDB69" w14:textId="77777777" w:rsidR="00364491" w:rsidRPr="00837FD5" w:rsidRDefault="00364491" w:rsidP="00364491">
      <w:pPr>
        <w:tabs>
          <w:tab w:val="left" w:pos="6061"/>
        </w:tabs>
        <w:rPr>
          <w:rFonts w:ascii="Times New Roman" w:hAnsi="Times New Roman" w:cs="Times New Roman"/>
          <w:bCs/>
          <w:sz w:val="24"/>
          <w:szCs w:val="24"/>
        </w:rPr>
      </w:pPr>
    </w:p>
    <w:p w14:paraId="1D73F628"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Prova de inscrição no Cadastro Nacional de Pessoas Jurídicas;</w:t>
      </w:r>
    </w:p>
    <w:p w14:paraId="04B71A0E"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Prova de inscrição no cadastro de contribuintes Municipal e OU Estadual, se houver relativo ao domicílio ou sede do licitante, pertinente ao seu ramo de atividade e compatível com o objeto contratual;</w:t>
      </w:r>
    </w:p>
    <w:p w14:paraId="7F6F3411"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Prova de regularidade com a Fazenda Federal, mediante certidão conjunta negativa de débitos, ou positiva com efeitos de negativa, relativos aos tributos federais e à Dívida Ativa da União;</w:t>
      </w:r>
    </w:p>
    <w:p w14:paraId="682D7E16"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Prova de regularidade para com a Fazenda Municipal, do domicílio ou sede do licitante, pertinente ao seu ramo de atividade e compatível com o objeto contratual;</w:t>
      </w:r>
    </w:p>
    <w:p w14:paraId="344B1365"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Cs/>
          <w:sz w:val="24"/>
          <w:szCs w:val="24"/>
        </w:rPr>
        <w:t>Prova de regularidade para com a Fazenda Estadual, do domicílio da contratada.</w:t>
      </w:r>
    </w:p>
    <w:p w14:paraId="3F33D7C4" w14:textId="77777777" w:rsidR="00364491" w:rsidRPr="004C4C75" w:rsidRDefault="00364491" w:rsidP="00364491">
      <w:pPr>
        <w:pStyle w:val="PargrafodaLista"/>
        <w:tabs>
          <w:tab w:val="left" w:pos="6061"/>
        </w:tabs>
        <w:ind w:left="1080"/>
        <w:jc w:val="both"/>
        <w:rPr>
          <w:rFonts w:ascii="Times New Roman" w:hAnsi="Times New Roman" w:cs="Times New Roman"/>
          <w:bCs/>
          <w:sz w:val="24"/>
          <w:szCs w:val="24"/>
        </w:rPr>
      </w:pPr>
    </w:p>
    <w:p w14:paraId="42E95E62" w14:textId="77777777" w:rsidR="00364491" w:rsidRPr="00837FD5" w:rsidRDefault="00364491" w:rsidP="00364491">
      <w:pPr>
        <w:pStyle w:val="PargrafodaLista"/>
        <w:numPr>
          <w:ilvl w:val="1"/>
          <w:numId w:val="9"/>
        </w:numPr>
        <w:tabs>
          <w:tab w:val="left" w:pos="6061"/>
        </w:tabs>
        <w:jc w:val="both"/>
        <w:rPr>
          <w:rFonts w:ascii="Times New Roman" w:hAnsi="Times New Roman" w:cs="Times New Roman"/>
          <w:bCs/>
          <w:sz w:val="24"/>
          <w:szCs w:val="24"/>
        </w:rPr>
      </w:pPr>
      <w:r w:rsidRPr="00837FD5">
        <w:rPr>
          <w:rFonts w:ascii="Times New Roman" w:hAnsi="Times New Roman" w:cs="Times New Roman"/>
          <w:b/>
          <w:bCs/>
          <w:sz w:val="24"/>
          <w:szCs w:val="24"/>
        </w:rPr>
        <w:t xml:space="preserve">A SELEÇÃO DO FORNECEDOR </w:t>
      </w:r>
      <w:r w:rsidRPr="00837FD5">
        <w:rPr>
          <w:rFonts w:ascii="Times New Roman" w:hAnsi="Times New Roman" w:cs="Times New Roman"/>
          <w:bCs/>
          <w:sz w:val="24"/>
          <w:szCs w:val="24"/>
        </w:rPr>
        <w:t xml:space="preserve">dar-se-á </w:t>
      </w:r>
      <w:r>
        <w:rPr>
          <w:rFonts w:ascii="Times New Roman" w:hAnsi="Times New Roman" w:cs="Times New Roman"/>
          <w:bCs/>
          <w:sz w:val="24"/>
          <w:szCs w:val="24"/>
        </w:rPr>
        <w:t>pelo menor valor unitário</w:t>
      </w:r>
      <w:r w:rsidRPr="00837FD5">
        <w:rPr>
          <w:rFonts w:ascii="Times New Roman" w:hAnsi="Times New Roman" w:cs="Times New Roman"/>
          <w:bCs/>
          <w:sz w:val="24"/>
          <w:szCs w:val="24"/>
        </w:rPr>
        <w:t xml:space="preserve"> após realização de pesquisa mercadológica por setor competente.</w:t>
      </w:r>
    </w:p>
    <w:p w14:paraId="0DD6A9D3" w14:textId="77777777" w:rsidR="00364491" w:rsidRPr="004310B5" w:rsidRDefault="00364491" w:rsidP="00364491">
      <w:pPr>
        <w:shd w:val="clear" w:color="auto" w:fill="FFFFFF"/>
        <w:tabs>
          <w:tab w:val="left" w:pos="6061"/>
        </w:tabs>
        <w:spacing w:before="120" w:after="120"/>
        <w:jc w:val="both"/>
        <w:rPr>
          <w:rFonts w:ascii="Times New Roman" w:hAnsi="Times New Roman" w:cs="Times New Roman"/>
          <w:b/>
          <w:color w:val="000000" w:themeColor="text1"/>
          <w:sz w:val="24"/>
          <w:szCs w:val="24"/>
        </w:rPr>
      </w:pPr>
    </w:p>
    <w:p w14:paraId="7F3DBD6B"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OBRIGAÇÕES DAS PARTES ENVOLVIDAS</w:t>
      </w:r>
    </w:p>
    <w:p w14:paraId="7E98B3CB"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b/>
          <w:bCs/>
          <w:color w:val="000000" w:themeColor="text1"/>
        </w:rPr>
      </w:pPr>
      <w:r w:rsidRPr="00837FD5">
        <w:rPr>
          <w:b/>
          <w:bCs/>
          <w:color w:val="000000" w:themeColor="text1"/>
        </w:rPr>
        <w:t>OBRIGAÇÕES DA CONTRATANTE</w:t>
      </w:r>
    </w:p>
    <w:p w14:paraId="433671C0"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b/>
          <w:bCs/>
          <w:color w:val="000000" w:themeColor="text1"/>
        </w:rPr>
      </w:pPr>
      <w:r w:rsidRPr="00837FD5">
        <w:t xml:space="preserve">Receber o objeto e conferir as especificações técnicas com as constantes neste termo de referência, no instrumento convocatório e na proposta da contratada, recusando-o na hipótese de desconformidade com as características pretendidas; </w:t>
      </w:r>
    </w:p>
    <w:p w14:paraId="1AB6A819"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b/>
          <w:bCs/>
          <w:color w:val="000000" w:themeColor="text1"/>
        </w:rPr>
      </w:pPr>
      <w:r w:rsidRPr="00837FD5">
        <w:t>Informar à CONTRATADA sobre as normas e procedimentos de acesso às suas instalações para a entrega do objeto e as eventuais alterações efetuadas em tais preceitos;</w:t>
      </w:r>
    </w:p>
    <w:p w14:paraId="6C5B7649"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b/>
          <w:bCs/>
          <w:color w:val="000000" w:themeColor="text1"/>
        </w:rPr>
      </w:pPr>
      <w:r w:rsidRPr="00837FD5">
        <w:t>Prestar as informações e os esclarecimentos solicitados pela CONTRATADA, relacionados com o objeto pactuado;</w:t>
      </w:r>
    </w:p>
    <w:p w14:paraId="0BD5B8FF"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b/>
          <w:bCs/>
          <w:color w:val="000000" w:themeColor="text1"/>
        </w:rPr>
      </w:pPr>
      <w:r w:rsidRPr="00837FD5">
        <w:t xml:space="preserve">Comunicar, por escrito, à </w:t>
      </w:r>
      <w:proofErr w:type="gramStart"/>
      <w:r w:rsidRPr="00837FD5">
        <w:t>CONTRATADA quaisque</w:t>
      </w:r>
      <w:r>
        <w:t>r irregularidades</w:t>
      </w:r>
      <w:proofErr w:type="gramEnd"/>
      <w:r>
        <w:t xml:space="preserve"> verificadas na</w:t>
      </w:r>
      <w:r w:rsidRPr="00837FD5">
        <w:t xml:space="preserve"> mercadoria fornecida;</w:t>
      </w:r>
    </w:p>
    <w:p w14:paraId="2126C676"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 xml:space="preserve">Comunicar, por escrito, à CONTRATADA o </w:t>
      </w:r>
      <w:r w:rsidRPr="00D85FEE">
        <w:t>não-recebimento do objeto</w:t>
      </w:r>
      <w:r w:rsidRPr="00837FD5">
        <w:t>, apontando as razões da sua desconformidade com as especificações contidas neste termo de referência, no instrumento convocatório ou na proposta apresentada;</w:t>
      </w:r>
    </w:p>
    <w:p w14:paraId="67985CB4" w14:textId="77777777" w:rsidR="00364491" w:rsidRPr="00D85FEE"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rPr>
          <w:color w:val="000000" w:themeColor="text1"/>
        </w:rPr>
        <w:lastRenderedPageBreak/>
        <w:t xml:space="preserve">Efetuar o pagamento à CONTRATADA no valor correspondente ao fornecimento do </w:t>
      </w:r>
      <w:r w:rsidRPr="00D85FEE">
        <w:rPr>
          <w:color w:val="000000" w:themeColor="text1"/>
        </w:rPr>
        <w:t>objeto</w:t>
      </w:r>
      <w:r w:rsidRPr="00837FD5">
        <w:rPr>
          <w:color w:val="000000" w:themeColor="text1"/>
        </w:rPr>
        <w:t xml:space="preserve">, no prazo e </w:t>
      </w:r>
      <w:r>
        <w:rPr>
          <w:color w:val="000000" w:themeColor="text1"/>
        </w:rPr>
        <w:t xml:space="preserve">na </w:t>
      </w:r>
      <w:r w:rsidRPr="00837FD5">
        <w:rPr>
          <w:color w:val="000000" w:themeColor="text1"/>
        </w:rPr>
        <w:t>forma estabelecid</w:t>
      </w:r>
      <w:r>
        <w:rPr>
          <w:color w:val="000000" w:themeColor="text1"/>
        </w:rPr>
        <w:t>a nas pesquisas mercadológicas.</w:t>
      </w:r>
    </w:p>
    <w:p w14:paraId="5B295C4D"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b/>
          <w:bCs/>
          <w:color w:val="000000" w:themeColor="text1"/>
        </w:rPr>
      </w:pPr>
      <w:r w:rsidRPr="00837FD5">
        <w:rPr>
          <w:b/>
          <w:bCs/>
        </w:rPr>
        <w:t>OBRIGAÇÕES DA CONTRATADA</w:t>
      </w:r>
    </w:p>
    <w:p w14:paraId="5CC6D9ED"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b/>
          <w:bCs/>
          <w:color w:val="000000" w:themeColor="text1"/>
        </w:rPr>
      </w:pPr>
      <w:r w:rsidRPr="00837FD5">
        <w:t>Obedecer às especificações do objeto, constantes deste Termo de Referência, da proposta apresentada e do ato convocatório, cumprindo o prazo estabelecido;</w:t>
      </w:r>
    </w:p>
    <w:p w14:paraId="53A33EC6"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b/>
          <w:bCs/>
          <w:color w:val="000000" w:themeColor="text1"/>
        </w:rPr>
      </w:pPr>
      <w:r w:rsidRPr="00837FD5">
        <w:t>Responsabilizar-se pelo transporte dos equipamentos até as dependências da CONTRATANTE, como também pelas despesas a ele inerentes</w:t>
      </w:r>
      <w:r>
        <w:t>, se assim for necessário</w:t>
      </w:r>
      <w:r w:rsidRPr="00837FD5">
        <w:t xml:space="preserve">; </w:t>
      </w:r>
    </w:p>
    <w:p w14:paraId="38AC1E6D"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b/>
          <w:bCs/>
          <w:color w:val="000000" w:themeColor="text1"/>
        </w:rPr>
      </w:pPr>
      <w:r w:rsidRPr="00837FD5">
        <w:t xml:space="preserve">Responsabilizar-se pela qualidade, quantidade e resistência dos materiais fornecidos, que deverão ser novos e de primeira qualidade; </w:t>
      </w:r>
    </w:p>
    <w:p w14:paraId="3E181609"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pPr>
      <w:r w:rsidRPr="00837FD5">
        <w:t>Manter, durante toda a execução do contrato, em compatibilidade com as obrigações assumidas, todas as condições de habilitação e qualificação exigidas;</w:t>
      </w:r>
    </w:p>
    <w:p w14:paraId="3D123A53" w14:textId="77777777" w:rsidR="00364491" w:rsidRPr="00837FD5" w:rsidRDefault="00364491" w:rsidP="00364491">
      <w:pPr>
        <w:pStyle w:val="PargrafodaLista"/>
        <w:widowControl/>
        <w:numPr>
          <w:ilvl w:val="2"/>
          <w:numId w:val="9"/>
        </w:numPr>
        <w:autoSpaceDE/>
        <w:autoSpaceDN/>
        <w:spacing w:after="160"/>
        <w:ind w:left="1843"/>
        <w:contextualSpacing/>
        <w:rPr>
          <w:rFonts w:ascii="Times New Roman" w:eastAsia="Times New Roman" w:hAnsi="Times New Roman" w:cs="Times New Roman"/>
          <w:sz w:val="24"/>
          <w:szCs w:val="24"/>
          <w:lang w:eastAsia="pt-BR"/>
        </w:rPr>
      </w:pPr>
      <w:r w:rsidRPr="00837FD5">
        <w:rPr>
          <w:rFonts w:ascii="Times New Roman" w:eastAsia="Times New Roman" w:hAnsi="Times New Roman" w:cs="Times New Roman"/>
          <w:sz w:val="24"/>
          <w:szCs w:val="24"/>
          <w:lang w:eastAsia="pt-BR"/>
        </w:rPr>
        <w:t>Indicar preposto para representá-la durante a execução do contrato, quando for o caso;</w:t>
      </w:r>
    </w:p>
    <w:p w14:paraId="7F5460EF"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pPr>
      <w:r w:rsidRPr="00837FD5">
        <w:t>Sujeitar-se à ampla e irrestrita fiscalização por parte da Administração, prestando todos os esclarecimentos solicitados;</w:t>
      </w:r>
    </w:p>
    <w:p w14:paraId="6317A868"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u w:val="single"/>
        </w:rPr>
      </w:pPr>
      <w:r w:rsidRPr="00837FD5">
        <w:t xml:space="preserve">Os preços cotados incluem todas as </w:t>
      </w:r>
      <w:r w:rsidRPr="00837FD5">
        <w:rPr>
          <w:u w:val="single"/>
        </w:rPr>
        <w:t>despesas de custo, seguro, encargos fiscais, comerciais, sociais, trabalhistas ou de qualquer outra natureza;</w:t>
      </w:r>
    </w:p>
    <w:p w14:paraId="1DA49A17"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pPr>
      <w:r w:rsidRPr="00837FD5">
        <w:t>Responsabilizar-se pela saúde dos funcionários, encargos trabalhistas, previdenciários, seguro para garantia de pessoas, devendo apresentar de imediato, quando solicitados, todos e quaisquer comprovantes de pagamento e quitação;</w:t>
      </w:r>
    </w:p>
    <w:p w14:paraId="4EB824F1"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pPr>
      <w:r w:rsidRPr="00837FD5">
        <w:t>Responder integralmente pelas obrigações contratuais;</w:t>
      </w:r>
    </w:p>
    <w:p w14:paraId="096E216C" w14:textId="77777777" w:rsidR="00364491" w:rsidRPr="00837FD5" w:rsidRDefault="00364491" w:rsidP="00364491">
      <w:pPr>
        <w:pStyle w:val="NormalWeb"/>
        <w:numPr>
          <w:ilvl w:val="2"/>
          <w:numId w:val="9"/>
        </w:numPr>
        <w:shd w:val="clear" w:color="auto" w:fill="FFFFFF"/>
        <w:spacing w:before="120" w:beforeAutospacing="0" w:after="120" w:afterAutospacing="0"/>
        <w:ind w:left="1701"/>
        <w:jc w:val="both"/>
      </w:pPr>
      <w:r w:rsidRPr="00837FD5">
        <w:t>Não prestar declarações ou informações sem prévia autorização por escrito da CONTRATANTE a respeito do presente contrato;</w:t>
      </w:r>
    </w:p>
    <w:p w14:paraId="6104E6FA" w14:textId="77777777" w:rsidR="00364491" w:rsidRDefault="00364491" w:rsidP="00364491">
      <w:pPr>
        <w:pStyle w:val="NormalWeb"/>
        <w:numPr>
          <w:ilvl w:val="2"/>
          <w:numId w:val="9"/>
        </w:numPr>
        <w:shd w:val="clear" w:color="auto" w:fill="FFFFFF"/>
        <w:spacing w:before="120" w:beforeAutospacing="0" w:after="120" w:afterAutospacing="0"/>
        <w:ind w:left="1701"/>
        <w:jc w:val="both"/>
      </w:pPr>
      <w:r w:rsidRPr="00837FD5">
        <w:t>Indenizar quaisquer danos ou prejuízos causados à Câmara ou a terceiros, por ação ou omissão no fornecimento do presente contrato.</w:t>
      </w:r>
    </w:p>
    <w:p w14:paraId="141DEE3F" w14:textId="77777777" w:rsidR="00364491" w:rsidRPr="00837FD5" w:rsidRDefault="00364491" w:rsidP="00364491">
      <w:pPr>
        <w:pStyle w:val="NormalWeb"/>
        <w:shd w:val="clear" w:color="auto" w:fill="FFFFFF"/>
        <w:spacing w:before="120" w:beforeAutospacing="0" w:after="120" w:afterAutospacing="0"/>
        <w:ind w:left="981"/>
        <w:jc w:val="both"/>
      </w:pPr>
      <w:r w:rsidRPr="00837FD5">
        <w:t xml:space="preserve">  </w:t>
      </w:r>
    </w:p>
    <w:p w14:paraId="5B49B02A"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GESTÃO E FISCALIZAÇÃO DO CONTRATO</w:t>
      </w:r>
    </w:p>
    <w:p w14:paraId="34F82DD3" w14:textId="77777777" w:rsidR="00364491" w:rsidRPr="00837FD5" w:rsidRDefault="00364491" w:rsidP="00364491">
      <w:pPr>
        <w:pStyle w:val="NormalWeb"/>
        <w:numPr>
          <w:ilvl w:val="2"/>
          <w:numId w:val="9"/>
        </w:numPr>
        <w:shd w:val="clear" w:color="auto" w:fill="FFFFFF"/>
        <w:spacing w:before="120" w:beforeAutospacing="0" w:after="120" w:afterAutospacing="0"/>
        <w:jc w:val="both"/>
      </w:pPr>
      <w:r w:rsidRPr="00837FD5">
        <w:t>A presente contratação terá como fiscal</w:t>
      </w:r>
      <w:r>
        <w:t xml:space="preserve"> pelo senhor JÂNIO EDUARDO BATISTA;</w:t>
      </w:r>
    </w:p>
    <w:p w14:paraId="3002C714" w14:textId="77777777" w:rsidR="00364491" w:rsidRPr="00837FD5" w:rsidRDefault="00364491" w:rsidP="00364491">
      <w:pPr>
        <w:pStyle w:val="NormalWeb"/>
        <w:numPr>
          <w:ilvl w:val="2"/>
          <w:numId w:val="9"/>
        </w:numPr>
        <w:shd w:val="clear" w:color="auto" w:fill="FFFFFF"/>
        <w:spacing w:before="120" w:beforeAutospacing="0" w:after="120" w:afterAutospacing="0"/>
        <w:jc w:val="both"/>
      </w:pPr>
      <w:r w:rsidRPr="00837FD5">
        <w:t>Será anotando em registro próprio todas as ocorrências relacionadas com a execução e determinando o que for necessário à regularização de falhas ou defeitos observados.</w:t>
      </w:r>
    </w:p>
    <w:p w14:paraId="759C126B" w14:textId="77777777" w:rsidR="00364491" w:rsidRDefault="00364491" w:rsidP="00364491">
      <w:pPr>
        <w:pStyle w:val="NormalWeb"/>
        <w:numPr>
          <w:ilvl w:val="2"/>
          <w:numId w:val="9"/>
        </w:numPr>
        <w:shd w:val="clear" w:color="auto" w:fill="FFFFFF"/>
        <w:spacing w:before="120" w:beforeAutospacing="0" w:after="120" w:afterAutospacing="0"/>
        <w:jc w:val="both"/>
      </w:pPr>
      <w:r w:rsidRPr="00837FD5">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conforme o Art. 104 da Lei 14.133/2021.</w:t>
      </w:r>
    </w:p>
    <w:p w14:paraId="7F7B8FFF" w14:textId="77777777" w:rsidR="00364491" w:rsidRPr="00837FD5" w:rsidRDefault="00364491" w:rsidP="00364491">
      <w:pPr>
        <w:pStyle w:val="NormalWeb"/>
        <w:shd w:val="clear" w:color="auto" w:fill="FFFFFF"/>
        <w:spacing w:before="120" w:beforeAutospacing="0" w:after="120" w:afterAutospacing="0"/>
        <w:ind w:left="360"/>
        <w:jc w:val="both"/>
      </w:pPr>
    </w:p>
    <w:p w14:paraId="42503707"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lastRenderedPageBreak/>
        <w:t>CONDIÇÕES DE PAGAMENTO</w:t>
      </w:r>
    </w:p>
    <w:p w14:paraId="1A5BD818"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 xml:space="preserve">Os pagamentos </w:t>
      </w:r>
      <w:r>
        <w:rPr>
          <w:color w:val="000000" w:themeColor="text1"/>
        </w:rPr>
        <w:t>devidos serão realizados após o atesto da mercadoria recebida</w:t>
      </w:r>
      <w:r w:rsidRPr="00837FD5">
        <w:rPr>
          <w:color w:val="000000" w:themeColor="text1"/>
        </w:rPr>
        <w:t>,</w:t>
      </w:r>
      <w:r>
        <w:rPr>
          <w:color w:val="000000" w:themeColor="text1"/>
        </w:rPr>
        <w:t xml:space="preserve"> notas fiscais e as devidas certidões</w:t>
      </w:r>
      <w:r w:rsidRPr="00837FD5">
        <w:rPr>
          <w:color w:val="000000" w:themeColor="text1"/>
        </w:rPr>
        <w:t xml:space="preserve"> em anexo;</w:t>
      </w:r>
    </w:p>
    <w:p w14:paraId="507DCE4F" w14:textId="77777777" w:rsidR="00364491"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O pagamento somente será efetivado depois de verificada a regularidade fiscal da contratada, ficando a mesma ciente de que as certidões apresentadas no ato da contratação deverão ser renovadas no prazo de seus vencimentos.</w:t>
      </w:r>
    </w:p>
    <w:p w14:paraId="05609261" w14:textId="77777777" w:rsidR="00364491" w:rsidRPr="009C287A" w:rsidRDefault="00364491" w:rsidP="00364491">
      <w:pPr>
        <w:pStyle w:val="NormalWeb"/>
        <w:shd w:val="clear" w:color="auto" w:fill="FFFFFF"/>
        <w:spacing w:before="120" w:beforeAutospacing="0" w:after="120" w:afterAutospacing="0"/>
        <w:ind w:left="1080"/>
        <w:jc w:val="both"/>
        <w:rPr>
          <w:color w:val="000000" w:themeColor="text1"/>
        </w:rPr>
      </w:pPr>
    </w:p>
    <w:p w14:paraId="64DC595F"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bCs/>
          <w:color w:val="000000" w:themeColor="text1"/>
        </w:rPr>
      </w:pPr>
      <w:r w:rsidRPr="00837FD5">
        <w:rPr>
          <w:b/>
          <w:bCs/>
          <w:color w:val="000000" w:themeColor="text1"/>
        </w:rPr>
        <w:t>VIGÊNCIA DO CONTRATO</w:t>
      </w:r>
    </w:p>
    <w:p w14:paraId="745D6BF3" w14:textId="77777777" w:rsidR="00364491"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rPr>
          <w:color w:val="000000" w:themeColor="text1"/>
        </w:rPr>
        <w:t xml:space="preserve">O prazo de vigência do contrato será </w:t>
      </w:r>
      <w:r>
        <w:rPr>
          <w:color w:val="000000" w:themeColor="text1"/>
        </w:rPr>
        <w:t>de 12 (doze</w:t>
      </w:r>
      <w:r w:rsidRPr="00B565CC">
        <w:rPr>
          <w:color w:val="000000" w:themeColor="text1"/>
        </w:rPr>
        <w:t>) meses,</w:t>
      </w:r>
      <w:r w:rsidRPr="00837FD5">
        <w:rPr>
          <w:color w:val="000000" w:themeColor="text1"/>
        </w:rPr>
        <w:t xml:space="preserve"> contado da data da sua assinatura, excluído o dia do começo e incluído o do vencimento. </w:t>
      </w:r>
    </w:p>
    <w:p w14:paraId="3F032C55" w14:textId="77777777" w:rsidR="00364491" w:rsidRPr="00837FD5" w:rsidRDefault="00364491" w:rsidP="00364491">
      <w:pPr>
        <w:pStyle w:val="NormalWeb"/>
        <w:shd w:val="clear" w:color="auto" w:fill="FFFFFF"/>
        <w:spacing w:before="120" w:beforeAutospacing="0" w:after="120" w:afterAutospacing="0"/>
        <w:ind w:left="1080"/>
        <w:jc w:val="both"/>
        <w:rPr>
          <w:color w:val="000000" w:themeColor="text1"/>
        </w:rPr>
      </w:pPr>
    </w:p>
    <w:p w14:paraId="77C897CF"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color w:val="000000" w:themeColor="text1"/>
        </w:rPr>
      </w:pPr>
      <w:r w:rsidRPr="00837FD5">
        <w:rPr>
          <w:b/>
          <w:color w:val="000000" w:themeColor="text1"/>
        </w:rPr>
        <w:t>SANÇÕES CONTRATUAIS</w:t>
      </w:r>
    </w:p>
    <w:p w14:paraId="6574E5B8"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t>Comete infração administrativa a Contratada que:</w:t>
      </w:r>
    </w:p>
    <w:p w14:paraId="509DB80F"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proofErr w:type="spellStart"/>
      <w:r w:rsidRPr="00837FD5">
        <w:t>Inexecutar</w:t>
      </w:r>
      <w:proofErr w:type="spellEnd"/>
      <w:r w:rsidRPr="00837FD5">
        <w:t xml:space="preserve"> total ou parcialmente qualquer das obrigações assumidas em decorrência da contratação;</w:t>
      </w:r>
    </w:p>
    <w:p w14:paraId="4DAAE6B9"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Ensejar o retardamento da execução do objeto;</w:t>
      </w:r>
    </w:p>
    <w:p w14:paraId="306227CA"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Fraudar na execução do contrato;</w:t>
      </w:r>
    </w:p>
    <w:p w14:paraId="409D4F64"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Comportar-se de modo inidôneo;</w:t>
      </w:r>
    </w:p>
    <w:p w14:paraId="6DFB9574"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Cometer fraude fiscal.</w:t>
      </w:r>
    </w:p>
    <w:p w14:paraId="67A17315"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t>Pela inexecução total ou parcial do objeto deste contrato, a Administração pode aplicar à CONTRATADA as seguintes sanções:</w:t>
      </w:r>
    </w:p>
    <w:p w14:paraId="37C8D4DB"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Advertência por faltas leves, assim entendidas aquelas que não acarretem prejuízos significativos para a Contratante.</w:t>
      </w:r>
    </w:p>
    <w:p w14:paraId="2E9AA270"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Multa moratória de 2 % (dois por cento) por dia de atraso injustificado sobre o valor da parcela inadimplida, até o limite de 30 (trinta) dias;</w:t>
      </w:r>
    </w:p>
    <w:p w14:paraId="7D566419"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Multa compensatória de 10% (dez por cento) sobre o valor total do contrato, no caso de inexecução total do objeto;</w:t>
      </w:r>
    </w:p>
    <w:p w14:paraId="764B02DF" w14:textId="77777777" w:rsidR="00364491" w:rsidRPr="00837FD5" w:rsidRDefault="00364491" w:rsidP="00364491">
      <w:pPr>
        <w:pStyle w:val="NormalWeb"/>
        <w:numPr>
          <w:ilvl w:val="3"/>
          <w:numId w:val="9"/>
        </w:numPr>
        <w:shd w:val="clear" w:color="auto" w:fill="FFFFFF"/>
        <w:spacing w:before="120" w:beforeAutospacing="0" w:after="120" w:afterAutospacing="0"/>
        <w:ind w:left="2977"/>
        <w:jc w:val="both"/>
        <w:rPr>
          <w:color w:val="000000" w:themeColor="text1"/>
        </w:rPr>
      </w:pPr>
      <w:r w:rsidRPr="00837FD5">
        <w:t>Em caso de inexecução parcial, a multa compensatória, no mesmo percentual do subitem acima, será aplicada de forma proporcional à obrigação inadimplida.</w:t>
      </w:r>
    </w:p>
    <w:p w14:paraId="36BA2584"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 xml:space="preserve">Suspensão de licitar e impedimento de contratar com o órgão, entidade ou unidade administrativa pela qual a Administração Pública opera e atua concretamente, pelo prazo de até dois anos; </w:t>
      </w:r>
    </w:p>
    <w:p w14:paraId="1E3E0036"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B9AE77E" w14:textId="77777777" w:rsidR="00364491" w:rsidRPr="00837FD5" w:rsidRDefault="00364491" w:rsidP="00364491">
      <w:pPr>
        <w:pStyle w:val="NormalWeb"/>
        <w:numPr>
          <w:ilvl w:val="2"/>
          <w:numId w:val="9"/>
        </w:numPr>
        <w:shd w:val="clear" w:color="auto" w:fill="FFFFFF"/>
        <w:spacing w:before="120" w:beforeAutospacing="0" w:after="120" w:afterAutospacing="0"/>
        <w:ind w:left="1843"/>
        <w:jc w:val="both"/>
        <w:rPr>
          <w:color w:val="000000" w:themeColor="text1"/>
        </w:rPr>
      </w:pPr>
      <w:r w:rsidRPr="00837FD5">
        <w:t xml:space="preserve">As sanções previstas acima poderão ser aplicadas à CONTRATADA juntamente com as de multa, descontando a dos pagamentos a serem efetuados. </w:t>
      </w:r>
    </w:p>
    <w:p w14:paraId="10AF9861" w14:textId="77777777" w:rsidR="00364491" w:rsidRPr="001566D7"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lastRenderedPageBreak/>
        <w:t>Pelo descumprimento de quaisquer cláusulas ou condições contratuais, serão aplicadas as penalidades prevista</w:t>
      </w:r>
      <w:r>
        <w:t>s</w:t>
      </w:r>
      <w:r w:rsidRPr="00837FD5">
        <w:t xml:space="preserve"> na Lei Federal n.º 14.133/2021, subsidiariamente ao Decreto Legislativo 004/2022- CMMV;</w:t>
      </w:r>
    </w:p>
    <w:p w14:paraId="3B757F48" w14:textId="77777777" w:rsidR="00364491" w:rsidRPr="009C287A" w:rsidRDefault="00364491" w:rsidP="00364491">
      <w:pPr>
        <w:pStyle w:val="NormalWeb"/>
        <w:shd w:val="clear" w:color="auto" w:fill="FFFFFF"/>
        <w:spacing w:before="120" w:beforeAutospacing="0" w:after="120" w:afterAutospacing="0"/>
        <w:ind w:left="360"/>
        <w:jc w:val="both"/>
        <w:rPr>
          <w:color w:val="000000" w:themeColor="text1"/>
        </w:rPr>
      </w:pPr>
    </w:p>
    <w:p w14:paraId="25A0AFEB"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color w:val="000000" w:themeColor="text1"/>
        </w:rPr>
      </w:pPr>
      <w:r w:rsidRPr="00837FD5">
        <w:rPr>
          <w:b/>
          <w:color w:val="000000" w:themeColor="text1"/>
        </w:rPr>
        <w:t>RECURSOS ORÇAMENTÁRIOS</w:t>
      </w:r>
    </w:p>
    <w:p w14:paraId="20899E25" w14:textId="77777777" w:rsidR="00364491" w:rsidRPr="00E87FDF" w:rsidRDefault="00364491" w:rsidP="00364491">
      <w:pPr>
        <w:pStyle w:val="NormalWeb"/>
        <w:numPr>
          <w:ilvl w:val="1"/>
          <w:numId w:val="9"/>
        </w:numPr>
        <w:shd w:val="clear" w:color="auto" w:fill="FFFFFF"/>
        <w:spacing w:before="120" w:beforeAutospacing="0" w:after="120" w:afterAutospacing="0"/>
        <w:jc w:val="both"/>
        <w:rPr>
          <w:b/>
          <w:color w:val="000000" w:themeColor="text1"/>
        </w:rPr>
      </w:pPr>
      <w:r w:rsidRPr="00837FD5">
        <w:t>As despesas decorrentes desta contratação estão programadas em dotação orçamentária própria, prevista no orçamento da Câmara Municipal de Marcelino Vieira/RN, para o EXERCÍCIO 202</w:t>
      </w:r>
      <w:r>
        <w:t>4</w:t>
      </w:r>
      <w:r w:rsidRPr="00837FD5">
        <w:t>, na classificação abaixo:</w:t>
      </w:r>
    </w:p>
    <w:p w14:paraId="5A84A7C3" w14:textId="77777777" w:rsidR="00364491" w:rsidRPr="00837FD5" w:rsidRDefault="00364491" w:rsidP="00364491">
      <w:pPr>
        <w:pStyle w:val="NormalWeb"/>
        <w:shd w:val="clear" w:color="auto" w:fill="FFFFFF"/>
        <w:spacing w:before="120" w:beforeAutospacing="0" w:after="120" w:afterAutospacing="0"/>
        <w:ind w:left="1080"/>
        <w:jc w:val="both"/>
        <w:rPr>
          <w:b/>
          <w:color w:val="000000" w:themeColor="text1"/>
        </w:rPr>
      </w:pPr>
    </w:p>
    <w:p w14:paraId="2E24D821" w14:textId="77777777" w:rsidR="00364491" w:rsidRPr="00837FD5" w:rsidRDefault="00364491" w:rsidP="00364491">
      <w:pPr>
        <w:pStyle w:val="NormalWeb"/>
        <w:shd w:val="clear" w:color="auto" w:fill="FFFFFF"/>
        <w:spacing w:before="120" w:beforeAutospacing="0" w:after="120" w:afterAutospacing="0"/>
        <w:ind w:left="1843"/>
        <w:jc w:val="both"/>
        <w:rPr>
          <w:color w:val="000000" w:themeColor="text1"/>
        </w:rPr>
      </w:pPr>
      <w:r w:rsidRPr="00E93E54">
        <w:rPr>
          <w:b/>
          <w:color w:val="000000" w:themeColor="text1"/>
        </w:rPr>
        <w:t xml:space="preserve">AÇÃO: </w:t>
      </w:r>
      <w:r w:rsidRPr="00E93E54">
        <w:rPr>
          <w:color w:val="000000" w:themeColor="text1"/>
        </w:rPr>
        <w:t xml:space="preserve">MANUTENÇÃO DAS ATIVIDADES DA CÂMARA MUNICIPAL  </w:t>
      </w:r>
      <w:r w:rsidRPr="00E93E54">
        <w:t>01 031 0001 2001 0000</w:t>
      </w:r>
      <w:r w:rsidRPr="00E93E54">
        <w:rPr>
          <w:color w:val="000000" w:themeColor="text1"/>
        </w:rPr>
        <w:t>;</w:t>
      </w:r>
    </w:p>
    <w:p w14:paraId="5684403B" w14:textId="77777777" w:rsidR="00364491" w:rsidRPr="00837FD5" w:rsidRDefault="00364491" w:rsidP="00364491">
      <w:pPr>
        <w:pStyle w:val="NormalWeb"/>
        <w:shd w:val="clear" w:color="auto" w:fill="FFFFFF"/>
        <w:spacing w:before="120" w:beforeAutospacing="0" w:after="120" w:afterAutospacing="0"/>
        <w:ind w:left="1843"/>
        <w:jc w:val="both"/>
        <w:rPr>
          <w:color w:val="000000" w:themeColor="text1"/>
        </w:rPr>
      </w:pPr>
      <w:r w:rsidRPr="00837FD5">
        <w:rPr>
          <w:b/>
          <w:color w:val="000000" w:themeColor="text1"/>
        </w:rPr>
        <w:t xml:space="preserve">ELEMENTO DE DESPESAS: </w:t>
      </w:r>
      <w:r w:rsidRPr="009433F8">
        <w:rPr>
          <w:color w:val="000000" w:themeColor="text1"/>
        </w:rPr>
        <w:t>Outros Serv. Terceiros- Pessoa Jurídica 3.3.90.39</w:t>
      </w:r>
    </w:p>
    <w:p w14:paraId="2AA0F3E6" w14:textId="77777777" w:rsidR="00364491" w:rsidRDefault="00364491" w:rsidP="00364491">
      <w:pPr>
        <w:pStyle w:val="NormalWeb"/>
        <w:shd w:val="clear" w:color="auto" w:fill="FFFFFF"/>
        <w:spacing w:before="120" w:beforeAutospacing="0" w:after="120" w:afterAutospacing="0"/>
        <w:ind w:left="1843"/>
        <w:jc w:val="both"/>
        <w:rPr>
          <w:color w:val="000000" w:themeColor="text1"/>
        </w:rPr>
      </w:pPr>
      <w:r w:rsidRPr="00837FD5">
        <w:rPr>
          <w:b/>
          <w:color w:val="000000" w:themeColor="text1"/>
        </w:rPr>
        <w:t xml:space="preserve">FONTE DE RECURSOS: </w:t>
      </w:r>
      <w:r w:rsidRPr="00837FD5">
        <w:rPr>
          <w:color w:val="000000" w:themeColor="text1"/>
        </w:rPr>
        <w:t>Recursos não vinculados (duodécimo)</w:t>
      </w:r>
    </w:p>
    <w:p w14:paraId="7BB97792" w14:textId="77777777" w:rsidR="00364491" w:rsidRPr="009C287A" w:rsidRDefault="00364491" w:rsidP="00364491">
      <w:pPr>
        <w:pStyle w:val="NormalWeb"/>
        <w:shd w:val="clear" w:color="auto" w:fill="FFFFFF"/>
        <w:spacing w:before="120" w:beforeAutospacing="0" w:after="120" w:afterAutospacing="0"/>
        <w:ind w:left="1843"/>
        <w:jc w:val="both"/>
        <w:rPr>
          <w:color w:val="000000" w:themeColor="text1"/>
          <w:highlight w:val="lightGray"/>
        </w:rPr>
      </w:pPr>
    </w:p>
    <w:p w14:paraId="152D2503" w14:textId="77777777" w:rsidR="00364491" w:rsidRPr="00837FD5"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color w:val="000000" w:themeColor="text1"/>
        </w:rPr>
      </w:pPr>
      <w:r w:rsidRPr="00837FD5">
        <w:rPr>
          <w:b/>
          <w:color w:val="000000" w:themeColor="text1"/>
        </w:rPr>
        <w:t>CONDIÇÕES GERAIS</w:t>
      </w:r>
    </w:p>
    <w:p w14:paraId="7FF19910"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t>A aquisição ofertada</w:t>
      </w:r>
      <w:r w:rsidRPr="00837FD5">
        <w:t xml:space="preserve"> pela CONTRATADA deverá atender às exigências de qualidade, observados os padrões e normas preconizados pelos órgãos competentes de controle de qualidade industrial – ABTN, INMETRO, </w:t>
      </w:r>
      <w:proofErr w:type="spellStart"/>
      <w:r w:rsidRPr="00837FD5">
        <w:t>etc</w:t>
      </w:r>
      <w:proofErr w:type="spellEnd"/>
      <w:r w:rsidRPr="00837FD5">
        <w:t>;</w:t>
      </w:r>
    </w:p>
    <w:p w14:paraId="7289E4C2"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t xml:space="preserve">Qualquer tolerância da Administração Pública quanto a eventuais infrações não implicará renúncia a direitos e não pode ser entendida como aceitação, novação ou precedente. </w:t>
      </w:r>
    </w:p>
    <w:p w14:paraId="2F19E0B0" w14:textId="77777777" w:rsidR="00364491" w:rsidRPr="00837FD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t xml:space="preserve">Cumprir e fazer cumprir, todas as diretrizes, normas, regulamentos impostos por este Termo de Referência. </w:t>
      </w:r>
    </w:p>
    <w:p w14:paraId="0ECD7D4F" w14:textId="77777777" w:rsidR="00364491" w:rsidRPr="00B84865"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837FD5">
        <w:t>A Contratada se obriga a aceitar acréscimos ou supressões nas quantidades inicialmente previstas respeitando os limi</w:t>
      </w:r>
      <w:r>
        <w:t>tes das disposições legais da Lei 14.133/2021</w:t>
      </w:r>
      <w:r w:rsidRPr="00837FD5">
        <w:t xml:space="preserve"> e suas alterações, tendo como base os preços constantes da (s) proposta (s) Contratada (s), diante de necessidade comprovada da Administração;</w:t>
      </w:r>
    </w:p>
    <w:p w14:paraId="7C4CEA1B" w14:textId="77777777" w:rsidR="00364491" w:rsidRPr="009C287A" w:rsidRDefault="00364491" w:rsidP="00364491">
      <w:pPr>
        <w:pStyle w:val="NormalWeb"/>
        <w:numPr>
          <w:ilvl w:val="0"/>
          <w:numId w:val="9"/>
        </w:numPr>
        <w:shd w:val="clear" w:color="auto" w:fill="ACB9CA" w:themeFill="text2" w:themeFillTint="66"/>
        <w:spacing w:before="120" w:beforeAutospacing="0" w:after="120" w:afterAutospacing="0"/>
        <w:ind w:left="0" w:firstLine="0"/>
        <w:jc w:val="both"/>
        <w:rPr>
          <w:b/>
          <w:color w:val="000000" w:themeColor="text1"/>
        </w:rPr>
      </w:pPr>
      <w:r>
        <w:rPr>
          <w:b/>
          <w:color w:val="000000" w:themeColor="text1"/>
        </w:rPr>
        <w:t>FUNDAMENTAÇÃO LEGAL</w:t>
      </w:r>
    </w:p>
    <w:p w14:paraId="2DBE06AB" w14:textId="77777777" w:rsidR="00364491" w:rsidRPr="00E93E54" w:rsidRDefault="00364491" w:rsidP="00364491">
      <w:pPr>
        <w:pStyle w:val="NormalWeb"/>
        <w:numPr>
          <w:ilvl w:val="1"/>
          <w:numId w:val="9"/>
        </w:numPr>
        <w:shd w:val="clear" w:color="auto" w:fill="FFFFFF"/>
        <w:spacing w:before="120" w:beforeAutospacing="0" w:after="120" w:afterAutospacing="0"/>
        <w:jc w:val="both"/>
        <w:rPr>
          <w:color w:val="000000" w:themeColor="text1"/>
        </w:rPr>
      </w:pPr>
      <w:r w:rsidRPr="00E93E54">
        <w:rPr>
          <w:color w:val="000000" w:themeColor="text1"/>
        </w:rPr>
        <w:t>Lei 14.133/2021;</w:t>
      </w:r>
    </w:p>
    <w:p w14:paraId="115E8FAE" w14:textId="7729D6F9" w:rsidR="00364491" w:rsidRPr="00E93E54" w:rsidRDefault="00364491" w:rsidP="00364491">
      <w:pPr>
        <w:pStyle w:val="NormalWeb"/>
        <w:numPr>
          <w:ilvl w:val="1"/>
          <w:numId w:val="9"/>
        </w:numPr>
        <w:shd w:val="clear" w:color="auto" w:fill="FFFFFF"/>
        <w:spacing w:before="120" w:beforeAutospacing="0" w:after="120" w:afterAutospacing="0"/>
        <w:jc w:val="both"/>
      </w:pPr>
      <w:r w:rsidRPr="00E93E54">
        <w:rPr>
          <w:rStyle w:val="Forte"/>
        </w:rPr>
        <w:t>Decreto 004/2022- CMMV.</w:t>
      </w:r>
    </w:p>
    <w:p w14:paraId="73BAD22F" w14:textId="77777777" w:rsidR="00364491" w:rsidRPr="009C287A" w:rsidRDefault="00364491" w:rsidP="00364491">
      <w:pPr>
        <w:pStyle w:val="NormalWeb"/>
        <w:shd w:val="clear" w:color="auto" w:fill="FFFFFF"/>
        <w:spacing w:before="120" w:beforeAutospacing="0" w:after="120" w:afterAutospacing="0"/>
        <w:jc w:val="both"/>
      </w:pPr>
      <w:r>
        <w:t>Esse termo de referência</w:t>
      </w:r>
      <w:r w:rsidRPr="00837FD5">
        <w:t xml:space="preserve"> encontra-se em harmonia com as leis de licitações e jurisprudências dos Tribunais de Contas e Tribunais de Justiça pátrios.</w:t>
      </w:r>
    </w:p>
    <w:p w14:paraId="64C88A62" w14:textId="77777777" w:rsidR="00364491" w:rsidRDefault="00364491" w:rsidP="00364491">
      <w:pPr>
        <w:pStyle w:val="NormalWeb"/>
        <w:shd w:val="clear" w:color="auto" w:fill="FFFFFF"/>
        <w:spacing w:before="120" w:beforeAutospacing="0" w:after="120" w:afterAutospacing="0"/>
        <w:rPr>
          <w:color w:val="000000" w:themeColor="text1"/>
        </w:rPr>
      </w:pPr>
    </w:p>
    <w:p w14:paraId="7C71AE36" w14:textId="77777777" w:rsidR="00364491" w:rsidRPr="00837FD5" w:rsidRDefault="00364491" w:rsidP="00364491">
      <w:pPr>
        <w:pStyle w:val="NormalWeb"/>
        <w:shd w:val="clear" w:color="auto" w:fill="FFFFFF"/>
        <w:spacing w:before="120" w:beforeAutospacing="0" w:after="120" w:afterAutospacing="0"/>
        <w:jc w:val="right"/>
        <w:rPr>
          <w:color w:val="000000" w:themeColor="text1"/>
        </w:rPr>
      </w:pPr>
      <w:r>
        <w:rPr>
          <w:color w:val="000000" w:themeColor="text1"/>
        </w:rPr>
        <w:t>Marcelino Vieira/RN, 20 de fevereiro de 2024.</w:t>
      </w:r>
    </w:p>
    <w:p w14:paraId="30353AF0" w14:textId="77777777" w:rsidR="00364491" w:rsidRDefault="00364491" w:rsidP="00364491">
      <w:pPr>
        <w:pStyle w:val="NormalWeb"/>
        <w:shd w:val="clear" w:color="auto" w:fill="FFFFFF"/>
        <w:spacing w:before="120" w:beforeAutospacing="0" w:after="120" w:afterAutospacing="0"/>
        <w:jc w:val="both"/>
        <w:rPr>
          <w:color w:val="000000" w:themeColor="text1"/>
        </w:rPr>
      </w:pPr>
    </w:p>
    <w:p w14:paraId="1741477F" w14:textId="77777777" w:rsidR="00364491" w:rsidRPr="00837FD5" w:rsidRDefault="00364491" w:rsidP="00364491">
      <w:pPr>
        <w:pStyle w:val="NormalWeb"/>
        <w:shd w:val="clear" w:color="auto" w:fill="FFFFFF"/>
        <w:spacing w:before="120" w:beforeAutospacing="0" w:after="120" w:afterAutospacing="0"/>
        <w:jc w:val="both"/>
        <w:rPr>
          <w:color w:val="000000" w:themeColor="text1"/>
        </w:rPr>
      </w:pPr>
    </w:p>
    <w:p w14:paraId="3E60A45C" w14:textId="77777777" w:rsidR="00364491" w:rsidRPr="00837FD5" w:rsidRDefault="00364491" w:rsidP="00364491">
      <w:pPr>
        <w:pStyle w:val="textocentralizado"/>
        <w:spacing w:before="0" w:after="150"/>
        <w:jc w:val="center"/>
      </w:pPr>
      <w:r>
        <w:t>JÂNIO EDUARDO BATISTA</w:t>
      </w:r>
      <w:r>
        <w:br/>
      </w:r>
      <w:r>
        <w:rPr>
          <w:b/>
        </w:rPr>
        <w:t xml:space="preserve">Diretor Geral da Câmara </w:t>
      </w:r>
      <w:r w:rsidRPr="004B10AC">
        <w:rPr>
          <w:b/>
        </w:rPr>
        <w:t>Municipal de Marcelino Vieira/RN</w:t>
      </w:r>
    </w:p>
    <w:p w14:paraId="53BA8B2C" w14:textId="77777777" w:rsidR="00364491" w:rsidRDefault="00364491">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3B3F0021" w14:textId="05817D8F"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 xml:space="preserve">DESPACHO DE TRAMITAÇÃO </w:t>
      </w:r>
    </w:p>
    <w:p w14:paraId="7AF4CDE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C8CD212" w14:textId="6AFC3A37" w:rsidR="006920A7" w:rsidRPr="002A359D" w:rsidRDefault="0059609B" w:rsidP="001C7972">
      <w:pPr>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Diante da solicitação de demanda apresentada pela servidora Maria </w:t>
      </w:r>
      <w:r w:rsidR="00716737" w:rsidRPr="002A359D">
        <w:rPr>
          <w:rFonts w:ascii="Times New Roman" w:eastAsia="Times New Roman" w:hAnsi="Times New Roman" w:cs="Times New Roman"/>
          <w:sz w:val="24"/>
          <w:szCs w:val="24"/>
        </w:rPr>
        <w:t>Patrícia</w:t>
      </w:r>
      <w:r w:rsidRPr="002A359D">
        <w:rPr>
          <w:rFonts w:ascii="Times New Roman" w:eastAsia="Times New Roman" w:hAnsi="Times New Roman" w:cs="Times New Roman"/>
          <w:sz w:val="24"/>
          <w:szCs w:val="24"/>
        </w:rPr>
        <w:t xml:space="preserve"> Fernandes da Silva, no qual apresenta a necessidade d</w:t>
      </w:r>
      <w:r w:rsidR="002973F7">
        <w:rPr>
          <w:rFonts w:ascii="Times New Roman" w:eastAsia="Times New Roman" w:hAnsi="Times New Roman" w:cs="Times New Roman"/>
          <w:sz w:val="24"/>
          <w:szCs w:val="24"/>
        </w:rPr>
        <w:t xml:space="preserve">a </w:t>
      </w:r>
      <w:bookmarkStart w:id="0" w:name="_Hlk162334480"/>
      <w:r w:rsidR="002973F7" w:rsidRPr="002973F7">
        <w:rPr>
          <w:rFonts w:ascii="Times New Roman" w:hAnsi="Times New Roman" w:cs="Times New Roman"/>
          <w:sz w:val="24"/>
          <w:szCs w:val="24"/>
        </w:rPr>
        <w:t>Aquisição de refeições completas, lanches, bebidas e salgados sortidos para atender as necessidades da Câmara Municipal de Marcelino Vieira no exercício de 2024</w:t>
      </w:r>
      <w:bookmarkEnd w:id="0"/>
      <w:r w:rsidRPr="002A359D">
        <w:rPr>
          <w:rFonts w:ascii="Times New Roman" w:eastAsia="Times New Roman" w:hAnsi="Times New Roman" w:cs="Times New Roman"/>
          <w:sz w:val="24"/>
          <w:szCs w:val="24"/>
        </w:rPr>
        <w:t>, assim, determino que sejam encaminhados os presentes autos ao Ilustre Orçamentista para que realize pesquisa de preço, para abertura das despesas de acordo com o Termo de Referência apresentado, para que assim dê-se início a instrução do procedimento licitatório adequado.</w:t>
      </w:r>
    </w:p>
    <w:p w14:paraId="6163AF6A" w14:textId="6D4B1E05"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Após, encaminhem-se os autos ao setor contábil para que informe sobre a existência de dotação orçamentária para a cobertura de despesa a ser realizada.</w:t>
      </w:r>
    </w:p>
    <w:p w14:paraId="484D5C29" w14:textId="677ABCCF"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Superadas as determinações acima descritas, retornem-me os autos para a devida autorização do trâmite a ser seguido.</w:t>
      </w:r>
    </w:p>
    <w:p w14:paraId="5AD564E3" w14:textId="7C8CFEAD"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Times New Roman" w:hAnsi="Times New Roman" w:cs="Times New Roman"/>
          <w:sz w:val="24"/>
          <w:szCs w:val="24"/>
        </w:rPr>
        <w:t>Sem mais para o momento, pedimos a maior brevidade possível.</w:t>
      </w:r>
    </w:p>
    <w:p w14:paraId="478C4A0E" w14:textId="77777777"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Atenciosamente,</w:t>
      </w:r>
    </w:p>
    <w:p w14:paraId="6C01E302"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7700778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67F73217" w14:textId="1D05A73B"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364491">
        <w:rPr>
          <w:rFonts w:ascii="Times New Roman" w:eastAsia="Times New Roman" w:hAnsi="Times New Roman" w:cs="Times New Roman"/>
          <w:sz w:val="24"/>
          <w:szCs w:val="24"/>
        </w:rPr>
        <w:t>20 de fevereiro</w:t>
      </w:r>
      <w:r w:rsidR="00280D8C">
        <w:rPr>
          <w:rFonts w:ascii="Times New Roman" w:eastAsia="Times New Roman" w:hAnsi="Times New Roman" w:cs="Times New Roman"/>
          <w:sz w:val="24"/>
          <w:szCs w:val="24"/>
        </w:rPr>
        <w:t xml:space="preserve"> de 2024</w:t>
      </w:r>
      <w:r w:rsidRPr="002A359D">
        <w:rPr>
          <w:rFonts w:ascii="Times New Roman" w:eastAsia="Times New Roman" w:hAnsi="Times New Roman" w:cs="Times New Roman"/>
          <w:sz w:val="24"/>
          <w:szCs w:val="24"/>
        </w:rPr>
        <w:t>.</w:t>
      </w:r>
    </w:p>
    <w:p w14:paraId="11497C7E"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4B39A2F9" w14:textId="7D876E63" w:rsidR="006920A7"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4FA2CC04" wp14:editId="5BEDA5B9">
            <wp:extent cx="3486150" cy="4286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7D2E02F2"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CMMV</w:t>
      </w:r>
    </w:p>
    <w:p w14:paraId="6933EB9B"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7E29684"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AB50D70"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ED1401B" w14:textId="707D035F"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6F7463B" w14:textId="574DFC81" w:rsidR="00F06E5D" w:rsidRPr="002A359D" w:rsidRDefault="00F06E5D">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F466985"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D30BE80"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8496B0"/>
        </w:rPr>
        <w:lastRenderedPageBreak/>
        <w:t>DECLARAÇÃO DE DISPONIBILIDADE FINANCEIRA E ORÇAMENTÁRIA</w:t>
      </w:r>
      <w:r w:rsidRPr="002A359D">
        <w:rPr>
          <w:rFonts w:ascii="Times New Roman" w:hAnsi="Times New Roman" w:cs="Times New Roman"/>
          <w:sz w:val="24"/>
          <w:szCs w:val="24"/>
        </w:rPr>
        <w:br/>
      </w:r>
      <w:r w:rsidRPr="002A359D">
        <w:rPr>
          <w:rFonts w:ascii="Times New Roman" w:eastAsia="Times New Roman" w:hAnsi="Times New Roman" w:cs="Times New Roman"/>
          <w:sz w:val="24"/>
          <w:szCs w:val="24"/>
        </w:rPr>
        <w:t>Lei 14.133/2021, art. 72º, IV, e art. 14, caput; LE 4.041/71, art. 74; Res. 028/2020-TCE/RN, art. 10, III.</w:t>
      </w:r>
    </w:p>
    <w:p w14:paraId="7208F157"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w:t>
      </w:r>
    </w:p>
    <w:p w14:paraId="5C1F8353"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r w:rsidRPr="002A359D">
        <w:rPr>
          <w:rFonts w:ascii="Times New Roman" w:eastAsia="Times New Roman" w:hAnsi="Times New Roman" w:cs="Times New Roman"/>
          <w:sz w:val="24"/>
          <w:szCs w:val="24"/>
        </w:rPr>
        <w:t>À</w:t>
      </w:r>
      <w:r w:rsidRPr="002A359D">
        <w:rPr>
          <w:rFonts w:ascii="Times New Roman" w:hAnsi="Times New Roman" w:cs="Times New Roman"/>
          <w:sz w:val="24"/>
          <w:szCs w:val="24"/>
        </w:rPr>
        <w:br/>
      </w:r>
      <w:proofErr w:type="spellStart"/>
      <w:r w:rsidRPr="002A359D">
        <w:rPr>
          <w:rFonts w:ascii="Times New Roman" w:eastAsia="Times New Roman" w:hAnsi="Times New Roman" w:cs="Times New Roman"/>
          <w:sz w:val="24"/>
          <w:szCs w:val="24"/>
        </w:rPr>
        <w:t>Antonio</w:t>
      </w:r>
      <w:proofErr w:type="spellEnd"/>
      <w:r w:rsidRPr="002A359D">
        <w:rPr>
          <w:rFonts w:ascii="Times New Roman" w:eastAsia="Times New Roman" w:hAnsi="Times New Roman" w:cs="Times New Roman"/>
          <w:sz w:val="24"/>
          <w:szCs w:val="24"/>
        </w:rPr>
        <w:t xml:space="preserve">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3FFDF692"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0CE91CB4" w14:textId="1E800EAB" w:rsidR="000D0736" w:rsidRDefault="000D0736" w:rsidP="000D0736">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 xml:space="preserve">Em atendimento ao Art. 72, inciso IV, da Lei Federal nº 14.133/2021, informamos a Vossa Excelência a existência de crédito orçamentário específico e suficiente para atender as despesas com a </w:t>
      </w:r>
      <w:r w:rsidR="002973F7" w:rsidRPr="002973F7">
        <w:rPr>
          <w:rFonts w:ascii="Times New Roman" w:hAnsi="Times New Roman" w:cs="Times New Roman"/>
          <w:sz w:val="24"/>
          <w:szCs w:val="24"/>
        </w:rPr>
        <w:t>Aquisição de refeições completas, lanches, bebidas e salgados sortidos para atender as necessidades da Câmara Municipal de Marcelino Vieira no exercício de 2024</w:t>
      </w:r>
      <w:r>
        <w:rPr>
          <w:rFonts w:ascii="Times New Roman" w:hAnsi="Times New Roman" w:cs="Times New Roman"/>
          <w:sz w:val="24"/>
          <w:szCs w:val="24"/>
        </w:rPr>
        <w:t xml:space="preserve">. </w:t>
      </w:r>
      <w:r w:rsidRPr="002A359D">
        <w:rPr>
          <w:rFonts w:ascii="Times New Roman" w:eastAsia="Times New Roman" w:hAnsi="Times New Roman" w:cs="Times New Roman"/>
          <w:sz w:val="24"/>
          <w:szCs w:val="24"/>
        </w:rPr>
        <w:t>As despesas decorrentes desta contratação estão programadas em dotação orçamentária própria, prevista no orçamento da Câmara Municipal de Marcelino Vieira/RN, para o EXERCÍCIO 202</w:t>
      </w:r>
      <w:r>
        <w:rPr>
          <w:rFonts w:ascii="Times New Roman" w:eastAsia="Times New Roman" w:hAnsi="Times New Roman" w:cs="Times New Roman"/>
          <w:sz w:val="24"/>
          <w:szCs w:val="24"/>
        </w:rPr>
        <w:t>4</w:t>
      </w:r>
      <w:r w:rsidRPr="002A359D">
        <w:rPr>
          <w:rFonts w:ascii="Times New Roman" w:eastAsia="Times New Roman" w:hAnsi="Times New Roman" w:cs="Times New Roman"/>
          <w:sz w:val="24"/>
          <w:szCs w:val="24"/>
        </w:rPr>
        <w:t>, na classificação abaixo:</w:t>
      </w:r>
    </w:p>
    <w:p w14:paraId="31BF657B" w14:textId="77777777" w:rsidR="002973F7" w:rsidRPr="002A359D" w:rsidRDefault="002973F7" w:rsidP="000D0736">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5FEDAD0" w14:textId="77777777" w:rsidR="000D0736" w:rsidRPr="002A359D" w:rsidRDefault="000D0736" w:rsidP="000D0736">
      <w:pPr>
        <w:pStyle w:val="NormalWeb"/>
        <w:numPr>
          <w:ilvl w:val="0"/>
          <w:numId w:val="3"/>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AÇÃO: </w:t>
      </w:r>
      <w:r w:rsidRPr="002A359D">
        <w:rPr>
          <w:color w:val="000000" w:themeColor="text1"/>
        </w:rPr>
        <w:t>Manutenção das atividades da Câmara Municipal - 01.031.0001.2001.0000;</w:t>
      </w:r>
    </w:p>
    <w:p w14:paraId="7D1D4AF4" w14:textId="77777777" w:rsidR="000D0736" w:rsidRPr="002A359D" w:rsidRDefault="000D0736" w:rsidP="000D0736">
      <w:pPr>
        <w:pStyle w:val="NormalWeb"/>
        <w:numPr>
          <w:ilvl w:val="0"/>
          <w:numId w:val="3"/>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ELEMENTO DE DESPESAS: </w:t>
      </w:r>
      <w:r w:rsidRPr="002A359D">
        <w:rPr>
          <w:color w:val="000000" w:themeColor="text1"/>
        </w:rPr>
        <w:t>Outros Serv. Terceiros- Pessoa Jurídica 3.3.90.39</w:t>
      </w:r>
    </w:p>
    <w:p w14:paraId="6A4F0D48" w14:textId="13864818" w:rsidR="000D0736" w:rsidRDefault="000D0736" w:rsidP="002973F7">
      <w:pPr>
        <w:pStyle w:val="NormalWeb"/>
        <w:numPr>
          <w:ilvl w:val="0"/>
          <w:numId w:val="3"/>
        </w:numPr>
        <w:shd w:val="clear" w:color="auto" w:fill="FFFFFF"/>
        <w:spacing w:before="120" w:beforeAutospacing="0" w:after="0" w:afterAutospacing="0" w:line="360" w:lineRule="auto"/>
        <w:jc w:val="both"/>
        <w:rPr>
          <w:color w:val="000000" w:themeColor="text1"/>
        </w:rPr>
      </w:pPr>
      <w:r w:rsidRPr="002A359D">
        <w:rPr>
          <w:b/>
          <w:color w:val="000000" w:themeColor="text1"/>
        </w:rPr>
        <w:t xml:space="preserve">FONTE DE RECURSOS: </w:t>
      </w:r>
      <w:r w:rsidRPr="002A359D">
        <w:rPr>
          <w:color w:val="000000" w:themeColor="text1"/>
        </w:rPr>
        <w:t>Recursos não vinculados (duodécimo)</w:t>
      </w:r>
    </w:p>
    <w:p w14:paraId="21887505" w14:textId="77777777" w:rsidR="002973F7" w:rsidRPr="002973F7" w:rsidRDefault="002973F7" w:rsidP="002973F7">
      <w:pPr>
        <w:pStyle w:val="NormalWeb"/>
        <w:shd w:val="clear" w:color="auto" w:fill="FFFFFF"/>
        <w:spacing w:before="120" w:beforeAutospacing="0" w:after="0" w:afterAutospacing="0" w:line="360" w:lineRule="auto"/>
        <w:ind w:left="585"/>
        <w:jc w:val="both"/>
        <w:rPr>
          <w:color w:val="000000" w:themeColor="text1"/>
        </w:rPr>
      </w:pPr>
    </w:p>
    <w:p w14:paraId="7F1AF7FC" w14:textId="411A8456" w:rsidR="000D0736" w:rsidRDefault="000D0736" w:rsidP="000D0736">
      <w:pPr>
        <w:widowControl/>
        <w:pBdr>
          <w:top w:val="none" w:sz="6" w:space="0" w:color="auto"/>
          <w:left w:val="none" w:sz="6" w:space="0" w:color="auto"/>
          <w:bottom w:val="none" w:sz="6" w:space="0" w:color="auto"/>
          <w:right w:val="none" w:sz="6" w:space="0" w:color="auto"/>
        </w:pBdr>
        <w:spacing w:before="120" w:after="120" w:line="360" w:lineRule="auto"/>
        <w:ind w:left="225"/>
        <w:jc w:val="both"/>
        <w:rPr>
          <w:rFonts w:ascii="Times New Roman" w:eastAsia="Times New Roman" w:hAnsi="Times New Roman" w:cs="Times New Roman"/>
          <w:color w:val="000000"/>
          <w:sz w:val="24"/>
          <w:szCs w:val="24"/>
        </w:rPr>
      </w:pPr>
      <w:r w:rsidRPr="00280D8C">
        <w:rPr>
          <w:rFonts w:ascii="Times New Roman" w:eastAsia="Times New Roman" w:hAnsi="Times New Roman" w:cs="Times New Roman"/>
          <w:b/>
          <w:color w:val="000000"/>
          <w:sz w:val="24"/>
          <w:szCs w:val="24"/>
        </w:rPr>
        <w:t>VALOR:</w:t>
      </w:r>
      <w:r w:rsidRPr="00280D8C">
        <w:rPr>
          <w:rFonts w:ascii="Times New Roman" w:eastAsia="Times New Roman" w:hAnsi="Times New Roman" w:cs="Times New Roman"/>
          <w:color w:val="000000"/>
          <w:sz w:val="24"/>
          <w:szCs w:val="24"/>
        </w:rPr>
        <w:t xml:space="preserve"> </w:t>
      </w:r>
      <w:r w:rsidR="002973F7" w:rsidRPr="002973F7">
        <w:rPr>
          <w:rFonts w:ascii="Times New Roman" w:eastAsia="Times New Roman" w:hAnsi="Times New Roman" w:cs="Times New Roman"/>
          <w:color w:val="000000"/>
          <w:sz w:val="24"/>
          <w:szCs w:val="24"/>
        </w:rPr>
        <w:t>R$ 10.439,00 (dez mil, quatrocentos e trinta e nove reais).</w:t>
      </w:r>
    </w:p>
    <w:p w14:paraId="3153B6A1" w14:textId="77777777" w:rsidR="002973F7" w:rsidRPr="002A359D" w:rsidRDefault="002973F7" w:rsidP="000D0736">
      <w:pPr>
        <w:widowControl/>
        <w:pBdr>
          <w:top w:val="none" w:sz="6" w:space="0" w:color="auto"/>
          <w:left w:val="none" w:sz="6" w:space="0" w:color="auto"/>
          <w:bottom w:val="none" w:sz="6" w:space="0" w:color="auto"/>
          <w:right w:val="none" w:sz="6" w:space="0" w:color="auto"/>
        </w:pBdr>
        <w:spacing w:before="120" w:after="120" w:line="360" w:lineRule="auto"/>
        <w:ind w:left="225"/>
        <w:jc w:val="both"/>
        <w:rPr>
          <w:rFonts w:ascii="Times New Roman" w:hAnsi="Times New Roman" w:cs="Times New Roman"/>
          <w:sz w:val="24"/>
          <w:szCs w:val="24"/>
        </w:rPr>
      </w:pPr>
    </w:p>
    <w:p w14:paraId="48A86A38" w14:textId="03DD357B"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2973F7">
        <w:rPr>
          <w:rFonts w:ascii="Times New Roman" w:eastAsia="Times New Roman" w:hAnsi="Times New Roman" w:cs="Times New Roman"/>
          <w:sz w:val="24"/>
          <w:szCs w:val="24"/>
        </w:rPr>
        <w:t>11</w:t>
      </w:r>
      <w:r w:rsidR="00280D8C">
        <w:rPr>
          <w:rFonts w:ascii="Times New Roman" w:eastAsia="Times New Roman" w:hAnsi="Times New Roman" w:cs="Times New Roman"/>
          <w:sz w:val="24"/>
          <w:szCs w:val="24"/>
        </w:rPr>
        <w:t xml:space="preserve"> de </w:t>
      </w:r>
      <w:r w:rsidR="002973F7">
        <w:rPr>
          <w:rFonts w:ascii="Times New Roman" w:eastAsia="Times New Roman" w:hAnsi="Times New Roman" w:cs="Times New Roman"/>
          <w:sz w:val="24"/>
          <w:szCs w:val="24"/>
        </w:rPr>
        <w:t>março</w:t>
      </w:r>
      <w:r w:rsidR="00280D8C">
        <w:rPr>
          <w:rFonts w:ascii="Times New Roman" w:eastAsia="Times New Roman" w:hAnsi="Times New Roman" w:cs="Times New Roman"/>
          <w:sz w:val="24"/>
          <w:szCs w:val="24"/>
        </w:rPr>
        <w:t xml:space="preserve"> de 2024.</w:t>
      </w:r>
    </w:p>
    <w:p w14:paraId="7FFFC0EE"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35647AF" w14:textId="77777777" w:rsidR="000D0736" w:rsidRPr="002A359D" w:rsidRDefault="000D0736" w:rsidP="002973F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008D68B"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José </w:t>
      </w:r>
      <w:proofErr w:type="spellStart"/>
      <w:r w:rsidRPr="002A359D">
        <w:rPr>
          <w:rFonts w:ascii="Times New Roman" w:eastAsia="Times New Roman" w:hAnsi="Times New Roman" w:cs="Times New Roman"/>
          <w:sz w:val="24"/>
          <w:szCs w:val="24"/>
        </w:rPr>
        <w:t>Lindoécio</w:t>
      </w:r>
      <w:proofErr w:type="spellEnd"/>
      <w:r w:rsidRPr="002A359D">
        <w:rPr>
          <w:rFonts w:ascii="Times New Roman" w:eastAsia="Times New Roman" w:hAnsi="Times New Roman" w:cs="Times New Roman"/>
          <w:sz w:val="24"/>
          <w:szCs w:val="24"/>
        </w:rPr>
        <w:t xml:space="preserve"> de Farias</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Assessor Contábil</w:t>
      </w:r>
    </w:p>
    <w:p w14:paraId="4E1B87C2"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1340195"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32D7E62"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Daniela Cristina Medeiros de Queiros</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Diretora de Finanças</w:t>
      </w:r>
    </w:p>
    <w:p w14:paraId="4A7F753D" w14:textId="7391FABA" w:rsidR="006920A7"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24CB345" w14:textId="77777777" w:rsidR="002973F7" w:rsidRDefault="002973F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D22AE24" w14:textId="77777777" w:rsidR="000D0736" w:rsidRPr="002A359D" w:rsidRDefault="000D073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6C17FC0" w14:textId="77777777" w:rsidR="006920A7" w:rsidRPr="002A359D" w:rsidRDefault="0059609B">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Bookman Old Style" w:hAnsi="Times New Roman" w:cs="Times New Roman"/>
          <w:b/>
          <w:sz w:val="24"/>
          <w:szCs w:val="24"/>
        </w:rPr>
        <w:lastRenderedPageBreak/>
        <w:t>DECLARAÇÃO DE NÃO FRAGMENTAÇÃO DE DESPESAS</w:t>
      </w:r>
    </w:p>
    <w:p w14:paraId="184EB362"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E4466C8"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127D8A1" w14:textId="42BA06EF"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Bookman Old Style" w:hAnsi="Times New Roman" w:cs="Times New Roman"/>
          <w:sz w:val="24"/>
          <w:szCs w:val="24"/>
        </w:rPr>
        <w:t>Declara para os devidos fins necessários que este objeto</w:t>
      </w:r>
      <w:r w:rsidRPr="002A359D">
        <w:rPr>
          <w:rFonts w:ascii="Times New Roman" w:eastAsia="Bookman Old Style" w:hAnsi="Times New Roman" w:cs="Times New Roman"/>
          <w:b/>
          <w:sz w:val="24"/>
          <w:szCs w:val="24"/>
        </w:rPr>
        <w:t xml:space="preserve"> </w:t>
      </w:r>
      <w:r w:rsidRPr="002A359D">
        <w:rPr>
          <w:rFonts w:ascii="Times New Roman" w:eastAsia="Bookman Old Style" w:hAnsi="Times New Roman" w:cs="Times New Roman"/>
          <w:color w:val="000009"/>
          <w:sz w:val="24"/>
          <w:szCs w:val="24"/>
        </w:rPr>
        <w:t xml:space="preserve">não </w:t>
      </w:r>
      <w:r w:rsidR="001C7972" w:rsidRPr="002A359D">
        <w:rPr>
          <w:rFonts w:ascii="Times New Roman" w:eastAsia="Bookman Old Style" w:hAnsi="Times New Roman" w:cs="Times New Roman"/>
          <w:color w:val="000009"/>
          <w:sz w:val="24"/>
          <w:szCs w:val="24"/>
        </w:rPr>
        <w:t>constitui</w:t>
      </w:r>
      <w:r w:rsidRPr="002A359D">
        <w:rPr>
          <w:rFonts w:ascii="Times New Roman" w:eastAsia="Bookman Old Style" w:hAnsi="Times New Roman" w:cs="Times New Roman"/>
          <w:color w:val="000009"/>
          <w:sz w:val="24"/>
          <w:szCs w:val="24"/>
        </w:rPr>
        <w:t xml:space="preserve"> fracionamento indevido e de que o somatório das despesas realizadas com objetos idênticos ou</w:t>
      </w:r>
      <w:r w:rsidRPr="002A359D">
        <w:rPr>
          <w:rFonts w:ascii="Times New Roman" w:eastAsia="Bookman Old Style" w:hAnsi="Times New Roman" w:cs="Times New Roman"/>
          <w:color w:val="000009"/>
          <w:spacing w:val="60"/>
          <w:sz w:val="24"/>
          <w:szCs w:val="24"/>
        </w:rPr>
        <w:t xml:space="preserve"> </w:t>
      </w:r>
      <w:r w:rsidRPr="002A359D">
        <w:rPr>
          <w:rFonts w:ascii="Times New Roman" w:eastAsia="Bookman Old Style" w:hAnsi="Times New Roman" w:cs="Times New Roman"/>
          <w:color w:val="000009"/>
          <w:sz w:val="24"/>
          <w:szCs w:val="24"/>
        </w:rPr>
        <w:t>de mesma natureza (do mesmo ramo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de</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atividade),</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no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mesmo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exercício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financeiro,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pela</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unidade</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gestora,</w:t>
      </w:r>
      <w:r w:rsidRPr="002A359D">
        <w:rPr>
          <w:rFonts w:ascii="Times New Roman" w:eastAsia="Bookman Old Style" w:hAnsi="Times New Roman" w:cs="Times New Roman"/>
          <w:color w:val="000009"/>
          <w:spacing w:val="-60"/>
          <w:sz w:val="24"/>
          <w:szCs w:val="24"/>
        </w:rPr>
        <w:t xml:space="preserve"> </w:t>
      </w:r>
      <w:r w:rsidRPr="002A359D">
        <w:rPr>
          <w:rFonts w:ascii="Times New Roman" w:eastAsia="Bookman Old Style" w:hAnsi="Times New Roman" w:cs="Times New Roman"/>
          <w:color w:val="000009"/>
          <w:sz w:val="24"/>
          <w:szCs w:val="24"/>
        </w:rPr>
        <w:t>não ultrapassa os limites do art. 75, incisos I e II e §2º, da Lei 14.133/2021.</w:t>
      </w:r>
    </w:p>
    <w:p w14:paraId="30AE6764" w14:textId="4403984D"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2DC12512" w14:textId="0C93A953"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65B7F0CA" w14:textId="156C13C9"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Bookman Old Style" w:hAnsi="Times New Roman" w:cs="Times New Roman"/>
          <w:sz w:val="24"/>
          <w:szCs w:val="24"/>
        </w:rPr>
        <w:t xml:space="preserve">Marcelino Vieira/RN, </w:t>
      </w:r>
      <w:r w:rsidR="002973F7">
        <w:rPr>
          <w:rFonts w:ascii="Times New Roman" w:eastAsia="Bookman Old Style" w:hAnsi="Times New Roman" w:cs="Times New Roman"/>
          <w:sz w:val="24"/>
          <w:szCs w:val="24"/>
        </w:rPr>
        <w:t>12</w:t>
      </w:r>
      <w:r w:rsidR="00280D8C">
        <w:rPr>
          <w:rFonts w:ascii="Times New Roman" w:eastAsia="Bookman Old Style" w:hAnsi="Times New Roman" w:cs="Times New Roman"/>
          <w:sz w:val="24"/>
          <w:szCs w:val="24"/>
        </w:rPr>
        <w:t xml:space="preserve"> de </w:t>
      </w:r>
      <w:r w:rsidR="002973F7">
        <w:rPr>
          <w:rFonts w:ascii="Times New Roman" w:eastAsia="Bookman Old Style" w:hAnsi="Times New Roman" w:cs="Times New Roman"/>
          <w:sz w:val="24"/>
          <w:szCs w:val="24"/>
        </w:rPr>
        <w:t>março</w:t>
      </w:r>
      <w:r w:rsidR="00280D8C">
        <w:rPr>
          <w:rFonts w:ascii="Times New Roman" w:eastAsia="Bookman Old Style" w:hAnsi="Times New Roman" w:cs="Times New Roman"/>
          <w:sz w:val="24"/>
          <w:szCs w:val="24"/>
        </w:rPr>
        <w:t xml:space="preserve"> de 2024</w:t>
      </w:r>
      <w:r w:rsidRPr="002A359D">
        <w:rPr>
          <w:rFonts w:ascii="Times New Roman" w:eastAsia="Bookman Old Style" w:hAnsi="Times New Roman" w:cs="Times New Roman"/>
          <w:sz w:val="24"/>
          <w:szCs w:val="24"/>
        </w:rPr>
        <w:t>.</w:t>
      </w:r>
    </w:p>
    <w:p w14:paraId="5C9D59A3" w14:textId="384E551E"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1B849D68" w14:textId="15B3E61A"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997546E"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Bookman Old Style" w:hAnsi="Times New Roman" w:cs="Times New Roman"/>
          <w:sz w:val="24"/>
          <w:szCs w:val="24"/>
        </w:rPr>
        <w:t>MARIA PATRICIA FERNANDES DA SILVA</w:t>
      </w:r>
      <w:r w:rsidRPr="002A359D">
        <w:rPr>
          <w:rFonts w:ascii="Times New Roman" w:hAnsi="Times New Roman" w:cs="Times New Roman"/>
          <w:sz w:val="24"/>
          <w:szCs w:val="24"/>
        </w:rPr>
        <w:br/>
      </w:r>
      <w:r w:rsidRPr="002A359D">
        <w:rPr>
          <w:rFonts w:ascii="Times New Roman" w:eastAsia="Bookman Old Style" w:hAnsi="Times New Roman" w:cs="Times New Roman"/>
          <w:b/>
          <w:sz w:val="24"/>
          <w:szCs w:val="24"/>
        </w:rPr>
        <w:t>Responsável Técnica</w:t>
      </w:r>
    </w:p>
    <w:p w14:paraId="4D8EDBE6"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C96DB85"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2707CC5"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06F6A5B"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D500843"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259DF11"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CCF31DE"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3B8EF50"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8C19C7E"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69D4BBE" w14:textId="300EF9F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998575D" w14:textId="745C746E" w:rsidR="00E03AAB"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9EBA483" w14:textId="5D9E80A6" w:rsidR="00E03AAB"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4BA4A08" w14:textId="77777777" w:rsidR="00716737" w:rsidRPr="002A359D" w:rsidRDefault="0071673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DBAF0D0" w14:textId="773103CE" w:rsidR="006920A7" w:rsidRDefault="006920A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C216E1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ACB9CA"/>
        <w:spacing w:before="105" w:after="105"/>
        <w:jc w:val="center"/>
        <w:rPr>
          <w:rFonts w:ascii="Times New Roman" w:hAnsi="Times New Roman" w:cs="Times New Roman"/>
          <w:sz w:val="24"/>
          <w:szCs w:val="24"/>
        </w:rPr>
      </w:pPr>
      <w:r w:rsidRPr="002A359D">
        <w:rPr>
          <w:rFonts w:ascii="Times New Roman" w:eastAsia="Bookman Old Style" w:hAnsi="Times New Roman" w:cs="Times New Roman"/>
          <w:b/>
          <w:sz w:val="24"/>
          <w:szCs w:val="24"/>
        </w:rPr>
        <w:lastRenderedPageBreak/>
        <w:t>TERMO DE AUTUAÇÃO DE PROCESSO</w:t>
      </w:r>
    </w:p>
    <w:p w14:paraId="2989D46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r w:rsidRPr="002A359D">
        <w:rPr>
          <w:rFonts w:ascii="Times New Roman" w:eastAsia="Bookman Old Style" w:hAnsi="Times New Roman" w:cs="Times New Roman"/>
          <w:sz w:val="24"/>
          <w:szCs w:val="24"/>
        </w:rPr>
        <w:t> </w:t>
      </w:r>
    </w:p>
    <w:p w14:paraId="27A56DAC" w14:textId="0304396D"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both"/>
        <w:rPr>
          <w:rFonts w:ascii="Times New Roman" w:eastAsia="Bookman Old Style" w:hAnsi="Times New Roman" w:cs="Times New Roman"/>
          <w:sz w:val="24"/>
          <w:szCs w:val="24"/>
        </w:rPr>
      </w:pPr>
      <w:r>
        <w:rPr>
          <w:rFonts w:ascii="Times New Roman" w:eastAsia="Bookman Old Style" w:hAnsi="Times New Roman" w:cs="Times New Roman"/>
          <w:sz w:val="24"/>
          <w:szCs w:val="24"/>
        </w:rPr>
        <w:t>N</w:t>
      </w:r>
      <w:r w:rsidRPr="002A359D">
        <w:rPr>
          <w:rFonts w:ascii="Times New Roman" w:eastAsia="Bookman Old Style" w:hAnsi="Times New Roman" w:cs="Times New Roman"/>
          <w:sz w:val="24"/>
          <w:szCs w:val="24"/>
        </w:rPr>
        <w:t>a qualidade de responsável técnica pelo processo ora apresentado, da Câmara Municipal de Marcelino Vieira/RN, autuei o presente</w:t>
      </w:r>
      <w:r>
        <w:rPr>
          <w:rFonts w:ascii="Times New Roman" w:eastAsia="Bookman Old Style" w:hAnsi="Times New Roman" w:cs="Times New Roman"/>
          <w:sz w:val="24"/>
          <w:szCs w:val="24"/>
        </w:rPr>
        <w:t xml:space="preserve"> PROCESSO LICITATÓRIO</w:t>
      </w:r>
      <w:r w:rsidRPr="002A359D">
        <w:rPr>
          <w:rFonts w:ascii="Times New Roman" w:eastAsia="Bookman Old Style" w:hAnsi="Times New Roman" w:cs="Times New Roman"/>
          <w:sz w:val="24"/>
          <w:szCs w:val="24"/>
        </w:rPr>
        <w:t xml:space="preserve"> </w:t>
      </w:r>
      <w:r w:rsidRPr="00320EC8">
        <w:rPr>
          <w:rFonts w:ascii="Times New Roman" w:eastAsia="Bookman Old Style" w:hAnsi="Times New Roman" w:cs="Times New Roman"/>
          <w:b/>
          <w:sz w:val="24"/>
          <w:szCs w:val="24"/>
        </w:rPr>
        <w:t>0000</w:t>
      </w:r>
      <w:r w:rsidR="002973F7">
        <w:rPr>
          <w:rFonts w:ascii="Times New Roman" w:eastAsia="Bookman Old Style" w:hAnsi="Times New Roman" w:cs="Times New Roman"/>
          <w:b/>
          <w:sz w:val="24"/>
          <w:szCs w:val="24"/>
        </w:rPr>
        <w:t>7</w:t>
      </w:r>
      <w:r w:rsidRPr="00320EC8">
        <w:rPr>
          <w:rFonts w:ascii="Times New Roman" w:eastAsia="Bookman Old Style" w:hAnsi="Times New Roman" w:cs="Times New Roman"/>
          <w:b/>
          <w:sz w:val="24"/>
          <w:szCs w:val="24"/>
        </w:rPr>
        <w:t>/2024</w:t>
      </w:r>
      <w:r w:rsidRPr="002A359D">
        <w:rPr>
          <w:rFonts w:ascii="Times New Roman" w:eastAsia="Bookman Old Style" w:hAnsi="Times New Roman" w:cs="Times New Roman"/>
          <w:sz w:val="24"/>
          <w:szCs w:val="24"/>
        </w:rPr>
        <w:t>, a ser realizado na modalidade</w:t>
      </w:r>
      <w:r>
        <w:rPr>
          <w:rFonts w:ascii="Times New Roman" w:eastAsia="Bookman Old Style" w:hAnsi="Times New Roman" w:cs="Times New Roman"/>
          <w:sz w:val="24"/>
          <w:szCs w:val="24"/>
        </w:rPr>
        <w:t xml:space="preserve"> DISPENSA</w:t>
      </w:r>
      <w:r w:rsidRPr="002A359D">
        <w:rPr>
          <w:rFonts w:ascii="Times New Roman" w:eastAsia="Bookman Old Style" w:hAnsi="Times New Roman" w:cs="Times New Roman"/>
          <w:sz w:val="24"/>
          <w:szCs w:val="24"/>
        </w:rPr>
        <w:t xml:space="preserve"> </w:t>
      </w:r>
      <w:r w:rsidRPr="00320EC8">
        <w:rPr>
          <w:rFonts w:ascii="Times New Roman" w:eastAsia="Bookman Old Style" w:hAnsi="Times New Roman" w:cs="Times New Roman"/>
          <w:b/>
          <w:sz w:val="24"/>
          <w:szCs w:val="24"/>
        </w:rPr>
        <w:t>0000</w:t>
      </w:r>
      <w:r w:rsidR="002973F7">
        <w:rPr>
          <w:rFonts w:ascii="Times New Roman" w:eastAsia="Bookman Old Style" w:hAnsi="Times New Roman" w:cs="Times New Roman"/>
          <w:b/>
          <w:sz w:val="24"/>
          <w:szCs w:val="24"/>
        </w:rPr>
        <w:t>7</w:t>
      </w:r>
      <w:r w:rsidRPr="00320EC8">
        <w:rPr>
          <w:rFonts w:ascii="Times New Roman" w:eastAsia="Bookman Old Style" w:hAnsi="Times New Roman" w:cs="Times New Roman"/>
          <w:b/>
          <w:sz w:val="24"/>
          <w:szCs w:val="24"/>
        </w:rPr>
        <w:t>/2024</w:t>
      </w:r>
      <w:r w:rsidRPr="002A359D">
        <w:rPr>
          <w:rFonts w:ascii="Times New Roman" w:eastAsia="Bookman Old Style" w:hAnsi="Times New Roman" w:cs="Times New Roman"/>
          <w:sz w:val="24"/>
          <w:szCs w:val="24"/>
        </w:rPr>
        <w:t xml:space="preserve"> que passa a ser constituído obedecendo ao estabelecido na Lei Federal nº. 14.133/2021, bem como as determinações do TCE – Tribunal de Contas do Estado do RN. Para constar, eu </w:t>
      </w:r>
      <w:r>
        <w:rPr>
          <w:rFonts w:ascii="Times New Roman" w:eastAsia="Bookman Old Style" w:hAnsi="Times New Roman" w:cs="Times New Roman"/>
          <w:b/>
          <w:sz w:val="24"/>
          <w:szCs w:val="24"/>
        </w:rPr>
        <w:t>JÂNIO EDUARDO BATISTA</w:t>
      </w:r>
      <w:r w:rsidRPr="002A359D">
        <w:rPr>
          <w:rFonts w:ascii="Times New Roman" w:eastAsia="Bookman Old Style" w:hAnsi="Times New Roman" w:cs="Times New Roman"/>
          <w:sz w:val="24"/>
          <w:szCs w:val="24"/>
        </w:rPr>
        <w:t>, lavrei e assino o presente termo.</w:t>
      </w:r>
    </w:p>
    <w:p w14:paraId="106D308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47ECA5F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Bookman Old Style" w:hAnsi="Times New Roman" w:cs="Times New Roman"/>
          <w:b/>
          <w:sz w:val="24"/>
          <w:szCs w:val="24"/>
        </w:rPr>
        <w:t>DESPACHO</w:t>
      </w:r>
    </w:p>
    <w:p w14:paraId="5CA770D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r w:rsidRPr="002A359D">
        <w:rPr>
          <w:rFonts w:ascii="Times New Roman" w:eastAsia="Bookman Old Style" w:hAnsi="Times New Roman" w:cs="Times New Roman"/>
          <w:sz w:val="24"/>
          <w:szCs w:val="24"/>
        </w:rPr>
        <w:t> </w:t>
      </w:r>
    </w:p>
    <w:p w14:paraId="1EA08A8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r w:rsidRPr="002A359D">
        <w:rPr>
          <w:rFonts w:ascii="Times New Roman" w:eastAsia="Bookman Old Style" w:hAnsi="Times New Roman" w:cs="Times New Roman"/>
          <w:b/>
          <w:sz w:val="24"/>
          <w:szCs w:val="24"/>
        </w:rPr>
        <w:t>                                               Encaminhe-se à Procuradoria Jurídica da Câmara Municipal de Marcelino Vieira/RN para, nos termos da lei supracitada, emitir o competente parecer.</w:t>
      </w:r>
    </w:p>
    <w:p w14:paraId="0FEE124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Bookman Old Style" w:hAnsi="Times New Roman" w:cs="Times New Roman"/>
          <w:sz w:val="24"/>
          <w:szCs w:val="24"/>
        </w:rPr>
        <w:t> </w:t>
      </w:r>
    </w:p>
    <w:p w14:paraId="778B2F07" w14:textId="77777777" w:rsidR="002973F7" w:rsidRDefault="002973F7" w:rsidP="00440373">
      <w:pPr>
        <w:widowControl/>
        <w:pBdr>
          <w:top w:val="none" w:sz="6" w:space="0" w:color="auto"/>
          <w:left w:val="none" w:sz="6" w:space="0" w:color="auto"/>
          <w:bottom w:val="none" w:sz="6" w:space="0" w:color="auto"/>
          <w:right w:val="none" w:sz="6" w:space="0" w:color="auto"/>
        </w:pBdr>
        <w:spacing w:before="105" w:after="105"/>
        <w:jc w:val="right"/>
        <w:rPr>
          <w:rFonts w:ascii="Times New Roman" w:eastAsia="Bookman Old Style" w:hAnsi="Times New Roman" w:cs="Times New Roman"/>
          <w:sz w:val="24"/>
          <w:szCs w:val="24"/>
        </w:rPr>
      </w:pPr>
    </w:p>
    <w:p w14:paraId="3B4066CB" w14:textId="4AAD5B0F"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Bookman Old Style" w:hAnsi="Times New Roman" w:cs="Times New Roman"/>
          <w:sz w:val="24"/>
          <w:szCs w:val="24"/>
        </w:rPr>
        <w:t xml:space="preserve">Marcelino Vieira/RN, </w:t>
      </w:r>
      <w:r w:rsidR="002973F7">
        <w:rPr>
          <w:rFonts w:ascii="Times New Roman" w:eastAsia="Bookman Old Style" w:hAnsi="Times New Roman" w:cs="Times New Roman"/>
          <w:sz w:val="24"/>
          <w:szCs w:val="24"/>
        </w:rPr>
        <w:t>13</w:t>
      </w:r>
      <w:r w:rsidR="00280D8C">
        <w:rPr>
          <w:rFonts w:ascii="Times New Roman" w:eastAsia="Bookman Old Style" w:hAnsi="Times New Roman" w:cs="Times New Roman"/>
          <w:sz w:val="24"/>
          <w:szCs w:val="24"/>
        </w:rPr>
        <w:t xml:space="preserve"> de </w:t>
      </w:r>
      <w:r w:rsidR="002973F7">
        <w:rPr>
          <w:rFonts w:ascii="Times New Roman" w:eastAsia="Bookman Old Style" w:hAnsi="Times New Roman" w:cs="Times New Roman"/>
          <w:sz w:val="24"/>
          <w:szCs w:val="24"/>
        </w:rPr>
        <w:t>março</w:t>
      </w:r>
      <w:r w:rsidR="00280D8C">
        <w:rPr>
          <w:rFonts w:ascii="Times New Roman" w:eastAsia="Bookman Old Style" w:hAnsi="Times New Roman" w:cs="Times New Roman"/>
          <w:sz w:val="24"/>
          <w:szCs w:val="24"/>
        </w:rPr>
        <w:t xml:space="preserve"> de 2024.</w:t>
      </w:r>
    </w:p>
    <w:p w14:paraId="30B43F4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eastAsia="Bookman Old Style" w:hAnsi="Times New Roman" w:cs="Times New Roman"/>
          <w:sz w:val="24"/>
          <w:szCs w:val="24"/>
        </w:rPr>
      </w:pPr>
      <w:r w:rsidRPr="002A359D">
        <w:rPr>
          <w:rFonts w:ascii="Times New Roman" w:eastAsia="Bookman Old Style" w:hAnsi="Times New Roman" w:cs="Times New Roman"/>
          <w:sz w:val="24"/>
          <w:szCs w:val="24"/>
        </w:rPr>
        <w:t> </w:t>
      </w:r>
    </w:p>
    <w:p w14:paraId="0DEC763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eastAsia="Bookman Old Style" w:hAnsi="Times New Roman" w:cs="Times New Roman"/>
          <w:sz w:val="24"/>
          <w:szCs w:val="24"/>
        </w:rPr>
      </w:pPr>
    </w:p>
    <w:p w14:paraId="437FD34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eastAsia="Bookman Old Style" w:hAnsi="Times New Roman" w:cs="Times New Roman"/>
          <w:sz w:val="24"/>
          <w:szCs w:val="24"/>
        </w:rPr>
      </w:pPr>
    </w:p>
    <w:p w14:paraId="19D9269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3AA9E92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Pr>
          <w:rFonts w:ascii="Times New Roman" w:eastAsia="Bookman Old Style" w:hAnsi="Times New Roman" w:cs="Times New Roman"/>
          <w:sz w:val="24"/>
          <w:szCs w:val="24"/>
        </w:rPr>
        <w:t>JÂNIO EDUARDO BATISTA</w:t>
      </w:r>
      <w:r w:rsidRPr="002A359D">
        <w:rPr>
          <w:rFonts w:ascii="Times New Roman" w:hAnsi="Times New Roman" w:cs="Times New Roman"/>
          <w:sz w:val="24"/>
          <w:szCs w:val="24"/>
        </w:rPr>
        <w:br/>
      </w:r>
      <w:r>
        <w:rPr>
          <w:rFonts w:ascii="Times New Roman" w:eastAsia="Bookman Old Style" w:hAnsi="Times New Roman" w:cs="Times New Roman"/>
          <w:b/>
          <w:sz w:val="24"/>
          <w:szCs w:val="24"/>
        </w:rPr>
        <w:t>DIRETOR GERAL</w:t>
      </w:r>
    </w:p>
    <w:p w14:paraId="2E6BE448" w14:textId="2362AB3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B4FA80A" w14:textId="59EE448C"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4C8A28D" w14:textId="4010C015"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DA5BCB2" w14:textId="3A44D50D"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DAE2C22" w14:textId="1DE02172"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A6FC717" w14:textId="6D358B6E"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A32DF24" w14:textId="4CA73C5F"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6C3EF9D" w14:textId="65CC3179"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592EE2F" w14:textId="50C86B3F"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3C7387D" w14:textId="7CCEDCC3"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6F81E60" w14:textId="17B21455"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6772A46" w14:textId="77777777"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49DAD59" w14:textId="28F1B053"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DISPENSA N° 0000</w:t>
      </w:r>
      <w:r w:rsidR="002973F7">
        <w:rPr>
          <w:rFonts w:ascii="Times New Roman" w:eastAsia="Times New Roman" w:hAnsi="Times New Roman" w:cs="Times New Roman"/>
          <w:b/>
          <w:color w:val="000000"/>
          <w:sz w:val="24"/>
          <w:szCs w:val="24"/>
        </w:rPr>
        <w:t>7</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 PROCESSO LICITATÓRIO Nº </w:t>
      </w:r>
      <w:r w:rsidRPr="00320EC8">
        <w:rPr>
          <w:rFonts w:ascii="Times New Roman" w:eastAsia="Times New Roman" w:hAnsi="Times New Roman" w:cs="Times New Roman"/>
          <w:b/>
          <w:color w:val="000000"/>
          <w:sz w:val="24"/>
          <w:szCs w:val="24"/>
        </w:rPr>
        <w:t>0000</w:t>
      </w:r>
      <w:r w:rsidR="002973F7">
        <w:rPr>
          <w:rFonts w:ascii="Times New Roman" w:eastAsia="Times New Roman" w:hAnsi="Times New Roman" w:cs="Times New Roman"/>
          <w:b/>
          <w:color w:val="000000"/>
          <w:sz w:val="24"/>
          <w:szCs w:val="24"/>
        </w:rPr>
        <w:t>7</w:t>
      </w:r>
      <w:r w:rsidRPr="00320EC8">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p>
    <w:p w14:paraId="40101B27"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95" w:line="276" w:lineRule="auto"/>
        <w:ind w:left="15" w:right="-15" w:hanging="15"/>
        <w:jc w:val="center"/>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MINUTA DO CONTRATO Nº</w:t>
      </w:r>
      <w:r w:rsidRPr="002A359D">
        <w:rPr>
          <w:rFonts w:ascii="Times New Roman" w:eastAsia="Times New Roman" w:hAnsi="Times New Roman" w:cs="Times New Roman"/>
          <w:b/>
          <w:color w:val="000000"/>
          <w:sz w:val="24"/>
          <w:szCs w:val="24"/>
          <w:shd w:val="clear" w:color="auto" w:fill="FFFFFF"/>
        </w:rPr>
        <w:t xml:space="preserve"> </w:t>
      </w:r>
      <w:r>
        <w:rPr>
          <w:rFonts w:ascii="Times New Roman" w:eastAsia="Times New Roman" w:hAnsi="Times New Roman" w:cs="Times New Roman"/>
          <w:b/>
          <w:color w:val="000000"/>
          <w:sz w:val="24"/>
          <w:szCs w:val="24"/>
          <w:shd w:val="clear" w:color="auto" w:fill="FFFFFF"/>
        </w:rPr>
        <w:t>XXXXX</w:t>
      </w:r>
      <w:r w:rsidRPr="002A359D">
        <w:rPr>
          <w:rFonts w:ascii="Times New Roman" w:eastAsia="Times New Roman" w:hAnsi="Times New Roman" w:cs="Times New Roman"/>
          <w:b/>
          <w:color w:val="000000"/>
          <w:sz w:val="24"/>
          <w:szCs w:val="24"/>
          <w:shd w:val="clear" w:color="auto" w:fill="FFFFFF"/>
        </w:rPr>
        <w:t>/2</w:t>
      </w:r>
      <w:r>
        <w:rPr>
          <w:rFonts w:ascii="Times New Roman" w:eastAsia="Times New Roman" w:hAnsi="Times New Roman" w:cs="Times New Roman"/>
          <w:b/>
          <w:color w:val="000000"/>
          <w:sz w:val="24"/>
          <w:szCs w:val="24"/>
          <w:shd w:val="clear" w:color="auto" w:fill="FFFFFF"/>
        </w:rPr>
        <w:t>024</w:t>
      </w:r>
    </w:p>
    <w:p w14:paraId="44EE8F9E" w14:textId="08032D2F"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439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OBJETO:</w:t>
      </w:r>
      <w:r>
        <w:rPr>
          <w:rFonts w:ascii="Times New Roman" w:eastAsia="Times New Roman" w:hAnsi="Times New Roman" w:cs="Times New Roman"/>
          <w:color w:val="000000"/>
          <w:sz w:val="24"/>
          <w:szCs w:val="24"/>
        </w:rPr>
        <w:t xml:space="preserve"> </w:t>
      </w:r>
      <w:r w:rsidR="002973F7" w:rsidRPr="002973F7">
        <w:rPr>
          <w:rFonts w:ascii="Times New Roman" w:eastAsia="Times New Roman" w:hAnsi="Times New Roman" w:cs="Times New Roman"/>
          <w:b/>
          <w:color w:val="000000"/>
          <w:sz w:val="24"/>
          <w:szCs w:val="24"/>
        </w:rPr>
        <w:t>AQUISIÇÃO DE REFEIÇÕES COMPLETAS, LANCHES, BEBIDAS E SALGADOS SORTIDOS PARA ATENDER AS NECESSIDADES DA CÂMARA MUNICIPAL DE MARCELINO VIEIRA NO EXERCÍCIO DE 2024</w:t>
      </w:r>
      <w:r w:rsidR="002973F7" w:rsidRPr="006C6A1A">
        <w:rPr>
          <w:rFonts w:ascii="Times New Roman" w:eastAsia="Times New Roman" w:hAnsi="Times New Roman" w:cs="Times New Roman"/>
          <w:b/>
          <w:color w:val="000000"/>
          <w:sz w:val="24"/>
          <w:szCs w:val="24"/>
        </w:rPr>
        <w:t>.</w:t>
      </w:r>
      <w:r w:rsidR="002973F7">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color w:val="000000"/>
          <w:sz w:val="24"/>
          <w:szCs w:val="24"/>
        </w:rPr>
        <w:t xml:space="preserve">QUE ENTRE SI, CELEBRAM </w:t>
      </w:r>
      <w:r w:rsidRPr="002A359D">
        <w:rPr>
          <w:rFonts w:ascii="Times New Roman" w:eastAsia="Times New Roman" w:hAnsi="Times New Roman" w:cs="Times New Roman"/>
          <w:caps/>
          <w:color w:val="000000"/>
          <w:sz w:val="24"/>
          <w:szCs w:val="24"/>
        </w:rPr>
        <w:t xml:space="preserve">o(a) </w:t>
      </w:r>
      <w:r w:rsidRPr="002A359D">
        <w:rPr>
          <w:rFonts w:ascii="Times New Roman" w:eastAsia="Times New Roman" w:hAnsi="Times New Roman" w:cs="Times New Roman"/>
          <w:b/>
          <w:caps/>
          <w:color w:val="000000"/>
          <w:sz w:val="24"/>
          <w:szCs w:val="24"/>
        </w:rPr>
        <w:t xml:space="preserve">câmara municipal de marcelino vieira </w:t>
      </w:r>
      <w:r w:rsidRPr="002A359D">
        <w:rPr>
          <w:rFonts w:ascii="Times New Roman" w:eastAsia="Times New Roman" w:hAnsi="Times New Roman" w:cs="Times New Roman"/>
          <w:caps/>
          <w:color w:val="000000"/>
          <w:sz w:val="24"/>
          <w:szCs w:val="24"/>
        </w:rPr>
        <w:t xml:space="preserve">cnpj: 08.392.995/0001-95 com sede na travessa neo pontes s/n centro, cep: 59970-000 marcelino vieira-RN E a empresA </w:t>
      </w:r>
      <w:r w:rsidRPr="002A359D">
        <w:rPr>
          <w:rFonts w:ascii="Times New Roman" w:eastAsia="Times New Roman" w:hAnsi="Times New Roman" w:cs="Times New Roman"/>
          <w:caps/>
          <w:color w:val="000000"/>
          <w:sz w:val="24"/>
          <w:szCs w:val="24"/>
          <w:shd w:val="clear" w:color="auto" w:fill="FFFFFF"/>
        </w:rPr>
        <w:t>Pessoa Jurídica/Física XXXXXXXXXXXXXXXXXXXXXXXXXX, cpf/CNPJ: XXXXXXXXXXXXX NA FORMA A</w:t>
      </w:r>
      <w:r w:rsidRPr="002A359D">
        <w:rPr>
          <w:rFonts w:ascii="Times New Roman" w:eastAsia="Times New Roman" w:hAnsi="Times New Roman" w:cs="Times New Roman"/>
          <w:caps/>
          <w:color w:val="000000"/>
          <w:sz w:val="24"/>
          <w:szCs w:val="24"/>
        </w:rPr>
        <w:t xml:space="preserve"> SEGUIR ESTABELECIDA. </w:t>
      </w:r>
    </w:p>
    <w:p w14:paraId="24E78AF6" w14:textId="37B284D4" w:rsidR="002973F7" w:rsidRPr="00320EC8"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A CÂMARA MUNICIPAL DE MARCELINO VIEIRA RN</w:t>
      </w:r>
      <w:r w:rsidRPr="002A359D">
        <w:rPr>
          <w:rFonts w:ascii="Times New Roman" w:eastAsia="Times New Roman" w:hAnsi="Times New Roman" w:cs="Times New Roman"/>
          <w:color w:val="000000"/>
          <w:sz w:val="24"/>
          <w:szCs w:val="24"/>
        </w:rPr>
        <w:t xml:space="preserve">, inscrito (a) no CNPJ/MF sob o nº </w:t>
      </w:r>
      <w:r w:rsidRPr="002A359D">
        <w:rPr>
          <w:rFonts w:ascii="Times New Roman" w:eastAsia="Times New Roman" w:hAnsi="Times New Roman" w:cs="Times New Roman"/>
          <w:b/>
          <w:color w:val="000000"/>
          <w:sz w:val="24"/>
          <w:szCs w:val="24"/>
        </w:rPr>
        <w:t>08.392.995/0001-95</w:t>
      </w:r>
      <w:r w:rsidRPr="002A359D">
        <w:rPr>
          <w:rFonts w:ascii="Times New Roman" w:eastAsia="Times New Roman" w:hAnsi="Times New Roman" w:cs="Times New Roman"/>
          <w:color w:val="000000"/>
          <w:sz w:val="24"/>
          <w:szCs w:val="24"/>
        </w:rPr>
        <w:t xml:space="preserve">, com sede na Rua Travessa </w:t>
      </w:r>
      <w:proofErr w:type="spellStart"/>
      <w:r w:rsidRPr="002A359D">
        <w:rPr>
          <w:rFonts w:ascii="Times New Roman" w:eastAsia="Times New Roman" w:hAnsi="Times New Roman" w:cs="Times New Roman"/>
          <w:color w:val="000000"/>
          <w:sz w:val="24"/>
          <w:szCs w:val="24"/>
        </w:rPr>
        <w:t>Neo</w:t>
      </w:r>
      <w:proofErr w:type="spellEnd"/>
      <w:r w:rsidRPr="002A359D">
        <w:rPr>
          <w:rFonts w:ascii="Times New Roman" w:eastAsia="Times New Roman" w:hAnsi="Times New Roman" w:cs="Times New Roman"/>
          <w:color w:val="000000"/>
          <w:sz w:val="24"/>
          <w:szCs w:val="24"/>
        </w:rPr>
        <w:t xml:space="preserve"> Pontes, nº s/n, CEP: 59.970-000, Marcelino Vieira-RN, representado neste ato pelo Sr. Presidente,  </w:t>
      </w:r>
      <w:proofErr w:type="spellStart"/>
      <w:r w:rsidRPr="002A359D">
        <w:rPr>
          <w:rFonts w:ascii="Times New Roman" w:eastAsia="Times New Roman" w:hAnsi="Times New Roman" w:cs="Times New Roman"/>
          <w:color w:val="000000"/>
          <w:sz w:val="24"/>
          <w:szCs w:val="24"/>
        </w:rPr>
        <w:t>Antonio</w:t>
      </w:r>
      <w:proofErr w:type="spellEnd"/>
      <w:r w:rsidRPr="002A359D">
        <w:rPr>
          <w:rFonts w:ascii="Times New Roman" w:eastAsia="Times New Roman" w:hAnsi="Times New Roman" w:cs="Times New Roman"/>
          <w:color w:val="000000"/>
          <w:sz w:val="24"/>
          <w:szCs w:val="24"/>
        </w:rPr>
        <w:t xml:space="preserve"> Juzelandio Galdino </w:t>
      </w:r>
      <w:proofErr w:type="spellStart"/>
      <w:r w:rsidRPr="002A359D">
        <w:rPr>
          <w:rFonts w:ascii="Times New Roman" w:eastAsia="Times New Roman" w:hAnsi="Times New Roman" w:cs="Times New Roman"/>
          <w:color w:val="000000"/>
          <w:sz w:val="24"/>
          <w:szCs w:val="24"/>
        </w:rPr>
        <w:t>Fiho</w:t>
      </w:r>
      <w:proofErr w:type="spellEnd"/>
      <w:r w:rsidRPr="002A359D">
        <w:rPr>
          <w:rFonts w:ascii="Times New Roman" w:eastAsia="Times New Roman" w:hAnsi="Times New Roman" w:cs="Times New Roman"/>
          <w:color w:val="000000"/>
          <w:sz w:val="24"/>
          <w:szCs w:val="24"/>
        </w:rPr>
        <w:t xml:space="preserve">, brasileiro, casado, residente e domiciliado na Sítio </w:t>
      </w:r>
      <w:proofErr w:type="spellStart"/>
      <w:r w:rsidRPr="002A359D">
        <w:rPr>
          <w:rFonts w:ascii="Times New Roman" w:eastAsia="Times New Roman" w:hAnsi="Times New Roman" w:cs="Times New Roman"/>
          <w:color w:val="000000"/>
          <w:sz w:val="24"/>
          <w:szCs w:val="24"/>
        </w:rPr>
        <w:t>Panaty</w:t>
      </w:r>
      <w:proofErr w:type="spellEnd"/>
      <w:r w:rsidRPr="002A359D">
        <w:rPr>
          <w:rFonts w:ascii="Times New Roman" w:eastAsia="Times New Roman" w:hAnsi="Times New Roman" w:cs="Times New Roman"/>
          <w:color w:val="000000"/>
          <w:sz w:val="24"/>
          <w:szCs w:val="24"/>
        </w:rPr>
        <w:t xml:space="preserve">, 08 , Zona Rural,  CEP 59.970-000,  Marcelino Vieira – RN, inscrito no CPF/MF sob o nº 082.797.024-23, doravante denominado CONTRATANTE, e, de outro lado, a Pessoa Jurídica  </w:t>
      </w:r>
      <w:r w:rsidRPr="002A359D">
        <w:rPr>
          <w:rFonts w:ascii="Times New Roman" w:eastAsia="Times New Roman" w:hAnsi="Times New Roman" w:cs="Times New Roman"/>
          <w:b/>
          <w:caps/>
          <w:color w:val="000000"/>
          <w:sz w:val="24"/>
          <w:szCs w:val="24"/>
          <w:shd w:val="clear" w:color="auto" w:fill="FFFFFF"/>
        </w:rPr>
        <w:t>XXXXXXXXXX, cpf/CNPJ: XXXXXXXXXX</w:t>
      </w:r>
      <w:r w:rsidRPr="002A359D">
        <w:rPr>
          <w:rFonts w:ascii="Times New Roman" w:eastAsia="Times New Roman" w:hAnsi="Times New Roman" w:cs="Times New Roman"/>
          <w:color w:val="000000"/>
          <w:sz w:val="24"/>
          <w:szCs w:val="24"/>
        </w:rPr>
        <w:t xml:space="preserve">, com endereço na </w:t>
      </w:r>
      <w:r w:rsidRPr="002A359D">
        <w:rPr>
          <w:rFonts w:ascii="Times New Roman" w:eastAsia="Times New Roman" w:hAnsi="Times New Roman" w:cs="Times New Roman"/>
          <w:sz w:val="24"/>
          <w:szCs w:val="24"/>
        </w:rPr>
        <w:t>XXXXXXXXXXXXXXXXXXX</w:t>
      </w:r>
      <w:r w:rsidRPr="002A359D">
        <w:rPr>
          <w:rFonts w:ascii="Times New Roman" w:eastAsia="Times New Roman" w:hAnsi="Times New Roman" w:cs="Times New Roman"/>
          <w:color w:val="000000"/>
          <w:sz w:val="24"/>
          <w:szCs w:val="24"/>
        </w:rPr>
        <w:t xml:space="preserve">, neste ato representado por XXXXXXXXXXX, portador(a) do CPF nº XXXXXXXXX, apenas denominado(a) de </w:t>
      </w:r>
      <w:r w:rsidRPr="002A359D">
        <w:rPr>
          <w:rFonts w:ascii="Times New Roman" w:eastAsia="Times New Roman" w:hAnsi="Times New Roman" w:cs="Times New Roman"/>
          <w:b/>
          <w:color w:val="000000"/>
          <w:sz w:val="24"/>
          <w:szCs w:val="24"/>
        </w:rPr>
        <w:t>CONTRATADO(A)</w:t>
      </w:r>
      <w:r w:rsidRPr="002A359D">
        <w:rPr>
          <w:rFonts w:ascii="Times New Roman" w:eastAsia="Times New Roman" w:hAnsi="Times New Roman" w:cs="Times New Roman"/>
          <w:color w:val="000000"/>
          <w:sz w:val="24"/>
          <w:szCs w:val="24"/>
        </w:rPr>
        <w:t xml:space="preserve">, resolvem firmar o presente Contrato, tendo em vista o resultado da Licitação na modalidade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2A359D">
        <w:rPr>
          <w:rFonts w:ascii="Times New Roman" w:eastAsia="Times New Roman" w:hAnsi="Times New Roman" w:cs="Times New Roman"/>
          <w:b/>
          <w:sz w:val="24"/>
          <w:szCs w:val="24"/>
        </w:rPr>
        <w:t>000</w:t>
      </w:r>
      <w:r w:rsidRPr="00320EC8">
        <w:rPr>
          <w:rFonts w:ascii="Times New Roman" w:eastAsia="Times New Roman" w:hAnsi="Times New Roman" w:cs="Times New Roman"/>
          <w:b/>
          <w:sz w:val="24"/>
          <w:szCs w:val="24"/>
        </w:rPr>
        <w:t>0</w:t>
      </w:r>
      <w:r w:rsidR="002973F7">
        <w:rPr>
          <w:rFonts w:ascii="Times New Roman" w:eastAsia="Times New Roman" w:hAnsi="Times New Roman" w:cs="Times New Roman"/>
          <w:b/>
          <w:sz w:val="24"/>
          <w:szCs w:val="24"/>
        </w:rPr>
        <w:t>7</w:t>
      </w:r>
      <w:r w:rsidRPr="002A359D">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024</w:t>
      </w:r>
      <w:r w:rsidRPr="002A359D">
        <w:rPr>
          <w:rFonts w:ascii="Times New Roman" w:eastAsia="Times New Roman" w:hAnsi="Times New Roman" w:cs="Times New Roman"/>
          <w:sz w:val="24"/>
          <w:szCs w:val="24"/>
        </w:rPr>
        <w:t xml:space="preserve">, Processo Licitatório Nº </w:t>
      </w:r>
      <w:r w:rsidRPr="002A359D">
        <w:rPr>
          <w:rFonts w:ascii="Times New Roman" w:eastAsia="Times New Roman" w:hAnsi="Times New Roman" w:cs="Times New Roman"/>
          <w:b/>
          <w:sz w:val="24"/>
          <w:szCs w:val="24"/>
        </w:rPr>
        <w:t>0000</w:t>
      </w:r>
      <w:r w:rsidR="002973F7">
        <w:rPr>
          <w:rFonts w:ascii="Times New Roman" w:eastAsia="Times New Roman" w:hAnsi="Times New Roman" w:cs="Times New Roman"/>
          <w:b/>
          <w:sz w:val="24"/>
          <w:szCs w:val="24"/>
        </w:rPr>
        <w:t>7</w:t>
      </w:r>
      <w:r w:rsidRPr="002A359D">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024</w:t>
      </w:r>
      <w:r w:rsidRPr="002A359D">
        <w:rPr>
          <w:rFonts w:ascii="Times New Roman" w:eastAsia="Times New Roman" w:hAnsi="Times New Roman" w:cs="Times New Roman"/>
          <w:color w:val="000000"/>
          <w:sz w:val="24"/>
          <w:szCs w:val="24"/>
        </w:rPr>
        <w:t>, tudo de acordo com as normas gerais da Lei nº 14.133/2021 art. 75, inciso I</w:t>
      </w:r>
      <w:r>
        <w:rPr>
          <w:rFonts w:ascii="Times New Roman" w:eastAsia="Times New Roman" w:hAnsi="Times New Roman" w:cs="Times New Roman"/>
          <w:color w:val="000000"/>
          <w:sz w:val="24"/>
          <w:szCs w:val="24"/>
        </w:rPr>
        <w:t>I</w:t>
      </w:r>
      <w:r w:rsidRPr="002A359D">
        <w:rPr>
          <w:rFonts w:ascii="Times New Roman" w:eastAsia="Times New Roman" w:hAnsi="Times New Roman" w:cs="Times New Roman"/>
          <w:color w:val="000000"/>
          <w:sz w:val="24"/>
          <w:szCs w:val="24"/>
        </w:rPr>
        <w:t xml:space="preserve">, e suas alterações posteriores, na forma das cláusulas e condições seguintes. </w:t>
      </w:r>
    </w:p>
    <w:p w14:paraId="5476FA1F"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 CLÁUSULA PRIMEIRA - DO OBJETO;</w:t>
      </w:r>
    </w:p>
    <w:p w14:paraId="193312BD" w14:textId="4EE1030E" w:rsidR="003D0AD6" w:rsidRPr="003D0AD6" w:rsidRDefault="00440373" w:rsidP="003D0AD6">
      <w:pPr>
        <w:widowControl/>
        <w:pBdr>
          <w:top w:val="none" w:sz="6" w:space="0" w:color="auto"/>
          <w:left w:val="none" w:sz="6" w:space="0" w:color="auto"/>
          <w:bottom w:val="none" w:sz="6" w:space="0" w:color="auto"/>
          <w:right w:val="none" w:sz="6" w:space="0" w:color="auto"/>
        </w:pBdr>
        <w:spacing w:after="195" w:line="276" w:lineRule="auto"/>
        <w:ind w:left="15" w:firstLine="54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1.1</w:t>
      </w:r>
      <w:r w:rsidRPr="002A359D">
        <w:rPr>
          <w:rFonts w:ascii="Times New Roman" w:eastAsia="Times New Roman" w:hAnsi="Times New Roman" w:cs="Times New Roman"/>
          <w:color w:val="000000"/>
          <w:sz w:val="24"/>
          <w:szCs w:val="24"/>
        </w:rPr>
        <w:t xml:space="preserve"> - O presente contrato tem por </w:t>
      </w:r>
      <w:r w:rsidR="002973F7">
        <w:rPr>
          <w:rFonts w:ascii="Times New Roman" w:eastAsia="Times New Roman" w:hAnsi="Times New Roman" w:cs="Times New Roman"/>
          <w:color w:val="000000"/>
          <w:sz w:val="24"/>
          <w:szCs w:val="24"/>
        </w:rPr>
        <w:t xml:space="preserve">objeto a </w:t>
      </w:r>
      <w:r w:rsidR="002973F7">
        <w:rPr>
          <w:rFonts w:ascii="Times New Roman" w:hAnsi="Times New Roman" w:cs="Times New Roman"/>
          <w:sz w:val="24"/>
          <w:szCs w:val="24"/>
        </w:rPr>
        <w:t>Aquisição de refeições completas, lanches, bebidas e salgados sortidos para atender as necessidades da Câmara Municipal de Marcelino Vieira no exercício de 2024</w:t>
      </w:r>
      <w:r>
        <w:rPr>
          <w:rFonts w:ascii="Times New Roman" w:eastAsia="Times New Roman" w:hAnsi="Times New Roman" w:cs="Times New Roman"/>
          <w:bCs/>
          <w:color w:val="000000"/>
          <w:sz w:val="24"/>
        </w:rPr>
        <w:t xml:space="preserve">, </w:t>
      </w:r>
      <w:r w:rsidRPr="002A359D">
        <w:rPr>
          <w:rFonts w:ascii="Times New Roman" w:eastAsia="Times New Roman" w:hAnsi="Times New Roman" w:cs="Times New Roman"/>
          <w:color w:val="000000"/>
          <w:sz w:val="24"/>
          <w:szCs w:val="24"/>
        </w:rPr>
        <w:t xml:space="preserve">conforme especificações constantes no Termo de Referência da </w:t>
      </w:r>
      <w:r w:rsidRPr="00320EC8">
        <w:rPr>
          <w:rFonts w:ascii="Times New Roman" w:eastAsia="Times New Roman" w:hAnsi="Times New Roman" w:cs="Times New Roman"/>
          <w:b/>
          <w:color w:val="000000"/>
          <w:sz w:val="24"/>
          <w:szCs w:val="24"/>
        </w:rPr>
        <w:t>DISPENSA</w:t>
      </w:r>
      <w:r w:rsidRPr="00320EC8">
        <w:rPr>
          <w:rFonts w:ascii="Times New Roman" w:eastAsia="Times New Roman" w:hAnsi="Times New Roman" w:cs="Times New Roman"/>
          <w:color w:val="000000"/>
          <w:sz w:val="24"/>
          <w:szCs w:val="24"/>
        </w:rPr>
        <w:t xml:space="preserve"> nº </w:t>
      </w:r>
      <w:r w:rsidRPr="00320EC8">
        <w:rPr>
          <w:rFonts w:ascii="Times New Roman" w:eastAsia="Times New Roman" w:hAnsi="Times New Roman" w:cs="Times New Roman"/>
          <w:b/>
          <w:color w:val="000000"/>
          <w:sz w:val="24"/>
          <w:szCs w:val="24"/>
        </w:rPr>
        <w:t>0000</w:t>
      </w:r>
      <w:r w:rsidR="002973F7">
        <w:rPr>
          <w:rFonts w:ascii="Times New Roman" w:eastAsia="Times New Roman" w:hAnsi="Times New Roman" w:cs="Times New Roman"/>
          <w:b/>
          <w:color w:val="000000"/>
          <w:sz w:val="24"/>
          <w:szCs w:val="24"/>
        </w:rPr>
        <w:t>7</w:t>
      </w:r>
      <w:r w:rsidRPr="00320EC8">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 CMMV/RN</w:t>
      </w:r>
      <w:r w:rsidRPr="002A359D">
        <w:rPr>
          <w:rFonts w:ascii="Times New Roman" w:eastAsia="Times New Roman" w:hAnsi="Times New Roman" w:cs="Times New Roman"/>
          <w:color w:val="000000"/>
          <w:sz w:val="24"/>
          <w:szCs w:val="24"/>
        </w:rPr>
        <w:t>, e em seus anexos, os quais são partes integrantes deste termo, independentemente de transcrição, nos quais o(a) Contratado(a) sagrou-se vencedor das especificações nele contido.</w:t>
      </w:r>
    </w:p>
    <w:p w14:paraId="738C577B" w14:textId="77777777" w:rsidR="003D0AD6" w:rsidRDefault="00440373" w:rsidP="003D0AD6">
      <w:pPr>
        <w:keepNext/>
        <w:keepLines/>
        <w:widowControl/>
        <w:pBdr>
          <w:top w:val="none" w:sz="6" w:space="0" w:color="auto"/>
          <w:left w:val="none" w:sz="6" w:space="0" w:color="auto"/>
          <w:bottom w:val="none" w:sz="6" w:space="14"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 xml:space="preserve">2.  CLÁUSULA SEGUNDA – DO PRAZO DE VIGÊNCIA; </w:t>
      </w:r>
    </w:p>
    <w:p w14:paraId="4B4B346F" w14:textId="77777777" w:rsidR="003D0AD6" w:rsidRDefault="00440373" w:rsidP="003D0AD6">
      <w:pPr>
        <w:keepNext/>
        <w:keepLines/>
        <w:widowControl/>
        <w:pBdr>
          <w:top w:val="none" w:sz="6" w:space="0" w:color="auto"/>
          <w:left w:val="none" w:sz="6" w:space="0" w:color="auto"/>
          <w:bottom w:val="none" w:sz="6" w:space="14"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2.1 </w:t>
      </w:r>
      <w:r w:rsidRPr="002A359D">
        <w:rPr>
          <w:rFonts w:ascii="Times New Roman" w:eastAsia="Times New Roman" w:hAnsi="Times New Roman" w:cs="Times New Roman"/>
          <w:color w:val="000000"/>
          <w:sz w:val="24"/>
          <w:szCs w:val="24"/>
        </w:rPr>
        <w:t xml:space="preserve">- Conforme </w:t>
      </w:r>
      <w:r w:rsidRPr="002A359D">
        <w:rPr>
          <w:rFonts w:ascii="Times New Roman" w:eastAsia="Times New Roman" w:hAnsi="Times New Roman" w:cs="Times New Roman"/>
          <w:b/>
          <w:color w:val="000000"/>
          <w:sz w:val="24"/>
          <w:szCs w:val="24"/>
        </w:rPr>
        <w:t>artigo 105 da Lei 14.133/2021</w:t>
      </w:r>
      <w:r w:rsidRPr="002A359D">
        <w:rPr>
          <w:rFonts w:ascii="Times New Roman" w:eastAsia="Times New Roman" w:hAnsi="Times New Roman" w:cs="Times New Roman"/>
          <w:color w:val="000000"/>
          <w:sz w:val="24"/>
          <w:szCs w:val="24"/>
        </w:rPr>
        <w:t xml:space="preserve"> a duração do contrato deverá obedecer ao edital neste caso como se trata de obra deverá obedecer ao termo de referência. Desta forma, o prazo de vigência e execução do contrato será de </w:t>
      </w:r>
      <w:proofErr w:type="spellStart"/>
      <w:r w:rsidRPr="002A359D">
        <w:rPr>
          <w:rFonts w:ascii="Times New Roman" w:eastAsia="Times New Roman" w:hAnsi="Times New Roman" w:cs="Times New Roman"/>
          <w:b/>
          <w:color w:val="000000"/>
          <w:sz w:val="24"/>
          <w:szCs w:val="24"/>
        </w:rPr>
        <w:t>xxxxxxxxx</w:t>
      </w:r>
      <w:proofErr w:type="spellEnd"/>
      <w:r w:rsidRPr="002A359D">
        <w:rPr>
          <w:rFonts w:ascii="Times New Roman" w:eastAsia="Times New Roman" w:hAnsi="Times New Roman" w:cs="Times New Roman"/>
          <w:color w:val="000000"/>
          <w:sz w:val="24"/>
          <w:szCs w:val="24"/>
        </w:rPr>
        <w:t>, contado da data da sua assinatura, excluído o dia do começo e incluído o do vencimento.</w:t>
      </w:r>
    </w:p>
    <w:p w14:paraId="31F141AA" w14:textId="0EF7AE29" w:rsidR="00440373" w:rsidRPr="002A359D" w:rsidRDefault="00440373" w:rsidP="003D0AD6">
      <w:pPr>
        <w:keepNext/>
        <w:keepLines/>
        <w:widowControl/>
        <w:pBdr>
          <w:top w:val="none" w:sz="6" w:space="0" w:color="auto"/>
          <w:left w:val="none" w:sz="6" w:space="0" w:color="auto"/>
          <w:bottom w:val="none" w:sz="6" w:space="14"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2.2 -</w:t>
      </w:r>
      <w:r w:rsidRPr="002A359D">
        <w:rPr>
          <w:rFonts w:ascii="Times New Roman" w:eastAsia="Times New Roman" w:hAnsi="Times New Roman" w:cs="Times New Roman"/>
          <w:color w:val="000000"/>
          <w:sz w:val="24"/>
          <w:szCs w:val="24"/>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F70F219"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3. CLÁUSULA TERCEIRA – DA DOTAÇÃO ORÇAMENTÁRIA;</w:t>
      </w:r>
    </w:p>
    <w:p w14:paraId="7B046CA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3.1</w:t>
      </w:r>
      <w:r w:rsidRPr="002A359D">
        <w:rPr>
          <w:rFonts w:ascii="Times New Roman" w:eastAsia="Times New Roman" w:hAnsi="Times New Roman" w:cs="Times New Roman"/>
          <w:color w:val="000000"/>
          <w:sz w:val="24"/>
          <w:szCs w:val="24"/>
        </w:rPr>
        <w:t xml:space="preserve"> - As despesas decorrentes desta contratação estão programadas em dotação orçamentária própria, prevista no orçamento da Câmara Municipal de Marcelino Vieira/RN, para o EXERCÍCIO 202</w:t>
      </w:r>
      <w:r>
        <w:rPr>
          <w:rFonts w:ascii="Times New Roman" w:eastAsia="Times New Roman" w:hAnsi="Times New Roman" w:cs="Times New Roman"/>
          <w:color w:val="000000"/>
          <w:sz w:val="24"/>
          <w:szCs w:val="24"/>
        </w:rPr>
        <w:t>4</w:t>
      </w:r>
      <w:r w:rsidRPr="002A359D">
        <w:rPr>
          <w:rFonts w:ascii="Times New Roman" w:eastAsia="Times New Roman" w:hAnsi="Times New Roman" w:cs="Times New Roman"/>
          <w:color w:val="000000"/>
          <w:sz w:val="24"/>
          <w:szCs w:val="24"/>
        </w:rPr>
        <w:t>, na classificação abaixo:</w:t>
      </w:r>
    </w:p>
    <w:p w14:paraId="73C9AFD0" w14:textId="77777777" w:rsidR="00440373" w:rsidRPr="002A359D" w:rsidRDefault="00440373" w:rsidP="00440373">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AÇÃO: </w:t>
      </w:r>
      <w:r w:rsidRPr="002A359D">
        <w:rPr>
          <w:color w:val="000000" w:themeColor="text1"/>
        </w:rPr>
        <w:t>Manutenção das atividades da Câmara Municipal - 01.031.0001.2001.0000;</w:t>
      </w:r>
    </w:p>
    <w:p w14:paraId="1B6ABAB9" w14:textId="77777777" w:rsidR="00440373" w:rsidRPr="002A359D" w:rsidRDefault="00440373" w:rsidP="00440373">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ELEMENTO DE DESPESAS: </w:t>
      </w:r>
      <w:r w:rsidRPr="002A359D">
        <w:rPr>
          <w:color w:val="000000" w:themeColor="text1"/>
        </w:rPr>
        <w:t>Outros Serv. Terceiros- Pessoa Jurídica 3.3.90.39</w:t>
      </w:r>
    </w:p>
    <w:p w14:paraId="6889FDEE" w14:textId="77777777" w:rsidR="00440373" w:rsidRPr="002A359D" w:rsidRDefault="00440373" w:rsidP="00440373">
      <w:pPr>
        <w:pStyle w:val="NormalWeb"/>
        <w:numPr>
          <w:ilvl w:val="0"/>
          <w:numId w:val="8"/>
        </w:numPr>
        <w:shd w:val="clear" w:color="auto" w:fill="FFFFFF"/>
        <w:spacing w:before="120" w:beforeAutospacing="0" w:after="0" w:afterAutospacing="0" w:line="360" w:lineRule="auto"/>
        <w:jc w:val="both"/>
        <w:rPr>
          <w:color w:val="000000" w:themeColor="text1"/>
        </w:rPr>
      </w:pPr>
      <w:r w:rsidRPr="002A359D">
        <w:rPr>
          <w:b/>
          <w:color w:val="000000" w:themeColor="text1"/>
        </w:rPr>
        <w:t xml:space="preserve">FONTE DE RECURSOS: </w:t>
      </w:r>
      <w:r w:rsidRPr="002A359D">
        <w:rPr>
          <w:color w:val="000000" w:themeColor="text1"/>
        </w:rPr>
        <w:t>Recursos não vinculados (duodécimo)</w:t>
      </w:r>
    </w:p>
    <w:p w14:paraId="10DF928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C05945E"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4.  CLÁUSULA QUARTA - DAS OBRIGAÇÕES DO CONTRATANTE;</w:t>
      </w:r>
    </w:p>
    <w:p w14:paraId="2D19CAF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 CONTRATANTE:  </w:t>
      </w:r>
    </w:p>
    <w:p w14:paraId="518D3B0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 </w:t>
      </w:r>
      <w:r w:rsidRPr="002A359D">
        <w:rPr>
          <w:rFonts w:ascii="Times New Roman" w:eastAsia="Times New Roman" w:hAnsi="Times New Roman" w:cs="Times New Roman"/>
          <w:color w:val="000000"/>
          <w:sz w:val="24"/>
          <w:szCs w:val="24"/>
        </w:rPr>
        <w:t>- Acompanhar e fiscalizar o serviço a obra e conferir as especificações técnicas com as constantes neste termo de referência e projeto básico, no instrumento convocatório e na proposta da contratada, recusando-o na hipótese de desconformidade com as características pretendidas.</w:t>
      </w:r>
    </w:p>
    <w:p w14:paraId="321E63B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4.2 </w:t>
      </w:r>
      <w:r w:rsidRPr="002A359D">
        <w:rPr>
          <w:rFonts w:ascii="Times New Roman" w:eastAsia="Times New Roman" w:hAnsi="Times New Roman" w:cs="Times New Roman"/>
          <w:color w:val="000000"/>
          <w:sz w:val="24"/>
          <w:szCs w:val="24"/>
        </w:rPr>
        <w:t>- Informar à CONTRATADA sobre as normas e procedimentos de acesso às suas instalações para a entrega do objeto e as eventuais alterações efetuadas em tais preceitos;</w:t>
      </w:r>
    </w:p>
    <w:p w14:paraId="52E3699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4.3 </w:t>
      </w:r>
      <w:r w:rsidRPr="002A359D">
        <w:rPr>
          <w:rFonts w:ascii="Times New Roman" w:eastAsia="Times New Roman" w:hAnsi="Times New Roman" w:cs="Times New Roman"/>
          <w:color w:val="000000"/>
          <w:sz w:val="24"/>
          <w:szCs w:val="24"/>
        </w:rPr>
        <w:t>- Prestar as informações e os esclarecimentos solicitados pela CONTRATADA, relacionados com o objeto pactuado.</w:t>
      </w:r>
    </w:p>
    <w:p w14:paraId="7955F1E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4.4 </w:t>
      </w:r>
      <w:r w:rsidRPr="002A359D">
        <w:rPr>
          <w:rFonts w:ascii="Times New Roman" w:eastAsia="Times New Roman" w:hAnsi="Times New Roman" w:cs="Times New Roman"/>
          <w:color w:val="000000"/>
          <w:sz w:val="24"/>
          <w:szCs w:val="24"/>
        </w:rPr>
        <w:t>- Comunicar, por escrito, à CONTRATADAS quaisquer irregularidades verificadas no serviço prestado.</w:t>
      </w:r>
    </w:p>
    <w:p w14:paraId="712F4D3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4.5 </w:t>
      </w:r>
      <w:r w:rsidRPr="002A359D">
        <w:rPr>
          <w:rFonts w:ascii="Times New Roman" w:eastAsia="Times New Roman" w:hAnsi="Times New Roman" w:cs="Times New Roman"/>
          <w:color w:val="000000"/>
          <w:sz w:val="24"/>
          <w:szCs w:val="24"/>
        </w:rPr>
        <w:t>- Comunicar, por escrito, à CONTRATADA o não-fornecimento do serviço do objeto, apontando as razões da sua desconformidade com as especificações contidas neste termo de referência, no instrumento convocatório ou na proposta apresentada.</w:t>
      </w:r>
    </w:p>
    <w:p w14:paraId="3EB3214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4.6 </w:t>
      </w:r>
      <w:r w:rsidRPr="002A359D">
        <w:rPr>
          <w:rFonts w:ascii="Times New Roman" w:eastAsia="Times New Roman" w:hAnsi="Times New Roman" w:cs="Times New Roman"/>
          <w:color w:val="000000"/>
          <w:sz w:val="24"/>
          <w:szCs w:val="24"/>
        </w:rPr>
        <w:t>- Efetuar o pagamento à CONTRATADA no valor correspondente ao fornecimento do objeto.</w:t>
      </w:r>
      <w:r>
        <w:rPr>
          <w:rFonts w:ascii="Times New Roman" w:hAnsi="Times New Roman" w:cs="Times New Roman"/>
          <w:sz w:val="24"/>
          <w:szCs w:val="24"/>
        </w:rPr>
        <w:t xml:space="preserve"> </w:t>
      </w:r>
    </w:p>
    <w:p w14:paraId="790FC3C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 xml:space="preserve">4.7 </w:t>
      </w:r>
      <w:r w:rsidRPr="002A359D">
        <w:rPr>
          <w:rFonts w:ascii="Times New Roman" w:eastAsia="Times New Roman" w:hAnsi="Times New Roman" w:cs="Times New Roman"/>
          <w:color w:val="000000"/>
          <w:sz w:val="24"/>
          <w:szCs w:val="24"/>
        </w:rPr>
        <w:t>- Assegurar que os preços contratados estejam compatíveis com os praticados no mercado e por consumidores com perfil semelhantes, de forma a garantir que eles continuem os mais vantajosos para a Administração.</w:t>
      </w:r>
    </w:p>
    <w:p w14:paraId="6CD7A613" w14:textId="77777777" w:rsidR="00440373" w:rsidRPr="007C25C8" w:rsidRDefault="00440373" w:rsidP="00440373">
      <w:pPr>
        <w:numPr>
          <w:ilvl w:val="1"/>
          <w:numId w:val="7"/>
        </w:numPr>
        <w:pBdr>
          <w:top w:val="none" w:sz="6" w:space="0" w:color="auto"/>
          <w:left w:val="none" w:sz="6" w:space="0" w:color="auto"/>
          <w:bottom w:val="none" w:sz="6" w:space="0" w:color="auto"/>
          <w:right w:val="none" w:sz="6" w:space="0" w:color="auto"/>
        </w:pBdr>
        <w:ind w:left="0" w:firstLine="66"/>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 Proporcionar as melhores condições possíveis à execução do contrato.</w:t>
      </w:r>
    </w:p>
    <w:p w14:paraId="280B2B01" w14:textId="77777777" w:rsidR="00440373" w:rsidRPr="007C25C8" w:rsidRDefault="00440373" w:rsidP="00440373">
      <w:pPr>
        <w:numPr>
          <w:ilvl w:val="1"/>
          <w:numId w:val="7"/>
        </w:numPr>
        <w:pBdr>
          <w:top w:val="none" w:sz="6" w:space="0" w:color="auto"/>
          <w:left w:val="none" w:sz="6" w:space="0" w:color="auto"/>
          <w:bottom w:val="none" w:sz="6" w:space="0" w:color="auto"/>
          <w:right w:val="none" w:sz="6" w:space="0" w:color="auto"/>
        </w:pBdr>
        <w:ind w:left="0" w:firstLine="66"/>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Exercer a mais ampla e completa fiscalização sobre os serviços, direta ou por prepostos designados, podendo para isso; </w:t>
      </w:r>
    </w:p>
    <w:p w14:paraId="4F7D81D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4.10 </w:t>
      </w:r>
      <w:r w:rsidRPr="002A359D">
        <w:rPr>
          <w:rFonts w:ascii="Times New Roman" w:eastAsia="Times New Roman" w:hAnsi="Times New Roman" w:cs="Times New Roman"/>
          <w:color w:val="000000"/>
          <w:sz w:val="24"/>
          <w:szCs w:val="24"/>
        </w:rPr>
        <w:t xml:space="preserve">- Notificar o(a) CONTRATADO(A) por escrito sobre imperfeições, falhas ou irregularidades constatadas nos serviços prestados para que sejam adotadas as medidas corretivas necessárias; </w:t>
      </w:r>
    </w:p>
    <w:p w14:paraId="1CEA9243"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 CLÁUSULA QUINTA – DAS OBRIGAÇÕES DA CONTRATADA; </w:t>
      </w:r>
    </w:p>
    <w:p w14:paraId="6DF9CB8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do(a) CONTRATADO(A), além de outras previstas neste instrumento contratual: </w:t>
      </w:r>
    </w:p>
    <w:p w14:paraId="2303282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 </w:t>
      </w:r>
      <w:r w:rsidRPr="002A359D">
        <w:rPr>
          <w:rFonts w:ascii="Times New Roman" w:eastAsia="Times New Roman" w:hAnsi="Times New Roman" w:cs="Times New Roman"/>
          <w:sz w:val="24"/>
          <w:szCs w:val="24"/>
        </w:rPr>
        <w:t xml:space="preserve">- Obedecer às especificações do objeto, constantes </w:t>
      </w:r>
      <w:r>
        <w:rPr>
          <w:rFonts w:ascii="Times New Roman" w:eastAsia="Times New Roman" w:hAnsi="Times New Roman" w:cs="Times New Roman"/>
          <w:sz w:val="24"/>
          <w:szCs w:val="24"/>
        </w:rPr>
        <w:t>n</w:t>
      </w:r>
      <w:r w:rsidRPr="002A359D">
        <w:rPr>
          <w:rFonts w:ascii="Times New Roman" w:eastAsia="Times New Roman" w:hAnsi="Times New Roman" w:cs="Times New Roman"/>
          <w:sz w:val="24"/>
          <w:szCs w:val="24"/>
        </w:rPr>
        <w:t>este Termo de Referência, da proposta apresentada e do ato convocatório, cumprindo o prazo estabelecido.</w:t>
      </w:r>
    </w:p>
    <w:p w14:paraId="4B276B8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5.2 </w:t>
      </w:r>
      <w:r w:rsidRPr="002A359D">
        <w:rPr>
          <w:rFonts w:ascii="Times New Roman" w:eastAsia="Times New Roman" w:hAnsi="Times New Roman" w:cs="Times New Roman"/>
          <w:sz w:val="24"/>
          <w:szCs w:val="24"/>
        </w:rPr>
        <w:t>- Responsabilizar-se pelo transporte dos equipamentos até as dependências da CONTRATANTE, como também pelas despesas a ele inerentes.</w:t>
      </w:r>
    </w:p>
    <w:p w14:paraId="425414D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5.3 </w:t>
      </w:r>
      <w:r w:rsidRPr="002A359D">
        <w:rPr>
          <w:rFonts w:ascii="Times New Roman" w:eastAsia="Times New Roman" w:hAnsi="Times New Roman" w:cs="Times New Roman"/>
          <w:sz w:val="24"/>
          <w:szCs w:val="24"/>
        </w:rPr>
        <w:t>- Responsabilizar-se pela qualidade, quantidade e resistência dos materiais fornecidos, que deverão ser novos e de primeira qualidade.</w:t>
      </w:r>
    </w:p>
    <w:p w14:paraId="2EAF97C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5.4 </w:t>
      </w:r>
      <w:r w:rsidRPr="002A359D">
        <w:rPr>
          <w:rFonts w:ascii="Times New Roman" w:eastAsia="Times New Roman" w:hAnsi="Times New Roman" w:cs="Times New Roman"/>
          <w:sz w:val="24"/>
          <w:szCs w:val="24"/>
        </w:rPr>
        <w:t>- Manter, durante toda a execução do contrato, em compatibilidade com as obrigações assumidas, todas as condições de habilitação e qualificação exigidas.</w:t>
      </w:r>
    </w:p>
    <w:p w14:paraId="215E7ED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5.5 </w:t>
      </w:r>
      <w:r w:rsidRPr="002A359D">
        <w:rPr>
          <w:rFonts w:ascii="Times New Roman" w:eastAsia="Times New Roman" w:hAnsi="Times New Roman" w:cs="Times New Roman"/>
          <w:sz w:val="24"/>
          <w:szCs w:val="24"/>
        </w:rPr>
        <w:t>- Indicar preposto para representá-la durante a execução do contrato, quando for o caso.</w:t>
      </w:r>
    </w:p>
    <w:p w14:paraId="4133E36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5.6</w:t>
      </w:r>
      <w:r w:rsidRPr="002A359D">
        <w:rPr>
          <w:rFonts w:ascii="Times New Roman" w:eastAsia="Times New Roman" w:hAnsi="Times New Roman" w:cs="Times New Roman"/>
          <w:sz w:val="24"/>
          <w:szCs w:val="24"/>
        </w:rPr>
        <w:t xml:space="preserve"> - Sujeitar-se à ampla e irrestrita fiscalização por parte da Administração, prestando todos os esclarecimentos solicitados.</w:t>
      </w:r>
    </w:p>
    <w:p w14:paraId="7EA6D6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5.7 </w:t>
      </w:r>
      <w:r w:rsidRPr="002A359D">
        <w:rPr>
          <w:rFonts w:ascii="Times New Roman" w:eastAsia="Times New Roman" w:hAnsi="Times New Roman" w:cs="Times New Roman"/>
          <w:color w:val="000000"/>
          <w:sz w:val="24"/>
          <w:szCs w:val="24"/>
        </w:rPr>
        <w:t>- Responsabilizar-se pelos</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sz w:val="24"/>
          <w:szCs w:val="24"/>
        </w:rPr>
        <w:t xml:space="preserve">preços cotados que incluem todas as </w:t>
      </w:r>
      <w:r w:rsidRPr="002A359D">
        <w:rPr>
          <w:rFonts w:ascii="Times New Roman" w:eastAsia="Times New Roman" w:hAnsi="Times New Roman" w:cs="Times New Roman"/>
          <w:sz w:val="24"/>
          <w:szCs w:val="24"/>
          <w:u w:val="single"/>
        </w:rPr>
        <w:t>despesas de custo, seguro, encargos fiscais, comerciais, sociais, trabalhistas ou de qualquer outra natureza.</w:t>
      </w:r>
    </w:p>
    <w:p w14:paraId="6187A8C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5.8 </w:t>
      </w:r>
      <w:r w:rsidRPr="002A359D">
        <w:rPr>
          <w:rFonts w:ascii="Times New Roman" w:eastAsia="Times New Roman" w:hAnsi="Times New Roman" w:cs="Times New Roman"/>
          <w:sz w:val="24"/>
          <w:szCs w:val="24"/>
        </w:rPr>
        <w:t>- Responsabilizar-se pela saúde dos funcionários, encargos trabalhistas, previdenciários, seguro para garantia de pessoas, devendo apresentar de imediato, quando solicitados, todos e quaisquer comprovantes de pagamento e quitação.</w:t>
      </w:r>
    </w:p>
    <w:p w14:paraId="2C61ED9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5.9 - </w:t>
      </w:r>
      <w:r w:rsidRPr="002A359D">
        <w:rPr>
          <w:rFonts w:ascii="Times New Roman" w:eastAsia="Times New Roman" w:hAnsi="Times New Roman" w:cs="Times New Roman"/>
          <w:sz w:val="24"/>
          <w:szCs w:val="24"/>
        </w:rPr>
        <w:t>Responder integralmente pelas obrigações contratuais;</w:t>
      </w:r>
    </w:p>
    <w:p w14:paraId="43E3E4B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5.10 </w:t>
      </w:r>
      <w:r w:rsidRPr="002A359D">
        <w:rPr>
          <w:rFonts w:ascii="Times New Roman" w:eastAsia="Times New Roman" w:hAnsi="Times New Roman" w:cs="Times New Roman"/>
          <w:sz w:val="24"/>
          <w:szCs w:val="24"/>
        </w:rPr>
        <w:t>- Não prestar declarações ou informações sem prévia autorização por escrito da CONTRATANTE a respeito do presente contrato;</w:t>
      </w:r>
    </w:p>
    <w:p w14:paraId="18CAF35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5.11 </w:t>
      </w:r>
      <w:r w:rsidRPr="002A359D">
        <w:rPr>
          <w:rFonts w:ascii="Times New Roman" w:eastAsia="Times New Roman" w:hAnsi="Times New Roman" w:cs="Times New Roman"/>
          <w:sz w:val="24"/>
          <w:szCs w:val="24"/>
        </w:rPr>
        <w:t>- Indenizar quaisquer danos ou prejuízos causados à Câmara ou a terceiros, por ação ou omissão no fornecimento do presente contrato.</w:t>
      </w:r>
    </w:p>
    <w:p w14:paraId="3CE516E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5.12 </w:t>
      </w:r>
      <w:r w:rsidRPr="002A359D">
        <w:rPr>
          <w:rFonts w:ascii="Times New Roman" w:eastAsia="Times New Roman" w:hAnsi="Times New Roman" w:cs="Times New Roman"/>
          <w:color w:val="000000"/>
          <w:sz w:val="24"/>
          <w:szCs w:val="24"/>
        </w:rPr>
        <w:t>- Não transferir a outrem os serviços contratados, no todo ou em parte;</w:t>
      </w:r>
    </w:p>
    <w:p w14:paraId="0F911A6B" w14:textId="2C27274F" w:rsidR="00440373" w:rsidRDefault="00440373" w:rsidP="00280D8C">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5.13 - Arcar</w:t>
      </w:r>
      <w:r w:rsidRPr="002A359D">
        <w:rPr>
          <w:rFonts w:ascii="Times New Roman" w:eastAsia="Times New Roman" w:hAnsi="Times New Roman" w:cs="Times New Roman"/>
          <w:color w:val="000000"/>
          <w:sz w:val="24"/>
          <w:szCs w:val="24"/>
        </w:rPr>
        <w:t xml:space="preserve"> com quaisquer custos, diretos ou indiretos, referentes à entrega do objeto, tais como tributos, frete e demais encargos necessários à perfeita execução deste contrato. </w:t>
      </w:r>
    </w:p>
    <w:p w14:paraId="751BD671" w14:textId="77777777" w:rsidR="00280D8C" w:rsidRPr="002A359D" w:rsidRDefault="00280D8C" w:rsidP="00280D8C">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4CAF2641"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6. CLÁUSULA SEXTA – </w:t>
      </w:r>
      <w:r w:rsidRPr="002A359D">
        <w:rPr>
          <w:rFonts w:ascii="Times New Roman" w:eastAsia="Times New Roman" w:hAnsi="Times New Roman" w:cs="Times New Roman"/>
          <w:b/>
          <w:sz w:val="24"/>
          <w:szCs w:val="24"/>
        </w:rPr>
        <w:t>DA SUBCONTRATAÇÃO;</w:t>
      </w:r>
    </w:p>
    <w:p w14:paraId="0D0AADD0" w14:textId="66A4F13C" w:rsidR="00280D8C" w:rsidRPr="003D0AD6"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6.1</w:t>
      </w:r>
      <w:r w:rsidRPr="002A359D">
        <w:rPr>
          <w:rFonts w:ascii="Times New Roman" w:eastAsia="Times New Roman" w:hAnsi="Times New Roman" w:cs="Times New Roman"/>
          <w:color w:val="000000"/>
          <w:sz w:val="24"/>
          <w:szCs w:val="24"/>
        </w:rPr>
        <w:t xml:space="preserve"> - Não será admitida a subcontratação do objeto licitatório.</w:t>
      </w:r>
    </w:p>
    <w:p w14:paraId="2C49F990"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7. CLÁUSULA SÉTIMA – DO VALOR DO CONTRATO;</w:t>
      </w:r>
    </w:p>
    <w:p w14:paraId="2CF7D584" w14:textId="61DEB429"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7.1</w:t>
      </w:r>
      <w:r w:rsidRPr="002A359D">
        <w:rPr>
          <w:rFonts w:ascii="Times New Roman" w:eastAsia="Times New Roman" w:hAnsi="Times New Roman" w:cs="Times New Roman"/>
          <w:color w:val="000000"/>
          <w:sz w:val="24"/>
          <w:szCs w:val="24"/>
        </w:rPr>
        <w:t xml:space="preserve"> - Pela prestação do serviço, o Contratante pagará à Contratada a importância estimada de até </w:t>
      </w:r>
      <w:r w:rsidRPr="002A359D">
        <w:rPr>
          <w:rFonts w:ascii="Times New Roman" w:eastAsia="Times New Roman" w:hAnsi="Times New Roman" w:cs="Times New Roman"/>
          <w:b/>
          <w:color w:val="000000"/>
          <w:sz w:val="24"/>
          <w:szCs w:val="24"/>
        </w:rPr>
        <w:t>XXXXXXXXXXXXXXXXXXXXXXXXXXXXXXXXXXXXXX</w:t>
      </w:r>
      <w:r w:rsidRPr="002A359D">
        <w:rPr>
          <w:rFonts w:ascii="Times New Roman" w:eastAsia="Times New Roman" w:hAnsi="Times New Roman" w:cs="Times New Roman"/>
          <w:color w:val="000000"/>
          <w:sz w:val="24"/>
          <w:szCs w:val="24"/>
        </w:rPr>
        <w:t xml:space="preserve">, resultante da aplicação do preço total indicado na proposta oferecida no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320EC8">
        <w:rPr>
          <w:rFonts w:ascii="Times New Roman" w:eastAsia="Times New Roman" w:hAnsi="Times New Roman" w:cs="Times New Roman"/>
          <w:b/>
          <w:color w:val="000000"/>
          <w:sz w:val="24"/>
          <w:szCs w:val="24"/>
        </w:rPr>
        <w:t>0000</w:t>
      </w:r>
      <w:r w:rsidR="003D0AD6">
        <w:rPr>
          <w:rFonts w:ascii="Times New Roman" w:eastAsia="Times New Roman" w:hAnsi="Times New Roman" w:cs="Times New Roman"/>
          <w:b/>
          <w:color w:val="000000"/>
          <w:sz w:val="24"/>
          <w:szCs w:val="24"/>
        </w:rPr>
        <w:t>7</w:t>
      </w:r>
      <w:r w:rsidRPr="00320EC8">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CMMV/RN</w:t>
      </w:r>
      <w:r w:rsidRPr="002A359D">
        <w:rPr>
          <w:rFonts w:ascii="Times New Roman" w:eastAsia="Times New Roman" w:hAnsi="Times New Roman" w:cs="Times New Roman"/>
          <w:color w:val="000000"/>
          <w:sz w:val="24"/>
          <w:szCs w:val="24"/>
        </w:rPr>
        <w:t xml:space="preserve">. </w:t>
      </w:r>
    </w:p>
    <w:p w14:paraId="3AC6F86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7.2</w:t>
      </w:r>
      <w:r w:rsidRPr="002A359D">
        <w:rPr>
          <w:rFonts w:ascii="Times New Roman" w:eastAsia="Times New Roman" w:hAnsi="Times New Roman" w:cs="Times New Roman"/>
          <w:color w:val="000000"/>
          <w:sz w:val="24"/>
          <w:szCs w:val="24"/>
        </w:rPr>
        <w:t xml:space="preserve"> - O preço registrado manter-se-á fixo e irreajustável durante a validade deste contrato, salvo em caso de força maior, caso fortuito ou fato do príncipe, previstos na Lei nº 14.133/2021. </w:t>
      </w:r>
    </w:p>
    <w:p w14:paraId="7E33696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7.3</w:t>
      </w:r>
      <w:r w:rsidRPr="002A359D">
        <w:rPr>
          <w:rFonts w:ascii="Times New Roman" w:eastAsia="Times New Roman" w:hAnsi="Times New Roman" w:cs="Times New Roman"/>
          <w:sz w:val="24"/>
          <w:szCs w:val="24"/>
        </w:rPr>
        <w:t xml:space="preserve"> - No valor do item 7.1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155F1E76"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7.4</w:t>
      </w:r>
      <w:r w:rsidRPr="002A359D">
        <w:rPr>
          <w:rFonts w:ascii="Times New Roman" w:eastAsia="Times New Roman" w:hAnsi="Times New Roman" w:cs="Times New Roman"/>
          <w:sz w:val="24"/>
          <w:szCs w:val="24"/>
          <w:shd w:val="clear" w:color="auto" w:fill="FFFFFF"/>
        </w:rPr>
        <w:t xml:space="preserve"> - Durante a execução deste contrato, e decorridos 12 (doze) meses contados da data de sua assinatura, poderá haver reequilíbrio econômico-financeiro do valor pactuado, mediante solicitação formal e devidamente justificada do (a) CONTRATADO (A), nos termos da legislação em vigor. </w:t>
      </w:r>
    </w:p>
    <w:p w14:paraId="5C7E12E1" w14:textId="293F17B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7.5</w:t>
      </w:r>
      <w:r w:rsidRPr="002A359D">
        <w:rPr>
          <w:rFonts w:ascii="Times New Roman" w:eastAsia="Times New Roman" w:hAnsi="Times New Roman" w:cs="Times New Roman"/>
          <w:sz w:val="24"/>
          <w:szCs w:val="24"/>
          <w:shd w:val="clear" w:color="auto" w:fill="FFFFFF"/>
        </w:rPr>
        <w:t xml:space="preserve"> – A intenção de repactuar os preços do contrato deverá ser manifestada de forma expressa, com a devida demonstração analítica da variação dos componentes dos custos do contrato, em data anterior à prorrogação subsequente, sob pena de preclusão lógica de tal direito. </w:t>
      </w:r>
    </w:p>
    <w:p w14:paraId="6BA71EDF"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8. CLÁUSULA OITAVA – DO PAGAMENTO;</w:t>
      </w:r>
    </w:p>
    <w:p w14:paraId="055848C0"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8.1</w:t>
      </w:r>
      <w:r w:rsidRPr="002A359D">
        <w:rPr>
          <w:rFonts w:ascii="Times New Roman" w:eastAsia="Times New Roman" w:hAnsi="Times New Roman" w:cs="Times New Roman"/>
          <w:sz w:val="24"/>
          <w:szCs w:val="24"/>
          <w:shd w:val="clear" w:color="auto" w:fill="FFFFFF"/>
        </w:rPr>
        <w:t xml:space="preserve"> - Os pagamentos devidos serão realizados após a finalização de acordo com o termo de ref</w:t>
      </w:r>
      <w:r>
        <w:rPr>
          <w:rFonts w:ascii="Times New Roman" w:eastAsia="Times New Roman" w:hAnsi="Times New Roman" w:cs="Times New Roman"/>
          <w:sz w:val="24"/>
          <w:szCs w:val="24"/>
          <w:shd w:val="clear" w:color="auto" w:fill="FFFFFF"/>
        </w:rPr>
        <w:t>e</w:t>
      </w:r>
      <w:r w:rsidRPr="002A359D">
        <w:rPr>
          <w:rFonts w:ascii="Times New Roman" w:eastAsia="Times New Roman" w:hAnsi="Times New Roman" w:cs="Times New Roman"/>
          <w:sz w:val="24"/>
          <w:szCs w:val="24"/>
          <w:shd w:val="clear" w:color="auto" w:fill="FFFFFF"/>
        </w:rPr>
        <w:t>rên</w:t>
      </w:r>
      <w:r>
        <w:rPr>
          <w:rFonts w:ascii="Times New Roman" w:eastAsia="Times New Roman" w:hAnsi="Times New Roman" w:cs="Times New Roman"/>
          <w:sz w:val="24"/>
          <w:szCs w:val="24"/>
          <w:shd w:val="clear" w:color="auto" w:fill="FFFFFF"/>
        </w:rPr>
        <w:t>c</w:t>
      </w:r>
      <w:r w:rsidRPr="002A359D">
        <w:rPr>
          <w:rFonts w:ascii="Times New Roman" w:eastAsia="Times New Roman" w:hAnsi="Times New Roman" w:cs="Times New Roman"/>
          <w:sz w:val="24"/>
          <w:szCs w:val="24"/>
          <w:shd w:val="clear" w:color="auto" w:fill="FFFFFF"/>
        </w:rPr>
        <w:t>ia, em anexo; observando sempre que possível o dispositivo no artigo 92 § 5º da Lei 14.133/2021.</w:t>
      </w:r>
    </w:p>
    <w:p w14:paraId="26EBAB6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8.2</w:t>
      </w:r>
      <w:r w:rsidRPr="002A359D">
        <w:rPr>
          <w:rFonts w:ascii="Times New Roman" w:eastAsia="Times New Roman" w:hAnsi="Times New Roman" w:cs="Times New Roman"/>
          <w:sz w:val="24"/>
          <w:szCs w:val="24"/>
          <w:shd w:val="clear" w:color="auto" w:fill="FFFFFF"/>
        </w:rPr>
        <w:t xml:space="preserve"> – A Contratada deverá Apresentar a Nota Fiscal com descrição do serviço;</w:t>
      </w:r>
    </w:p>
    <w:p w14:paraId="3A1BEE2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8.3</w:t>
      </w:r>
      <w:r w:rsidRPr="002A359D">
        <w:rPr>
          <w:rFonts w:ascii="Times New Roman" w:eastAsia="Times New Roman" w:hAnsi="Times New Roman" w:cs="Times New Roman"/>
          <w:sz w:val="24"/>
          <w:szCs w:val="24"/>
          <w:shd w:val="clear" w:color="auto" w:fill="FFFFFF"/>
        </w:rPr>
        <w:t xml:space="preserve"> – O pagamento somente será efetivado depois de verificada a regularidade fiscal da contratada, ficando a mesma ciente de que as certidões apresentadas no ato da contratação deverão ser renovadas no prazo de seus vencimentos.</w:t>
      </w:r>
    </w:p>
    <w:p w14:paraId="5C8C368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8.4</w:t>
      </w:r>
      <w:r w:rsidRPr="002A359D">
        <w:rPr>
          <w:rFonts w:ascii="Times New Roman" w:eastAsia="Times New Roman" w:hAnsi="Times New Roman" w:cs="Times New Roman"/>
          <w:sz w:val="24"/>
          <w:szCs w:val="24"/>
          <w:shd w:val="clear" w:color="auto" w:fill="FFFFFF"/>
        </w:rPr>
        <w:t xml:space="preserve"> – O Pagamento será realizado através de Transferência Eletrônica Disponível – TED ou Documento de Ordem de Crédito – DOC, ou via PIX. </w:t>
      </w:r>
    </w:p>
    <w:p w14:paraId="0A154D5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8.5</w:t>
      </w:r>
      <w:r w:rsidRPr="002A359D">
        <w:rPr>
          <w:rFonts w:ascii="Times New Roman" w:eastAsia="Times New Roman" w:hAnsi="Times New Roman" w:cs="Times New Roman"/>
          <w:sz w:val="24"/>
          <w:szCs w:val="24"/>
          <w:shd w:val="clear" w:color="auto" w:fill="FFFFFF"/>
        </w:rPr>
        <w:t xml:space="preserve"> – O pagamento será realizado em conta de titularidade da empresa vencedora.</w:t>
      </w:r>
    </w:p>
    <w:p w14:paraId="35A65AFA" w14:textId="747D82F8"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8.6</w:t>
      </w:r>
      <w:r w:rsidRPr="002A359D">
        <w:rPr>
          <w:rFonts w:ascii="Times New Roman" w:eastAsia="Times New Roman" w:hAnsi="Times New Roman" w:cs="Times New Roman"/>
          <w:sz w:val="24"/>
          <w:szCs w:val="24"/>
          <w:shd w:val="clear" w:color="auto" w:fill="FFFFFF"/>
        </w:rPr>
        <w:t xml:space="preserve"> – Não será realizado qualquer pagamento de forma antecipada. </w:t>
      </w:r>
    </w:p>
    <w:p w14:paraId="095EEA73" w14:textId="6DBAC73F" w:rsidR="00440373" w:rsidRPr="002A359D" w:rsidRDefault="00440373" w:rsidP="00280D8C">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 CLÁUSULA NONA – DAS SANÇÕES ADMINISTRATIVAS;</w:t>
      </w:r>
    </w:p>
    <w:p w14:paraId="1955023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9.1</w:t>
      </w:r>
      <w:r w:rsidRPr="002A359D">
        <w:rPr>
          <w:rFonts w:ascii="Times New Roman" w:eastAsia="Times New Roman" w:hAnsi="Times New Roman" w:cs="Times New Roman"/>
          <w:color w:val="000000"/>
          <w:sz w:val="24"/>
          <w:szCs w:val="24"/>
        </w:rPr>
        <w:t xml:space="preserve"> – A recusa injustificada da licitante vencedora em assinar o Termo de Contrato dentro do prazo estabelecido pela CMMV/RN caracteriza o descumprimento total da obrigação assumida, sujeitando-a as penalidades estabelecidas no artigo 104 e 156 da Lei n° 14.133/2021 e subsidiariamente Decreto Legislativo 004/2022- CMMV.</w:t>
      </w:r>
    </w:p>
    <w:p w14:paraId="6D41BF0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9.2</w:t>
      </w:r>
      <w:r w:rsidRPr="002A359D">
        <w:rPr>
          <w:rFonts w:ascii="Times New Roman" w:eastAsia="Times New Roman" w:hAnsi="Times New Roman" w:cs="Times New Roman"/>
          <w:color w:val="000000"/>
          <w:sz w:val="24"/>
          <w:szCs w:val="24"/>
        </w:rPr>
        <w:t xml:space="preserve"> – O atraso injustificado na execução do contrato sujeitará a licitante vencedora à multa de mora de 2% (dois por cento) por dia de atraso, até o máximo de 10% (dez por cento), sobre o objeto não fornecido.  </w:t>
      </w:r>
    </w:p>
    <w:p w14:paraId="0E4B713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9.3</w:t>
      </w:r>
      <w:r w:rsidRPr="002A359D">
        <w:rPr>
          <w:rFonts w:ascii="Times New Roman" w:eastAsia="Times New Roman" w:hAnsi="Times New Roman" w:cs="Times New Roman"/>
          <w:color w:val="000000"/>
          <w:sz w:val="24"/>
          <w:szCs w:val="24"/>
        </w:rPr>
        <w:t xml:space="preserve"> – As multas a que se refere esta cláusula serão descontadas dos pagamentos eventualmente devidos pelo CMMV/RN, ou, quando for o caso, cobradas judicialmente.  </w:t>
      </w:r>
    </w:p>
    <w:p w14:paraId="365F6D07" w14:textId="1115D206" w:rsidR="00440373" w:rsidRPr="002A359D" w:rsidRDefault="00440373" w:rsidP="00656E92">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9.4</w:t>
      </w:r>
      <w:r w:rsidRPr="002A359D">
        <w:rPr>
          <w:rFonts w:ascii="Times New Roman" w:eastAsia="Times New Roman" w:hAnsi="Times New Roman" w:cs="Times New Roman"/>
          <w:color w:val="000000"/>
          <w:sz w:val="24"/>
          <w:szCs w:val="24"/>
        </w:rPr>
        <w:t xml:space="preserve"> – Pela inexecução total ou parcial do contrato, o CMMV/RN poderá garantida a prévia defesa, aplicar ao contratado as seguintes sanções: </w:t>
      </w:r>
    </w:p>
    <w:p w14:paraId="05E68515" w14:textId="77777777" w:rsidR="00440373" w:rsidRPr="00984134"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Advertência; </w:t>
      </w:r>
    </w:p>
    <w:p w14:paraId="778C1A71" w14:textId="77777777" w:rsidR="00440373" w:rsidRPr="00984134"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Multa, no percentual de 10% (dez por cento), calculada sobre o valor do objeto não fornecido, no caso de inexecução total ou parcial do objeto; </w:t>
      </w:r>
    </w:p>
    <w:p w14:paraId="54DF5A82" w14:textId="77777777" w:rsidR="00440373" w:rsidRPr="00984134"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Suspensão temporária de participação em licitação e impedimento de contratar com a Administração, por prazo não superior a 2 (dois) anos; </w:t>
      </w:r>
    </w:p>
    <w:p w14:paraId="17A01801" w14:textId="77777777" w:rsidR="00440373" w:rsidRPr="002A359D"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Declaração de inidoneidade para licitar ou contratar com a Administração Pública, facultada a defesa do interessado no prazo de 10 (dez) dias. </w:t>
      </w:r>
    </w:p>
    <w:p w14:paraId="73C58B9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080" w:firstLine="1080"/>
        <w:jc w:val="both"/>
        <w:rPr>
          <w:rFonts w:ascii="Times New Roman" w:hAnsi="Times New Roman" w:cs="Times New Roman"/>
          <w:sz w:val="24"/>
          <w:szCs w:val="24"/>
        </w:rPr>
      </w:pPr>
    </w:p>
    <w:p w14:paraId="7C8A218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firstLine="60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Parágrafo Único</w:t>
      </w:r>
      <w:r w:rsidRPr="002A359D">
        <w:rPr>
          <w:rFonts w:ascii="Times New Roman" w:eastAsia="Times New Roman" w:hAnsi="Times New Roman" w:cs="Times New Roman"/>
          <w:color w:val="000000"/>
          <w:sz w:val="24"/>
          <w:szCs w:val="24"/>
        </w:rPr>
        <w:t xml:space="preserve"> – A aplicação da sanção prevista na alínea “a” não prejudica a incidência cumulativa das penalidades das alíneas “b” e “c”, principalmente, sem prejuízo de outras hipóteses, em caso de reincidência de atraso na entrega do objeto licitado ou caso haja cumulação de inadimplemento de eventuais cotas mensais, expressamente previstas facultadas a defesa prévia do interessado, no prazo de 05 (cinco) dias úteis.  </w:t>
      </w:r>
    </w:p>
    <w:p w14:paraId="5A3474D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9.5</w:t>
      </w:r>
      <w:r w:rsidRPr="002A359D">
        <w:rPr>
          <w:rFonts w:ascii="Times New Roman" w:eastAsia="Times New Roman" w:hAnsi="Times New Roman" w:cs="Times New Roman"/>
          <w:color w:val="000000"/>
          <w:sz w:val="24"/>
          <w:szCs w:val="24"/>
        </w:rPr>
        <w:t xml:space="preserve"> – Ocorrendo a inexecução de que trata o item 8.4, reserva-se a CMMV/RN o direito de optar pela oferta que se apresentar como aquela mais vantajosa, pela ordem de classificação, comunicando-se, em seguida, ao Gestor de Contratos, para as providências cabíveis. </w:t>
      </w:r>
    </w:p>
    <w:p w14:paraId="2972EBEB" w14:textId="77777777" w:rsidR="00440373" w:rsidRPr="002A359D" w:rsidRDefault="00440373" w:rsidP="00440373">
      <w:pPr>
        <w:numPr>
          <w:ilvl w:val="1"/>
          <w:numId w:val="4"/>
        </w:numPr>
        <w:pBdr>
          <w:top w:val="none" w:sz="6" w:space="0" w:color="auto"/>
          <w:left w:val="none" w:sz="6" w:space="0" w:color="auto"/>
          <w:bottom w:val="none" w:sz="6" w:space="0" w:color="auto"/>
          <w:right w:val="none" w:sz="6" w:space="0" w:color="auto"/>
        </w:pBdr>
        <w:spacing w:after="15"/>
        <w:ind w:right="13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Ocorrendo à hipótese do item anterior, a segunda adjudicatária ficará sujeita às mesmas condições estabelecidas nesta cláusula. </w:t>
      </w:r>
    </w:p>
    <w:p w14:paraId="38D1565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9.7</w:t>
      </w:r>
      <w:r w:rsidRPr="002A359D">
        <w:rPr>
          <w:rFonts w:ascii="Times New Roman" w:eastAsia="Times New Roman" w:hAnsi="Times New Roman" w:cs="Times New Roman"/>
          <w:color w:val="000000"/>
          <w:sz w:val="24"/>
          <w:szCs w:val="24"/>
        </w:rPr>
        <w:t xml:space="preserve"> – A aplicação das penalidades previstas nesta cláusula é de competência exclusiva do Setor de Administração e fiscal de contrato, devendo ser respeitados, em quaisquer hipóteses, o contraditório e a ampla defesa. </w:t>
      </w:r>
    </w:p>
    <w:p w14:paraId="51EAE5E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p>
    <w:p w14:paraId="3B82D0FE"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10. CLÁUSULA DECIMA – DA RESCISÃO DO CONTRATO;</w:t>
      </w:r>
    </w:p>
    <w:p w14:paraId="249886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10.1</w:t>
      </w:r>
      <w:r w:rsidRPr="002A359D">
        <w:rPr>
          <w:rFonts w:ascii="Times New Roman" w:eastAsia="Times New Roman" w:hAnsi="Times New Roman" w:cs="Times New Roman"/>
          <w:sz w:val="24"/>
          <w:szCs w:val="24"/>
        </w:rPr>
        <w:t xml:space="preserve"> - O presente Termo de Contrato poderá ser rescindido:</w:t>
      </w:r>
    </w:p>
    <w:p w14:paraId="0A74667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10.2</w:t>
      </w:r>
      <w:r w:rsidRPr="002A359D">
        <w:rPr>
          <w:rFonts w:ascii="Times New Roman" w:eastAsia="Times New Roman" w:hAnsi="Times New Roman" w:cs="Times New Roman"/>
          <w:sz w:val="24"/>
          <w:szCs w:val="24"/>
        </w:rPr>
        <w:t xml:space="preserve"> - Nas hipóteses previstas no art. 137 da Lei nº 14.133, de 2021, com as consequências indicadas no art. 139 da mesma Lei, sem prejuízo da aplicação das sanções previstas no </w:t>
      </w:r>
      <w:r>
        <w:rPr>
          <w:rFonts w:ascii="Times New Roman" w:eastAsia="Times New Roman" w:hAnsi="Times New Roman" w:cs="Times New Roman"/>
          <w:sz w:val="24"/>
          <w:szCs w:val="24"/>
        </w:rPr>
        <w:t>Termo de Referência</w:t>
      </w:r>
      <w:r w:rsidRPr="002A359D">
        <w:rPr>
          <w:rFonts w:ascii="Times New Roman" w:eastAsia="Times New Roman" w:hAnsi="Times New Roman" w:cs="Times New Roman"/>
          <w:sz w:val="24"/>
          <w:szCs w:val="24"/>
        </w:rPr>
        <w:t>, anexo do Instrumento Convocatório.</w:t>
      </w:r>
    </w:p>
    <w:p w14:paraId="2E8C5447" w14:textId="77777777" w:rsidR="00440373" w:rsidRPr="002A359D" w:rsidRDefault="00440373" w:rsidP="00440373">
      <w:pPr>
        <w:widowControl/>
        <w:numPr>
          <w:ilvl w:val="1"/>
          <w:numId w:val="1"/>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 Consensual, nos termos do art. 138, inciso II, da Lei nº 14.133, de 2021. </w:t>
      </w:r>
    </w:p>
    <w:p w14:paraId="5889E83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10.4</w:t>
      </w:r>
      <w:r w:rsidRPr="002A359D">
        <w:rPr>
          <w:rFonts w:ascii="Times New Roman" w:eastAsia="Times New Roman" w:hAnsi="Times New Roman" w:cs="Times New Roman"/>
          <w:sz w:val="24"/>
          <w:szCs w:val="24"/>
        </w:rPr>
        <w:t xml:space="preserve"> - Os casos de rescisão contratual serão formalmente motivados, assegurando-se à CONTRATADA o direito à prévia e ampla defesa.</w:t>
      </w:r>
    </w:p>
    <w:p w14:paraId="3D9F015E" w14:textId="77777777" w:rsidR="00440373" w:rsidRPr="002A359D" w:rsidRDefault="00440373" w:rsidP="00440373">
      <w:pPr>
        <w:widowControl/>
        <w:numPr>
          <w:ilvl w:val="1"/>
          <w:numId w:val="5"/>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O termo de rescisão, sempre que possível, deverá indicar:</w:t>
      </w:r>
    </w:p>
    <w:p w14:paraId="1804362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ind w:left="855" w:hanging="15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10.5.1</w:t>
      </w:r>
      <w:r w:rsidRPr="002A359D">
        <w:rPr>
          <w:rFonts w:ascii="Times New Roman" w:eastAsia="Times New Roman" w:hAnsi="Times New Roman" w:cs="Times New Roman"/>
          <w:sz w:val="24"/>
          <w:szCs w:val="24"/>
        </w:rPr>
        <w:t>-Balanço dos eventos contratuais já cumpridos ou parcialmente cumpridos em relação ao cronograma físico-financeiro, atualizado;</w:t>
      </w:r>
    </w:p>
    <w:p w14:paraId="749D9F06"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10.5.2</w:t>
      </w:r>
      <w:r w:rsidRPr="002A359D">
        <w:rPr>
          <w:rFonts w:ascii="Times New Roman" w:eastAsia="Times New Roman" w:hAnsi="Times New Roman" w:cs="Times New Roman"/>
          <w:sz w:val="24"/>
          <w:szCs w:val="24"/>
        </w:rPr>
        <w:t>-Relação dos pagamentos já efetuados e ainda devidos;</w:t>
      </w:r>
    </w:p>
    <w:p w14:paraId="5DEA9FD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10.5.3</w:t>
      </w:r>
      <w:r w:rsidRPr="002A359D">
        <w:rPr>
          <w:rFonts w:ascii="Times New Roman" w:eastAsia="Times New Roman" w:hAnsi="Times New Roman" w:cs="Times New Roman"/>
          <w:sz w:val="24"/>
          <w:szCs w:val="24"/>
        </w:rPr>
        <w:t>-Indenizações e multas.</w:t>
      </w:r>
    </w:p>
    <w:p w14:paraId="0D03D6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p>
    <w:p w14:paraId="67505C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11. CLÁUSULA DECIMA PRIMEIRA – </w:t>
      </w:r>
      <w:r w:rsidRPr="002A359D">
        <w:rPr>
          <w:rFonts w:ascii="Times New Roman" w:eastAsia="Times New Roman" w:hAnsi="Times New Roman" w:cs="Times New Roman"/>
          <w:b/>
          <w:sz w:val="24"/>
          <w:szCs w:val="24"/>
        </w:rPr>
        <w:t>DO REGIME DE EXECUÇÃO DOS SERVIÇOS E DAS ALTERAÇÕES;</w:t>
      </w:r>
    </w:p>
    <w:p w14:paraId="110150C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11.1</w:t>
      </w:r>
      <w:r w:rsidRPr="002A359D">
        <w:rPr>
          <w:rFonts w:ascii="Times New Roman" w:eastAsia="Times New Roman" w:hAnsi="Times New Roman" w:cs="Times New Roman"/>
          <w:sz w:val="24"/>
          <w:szCs w:val="24"/>
        </w:rPr>
        <w:t xml:space="preserve"> - Eventuais alterações contratuais reger-se-ão pela disciplina do art. 124 da Lei nº 14.133, de 2021.</w:t>
      </w:r>
    </w:p>
    <w:p w14:paraId="7A842DD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11.2</w:t>
      </w:r>
      <w:r w:rsidRPr="002A359D">
        <w:rPr>
          <w:rFonts w:ascii="Times New Roman" w:eastAsia="Times New Roman" w:hAnsi="Times New Roman" w:cs="Times New Roman"/>
          <w:sz w:val="24"/>
          <w:szCs w:val="24"/>
        </w:rPr>
        <w:t xml:space="preserve"> - 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14:paraId="3BDF8B9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11.3</w:t>
      </w:r>
      <w:r w:rsidRPr="002A359D">
        <w:rPr>
          <w:rFonts w:ascii="Times New Roman" w:eastAsia="Times New Roman" w:hAnsi="Times New Roman" w:cs="Times New Roman"/>
          <w:sz w:val="24"/>
          <w:szCs w:val="24"/>
        </w:rPr>
        <w:t xml:space="preserve"> - As supressões resultantes de acordo celebrado entre as partes contratantes poderão exceder os limites estabelecidos no subitem anterior.</w:t>
      </w:r>
    </w:p>
    <w:p w14:paraId="09FBDF4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11.4</w:t>
      </w:r>
      <w:r w:rsidRPr="002A359D">
        <w:rPr>
          <w:rFonts w:ascii="Times New Roman" w:eastAsia="Times New Roman" w:hAnsi="Times New Roman" w:cs="Times New Roman"/>
          <w:sz w:val="24"/>
          <w:szCs w:val="24"/>
        </w:rPr>
        <w:t xml:space="preserve"> - A diferença percentual entre o valor global do contrato e o preço global de referência não poderá ser reduzida em favor do contratado em decorrência de aditamentos que modifiquem a planilha orçamentária.</w:t>
      </w:r>
    </w:p>
    <w:p w14:paraId="1EB1671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11.5</w:t>
      </w:r>
      <w:r w:rsidRPr="002A359D">
        <w:rPr>
          <w:rFonts w:ascii="Times New Roman" w:eastAsia="Times New Roman" w:hAnsi="Times New Roman" w:cs="Times New Roman"/>
          <w:sz w:val="24"/>
          <w:szCs w:val="24"/>
        </w:rPr>
        <w:t xml:space="preserve"> -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w:t>
      </w:r>
      <w:r w:rsidRPr="002A359D">
        <w:rPr>
          <w:rFonts w:ascii="Times New Roman" w:eastAsia="Times New Roman" w:hAnsi="Times New Roman" w:cs="Times New Roman"/>
          <w:i/>
          <w:color w:val="FF0000"/>
          <w:sz w:val="24"/>
          <w:szCs w:val="24"/>
        </w:rPr>
        <w:t xml:space="preserve"> </w:t>
      </w:r>
      <w:r w:rsidRPr="002A359D">
        <w:rPr>
          <w:rFonts w:ascii="Times New Roman" w:eastAsia="Times New Roman" w:hAnsi="Times New Roman" w:cs="Times New Roman"/>
          <w:sz w:val="24"/>
          <w:szCs w:val="24"/>
        </w:rPr>
        <w:t>licitação, com vistas a garantir o equilíbrio econômico-financeiro do contrato e a manutenção do percentual de desconto ofertado pelo contratado, em atendimento ao art. 37, inciso XXI, da Constituição Federal.</w:t>
      </w:r>
    </w:p>
    <w:p w14:paraId="16CC64A0"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570"/>
          <w:tab w:val="left" w:pos="1695"/>
          <w:tab w:val="left" w:pos="2265"/>
          <w:tab w:val="left" w:pos="2835"/>
        </w:tabs>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11.6</w:t>
      </w:r>
      <w:r w:rsidRPr="002A359D">
        <w:rPr>
          <w:rFonts w:ascii="Times New Roman" w:eastAsia="Times New Roman" w:hAnsi="Times New Roman" w:cs="Times New Roman"/>
          <w:color w:val="000000"/>
          <w:sz w:val="24"/>
          <w:szCs w:val="24"/>
        </w:rPr>
        <w:t xml:space="preserve"> - Na assinatura do presente Contrato, a Contratada declara sua responsabilidade exclusiva sobre a quitação dos encargos trabalhistas e sociais decorrentes do contrato.</w:t>
      </w:r>
    </w:p>
    <w:p w14:paraId="3A3D195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12. CLÁUSULA DÉCIMA SEGUNDA – </w:t>
      </w:r>
      <w:r w:rsidRPr="002A359D">
        <w:rPr>
          <w:rFonts w:ascii="Times New Roman" w:eastAsia="Times New Roman" w:hAnsi="Times New Roman" w:cs="Times New Roman"/>
          <w:b/>
          <w:sz w:val="24"/>
          <w:szCs w:val="24"/>
        </w:rPr>
        <w:t>MODELO DE EXECUÇÃO DOS SERVIÇOS;</w:t>
      </w:r>
    </w:p>
    <w:p w14:paraId="5B00A020" w14:textId="1F8F0C7A" w:rsidR="00440373" w:rsidRPr="002A359D" w:rsidRDefault="00440373" w:rsidP="005E7BE0">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12</w:t>
      </w:r>
      <w:r w:rsidRPr="002A359D">
        <w:rPr>
          <w:rFonts w:ascii="Times New Roman" w:eastAsia="Times New Roman" w:hAnsi="Times New Roman" w:cs="Times New Roman"/>
          <w:sz w:val="24"/>
          <w:szCs w:val="24"/>
        </w:rPr>
        <w:t>.1 - O modelo de execução dos serviços a serem executados pela CONTRATADA, os materiais que serão empregados, a disciplina do recebimento do objeto e a fiscalização pela CONTRATANTE são aqueles previstos no Termo de Referência, anexo do Edital.</w:t>
      </w:r>
    </w:p>
    <w:p w14:paraId="420BE3E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13. CLÁUSULA DÉCIMA TERCEIRA </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b/>
          <w:sz w:val="24"/>
          <w:szCs w:val="24"/>
        </w:rPr>
        <w:t>DO RECEBIMENTO DO OBJETO;</w:t>
      </w:r>
    </w:p>
    <w:p w14:paraId="5D324365"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13.1</w:t>
      </w:r>
      <w:r w:rsidRPr="002A359D">
        <w:rPr>
          <w:rFonts w:ascii="Times New Roman" w:eastAsia="Times New Roman" w:hAnsi="Times New Roman" w:cs="Times New Roman"/>
          <w:color w:val="000000"/>
          <w:sz w:val="24"/>
          <w:szCs w:val="24"/>
        </w:rPr>
        <w:t xml:space="preserve"> - A disciplina inerente ao recebimento do objeto é aquela prevista no </w:t>
      </w:r>
      <w:r w:rsidRPr="002A359D">
        <w:rPr>
          <w:rFonts w:ascii="Times New Roman" w:eastAsia="Times New Roman" w:hAnsi="Times New Roman" w:cs="Times New Roman"/>
          <w:sz w:val="24"/>
          <w:szCs w:val="24"/>
        </w:rPr>
        <w:t>Termo de Referência.</w:t>
      </w:r>
    </w:p>
    <w:p w14:paraId="6C5061EA"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14. CLÁUSULA DÉCIMA QUATORZE - DOS CASOS OMISSOS;</w:t>
      </w:r>
    </w:p>
    <w:p w14:paraId="5DD8F5D0" w14:textId="65E67E43" w:rsidR="00440373" w:rsidRPr="002A359D" w:rsidRDefault="00440373" w:rsidP="005E7BE0">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75B03ED"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15. CLÁUSULA DÉCIMA QUINTA – PUBLICAÇÃO;</w:t>
      </w:r>
    </w:p>
    <w:p w14:paraId="42CBF85A" w14:textId="0D5A3A9E" w:rsidR="00440373" w:rsidRPr="002A359D" w:rsidRDefault="00440373" w:rsidP="003D0AD6">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15.1</w:t>
      </w:r>
      <w:r w:rsidRPr="002A359D">
        <w:rPr>
          <w:rFonts w:ascii="Times New Roman" w:eastAsia="Times New Roman" w:hAnsi="Times New Roman" w:cs="Times New Roman"/>
          <w:color w:val="000000"/>
          <w:sz w:val="24"/>
          <w:szCs w:val="24"/>
        </w:rPr>
        <w:t xml:space="preserve"> - INCUMBIRÁ À CONTRATANTE PROVIDENCIAR A PUBLICAÇÃO do extrato </w:t>
      </w:r>
      <w:r w:rsidRPr="002A359D">
        <w:rPr>
          <w:rFonts w:ascii="Times New Roman" w:eastAsia="Times New Roman" w:hAnsi="Times New Roman" w:cs="Times New Roman"/>
          <w:sz w:val="24"/>
          <w:szCs w:val="24"/>
        </w:rPr>
        <w:t>deste instrumento, no Diário Oficial da FECAM-RN, no prazo previsto na Lei nº 14.133/2021.</w:t>
      </w:r>
    </w:p>
    <w:p w14:paraId="26037CE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 CLÁUSULA DÉCIMA SEXTA – DO ACOMPANHAMENTO E DA FISCALIZAÇÃO;</w:t>
      </w:r>
    </w:p>
    <w:p w14:paraId="6EDC369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16.1</w:t>
      </w:r>
      <w:r w:rsidRPr="002A359D">
        <w:rPr>
          <w:rFonts w:ascii="Times New Roman" w:eastAsia="Times New Roman" w:hAnsi="Times New Roman" w:cs="Times New Roman"/>
          <w:color w:val="000000"/>
          <w:sz w:val="24"/>
          <w:szCs w:val="24"/>
        </w:rPr>
        <w:t xml:space="preserve"> - Durante a vigência do contrato, a execução do objeto será acompanhada e fiscalizada pela Sr.(a) </w:t>
      </w:r>
      <w:r>
        <w:rPr>
          <w:rFonts w:ascii="Times New Roman" w:eastAsia="Times New Roman" w:hAnsi="Times New Roman" w:cs="Times New Roman"/>
          <w:color w:val="000000"/>
          <w:sz w:val="24"/>
          <w:szCs w:val="24"/>
        </w:rPr>
        <w:t>Jânio Eduardo Batista</w:t>
      </w:r>
      <w:r w:rsidRPr="002A359D">
        <w:rPr>
          <w:rFonts w:ascii="Times New Roman" w:eastAsia="Times New Roman" w:hAnsi="Times New Roman" w:cs="Times New Roman"/>
          <w:color w:val="000000"/>
          <w:sz w:val="24"/>
          <w:szCs w:val="24"/>
        </w:rPr>
        <w:t>, ou por servidor especialmente designado para esse fim permitida a contratação de terceiros para assisti-los e subsidiá-los de informações pertinentes a essa atribuição</w:t>
      </w:r>
      <w:r>
        <w:rPr>
          <w:rFonts w:ascii="Times New Roman" w:hAnsi="Times New Roman" w:cs="Times New Roman"/>
          <w:sz w:val="24"/>
          <w:szCs w:val="24"/>
        </w:rPr>
        <w:t>.</w:t>
      </w:r>
    </w:p>
    <w:p w14:paraId="1127E67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16.2</w:t>
      </w:r>
      <w:r w:rsidRPr="002A359D">
        <w:rPr>
          <w:rFonts w:ascii="Times New Roman" w:eastAsia="Times New Roman" w:hAnsi="Times New Roman" w:cs="Times New Roman"/>
          <w:color w:val="000000"/>
          <w:sz w:val="24"/>
          <w:szCs w:val="24"/>
        </w:rPr>
        <w:t xml:space="preserve"> - O representante anotará todas as ocorrências relacionadas com a execução dos serviços em registro próprio, determinando o que for necessário à regularização das faltas ou defeitos observados.</w:t>
      </w:r>
    </w:p>
    <w:p w14:paraId="42C0934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16.3</w:t>
      </w:r>
      <w:r w:rsidRPr="002A359D">
        <w:rPr>
          <w:rFonts w:ascii="Times New Roman" w:eastAsia="Times New Roman" w:hAnsi="Times New Roman" w:cs="Times New Roman"/>
          <w:color w:val="000000"/>
          <w:sz w:val="24"/>
          <w:szCs w:val="24"/>
        </w:rPr>
        <w:t xml:space="preserve"> - As decisões e providências que ultrapassarem a competência do representante deverão ser solicitadas a seus superiores em tempo hábil para a adoção das medidas convenientes.</w:t>
      </w:r>
    </w:p>
    <w:p w14:paraId="70DF124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16.4</w:t>
      </w:r>
      <w:r w:rsidRPr="002A359D">
        <w:rPr>
          <w:rFonts w:ascii="Times New Roman" w:eastAsia="Times New Roman" w:hAnsi="Times New Roman" w:cs="Times New Roman"/>
          <w:color w:val="000000"/>
          <w:sz w:val="24"/>
          <w:szCs w:val="24"/>
        </w:rPr>
        <w:t xml:space="preserve"> - A CONTRATADA deverá manter preposto para representa-la durante a execução dos serviços ora tratados, desde que aceito pela Administração do CONTRATANTE.</w:t>
      </w:r>
    </w:p>
    <w:p w14:paraId="38CC7DC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p>
    <w:p w14:paraId="1801919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17. CLÁUSULA DÉCIMA SETIMA – DA GARANTIA; </w:t>
      </w:r>
    </w:p>
    <w:p w14:paraId="3C70E691" w14:textId="59876FF3"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17.1</w:t>
      </w:r>
      <w:r w:rsidRPr="002A359D">
        <w:rPr>
          <w:rFonts w:ascii="Times New Roman" w:eastAsia="Times New Roman" w:hAnsi="Times New Roman" w:cs="Times New Roman"/>
          <w:color w:val="000000"/>
          <w:sz w:val="24"/>
          <w:szCs w:val="24"/>
        </w:rPr>
        <w:t xml:space="preserve"> - O Contratado responderá durante o prazo de 5 anos após a entrega do serviço por qualquer vício de solidez ou segurança (rachadura, infiltração, vazamento e etc.) Conforme artigo 618 do Código Civil. </w:t>
      </w:r>
    </w:p>
    <w:p w14:paraId="524A1135"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18. CLÁUSULA DÉCIMA OITAVA– DO FORO; </w:t>
      </w:r>
    </w:p>
    <w:p w14:paraId="7E82F17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18.1</w:t>
      </w:r>
      <w:r w:rsidRPr="002A359D">
        <w:rPr>
          <w:rFonts w:ascii="Times New Roman" w:eastAsia="Times New Roman" w:hAnsi="Times New Roman" w:cs="Times New Roman"/>
          <w:color w:val="000000"/>
          <w:sz w:val="24"/>
          <w:szCs w:val="24"/>
        </w:rPr>
        <w:t xml:space="preserve"> - Fica eleito o foro da Comarca de Marcelino vieira/RN, para dirimir as questões decorrentes da execução do presente contrato, renunciando as partes a quaisquer outros, por mais privilegiados que sejam. </w:t>
      </w:r>
    </w:p>
    <w:p w14:paraId="00778DC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p>
    <w:p w14:paraId="0586A97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E, por estarem assim de pleno acordo, firmam o presente termo, em 2 (duas) vias de igual teor e forma, na presença das testemunhas abaixo subscritas, para a produção dos seus jurídicos e legais efeitos.    </w:t>
      </w:r>
    </w:p>
    <w:p w14:paraId="3CF39A97" w14:textId="77777777" w:rsidR="005E7BE0" w:rsidRDefault="005E7BE0" w:rsidP="003D0AD6">
      <w:pPr>
        <w:widowControl/>
        <w:pBdr>
          <w:top w:val="none" w:sz="6" w:space="0" w:color="auto"/>
          <w:left w:val="none" w:sz="6" w:space="0" w:color="auto"/>
          <w:bottom w:val="none" w:sz="6" w:space="0" w:color="auto"/>
          <w:right w:val="none" w:sz="6" w:space="0" w:color="auto"/>
        </w:pBdr>
        <w:spacing w:after="15" w:line="276" w:lineRule="auto"/>
        <w:rPr>
          <w:rFonts w:ascii="Times New Roman" w:eastAsia="Times New Roman" w:hAnsi="Times New Roman" w:cs="Times New Roman"/>
          <w:color w:val="000000"/>
          <w:sz w:val="24"/>
          <w:szCs w:val="24"/>
        </w:rPr>
      </w:pPr>
    </w:p>
    <w:p w14:paraId="7F555918" w14:textId="5CEFE4E0"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MARCELINO VIEIRA/RN, </w:t>
      </w:r>
      <w:r w:rsidR="003D0AD6">
        <w:rPr>
          <w:rFonts w:ascii="Times New Roman" w:eastAsia="Times New Roman" w:hAnsi="Times New Roman" w:cs="Times New Roman"/>
          <w:color w:val="000000"/>
          <w:sz w:val="24"/>
          <w:szCs w:val="24"/>
        </w:rPr>
        <w:t>14</w:t>
      </w:r>
      <w:r w:rsidR="005E7BE0">
        <w:rPr>
          <w:rFonts w:ascii="Times New Roman" w:eastAsia="Times New Roman" w:hAnsi="Times New Roman" w:cs="Times New Roman"/>
          <w:color w:val="000000"/>
          <w:sz w:val="24"/>
          <w:szCs w:val="24"/>
        </w:rPr>
        <w:t xml:space="preserve"> de</w:t>
      </w:r>
      <w:r w:rsidR="003D0AD6">
        <w:rPr>
          <w:rFonts w:ascii="Times New Roman" w:eastAsia="Times New Roman" w:hAnsi="Times New Roman" w:cs="Times New Roman"/>
          <w:color w:val="000000"/>
          <w:sz w:val="24"/>
          <w:szCs w:val="24"/>
        </w:rPr>
        <w:t xml:space="preserve"> março</w:t>
      </w:r>
      <w:r w:rsidR="005E7BE0">
        <w:rPr>
          <w:rFonts w:ascii="Times New Roman" w:eastAsia="Times New Roman" w:hAnsi="Times New Roman" w:cs="Times New Roman"/>
          <w:color w:val="000000"/>
          <w:sz w:val="24"/>
          <w:szCs w:val="24"/>
        </w:rPr>
        <w:t xml:space="preserve"> de 2024</w:t>
      </w: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sz w:val="24"/>
          <w:szCs w:val="24"/>
        </w:rPr>
        <w:t xml:space="preserve">                                                   </w:t>
      </w:r>
    </w:p>
    <w:p w14:paraId="0847F20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w:t>
      </w:r>
    </w:p>
    <w:tbl>
      <w:tblPr>
        <w:tblW w:w="5000" w:type="pct"/>
        <w:tblLayout w:type="fixed"/>
        <w:tblCellMar>
          <w:left w:w="0" w:type="dxa"/>
          <w:right w:w="0" w:type="dxa"/>
        </w:tblCellMar>
        <w:tblLook w:val="0000" w:firstRow="0" w:lastRow="0" w:firstColumn="0" w:lastColumn="0" w:noHBand="0" w:noVBand="0"/>
      </w:tblPr>
      <w:tblGrid>
        <w:gridCol w:w="4536"/>
        <w:gridCol w:w="4536"/>
      </w:tblGrid>
      <w:tr w:rsidR="00440373" w:rsidRPr="002A359D" w14:paraId="6A0E93F2" w14:textId="77777777" w:rsidTr="008F14DA">
        <w:tc>
          <w:tcPr>
            <w:tcW w:w="2500" w:type="pct"/>
          </w:tcPr>
          <w:p w14:paraId="4B1CA96B" w14:textId="77777777" w:rsidR="00440373" w:rsidRPr="002A359D" w:rsidRDefault="00440373" w:rsidP="008F14DA">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_________________________________</w:t>
            </w:r>
          </w:p>
          <w:p w14:paraId="259C5486" w14:textId="77777777" w:rsidR="00440373" w:rsidRPr="002A359D" w:rsidRDefault="00440373" w:rsidP="003D0AD6">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ANTONIO JUZELANDIO GALDINO FILHO</w:t>
            </w:r>
          </w:p>
          <w:p w14:paraId="79636CAC" w14:textId="77777777" w:rsidR="00440373" w:rsidRPr="002A359D" w:rsidRDefault="00440373" w:rsidP="003D0AD6">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PRESIDENTE DA CMMV</w:t>
            </w:r>
          </w:p>
        </w:tc>
        <w:tc>
          <w:tcPr>
            <w:tcW w:w="2500" w:type="pct"/>
          </w:tcPr>
          <w:p w14:paraId="4F1EC23E" w14:textId="29DAEEE1" w:rsidR="003D0AD6" w:rsidRPr="002A359D" w:rsidRDefault="003D0AD6" w:rsidP="003D0AD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tc>
      </w:tr>
    </w:tbl>
    <w:p w14:paraId="1072007B" w14:textId="66B13E04" w:rsidR="00440373" w:rsidRPr="002A359D" w:rsidRDefault="003D0AD6"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Pr>
          <w:rFonts w:ascii="Times New Roman" w:eastAsia="Times New Roman" w:hAnsi="Times New Roman" w:cs="Times New Roman"/>
          <w:b/>
          <w:sz w:val="24"/>
          <w:szCs w:val="24"/>
          <w:u w:val="single"/>
        </w:rPr>
        <w:t>PA</w:t>
      </w:r>
      <w:r w:rsidR="00440373" w:rsidRPr="002A359D">
        <w:rPr>
          <w:rFonts w:ascii="Times New Roman" w:eastAsia="Times New Roman" w:hAnsi="Times New Roman" w:cs="Times New Roman"/>
          <w:b/>
          <w:sz w:val="24"/>
          <w:szCs w:val="24"/>
          <w:u w:val="single"/>
        </w:rPr>
        <w:t>RECER JURÍDICO</w:t>
      </w:r>
    </w:p>
    <w:p w14:paraId="0089327F" w14:textId="77777777" w:rsidR="00440373" w:rsidRPr="002A359D" w:rsidRDefault="00440373" w:rsidP="00440373">
      <w:pPr>
        <w:widowControl/>
        <w:pBdr>
          <w:top w:val="none" w:sz="6" w:space="0" w:color="auto"/>
          <w:left w:val="none" w:sz="6" w:space="0" w:color="auto"/>
          <w:bottom w:val="none" w:sz="6" w:space="0" w:color="auto"/>
          <w:right w:val="none" w:sz="6" w:space="0" w:color="auto"/>
        </w:pBdr>
        <w:rPr>
          <w:rFonts w:ascii="Times New Roman" w:hAnsi="Times New Roman" w:cs="Times New Roman"/>
          <w:sz w:val="24"/>
          <w:szCs w:val="24"/>
        </w:rPr>
      </w:pPr>
      <w:r w:rsidRPr="002A359D">
        <w:rPr>
          <w:rFonts w:ascii="Times New Roman" w:eastAsia="Times New Roman" w:hAnsi="Times New Roman" w:cs="Times New Roman"/>
          <w:sz w:val="24"/>
          <w:szCs w:val="24"/>
        </w:rPr>
        <w:t>Ao Departamento de Licitações da Câmara de Marcelino Vieira – RN</w:t>
      </w:r>
    </w:p>
    <w:p w14:paraId="2A62F460" w14:textId="475D32B4" w:rsidR="00440373" w:rsidRPr="00BD74DC" w:rsidRDefault="00440373" w:rsidP="00440373">
      <w:pPr>
        <w:widowControl/>
        <w:pBdr>
          <w:top w:val="none" w:sz="6" w:space="0" w:color="auto"/>
          <w:left w:val="none" w:sz="6" w:space="0" w:color="auto"/>
          <w:bottom w:val="none" w:sz="6" w:space="0" w:color="auto"/>
          <w:right w:val="none" w:sz="6" w:space="0" w:color="auto"/>
        </w:pBdr>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PROCESSO ADMINISTRATIVO DE DISPENSA Nº: 0000</w:t>
      </w:r>
      <w:r w:rsidR="003D0AD6">
        <w:rPr>
          <w:rFonts w:ascii="Times New Roman" w:eastAsia="Times New Roman" w:hAnsi="Times New Roman" w:cs="Times New Roman"/>
          <w:sz w:val="24"/>
          <w:szCs w:val="24"/>
        </w:rPr>
        <w:t>7</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p>
    <w:p w14:paraId="3145D03B" w14:textId="77777777" w:rsidR="00440373" w:rsidRPr="002A359D" w:rsidRDefault="00440373" w:rsidP="00440373">
      <w:pPr>
        <w:widowControl/>
        <w:pBdr>
          <w:top w:val="none" w:sz="6" w:space="0" w:color="auto"/>
          <w:left w:val="none" w:sz="6" w:space="0" w:color="auto"/>
          <w:bottom w:val="none" w:sz="6" w:space="0" w:color="auto"/>
          <w:right w:val="none" w:sz="6" w:space="0" w:color="auto"/>
        </w:pBdr>
        <w:rPr>
          <w:rFonts w:ascii="Times New Roman" w:hAnsi="Times New Roman" w:cs="Times New Roman"/>
          <w:sz w:val="24"/>
          <w:szCs w:val="24"/>
        </w:rPr>
      </w:pPr>
      <w:r w:rsidRPr="002A359D">
        <w:rPr>
          <w:rFonts w:ascii="Times New Roman" w:eastAsia="Times New Roman" w:hAnsi="Times New Roman" w:cs="Times New Roman"/>
          <w:sz w:val="24"/>
          <w:szCs w:val="24"/>
        </w:rPr>
        <w:lastRenderedPageBreak/>
        <w:t>MODALIDADE: DISPENSA NOS TERMOS DO ART. 75,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 </w:t>
      </w:r>
    </w:p>
    <w:p w14:paraId="5E52461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55853C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RELATÓRIO</w:t>
      </w:r>
    </w:p>
    <w:p w14:paraId="789228D1" w14:textId="219A2CD2"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Trata-se de solicitação de parecer jurídico, encaminhada a esta Procuradoria, nos termos dos artigos. 53 e 72, III da Lei 14.133/2021, na qual requer análise jurídica da legalidade do Processo Administrativo de Dispensa supracitado, para </w:t>
      </w:r>
      <w:r w:rsidR="00743063" w:rsidRPr="00743063">
        <w:rPr>
          <w:rFonts w:ascii="Times New Roman" w:eastAsia="Times New Roman" w:hAnsi="Times New Roman" w:cs="Times New Roman"/>
          <w:b/>
          <w:sz w:val="24"/>
          <w:szCs w:val="24"/>
        </w:rPr>
        <w:t>Aquisição de refeições completas, lanches, bebidas e salgados sortidos para atender as necessidades da Câmara Municipal de Marcelino Vieira no exercício de 2024</w:t>
      </w:r>
      <w:r w:rsidRPr="002A359D">
        <w:rPr>
          <w:rFonts w:ascii="Times New Roman" w:eastAsia="Times New Roman" w:hAnsi="Times New Roman" w:cs="Times New Roman"/>
          <w:b/>
          <w:sz w:val="24"/>
          <w:szCs w:val="24"/>
        </w:rPr>
        <w:t>.</w:t>
      </w:r>
      <w:r w:rsidRPr="002A359D">
        <w:rPr>
          <w:rFonts w:ascii="Times New Roman" w:eastAsia="Times New Roman" w:hAnsi="Times New Roman" w:cs="Times New Roman"/>
          <w:sz w:val="24"/>
          <w:szCs w:val="24"/>
        </w:rPr>
        <w:t xml:space="preserve"> O parecer em tela tem o objetivo de assegurar a Câmara Municipal a legalidade dos atos administrativos praticados na fase preparatória da licitação.</w:t>
      </w:r>
    </w:p>
    <w:p w14:paraId="1A34D6F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Ainda, é importante destacar que junto ao pedido de parecer, foi encaminhado pedido para a contratação do serviço, Termo de Referência e documentação demonstrando a necessidade de contratação do serviço cotações de mercado, parecer contábil e documentação de representação. </w:t>
      </w:r>
    </w:p>
    <w:p w14:paraId="78283B2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É o que há de mais relevante para relatar. </w:t>
      </w:r>
    </w:p>
    <w:p w14:paraId="3A72AE3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 Constituição Federal de 1988, com o fito de promover princípios administrativos como os da igualdade, impessoalidade, publicidade e moralidade, previu a licitação com regra geral para contratar com o Poder Público, seja obras, serviços, compras e alienações. </w:t>
      </w:r>
    </w:p>
    <w:p w14:paraId="5C93879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Nesse sentido, o seu art. 37, inciso XXI, in </w:t>
      </w:r>
      <w:proofErr w:type="spellStart"/>
      <w:r w:rsidRPr="002A359D">
        <w:rPr>
          <w:rFonts w:ascii="Times New Roman" w:eastAsia="Times New Roman" w:hAnsi="Times New Roman" w:cs="Times New Roman"/>
          <w:sz w:val="24"/>
          <w:szCs w:val="24"/>
        </w:rPr>
        <w:t>verbis</w:t>
      </w:r>
      <w:proofErr w:type="spellEnd"/>
      <w:r w:rsidRPr="002A359D">
        <w:rPr>
          <w:rFonts w:ascii="Times New Roman" w:eastAsia="Times New Roman" w:hAnsi="Times New Roman" w:cs="Times New Roman"/>
          <w:sz w:val="24"/>
          <w:szCs w:val="24"/>
        </w:rPr>
        <w:t xml:space="preserve">: </w:t>
      </w:r>
    </w:p>
    <w:p w14:paraId="22C6A55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Art. 37. A administração pública direta e indireta de qualquer dos Poderes da União, dos Estados, do Distrito Federal e dos Municípios obedecerá aos princípios de legalidade, impessoalidade, moralidade, publicidade e eficiência e, também, ao seguinte: (</w:t>
      </w:r>
      <w:proofErr w:type="spellStart"/>
      <w:r w:rsidRPr="002A359D">
        <w:rPr>
          <w:rFonts w:ascii="Times New Roman" w:eastAsia="Times New Roman" w:hAnsi="Times New Roman" w:cs="Times New Roman"/>
          <w:sz w:val="24"/>
          <w:szCs w:val="24"/>
        </w:rPr>
        <w:t>omissis</w:t>
      </w:r>
      <w:proofErr w:type="spellEnd"/>
      <w:r w:rsidRPr="002A359D">
        <w:rPr>
          <w:rFonts w:ascii="Times New Roman" w:eastAsia="Times New Roman" w:hAnsi="Times New Roman" w:cs="Times New Roman"/>
          <w:sz w:val="24"/>
          <w:szCs w:val="24"/>
        </w:rPr>
        <w:t xml:space="preserve">) </w:t>
      </w:r>
    </w:p>
    <w:p w14:paraId="39C1FED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625AE1E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Por ser exceção, o afastamento do dever de licitar deve ser acolhido pela administração pública apenas em casos excepcionais e que tenham respaldo legal, sob pena de desvirtuamento do mandamento constitucional. </w:t>
      </w:r>
    </w:p>
    <w:p w14:paraId="5398A27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Dentre os casos excepcionados da legislação, estão aqueles nos quais a formalização de processos mais complexos torna-se inviável do ponto de vista prático e da economicidade, são os processos tidos como dispensáveis. </w:t>
      </w:r>
    </w:p>
    <w:p w14:paraId="219EC498" w14:textId="1CE7581B"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lastRenderedPageBreak/>
        <w:t xml:space="preserve">No caso em comento, almeja-se a </w:t>
      </w:r>
      <w:r w:rsidR="008F14DA">
        <w:rPr>
          <w:rFonts w:ascii="Times New Roman" w:eastAsia="Times New Roman" w:hAnsi="Times New Roman" w:cs="Times New Roman"/>
          <w:sz w:val="24"/>
          <w:szCs w:val="24"/>
        </w:rPr>
        <w:t>a</w:t>
      </w:r>
      <w:r w:rsidR="00743063" w:rsidRPr="00743063">
        <w:rPr>
          <w:rFonts w:ascii="Times New Roman" w:eastAsia="Times New Roman" w:hAnsi="Times New Roman" w:cs="Times New Roman"/>
          <w:sz w:val="24"/>
          <w:szCs w:val="24"/>
        </w:rPr>
        <w:t>quisição de refeições completas, lanches, bebidas e salgados sortidos para atender as necessidades da Câmara Municipal de Marcelino Vieira no exercício de 2024</w:t>
      </w:r>
      <w:r w:rsidRPr="00984134">
        <w:rPr>
          <w:rFonts w:ascii="Times New Roman" w:eastAsia="Times New Roman" w:hAnsi="Times New Roman" w:cs="Times New Roman"/>
          <w:sz w:val="24"/>
          <w:szCs w:val="24"/>
        </w:rPr>
        <w:t>.</w:t>
      </w:r>
    </w:p>
    <w:p w14:paraId="62E8C89E" w14:textId="66E944FD"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Verifica-se que o valor total da aquisição será </w:t>
      </w:r>
      <w:r w:rsidRPr="005E7BE0">
        <w:rPr>
          <w:rFonts w:ascii="Times New Roman" w:eastAsia="Times New Roman" w:hAnsi="Times New Roman" w:cs="Times New Roman"/>
          <w:sz w:val="24"/>
          <w:szCs w:val="24"/>
        </w:rPr>
        <w:t xml:space="preserve">de </w:t>
      </w:r>
      <w:r w:rsidR="00743063" w:rsidRPr="00743063">
        <w:rPr>
          <w:rFonts w:ascii="Times New Roman" w:eastAsia="Times New Roman" w:hAnsi="Times New Roman" w:cs="Times New Roman"/>
          <w:sz w:val="24"/>
          <w:szCs w:val="24"/>
        </w:rPr>
        <w:t>R$ 10.439,00 (dez mil, quatrocentos e trinta e nove reais)</w:t>
      </w:r>
      <w:r w:rsidRPr="002A359D">
        <w:rPr>
          <w:rFonts w:ascii="Times New Roman" w:eastAsia="Times New Roman" w:hAnsi="Times New Roman" w:cs="Times New Roman"/>
          <w:sz w:val="24"/>
          <w:szCs w:val="24"/>
        </w:rPr>
        <w:t xml:space="preserve">, por meio de uma “dispensa de licitação”. </w:t>
      </w:r>
    </w:p>
    <w:p w14:paraId="17654798"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Considerando o valor da presente dispensa é possível observar que o mesmo está dentro do limite do art. 75,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w:t>
      </w:r>
    </w:p>
    <w:p w14:paraId="23783ECE" w14:textId="77777777" w:rsidR="00440373" w:rsidRPr="00AD0DE2"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color w:val="000000" w:themeColor="text1"/>
          <w:sz w:val="24"/>
          <w:szCs w:val="24"/>
        </w:rPr>
      </w:pPr>
      <w:r w:rsidRPr="00AD0DE2">
        <w:rPr>
          <w:rFonts w:ascii="Times New Roman" w:eastAsia="Times New Roman" w:hAnsi="Times New Roman" w:cs="Times New Roman"/>
          <w:color w:val="000000" w:themeColor="text1"/>
          <w:sz w:val="24"/>
          <w:szCs w:val="24"/>
        </w:rPr>
        <w:t xml:space="preserve">Art. 75. É dispensável a licitação: </w:t>
      </w:r>
    </w:p>
    <w:p w14:paraId="570E1B3C" w14:textId="77777777" w:rsidR="00440373" w:rsidRPr="00320EC8"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eastAsia="Times New Roman" w:hAnsi="Times New Roman" w:cs="Times New Roman"/>
          <w:color w:val="000000" w:themeColor="text1"/>
          <w:sz w:val="24"/>
          <w:szCs w:val="24"/>
        </w:rPr>
      </w:pPr>
      <w:r w:rsidRPr="00AD0DE2">
        <w:rPr>
          <w:rFonts w:ascii="Times New Roman" w:eastAsia="Times New Roman" w:hAnsi="Times New Roman" w:cs="Times New Roman"/>
          <w:color w:val="000000" w:themeColor="text1"/>
          <w:sz w:val="24"/>
          <w:szCs w:val="24"/>
        </w:rPr>
        <w:t xml:space="preserve">II - </w:t>
      </w:r>
      <w:proofErr w:type="gramStart"/>
      <w:r w:rsidRPr="00AD0DE2">
        <w:rPr>
          <w:rFonts w:ascii="Times New Roman" w:eastAsia="Times New Roman" w:hAnsi="Times New Roman" w:cs="Times New Roman"/>
          <w:color w:val="000000" w:themeColor="text1"/>
          <w:sz w:val="24"/>
          <w:szCs w:val="24"/>
        </w:rPr>
        <w:t>para</w:t>
      </w:r>
      <w:proofErr w:type="gramEnd"/>
      <w:r w:rsidRPr="00AD0DE2">
        <w:rPr>
          <w:rFonts w:ascii="Times New Roman" w:eastAsia="Times New Roman" w:hAnsi="Times New Roman" w:cs="Times New Roman"/>
          <w:color w:val="000000" w:themeColor="text1"/>
          <w:sz w:val="24"/>
          <w:szCs w:val="24"/>
        </w:rPr>
        <w:t xml:space="preserve"> contratação que envolva valores inferiores a R$ 50.000,00 (cinquenta mil reais), no caso de outros serviços e compras;</w:t>
      </w:r>
    </w:p>
    <w:p w14:paraId="5337A1B1"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Desta forma, a contratação é plenamente possível uma vez que existe regramento jurídico previsto na lei 14.133/2021.</w:t>
      </w:r>
    </w:p>
    <w:p w14:paraId="1842D56D" w14:textId="7E1133E0"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A dispensa de licitação é consagrada por lei para situações em que é viável a competição. A lei determina a dispensa de citação por reconhecer que a sua ocorrência não traria os benefícios pretendidos ou, mesmo, acarretaria outros malefícios indispensáveis. A licitação seria uma solução inadequada ou desnecessária para promover o atendimento às necessidades coletivas ou comprometeria a realização de outros valores igual protegido pelo direito</w:t>
      </w:r>
      <w:r w:rsidR="008F14DA">
        <w:rPr>
          <w:rFonts w:ascii="Times New Roman" w:eastAsia="Times New Roman" w:hAnsi="Times New Roman" w:cs="Times New Roman"/>
          <w:sz w:val="24"/>
          <w:szCs w:val="24"/>
        </w:rPr>
        <w:t>.</w:t>
      </w:r>
    </w:p>
    <w:p w14:paraId="57026D12"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DA QUESTÃO DE CUSTO E BENEFÍCIO</w:t>
      </w:r>
    </w:p>
    <w:p w14:paraId="131F2767"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Toda licitação envolve uma relação de custo e benefício. Há custos econômicos propriamente ditos, derivados do cumprimento dos atos materiais da licitação (publicação pela imprensa Oficial) e da alocação de pessoal. Há custos de tempo, referente a demora para o desenvolvimento dos atos da licitação. Também podem existir outras espécies de custo a ser examinado caso a caso. Em contrapartida a licitação produz benefícios para a Administração. Esses benefícios consistem em que a Administração efetivará (em tese) contratação mais vantajosa do que realizaria se a licitação não tivesse existido. A dispensa da licitação decorre do reconhecimento por lei de que os custos inerentes a uma licitação superam os benefícios que dela poderiam advir. A lei dispensa licitações para evitar o sacrifício dos interesses coletivos e supra individuais.</w:t>
      </w:r>
    </w:p>
    <w:p w14:paraId="2D37686B" w14:textId="77777777" w:rsidR="00440373" w:rsidRPr="00440373"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center"/>
        <w:rPr>
          <w:rFonts w:ascii="Times New Roman" w:hAnsi="Times New Roman" w:cs="Times New Roman"/>
          <w:sz w:val="24"/>
          <w:szCs w:val="24"/>
          <w:u w:val="single"/>
        </w:rPr>
      </w:pPr>
      <w:r w:rsidRPr="00440373">
        <w:rPr>
          <w:rFonts w:ascii="Times New Roman" w:eastAsia="Times New Roman" w:hAnsi="Times New Roman" w:cs="Times New Roman"/>
          <w:b/>
          <w:sz w:val="24"/>
          <w:szCs w:val="24"/>
          <w:u w:val="single"/>
        </w:rPr>
        <w:t>O PREÇO DE MERCADO E PESQUISA</w:t>
      </w:r>
    </w:p>
    <w:p w14:paraId="41ADAE1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O preço executado neste procedimento encontra-se dentro do mercado. Como na contratação direta administração não está liberada de promover todas as atividades de pesquisa de preço e de solicitação de oferta dos potenciais interessados, então percebe-se que no caso em tela foi obedecido e com isso existe a pesquisa de preço nos autos, além de haver também divulgação ampla pela Administração Pública a sua intenção de promover a contratação tal se destina inclusive ao fim de obter propostas dos agentes de econômicos privados. No procedimento em tela observa-se que os responsáveis por realizar a pesquisa no momento da realização de sua pesquisa de preço, tomou por base a IN 5/2014 – SLTN.</w:t>
      </w:r>
    </w:p>
    <w:p w14:paraId="3EFC33F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lastRenderedPageBreak/>
        <w:t>DA SELEÇAO DA PROPOSTA MAIS VANTAJOSA</w:t>
      </w:r>
    </w:p>
    <w:p w14:paraId="6C6290D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Após a pesquisa de preço e a publicação do aviso de interesse da administração pública em contratação direta do objeto deste procedimento, então a equipe de Agente de Contratação buscou selecionar a melhor proposta possível com observância no princípio da isonomia, portanto a contratação foi ao melhor possível, na circunstância existente e identificadas pela autoridade competente, conforme se vê acerca de condições do mercado e da capacitação do particular escolhido.</w:t>
      </w:r>
    </w:p>
    <w:p w14:paraId="1C5BDA4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DA GARANTIA AOS PRINCÍPIOS DA REPÚBLICA E DA ISONOMIA</w:t>
      </w:r>
    </w:p>
    <w:p w14:paraId="0AD1C2F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 ausência de licitação não pode ser interpretada, também nessa hipótese, como autorização para a contratações abusivas ou infringentes ao princípio da isonomia. Assim, imagine-se um invento apto a gerar resultados econômicos de grande relevo, cuja produção tenha demandado investimento vultuosos dos cofres públicos. A dispensa de </w:t>
      </w:r>
      <w:r>
        <w:rPr>
          <w:rFonts w:ascii="Times New Roman" w:eastAsia="Times New Roman" w:hAnsi="Times New Roman" w:cs="Times New Roman"/>
          <w:sz w:val="24"/>
          <w:szCs w:val="24"/>
        </w:rPr>
        <w:t>li</w:t>
      </w:r>
      <w:r w:rsidRPr="002A359D">
        <w:rPr>
          <w:rFonts w:ascii="Times New Roman" w:eastAsia="Times New Roman" w:hAnsi="Times New Roman" w:cs="Times New Roman"/>
          <w:sz w:val="24"/>
          <w:szCs w:val="24"/>
        </w:rPr>
        <w:t>citação não significa que a administração estaria liberada para produzir contratação por valores ínfimos (ou incompatíveis com investimento público e com valor económico do invento). Nem poderia adotar tratamento preferencial em favor de determinado particular sem assegurar a possibilidade de disputa por todos os possíveis interessados.</w:t>
      </w:r>
    </w:p>
    <w:p w14:paraId="2C314A2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A ora contratação direta justifica-se pelas dificuldades de compatibilizar a transferência onerosa do direito de exploração de um invento ou de uma tecnologia com as formalidades da licitação.</w:t>
      </w:r>
    </w:p>
    <w:p w14:paraId="79F6C4D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No caso em tela Administração Pública, observou as formalidades em geral exigível em qualquer hipótese de contratação, pois mesmo sendo contratação direta não autoriza o afastamento das formalidades indispensável a realização de qualquer contrato.</w:t>
      </w:r>
    </w:p>
    <w:p w14:paraId="0AEB0E1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No procedimento de tela observa-se que foi obedecido todos os requisitos que a lei dispõem, ou seja, os documentos que deve compor a dispensa de licitação estás com documento de formalização da demanda que consta nos autos termo de projeto básico devidamente preenchido com especificações e todos os detalhes que a lei é exige, a estimativa de despesa calculada e na forma estabelecida no artigo 23, o parecer técnico que demonstra o atendimento dos requisitos exigidos, demonstração de compatibilidade da previsão de recursos ambientais com compromisso a ser assumido, a comprovação de que o contratado preenche os requisitos de habilitação e qualificação mínima necessária há nos autos a razão de escolha do contratado, a justificativa de preço e autorização da autoridade competente, portanto preenchendo todos os requisitos do artigo 72 da lei 14133 de 2021. </w:t>
      </w:r>
    </w:p>
    <w:p w14:paraId="7687ED4E"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Art. 72. O processo de contratação direta, que compreende os casos de inexigibilidade e de dispensa de licitação, deverá ser instruído com os seguintes documentos:</w:t>
      </w:r>
    </w:p>
    <w:p w14:paraId="57A7B395"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I - </w:t>
      </w:r>
      <w:proofErr w:type="gramStart"/>
      <w:r w:rsidRPr="002A359D">
        <w:rPr>
          <w:rFonts w:ascii="Times New Roman" w:eastAsia="Times New Roman" w:hAnsi="Times New Roman" w:cs="Times New Roman"/>
          <w:sz w:val="24"/>
          <w:szCs w:val="24"/>
        </w:rPr>
        <w:t>documento</w:t>
      </w:r>
      <w:proofErr w:type="gramEnd"/>
      <w:r w:rsidRPr="002A359D">
        <w:rPr>
          <w:rFonts w:ascii="Times New Roman" w:eastAsia="Times New Roman" w:hAnsi="Times New Roman" w:cs="Times New Roman"/>
          <w:sz w:val="24"/>
          <w:szCs w:val="24"/>
        </w:rPr>
        <w:t xml:space="preserve"> de formalização de demanda e, se for o caso, estudo técnico preliminar, análise de riscos, termo de referência, projeto básico ou projeto executivo;</w:t>
      </w:r>
    </w:p>
    <w:p w14:paraId="57A14AD9"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lastRenderedPageBreak/>
        <w:t xml:space="preserve">II - </w:t>
      </w:r>
      <w:proofErr w:type="gramStart"/>
      <w:r w:rsidRPr="002A359D">
        <w:rPr>
          <w:rFonts w:ascii="Times New Roman" w:eastAsia="Times New Roman" w:hAnsi="Times New Roman" w:cs="Times New Roman"/>
          <w:sz w:val="24"/>
          <w:szCs w:val="24"/>
        </w:rPr>
        <w:t>estimativa</w:t>
      </w:r>
      <w:proofErr w:type="gramEnd"/>
      <w:r w:rsidRPr="002A359D">
        <w:rPr>
          <w:rFonts w:ascii="Times New Roman" w:eastAsia="Times New Roman" w:hAnsi="Times New Roman" w:cs="Times New Roman"/>
          <w:sz w:val="24"/>
          <w:szCs w:val="24"/>
        </w:rPr>
        <w:t xml:space="preserve"> de despesa, que deverá ser calculada na forma estabelecida no art. 23 desta Lei; III - parecer jurídico e pareceres técnicos, se for o caso, que demonstrem o atendimento dos requisitos exigidos;</w:t>
      </w:r>
    </w:p>
    <w:p w14:paraId="61C13A00"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IV - </w:t>
      </w:r>
      <w:proofErr w:type="gramStart"/>
      <w:r w:rsidRPr="002A359D">
        <w:rPr>
          <w:rFonts w:ascii="Times New Roman" w:eastAsia="Times New Roman" w:hAnsi="Times New Roman" w:cs="Times New Roman"/>
          <w:sz w:val="24"/>
          <w:szCs w:val="24"/>
        </w:rPr>
        <w:t>demonstração</w:t>
      </w:r>
      <w:proofErr w:type="gramEnd"/>
      <w:r w:rsidRPr="002A359D">
        <w:rPr>
          <w:rFonts w:ascii="Times New Roman" w:eastAsia="Times New Roman" w:hAnsi="Times New Roman" w:cs="Times New Roman"/>
          <w:sz w:val="24"/>
          <w:szCs w:val="24"/>
        </w:rPr>
        <w:t xml:space="preserve"> da compatibilidade da previsão de recursos orçamentários com o compromisso a ser assumido;</w:t>
      </w:r>
    </w:p>
    <w:p w14:paraId="4CDB03AA"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V - </w:t>
      </w:r>
      <w:proofErr w:type="gramStart"/>
      <w:r w:rsidRPr="002A359D">
        <w:rPr>
          <w:rFonts w:ascii="Times New Roman" w:eastAsia="Times New Roman" w:hAnsi="Times New Roman" w:cs="Times New Roman"/>
          <w:sz w:val="24"/>
          <w:szCs w:val="24"/>
        </w:rPr>
        <w:t>comprovação</w:t>
      </w:r>
      <w:proofErr w:type="gramEnd"/>
      <w:r w:rsidRPr="002A359D">
        <w:rPr>
          <w:rFonts w:ascii="Times New Roman" w:eastAsia="Times New Roman" w:hAnsi="Times New Roman" w:cs="Times New Roman"/>
          <w:sz w:val="24"/>
          <w:szCs w:val="24"/>
        </w:rPr>
        <w:t xml:space="preserve"> de que o contratado preenche os requisitos de habilitação e qualificação mínima necessária;</w:t>
      </w:r>
    </w:p>
    <w:p w14:paraId="09287FA8"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VI - </w:t>
      </w:r>
      <w:proofErr w:type="gramStart"/>
      <w:r w:rsidRPr="002A359D">
        <w:rPr>
          <w:rFonts w:ascii="Times New Roman" w:eastAsia="Times New Roman" w:hAnsi="Times New Roman" w:cs="Times New Roman"/>
          <w:sz w:val="24"/>
          <w:szCs w:val="24"/>
        </w:rPr>
        <w:t>razão</w:t>
      </w:r>
      <w:proofErr w:type="gramEnd"/>
      <w:r w:rsidRPr="002A359D">
        <w:rPr>
          <w:rFonts w:ascii="Times New Roman" w:eastAsia="Times New Roman" w:hAnsi="Times New Roman" w:cs="Times New Roman"/>
          <w:sz w:val="24"/>
          <w:szCs w:val="24"/>
        </w:rPr>
        <w:t xml:space="preserve"> da escolha do contratado;</w:t>
      </w:r>
    </w:p>
    <w:p w14:paraId="71B5FCE9"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VII - justificativa de preço;</w:t>
      </w:r>
    </w:p>
    <w:p w14:paraId="6DB46F47"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VIII - autorização da autoridade competente.</w:t>
      </w:r>
    </w:p>
    <w:p w14:paraId="3E1DE1B7"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Vemos, então, que, agora, o gestor que decidir pela dispensa de licitação, deverá iniciar o processo com um documento que apresente a necessidade da contratação para que, se for o caso, seja realizado um estudo técnico preliminar para definir a melhor solução para atendimento da necessidade, analisando-se, inclusive, os riscos daquelas soluções possíveis, para, ao final, se indicar qual a solução mais viável a ser contratada.</w:t>
      </w:r>
    </w:p>
    <w:p w14:paraId="1B690B1D"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DO CONTRATO</w:t>
      </w:r>
    </w:p>
    <w:p w14:paraId="27DC2503"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Acerca da formalização do contrato, a lei, em seu artigo 95, traz a obrigatoriedade do contrato administrativo. Assim, como também flexibiliza a exigência do instrumento de contrato na dispensa de licitação em razão de valor, prevendo a possibilidade de o instrumento ser substituído por outro instrumento hábil, como carta-contrato, nota de empenho de despesa, autorização de compra ou ordem de execução de serviço.</w:t>
      </w:r>
    </w:p>
    <w:p w14:paraId="4384B6E3" w14:textId="2FC9DE22"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Contudo, com o objetivo de assegurar um processo mais rígido e tentando garantir a máxima legalidade de todo o processo a Administração optou por celebrar o contrato. Com todo Ante o exposto, conclui-se, salvo melhor juízo, presentes os pressupostos de regularidade jurídica dos autos, ressalvado o juízo de mérito da Administração e os aspectos técnicos, econômicos e financeiros, que escapam à análise dessa Procuradoria Jurídica, podendo o processo de contratação produzir os efeitos jurídicos pretendidos, no que tange a</w:t>
      </w:r>
      <w:r w:rsidRPr="00984134">
        <w:rPr>
          <w:rFonts w:ascii="Times New Roman" w:eastAsia="Times New Roman" w:hAnsi="Times New Roman" w:cs="Times New Roman"/>
          <w:sz w:val="24"/>
          <w:szCs w:val="24"/>
        </w:rPr>
        <w:tab/>
      </w:r>
      <w:r w:rsidR="00743063">
        <w:rPr>
          <w:rFonts w:ascii="Times New Roman" w:hAnsi="Times New Roman" w:cs="Times New Roman"/>
          <w:sz w:val="24"/>
          <w:szCs w:val="24"/>
        </w:rPr>
        <w:t>Aquisição de refeições completas, lanches, bebidas e salgados sortidos para atender as necessidades da Câmara Municipal de Marcelino Vieira no exercício de 2024</w:t>
      </w:r>
      <w:r w:rsidRPr="002A359D">
        <w:rPr>
          <w:rFonts w:ascii="Times New Roman" w:eastAsia="Times New Roman" w:hAnsi="Times New Roman" w:cs="Times New Roman"/>
          <w:sz w:val="24"/>
          <w:szCs w:val="24"/>
        </w:rPr>
        <w:t xml:space="preserve">, no valor de </w:t>
      </w:r>
      <w:r w:rsidR="00743063" w:rsidRPr="00743063">
        <w:rPr>
          <w:rFonts w:ascii="Times New Roman" w:eastAsia="Times New Roman" w:hAnsi="Times New Roman" w:cs="Times New Roman"/>
          <w:sz w:val="24"/>
          <w:szCs w:val="24"/>
        </w:rPr>
        <w:t>R$ 10.439,00 (dez mil, quatrocentos e trinta e nove reais)</w:t>
      </w:r>
      <w:r w:rsidR="005E7BE0">
        <w:rPr>
          <w:rFonts w:ascii="Times New Roman" w:eastAsia="Times New Roman" w:hAnsi="Times New Roman" w:cs="Times New Roman"/>
          <w:sz w:val="24"/>
          <w:szCs w:val="24"/>
        </w:rPr>
        <w:t xml:space="preserve">, </w:t>
      </w:r>
      <w:r w:rsidRPr="002A359D">
        <w:rPr>
          <w:rFonts w:ascii="Times New Roman" w:eastAsia="Times New Roman" w:hAnsi="Times New Roman" w:cs="Times New Roman"/>
          <w:sz w:val="24"/>
          <w:szCs w:val="24"/>
        </w:rPr>
        <w:t>mediante dispensa de licitação, com fundamento no Art. 75,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da lei 14.133/2021c/c o Decreto Legislativo 04/2022, cumpridas as formalidades administrativas. Recomenda-se que não seja realizado nova dispensa como mesmo objeto pela mesma Secretaria sob pena de irregularidades, bem como seja todo o procedimento publicado no TCE/RN.</w:t>
      </w:r>
    </w:p>
    <w:p w14:paraId="5568F14A"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Retornem os autos a Comissão Permanente de Licitação. É o Parecer,</w:t>
      </w:r>
    </w:p>
    <w:p w14:paraId="35FD8105"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É o parecer, salvo melhor juízo.</w:t>
      </w:r>
    </w:p>
    <w:p w14:paraId="594B6E3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DCF0B51" w14:textId="3D1E08F1"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Marcelino Vieira, </w:t>
      </w:r>
      <w:r w:rsidR="00743063">
        <w:rPr>
          <w:rFonts w:ascii="Times New Roman" w:eastAsia="Times New Roman" w:hAnsi="Times New Roman" w:cs="Times New Roman"/>
          <w:sz w:val="24"/>
          <w:szCs w:val="24"/>
        </w:rPr>
        <w:t>19</w:t>
      </w:r>
      <w:r w:rsidR="005E7BE0">
        <w:rPr>
          <w:rFonts w:ascii="Times New Roman" w:eastAsia="Times New Roman" w:hAnsi="Times New Roman" w:cs="Times New Roman"/>
          <w:sz w:val="24"/>
          <w:szCs w:val="24"/>
        </w:rPr>
        <w:t xml:space="preserve"> de </w:t>
      </w:r>
      <w:r w:rsidR="00743063">
        <w:rPr>
          <w:rFonts w:ascii="Times New Roman" w:eastAsia="Times New Roman" w:hAnsi="Times New Roman" w:cs="Times New Roman"/>
          <w:sz w:val="24"/>
          <w:szCs w:val="24"/>
        </w:rPr>
        <w:t>março</w:t>
      </w:r>
      <w:r w:rsidR="005E7BE0">
        <w:rPr>
          <w:rFonts w:ascii="Times New Roman" w:eastAsia="Times New Roman" w:hAnsi="Times New Roman" w:cs="Times New Roman"/>
          <w:sz w:val="24"/>
          <w:szCs w:val="24"/>
        </w:rPr>
        <w:t xml:space="preserve"> de 2024.</w:t>
      </w:r>
    </w:p>
    <w:p w14:paraId="4AF20123"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p>
    <w:p w14:paraId="412265F8"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p>
    <w:p w14:paraId="5FAEB52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p>
    <w:p w14:paraId="4C68A61C" w14:textId="77777777" w:rsidR="00440373" w:rsidRPr="002A359D" w:rsidRDefault="00440373" w:rsidP="00440373">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sz w:val="24"/>
          <w:szCs w:val="24"/>
        </w:rPr>
        <w:t>_______________________________</w:t>
      </w:r>
    </w:p>
    <w:p w14:paraId="65B94D32" w14:textId="77777777" w:rsidR="00440373" w:rsidRPr="002A359D" w:rsidRDefault="00440373" w:rsidP="00440373">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sz w:val="24"/>
          <w:szCs w:val="24"/>
        </w:rPr>
        <w:t>Adriano Lopes do Nascimento</w:t>
      </w:r>
    </w:p>
    <w:p w14:paraId="10D36CE1" w14:textId="77777777" w:rsidR="00440373" w:rsidRPr="002A359D" w:rsidRDefault="00440373" w:rsidP="00440373">
      <w:pPr>
        <w:widowControl/>
        <w:pBdr>
          <w:top w:val="none" w:sz="6" w:space="0" w:color="auto"/>
          <w:left w:val="none" w:sz="6" w:space="0" w:color="auto"/>
          <w:bottom w:val="none" w:sz="6" w:space="0" w:color="auto"/>
          <w:right w:val="none" w:sz="6" w:space="0" w:color="auto"/>
        </w:pBdr>
        <w:jc w:val="center"/>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OAB/RN 17.653-B</w:t>
      </w:r>
    </w:p>
    <w:p w14:paraId="61744E62" w14:textId="7D597995"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C9A4BF4" w14:textId="7660AF2C"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62D1B99" w14:textId="3B88BD16"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7CABC41" w14:textId="07A4B321"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4789E3A" w14:textId="325AFB7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76E3A14" w14:textId="0AB70B67"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B3D24BE" w14:textId="63B75AF2"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C28F286" w14:textId="19ECB4C8"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8E015AE" w14:textId="37AC7074"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D62ED7A" w14:textId="073D4B46"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57D69E9" w14:textId="4754F34D"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1069AC7" w14:textId="156C9AE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27FB597" w14:textId="78660644"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D0B698B" w14:textId="39DD0098"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6C8DE0" w14:textId="558BAF3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ACE30CA" w14:textId="0332A4BB"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D2464B1" w14:textId="77777777" w:rsidR="00440373" w:rsidRPr="002A359D"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7B55E51" w14:textId="77777777" w:rsidR="006920A7" w:rsidRPr="002A359D" w:rsidRDefault="0059609B">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Lucida Bright" w:hAnsi="Times New Roman" w:cs="Times New Roman"/>
          <w:b/>
          <w:sz w:val="24"/>
          <w:szCs w:val="24"/>
        </w:rPr>
        <w:t>MEMORANDO DE TRAMITAÇÃO</w:t>
      </w:r>
    </w:p>
    <w:p w14:paraId="53EFFB8D"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8923DEB"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Lucida Bright" w:hAnsi="Times New Roman" w:cs="Times New Roman"/>
          <w:b/>
          <w:sz w:val="24"/>
          <w:szCs w:val="24"/>
        </w:rPr>
        <w:t>À</w:t>
      </w:r>
    </w:p>
    <w:p w14:paraId="5D5E3736" w14:textId="024DAAE1" w:rsidR="006920A7" w:rsidRPr="002A359D"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Pr>
          <w:rFonts w:ascii="Times New Roman" w:eastAsia="Lucida Bright" w:hAnsi="Times New Roman" w:cs="Times New Roman"/>
          <w:sz w:val="24"/>
          <w:szCs w:val="24"/>
        </w:rPr>
        <w:lastRenderedPageBreak/>
        <w:t>JÂNIO EDUARDO BATISTA</w:t>
      </w:r>
      <w:r w:rsidR="0059609B" w:rsidRPr="002A359D">
        <w:rPr>
          <w:rFonts w:ascii="Times New Roman" w:hAnsi="Times New Roman" w:cs="Times New Roman"/>
          <w:sz w:val="24"/>
          <w:szCs w:val="24"/>
        </w:rPr>
        <w:br/>
      </w:r>
      <w:r>
        <w:rPr>
          <w:rFonts w:ascii="Times New Roman" w:eastAsia="Lucida Bright" w:hAnsi="Times New Roman" w:cs="Times New Roman"/>
          <w:b/>
          <w:sz w:val="24"/>
          <w:szCs w:val="24"/>
        </w:rPr>
        <w:t>Direto</w:t>
      </w:r>
      <w:r w:rsidR="0059609B" w:rsidRPr="002A359D">
        <w:rPr>
          <w:rFonts w:ascii="Times New Roman" w:eastAsia="Lucida Bright" w:hAnsi="Times New Roman" w:cs="Times New Roman"/>
          <w:b/>
          <w:sz w:val="24"/>
          <w:szCs w:val="24"/>
        </w:rPr>
        <w:t>r</w:t>
      </w:r>
      <w:r>
        <w:rPr>
          <w:rFonts w:ascii="Times New Roman" w:eastAsia="Lucida Bright" w:hAnsi="Times New Roman" w:cs="Times New Roman"/>
          <w:b/>
          <w:sz w:val="24"/>
          <w:szCs w:val="24"/>
        </w:rPr>
        <w:t xml:space="preserve"> Geral</w:t>
      </w:r>
      <w:r w:rsidR="0059609B" w:rsidRPr="002A359D">
        <w:rPr>
          <w:rFonts w:ascii="Times New Roman" w:eastAsia="Lucida Bright" w:hAnsi="Times New Roman" w:cs="Times New Roman"/>
          <w:b/>
          <w:sz w:val="24"/>
          <w:szCs w:val="24"/>
        </w:rPr>
        <w:t xml:space="preserve"> da CMMV</w:t>
      </w:r>
    </w:p>
    <w:p w14:paraId="02790077" w14:textId="1EDC4292"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71393A5"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Lucida Bright" w:hAnsi="Times New Roman" w:cs="Times New Roman"/>
          <w:sz w:val="24"/>
          <w:szCs w:val="24"/>
        </w:rPr>
        <w:tab/>
      </w:r>
      <w:r w:rsidRPr="002A359D">
        <w:rPr>
          <w:rFonts w:ascii="Times New Roman" w:eastAsia="Lucida Bright" w:hAnsi="Times New Roman" w:cs="Times New Roman"/>
          <w:sz w:val="24"/>
          <w:szCs w:val="24"/>
        </w:rPr>
        <w:tab/>
        <w:t>Na qualidade de ordenador de despesas, autorizo a instauração do procedimento administrativo para abertura de dispensa de licitação nos termos da Lei 14.133/2021.</w:t>
      </w:r>
    </w:p>
    <w:p w14:paraId="4514068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C4BFF1A" w14:textId="6104E660"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Lucida Bright" w:hAnsi="Times New Roman" w:cs="Times New Roman"/>
          <w:sz w:val="24"/>
          <w:szCs w:val="24"/>
        </w:rPr>
        <w:tab/>
      </w:r>
      <w:r w:rsidRPr="002A359D">
        <w:rPr>
          <w:rFonts w:ascii="Times New Roman" w:eastAsia="Lucida Bright" w:hAnsi="Times New Roman" w:cs="Times New Roman"/>
          <w:sz w:val="24"/>
          <w:szCs w:val="24"/>
        </w:rPr>
        <w:tab/>
        <w:t>Cumpra-se.</w:t>
      </w:r>
    </w:p>
    <w:p w14:paraId="7A8664E7" w14:textId="3B4745D2"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0D9F7AB" w14:textId="177E684F"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4FF1771" w14:textId="38C2E283"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right"/>
        <w:rPr>
          <w:rFonts w:ascii="Times New Roman" w:hAnsi="Times New Roman" w:cs="Times New Roman"/>
          <w:sz w:val="24"/>
          <w:szCs w:val="24"/>
        </w:rPr>
      </w:pPr>
      <w:r w:rsidRPr="002A359D">
        <w:rPr>
          <w:rFonts w:ascii="Times New Roman" w:eastAsia="Lucida Bright" w:hAnsi="Times New Roman" w:cs="Times New Roman"/>
          <w:sz w:val="24"/>
          <w:szCs w:val="24"/>
        </w:rPr>
        <w:t xml:space="preserve">Marcelino Vieira/RN, </w:t>
      </w:r>
      <w:r w:rsidR="00743063">
        <w:rPr>
          <w:rFonts w:ascii="Times New Roman" w:eastAsia="Lucida Bright" w:hAnsi="Times New Roman" w:cs="Times New Roman"/>
          <w:sz w:val="24"/>
          <w:szCs w:val="24"/>
        </w:rPr>
        <w:t>22</w:t>
      </w:r>
      <w:r w:rsidR="005E7BE0">
        <w:rPr>
          <w:rFonts w:ascii="Times New Roman" w:eastAsia="Lucida Bright" w:hAnsi="Times New Roman" w:cs="Times New Roman"/>
          <w:sz w:val="24"/>
          <w:szCs w:val="24"/>
        </w:rPr>
        <w:t xml:space="preserve"> de </w:t>
      </w:r>
      <w:r w:rsidR="00743063">
        <w:rPr>
          <w:rFonts w:ascii="Times New Roman" w:eastAsia="Lucida Bright" w:hAnsi="Times New Roman" w:cs="Times New Roman"/>
          <w:sz w:val="24"/>
          <w:szCs w:val="24"/>
        </w:rPr>
        <w:t>março</w:t>
      </w:r>
      <w:r w:rsidR="005E7BE0">
        <w:rPr>
          <w:rFonts w:ascii="Times New Roman" w:eastAsia="Lucida Bright" w:hAnsi="Times New Roman" w:cs="Times New Roman"/>
          <w:sz w:val="24"/>
          <w:szCs w:val="24"/>
        </w:rPr>
        <w:t xml:space="preserve"> de 2024.</w:t>
      </w:r>
    </w:p>
    <w:p w14:paraId="193305FF" w14:textId="77777777" w:rsidR="006920A7" w:rsidRPr="002A359D" w:rsidRDefault="006920A7">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5579C71A" w14:textId="77777777"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Lucida Bright" w:hAnsi="Times New Roman" w:cs="Times New Roman"/>
          <w:sz w:val="24"/>
          <w:szCs w:val="24"/>
        </w:rPr>
        <w:t>Atenciosamente,</w:t>
      </w:r>
    </w:p>
    <w:p w14:paraId="3BD80484" w14:textId="77777777" w:rsidR="006920A7" w:rsidRPr="002A359D" w:rsidRDefault="006920A7">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69320E26" w14:textId="73271646" w:rsidR="006920A7" w:rsidRPr="002A359D" w:rsidRDefault="00E03AAB" w:rsidP="00E03AAB">
      <w:pPr>
        <w:widowControl/>
        <w:pBdr>
          <w:top w:val="none" w:sz="6" w:space="0" w:color="auto"/>
          <w:left w:val="none" w:sz="6" w:space="0" w:color="auto"/>
          <w:bottom w:val="none" w:sz="6" w:space="0" w:color="auto"/>
          <w:right w:val="none" w:sz="6" w:space="0" w:color="auto"/>
        </w:pBdr>
        <w:spacing w:before="120" w:after="120" w:line="360" w:lineRule="auto"/>
        <w:ind w:left="705"/>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3D8E6D79" wp14:editId="59E1CB79">
            <wp:extent cx="3486150" cy="42862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4055AB9C"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Lucida Bright" w:hAnsi="Times New Roman" w:cs="Times New Roman"/>
          <w:b/>
          <w:sz w:val="24"/>
          <w:szCs w:val="24"/>
        </w:rPr>
        <w:t>ANTONIO JUZELANDIO GALDINO FILHO</w:t>
      </w:r>
      <w:r w:rsidRPr="002A359D">
        <w:rPr>
          <w:rFonts w:ascii="Times New Roman" w:hAnsi="Times New Roman" w:cs="Times New Roman"/>
          <w:sz w:val="24"/>
          <w:szCs w:val="24"/>
        </w:rPr>
        <w:br/>
      </w:r>
      <w:r w:rsidRPr="002A359D">
        <w:rPr>
          <w:rFonts w:ascii="Times New Roman" w:eastAsia="Lucida Bright" w:hAnsi="Times New Roman" w:cs="Times New Roman"/>
          <w:sz w:val="24"/>
          <w:szCs w:val="24"/>
        </w:rPr>
        <w:t>Presidente da Câmara Municipal de Marcelino Vieira/RN</w:t>
      </w:r>
    </w:p>
    <w:p w14:paraId="31A5576A"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F174BE2"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BC6F6CB"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AF68D7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F9E8951" w14:textId="4647D339"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C7F0B9F" w14:textId="40EDAB67" w:rsidR="00E03AAB"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8D563AF" w14:textId="2167C973" w:rsidR="00E03AAB"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D83CA57" w14:textId="23F65EC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F8B3F6C" w14:textId="79168493" w:rsidR="00B47214" w:rsidRPr="002A359D" w:rsidRDefault="00B47214" w:rsidP="00B47214">
      <w:pPr>
        <w:widowControl/>
        <w:pBdr>
          <w:top w:val="none" w:sz="6" w:space="0" w:color="auto"/>
          <w:left w:val="none" w:sz="6" w:space="0" w:color="auto"/>
          <w:bottom w:val="none" w:sz="6" w:space="0" w:color="auto"/>
          <w:right w:val="none" w:sz="6" w:space="0" w:color="auto"/>
        </w:pBdr>
        <w:shd w:val="clear" w:color="auto" w:fill="8496B0"/>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DECLARAÇÃO DE DISPENSA Nº 00</w:t>
      </w:r>
      <w:r w:rsidRPr="00320EC8">
        <w:rPr>
          <w:rFonts w:ascii="Times New Roman" w:eastAsia="Times New Roman" w:hAnsi="Times New Roman" w:cs="Times New Roman"/>
          <w:b/>
          <w:sz w:val="24"/>
          <w:szCs w:val="24"/>
        </w:rPr>
        <w:t>0</w:t>
      </w:r>
      <w:r w:rsidR="00320EC8">
        <w:rPr>
          <w:rFonts w:ascii="Times New Roman" w:eastAsia="Times New Roman" w:hAnsi="Times New Roman" w:cs="Times New Roman"/>
          <w:b/>
          <w:sz w:val="24"/>
          <w:szCs w:val="24"/>
        </w:rPr>
        <w:t>0</w:t>
      </w:r>
      <w:r w:rsidR="00487406">
        <w:rPr>
          <w:rFonts w:ascii="Times New Roman" w:eastAsia="Times New Roman" w:hAnsi="Times New Roman" w:cs="Times New Roman"/>
          <w:b/>
          <w:sz w:val="24"/>
          <w:szCs w:val="24"/>
        </w:rPr>
        <w:t>7</w:t>
      </w:r>
      <w:r w:rsidRPr="002A359D">
        <w:rPr>
          <w:rFonts w:ascii="Times New Roman" w:eastAsia="Times New Roman" w:hAnsi="Times New Roman" w:cs="Times New Roman"/>
          <w:b/>
          <w:sz w:val="24"/>
          <w:szCs w:val="24"/>
        </w:rPr>
        <w:t>/202</w:t>
      </w:r>
      <w:r>
        <w:rPr>
          <w:rFonts w:ascii="Times New Roman" w:eastAsia="Times New Roman" w:hAnsi="Times New Roman" w:cs="Times New Roman"/>
          <w:b/>
          <w:sz w:val="24"/>
          <w:szCs w:val="24"/>
        </w:rPr>
        <w:t>4</w:t>
      </w:r>
    </w:p>
    <w:p w14:paraId="6C0CD166" w14:textId="09B6DED7" w:rsidR="00B47214"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PROCESSO Nº</w:t>
      </w:r>
      <w:r w:rsidRPr="002A359D">
        <w:rPr>
          <w:rFonts w:ascii="Times New Roman" w:eastAsia="Times New Roman" w:hAnsi="Times New Roman" w:cs="Times New Roman"/>
          <w:sz w:val="24"/>
          <w:szCs w:val="24"/>
        </w:rPr>
        <w:t> </w:t>
      </w:r>
      <w:r w:rsidRPr="00320EC8">
        <w:rPr>
          <w:rFonts w:ascii="Times New Roman" w:eastAsia="Times New Roman" w:hAnsi="Times New Roman" w:cs="Times New Roman"/>
          <w:sz w:val="24"/>
          <w:szCs w:val="24"/>
        </w:rPr>
        <w:t>0000</w:t>
      </w:r>
      <w:r w:rsidR="00487406">
        <w:rPr>
          <w:rFonts w:ascii="Times New Roman" w:eastAsia="Times New Roman" w:hAnsi="Times New Roman" w:cs="Times New Roman"/>
          <w:sz w:val="24"/>
          <w:szCs w:val="24"/>
        </w:rPr>
        <w:t>7</w:t>
      </w:r>
      <w:r w:rsidRPr="00320EC8">
        <w:rPr>
          <w:rFonts w:ascii="Times New Roman" w:eastAsia="Times New Roman" w:hAnsi="Times New Roman" w:cs="Times New Roman"/>
          <w:sz w:val="24"/>
          <w:szCs w:val="24"/>
        </w:rPr>
        <w:t>/2024</w:t>
      </w:r>
      <w:r w:rsidRPr="00320EC8">
        <w:rPr>
          <w:rFonts w:ascii="Times New Roman" w:hAnsi="Times New Roman" w:cs="Times New Roman"/>
          <w:sz w:val="24"/>
          <w:szCs w:val="24"/>
        </w:rPr>
        <w:br/>
      </w:r>
      <w:r w:rsidRPr="00320EC8">
        <w:rPr>
          <w:rFonts w:ascii="Times New Roman" w:eastAsia="Times New Roman" w:hAnsi="Times New Roman" w:cs="Times New Roman"/>
          <w:b/>
          <w:sz w:val="24"/>
          <w:szCs w:val="24"/>
        </w:rPr>
        <w:t>DISPENSA Nº</w:t>
      </w:r>
      <w:r w:rsidRPr="00320EC8">
        <w:rPr>
          <w:rFonts w:ascii="Times New Roman" w:eastAsia="Times New Roman" w:hAnsi="Times New Roman" w:cs="Times New Roman"/>
          <w:sz w:val="24"/>
          <w:szCs w:val="24"/>
        </w:rPr>
        <w:t> 0000</w:t>
      </w:r>
      <w:r w:rsidR="00487406">
        <w:rPr>
          <w:rFonts w:ascii="Times New Roman" w:eastAsia="Times New Roman" w:hAnsi="Times New Roman" w:cs="Times New Roman"/>
          <w:sz w:val="24"/>
          <w:szCs w:val="24"/>
        </w:rPr>
        <w:t>7</w:t>
      </w:r>
      <w:r w:rsidRPr="00320EC8">
        <w:rPr>
          <w:rFonts w:ascii="Times New Roman" w:eastAsia="Times New Roman" w:hAnsi="Times New Roman" w:cs="Times New Roman"/>
          <w:sz w:val="24"/>
          <w:szCs w:val="24"/>
        </w:rPr>
        <w:t>/</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p>
    <w:p w14:paraId="42CA149D"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5D85ADDD" w14:textId="7C84117B"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r w:rsidRPr="002A359D">
        <w:rPr>
          <w:rFonts w:ascii="Times New Roman" w:eastAsia="Times New Roman" w:hAnsi="Times New Roman" w:cs="Times New Roman"/>
          <w:sz w:val="24"/>
          <w:szCs w:val="24"/>
        </w:rPr>
        <w:lastRenderedPageBreak/>
        <w:t>O Presidente da Câmara Municipal de Marcelino Vieira, considerando tudo que consta do Processo administrativo nº 000</w:t>
      </w:r>
      <w:r w:rsidRPr="00320EC8">
        <w:rPr>
          <w:rFonts w:ascii="Times New Roman" w:eastAsia="Times New Roman" w:hAnsi="Times New Roman" w:cs="Times New Roman"/>
          <w:sz w:val="24"/>
          <w:szCs w:val="24"/>
        </w:rPr>
        <w:t>0</w:t>
      </w:r>
      <w:r w:rsidR="00487406">
        <w:rPr>
          <w:rFonts w:ascii="Times New Roman" w:eastAsia="Times New Roman" w:hAnsi="Times New Roman" w:cs="Times New Roman"/>
          <w:sz w:val="24"/>
          <w:szCs w:val="24"/>
        </w:rPr>
        <w:t>7</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r w:rsidRPr="002A359D">
        <w:rPr>
          <w:rFonts w:ascii="Times New Roman" w:eastAsia="Times New Roman" w:hAnsi="Times New Roman" w:cs="Times New Roman"/>
          <w:sz w:val="24"/>
          <w:szCs w:val="24"/>
        </w:rPr>
        <w:t>, vem emitir a presente declaração:</w:t>
      </w:r>
    </w:p>
    <w:p w14:paraId="6C6BE786" w14:textId="0BFC653A"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Fica dispensada de licitação a despesa abaixo especificada, cujo objeto é</w:t>
      </w:r>
      <w:r>
        <w:rPr>
          <w:rFonts w:ascii="Times New Roman" w:eastAsia="Times New Roman" w:hAnsi="Times New Roman" w:cs="Times New Roman"/>
          <w:sz w:val="24"/>
          <w:szCs w:val="24"/>
        </w:rPr>
        <w:t xml:space="preserve"> a </w:t>
      </w:r>
      <w:r w:rsidR="00487406">
        <w:rPr>
          <w:rFonts w:ascii="Times New Roman" w:hAnsi="Times New Roman" w:cs="Times New Roman"/>
          <w:sz w:val="24"/>
          <w:szCs w:val="24"/>
        </w:rPr>
        <w:t>Aquisição de refeições completas, lanches, bebidas e salgados sortidos para atender as necessidades da Câmara Municipal de Marcelino Vieira no exercício de 2024</w:t>
      </w:r>
      <w:r w:rsidRPr="002A359D">
        <w:rPr>
          <w:rFonts w:ascii="Times New Roman" w:eastAsia="Times New Roman" w:hAnsi="Times New Roman" w:cs="Times New Roman"/>
          <w:sz w:val="24"/>
          <w:szCs w:val="24"/>
        </w:rPr>
        <w:t>.</w:t>
      </w:r>
      <w:r w:rsidRPr="002A359D">
        <w:rPr>
          <w:rFonts w:ascii="Times New Roman" w:eastAsia="Times New Roman" w:hAnsi="Times New Roman" w:cs="Times New Roman"/>
          <w:b/>
          <w:sz w:val="24"/>
          <w:szCs w:val="24"/>
        </w:rPr>
        <w:t> </w:t>
      </w:r>
      <w:r w:rsidRPr="002A359D">
        <w:rPr>
          <w:rFonts w:ascii="Times New Roman" w:eastAsia="Times New Roman" w:hAnsi="Times New Roman" w:cs="Times New Roman"/>
          <w:sz w:val="24"/>
          <w:szCs w:val="24"/>
        </w:rPr>
        <w:t> Em observância ao Dispensável, Art. 75, Inciso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14.133/2021 e em consonância com o Parecer Jurídico acostado aos autos, exigência do mesmo diploma legal.</w:t>
      </w:r>
    </w:p>
    <w:p w14:paraId="029E03A2"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72DDDB9" w14:textId="3254744F" w:rsidR="00B47214" w:rsidRPr="00487406"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r w:rsidRPr="002A359D">
        <w:rPr>
          <w:rFonts w:ascii="Times New Roman" w:eastAsia="Times New Roman" w:hAnsi="Times New Roman" w:cs="Times New Roman"/>
          <w:b/>
          <w:sz w:val="24"/>
          <w:szCs w:val="24"/>
        </w:rPr>
        <w:t>Fornecedor:</w:t>
      </w:r>
      <w:r w:rsidRPr="002A359D">
        <w:rPr>
          <w:rFonts w:ascii="Times New Roman" w:eastAsia="Times New Roman" w:hAnsi="Times New Roman" w:cs="Times New Roman"/>
          <w:sz w:val="24"/>
          <w:szCs w:val="24"/>
        </w:rPr>
        <w:t xml:space="preserve"> </w:t>
      </w:r>
      <w:r w:rsidR="00487406" w:rsidRPr="00BB7A7E">
        <w:rPr>
          <w:rFonts w:ascii="Times New Roman" w:eastAsia="Times New Roman" w:hAnsi="Times New Roman" w:cs="Times New Roman"/>
          <w:sz w:val="24"/>
        </w:rPr>
        <w:t>F P DA SILVA BAR E PIZZARIA</w:t>
      </w:r>
      <w:r w:rsidR="00487406" w:rsidRPr="00BB7A7E">
        <w:rPr>
          <w:rFonts w:ascii="Times New Roman" w:eastAsia="Times New Roman" w:hAnsi="Times New Roman" w:cs="Times New Roman"/>
          <w:b/>
          <w:sz w:val="24"/>
          <w:shd w:val="clear" w:color="auto" w:fill="FFFFFF"/>
        </w:rPr>
        <w:t xml:space="preserve">, </w:t>
      </w:r>
      <w:r w:rsidR="00487406" w:rsidRPr="00BB7A7E">
        <w:rPr>
          <w:rFonts w:ascii="Times New Roman" w:eastAsia="Times New Roman" w:hAnsi="Times New Roman" w:cs="Times New Roman"/>
          <w:sz w:val="24"/>
        </w:rPr>
        <w:t xml:space="preserve">CNPJ: </w:t>
      </w:r>
      <w:r w:rsidR="00487406" w:rsidRPr="00BB7A7E">
        <w:rPr>
          <w:rFonts w:ascii="Times New Roman" w:eastAsia="Times New Roman" w:hAnsi="Times New Roman" w:cs="Times New Roman"/>
          <w:color w:val="000000" w:themeColor="text1"/>
          <w:w w:val="115"/>
          <w:sz w:val="24"/>
        </w:rPr>
        <w:t>10.906.754/0001-69</w:t>
      </w:r>
      <w:r w:rsidR="00487406" w:rsidRPr="00BB7A7E">
        <w:rPr>
          <w:rFonts w:ascii="Times New Roman" w:eastAsia="Times New Roman" w:hAnsi="Times New Roman" w:cs="Times New Roman"/>
          <w:color w:val="000000" w:themeColor="text1"/>
          <w:sz w:val="24"/>
          <w:shd w:val="clear" w:color="auto" w:fill="FFFFFF"/>
        </w:rPr>
        <w:t xml:space="preserve">, </w:t>
      </w:r>
      <w:r w:rsidR="00487406" w:rsidRPr="00BB7A7E">
        <w:rPr>
          <w:rFonts w:ascii="Times New Roman" w:eastAsia="Times New Roman" w:hAnsi="Times New Roman" w:cs="Times New Roman"/>
          <w:sz w:val="24"/>
        </w:rPr>
        <w:t>no valor de R$</w:t>
      </w:r>
      <w:r w:rsidR="00487406">
        <w:rPr>
          <w:rFonts w:ascii="Times New Roman" w:eastAsia="Times New Roman" w:hAnsi="Times New Roman" w:cs="Times New Roman"/>
          <w:sz w:val="24"/>
        </w:rPr>
        <w:t xml:space="preserve"> </w:t>
      </w:r>
      <w:r w:rsidR="00487406" w:rsidRPr="00BB7A7E">
        <w:rPr>
          <w:rFonts w:ascii="Times New Roman" w:eastAsia="Times New Roman" w:hAnsi="Times New Roman" w:cs="Times New Roman"/>
          <w:b/>
          <w:w w:val="110"/>
          <w:sz w:val="24"/>
        </w:rPr>
        <w:t>10.</w:t>
      </w:r>
      <w:r w:rsidR="00487406">
        <w:rPr>
          <w:rFonts w:ascii="Times New Roman" w:eastAsia="Times New Roman" w:hAnsi="Times New Roman" w:cs="Times New Roman"/>
          <w:b/>
          <w:w w:val="110"/>
          <w:sz w:val="24"/>
        </w:rPr>
        <w:t>439</w:t>
      </w:r>
      <w:r w:rsidR="00487406" w:rsidRPr="00BB7A7E">
        <w:rPr>
          <w:rFonts w:ascii="Times New Roman" w:eastAsia="Times New Roman" w:hAnsi="Times New Roman" w:cs="Times New Roman"/>
          <w:b/>
          <w:w w:val="110"/>
          <w:sz w:val="24"/>
        </w:rPr>
        <w:t>,00 (dez mil, qu</w:t>
      </w:r>
      <w:r w:rsidR="00487406">
        <w:rPr>
          <w:rFonts w:ascii="Times New Roman" w:eastAsia="Times New Roman" w:hAnsi="Times New Roman" w:cs="Times New Roman"/>
          <w:b/>
          <w:w w:val="110"/>
          <w:sz w:val="24"/>
        </w:rPr>
        <w:t>atrocentos e trinta e nove reais</w:t>
      </w:r>
      <w:r w:rsidR="00487406" w:rsidRPr="00BB7A7E">
        <w:rPr>
          <w:rFonts w:ascii="Times New Roman" w:eastAsia="Times New Roman" w:hAnsi="Times New Roman" w:cs="Times New Roman"/>
          <w:b/>
          <w:w w:val="110"/>
          <w:sz w:val="24"/>
        </w:rPr>
        <w:t>)</w:t>
      </w:r>
      <w:r w:rsidR="005E7BE0" w:rsidRPr="005E7BE0">
        <w:rPr>
          <w:rFonts w:ascii="Times New Roman" w:eastAsia="Times New Roman" w:hAnsi="Times New Roman" w:cs="Times New Roman"/>
          <w:b/>
          <w:bCs/>
          <w:sz w:val="24"/>
          <w:szCs w:val="24"/>
        </w:rPr>
        <w:t>.</w:t>
      </w:r>
    </w:p>
    <w:p w14:paraId="753CD4BE" w14:textId="77777777" w:rsidR="005E7BE0" w:rsidRPr="002A359D" w:rsidRDefault="005E7BE0"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59FF60A"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eastAsia="Times New Roman" w:hAnsi="Times New Roman" w:cs="Times New Roman"/>
          <w:sz w:val="24"/>
          <w:szCs w:val="24"/>
        </w:rPr>
      </w:pPr>
    </w:p>
    <w:p w14:paraId="44AECF26" w14:textId="3D2900C2"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Câmara Municipal de Marcelino Vieira/RN, </w:t>
      </w:r>
      <w:r w:rsidR="00487406">
        <w:rPr>
          <w:rFonts w:ascii="Times New Roman" w:eastAsia="Times New Roman" w:hAnsi="Times New Roman" w:cs="Times New Roman"/>
          <w:sz w:val="24"/>
          <w:szCs w:val="24"/>
        </w:rPr>
        <w:t>25</w:t>
      </w:r>
      <w:r w:rsidR="005E7BE0">
        <w:rPr>
          <w:rFonts w:ascii="Times New Roman" w:eastAsia="Times New Roman" w:hAnsi="Times New Roman" w:cs="Times New Roman"/>
          <w:sz w:val="24"/>
          <w:szCs w:val="24"/>
        </w:rPr>
        <w:t xml:space="preserve"> de </w:t>
      </w:r>
      <w:r w:rsidR="00487406">
        <w:rPr>
          <w:rFonts w:ascii="Times New Roman" w:eastAsia="Times New Roman" w:hAnsi="Times New Roman" w:cs="Times New Roman"/>
          <w:sz w:val="24"/>
          <w:szCs w:val="24"/>
        </w:rPr>
        <w:t>março</w:t>
      </w:r>
      <w:r w:rsidR="005E7BE0">
        <w:rPr>
          <w:rFonts w:ascii="Times New Roman" w:eastAsia="Times New Roman" w:hAnsi="Times New Roman" w:cs="Times New Roman"/>
          <w:sz w:val="24"/>
          <w:szCs w:val="24"/>
        </w:rPr>
        <w:t xml:space="preserve"> de 2024.</w:t>
      </w:r>
    </w:p>
    <w:p w14:paraId="014DC5C4"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1FA8A554"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23DB590A"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30F3AB97"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0F0A7E9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hAnsi="Times New Roman" w:cs="Times New Roman"/>
          <w:b/>
          <w:noProof/>
          <w:sz w:val="24"/>
          <w:szCs w:val="24"/>
        </w:rPr>
        <w:drawing>
          <wp:inline distT="0" distB="0" distL="0" distR="0" wp14:anchorId="77B4E137" wp14:editId="7130F33D">
            <wp:extent cx="3486150" cy="42862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20A7F217"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65FF1C2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06E80AC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0EF2472B"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7FA0EC0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B8C87B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9402F6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6E678923"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504F42F"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A187B46"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83E223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2B38680" w14:textId="4550264B" w:rsidR="00B47214" w:rsidRPr="002A359D" w:rsidRDefault="00B47214" w:rsidP="00B47214">
      <w:pPr>
        <w:widowControl/>
        <w:pBdr>
          <w:top w:val="none" w:sz="6" w:space="0" w:color="auto"/>
          <w:left w:val="none" w:sz="6" w:space="0" w:color="auto"/>
          <w:bottom w:val="none" w:sz="6" w:space="0" w:color="auto"/>
          <w:right w:val="none" w:sz="6" w:space="0" w:color="auto"/>
        </w:pBdr>
        <w:shd w:val="clear" w:color="auto" w:fill="8496B0"/>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RATIFICAÇÃO DE DISPENSA Nº </w:t>
      </w:r>
      <w:r w:rsidRPr="00320EC8">
        <w:rPr>
          <w:rFonts w:ascii="Times New Roman" w:eastAsia="Times New Roman" w:hAnsi="Times New Roman" w:cs="Times New Roman"/>
          <w:b/>
          <w:sz w:val="24"/>
          <w:szCs w:val="24"/>
        </w:rPr>
        <w:t>0000</w:t>
      </w:r>
      <w:r w:rsidR="00487406">
        <w:rPr>
          <w:rFonts w:ascii="Times New Roman" w:eastAsia="Times New Roman" w:hAnsi="Times New Roman" w:cs="Times New Roman"/>
          <w:b/>
          <w:sz w:val="24"/>
          <w:szCs w:val="24"/>
        </w:rPr>
        <w:t>7</w:t>
      </w:r>
      <w:r w:rsidRPr="00320EC8">
        <w:rPr>
          <w:rFonts w:ascii="Times New Roman" w:eastAsia="Times New Roman" w:hAnsi="Times New Roman" w:cs="Times New Roman"/>
          <w:b/>
          <w:sz w:val="24"/>
          <w:szCs w:val="24"/>
        </w:rPr>
        <w:t>/</w:t>
      </w:r>
      <w:r w:rsidRPr="002A359D">
        <w:rPr>
          <w:rFonts w:ascii="Times New Roman" w:eastAsia="Times New Roman" w:hAnsi="Times New Roman" w:cs="Times New Roman"/>
          <w:b/>
          <w:sz w:val="24"/>
          <w:szCs w:val="24"/>
        </w:rPr>
        <w:t>202</w:t>
      </w:r>
      <w:r>
        <w:rPr>
          <w:rFonts w:ascii="Times New Roman" w:eastAsia="Times New Roman" w:hAnsi="Times New Roman" w:cs="Times New Roman"/>
          <w:b/>
          <w:sz w:val="24"/>
          <w:szCs w:val="24"/>
        </w:rPr>
        <w:t>4</w:t>
      </w:r>
    </w:p>
    <w:p w14:paraId="5C3BB344" w14:textId="6595E600" w:rsidR="00B47214"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PROCESSO Nº</w:t>
      </w:r>
      <w:r w:rsidRPr="002A359D">
        <w:rPr>
          <w:rFonts w:ascii="Times New Roman" w:eastAsia="Times New Roman" w:hAnsi="Times New Roman" w:cs="Times New Roman"/>
          <w:sz w:val="24"/>
          <w:szCs w:val="24"/>
        </w:rPr>
        <w:t> </w:t>
      </w:r>
      <w:r w:rsidRPr="00320EC8">
        <w:rPr>
          <w:rFonts w:ascii="Times New Roman" w:eastAsia="Times New Roman" w:hAnsi="Times New Roman" w:cs="Times New Roman"/>
          <w:sz w:val="24"/>
          <w:szCs w:val="24"/>
        </w:rPr>
        <w:t>0000</w:t>
      </w:r>
      <w:r w:rsidR="00487406">
        <w:rPr>
          <w:rFonts w:ascii="Times New Roman" w:eastAsia="Times New Roman" w:hAnsi="Times New Roman" w:cs="Times New Roman"/>
          <w:sz w:val="24"/>
          <w:szCs w:val="24"/>
        </w:rPr>
        <w:t>7</w:t>
      </w:r>
      <w:r w:rsidRPr="00320EC8">
        <w:rPr>
          <w:rFonts w:ascii="Times New Roman" w:eastAsia="Times New Roman" w:hAnsi="Times New Roman" w:cs="Times New Roman"/>
          <w:sz w:val="24"/>
          <w:szCs w:val="24"/>
        </w:rPr>
        <w:t>/2024</w:t>
      </w:r>
      <w:r w:rsidRPr="00320EC8">
        <w:rPr>
          <w:rFonts w:ascii="Times New Roman" w:hAnsi="Times New Roman" w:cs="Times New Roman"/>
          <w:sz w:val="24"/>
          <w:szCs w:val="24"/>
        </w:rPr>
        <w:br/>
      </w:r>
      <w:r w:rsidRPr="00320EC8">
        <w:rPr>
          <w:rFonts w:ascii="Times New Roman" w:eastAsia="Times New Roman" w:hAnsi="Times New Roman" w:cs="Times New Roman"/>
          <w:b/>
          <w:sz w:val="24"/>
          <w:szCs w:val="24"/>
        </w:rPr>
        <w:t>DISPENSA Nº</w:t>
      </w:r>
      <w:r w:rsidRPr="00320EC8">
        <w:rPr>
          <w:rFonts w:ascii="Times New Roman" w:eastAsia="Times New Roman" w:hAnsi="Times New Roman" w:cs="Times New Roman"/>
          <w:sz w:val="24"/>
          <w:szCs w:val="24"/>
        </w:rPr>
        <w:t> 0000</w:t>
      </w:r>
      <w:r w:rsidR="00487406">
        <w:rPr>
          <w:rFonts w:ascii="Times New Roman" w:eastAsia="Times New Roman" w:hAnsi="Times New Roman" w:cs="Times New Roman"/>
          <w:sz w:val="24"/>
          <w:szCs w:val="24"/>
        </w:rPr>
        <w:t>7</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p>
    <w:p w14:paraId="79591E94"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6AF6FCAA" w14:textId="35152A81"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r w:rsidRPr="002A359D">
        <w:rPr>
          <w:rFonts w:ascii="Times New Roman" w:eastAsia="Times New Roman" w:hAnsi="Times New Roman" w:cs="Times New Roman"/>
          <w:sz w:val="24"/>
          <w:szCs w:val="24"/>
        </w:rPr>
        <w:lastRenderedPageBreak/>
        <w:t xml:space="preserve">RECONHEÇO a Dispensa de Licitação fundamentada no Dispensável, Art. 75, Inciso </w:t>
      </w:r>
      <w:r w:rsidR="00320EC8">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I, Lei 14.133/2021, e suas atualizações posteriores e em consonância com o Parecer Jurídico acostado aos autos para a contratação da empresa: </w:t>
      </w:r>
      <w:r w:rsidR="00355954" w:rsidRPr="00BB7A7E">
        <w:rPr>
          <w:rFonts w:ascii="Times New Roman" w:eastAsia="Times New Roman" w:hAnsi="Times New Roman" w:cs="Times New Roman"/>
          <w:sz w:val="24"/>
        </w:rPr>
        <w:t>F P DA SILVA BAR E PIZZARIA</w:t>
      </w:r>
      <w:r w:rsidR="00355954" w:rsidRPr="00BB7A7E">
        <w:rPr>
          <w:rFonts w:ascii="Times New Roman" w:eastAsia="Times New Roman" w:hAnsi="Times New Roman" w:cs="Times New Roman"/>
          <w:b/>
          <w:sz w:val="24"/>
          <w:shd w:val="clear" w:color="auto" w:fill="FFFFFF"/>
        </w:rPr>
        <w:t xml:space="preserve">, </w:t>
      </w:r>
      <w:r w:rsidR="00355954" w:rsidRPr="00BB7A7E">
        <w:rPr>
          <w:rFonts w:ascii="Times New Roman" w:eastAsia="Times New Roman" w:hAnsi="Times New Roman" w:cs="Times New Roman"/>
          <w:sz w:val="24"/>
        </w:rPr>
        <w:t xml:space="preserve">CNPJ: </w:t>
      </w:r>
      <w:r w:rsidR="00355954" w:rsidRPr="00BB7A7E">
        <w:rPr>
          <w:rFonts w:ascii="Times New Roman" w:eastAsia="Times New Roman" w:hAnsi="Times New Roman" w:cs="Times New Roman"/>
          <w:color w:val="000000" w:themeColor="text1"/>
          <w:w w:val="115"/>
          <w:sz w:val="24"/>
        </w:rPr>
        <w:t>10.906.754/0001-69</w:t>
      </w:r>
      <w:r w:rsidR="00355954" w:rsidRPr="00BB7A7E">
        <w:rPr>
          <w:rFonts w:ascii="Times New Roman" w:eastAsia="Times New Roman" w:hAnsi="Times New Roman" w:cs="Times New Roman"/>
          <w:color w:val="000000" w:themeColor="text1"/>
          <w:sz w:val="24"/>
          <w:shd w:val="clear" w:color="auto" w:fill="FFFFFF"/>
        </w:rPr>
        <w:t xml:space="preserve">, </w:t>
      </w:r>
      <w:r w:rsidR="00355954" w:rsidRPr="00BB7A7E">
        <w:rPr>
          <w:rFonts w:ascii="Times New Roman" w:eastAsia="Times New Roman" w:hAnsi="Times New Roman" w:cs="Times New Roman"/>
          <w:sz w:val="24"/>
        </w:rPr>
        <w:t>no valor de R$</w:t>
      </w:r>
      <w:r w:rsidR="00355954">
        <w:rPr>
          <w:rFonts w:ascii="Times New Roman" w:eastAsia="Times New Roman" w:hAnsi="Times New Roman" w:cs="Times New Roman"/>
          <w:sz w:val="24"/>
        </w:rPr>
        <w:t xml:space="preserve"> </w:t>
      </w:r>
      <w:r w:rsidR="00355954" w:rsidRPr="00BB7A7E">
        <w:rPr>
          <w:rFonts w:ascii="Times New Roman" w:eastAsia="Times New Roman" w:hAnsi="Times New Roman" w:cs="Times New Roman"/>
          <w:b/>
          <w:w w:val="110"/>
          <w:sz w:val="24"/>
        </w:rPr>
        <w:t>10.</w:t>
      </w:r>
      <w:r w:rsidR="00355954">
        <w:rPr>
          <w:rFonts w:ascii="Times New Roman" w:eastAsia="Times New Roman" w:hAnsi="Times New Roman" w:cs="Times New Roman"/>
          <w:b/>
          <w:w w:val="110"/>
          <w:sz w:val="24"/>
        </w:rPr>
        <w:t>439</w:t>
      </w:r>
      <w:r w:rsidR="00355954" w:rsidRPr="00BB7A7E">
        <w:rPr>
          <w:rFonts w:ascii="Times New Roman" w:eastAsia="Times New Roman" w:hAnsi="Times New Roman" w:cs="Times New Roman"/>
          <w:b/>
          <w:w w:val="110"/>
          <w:sz w:val="24"/>
        </w:rPr>
        <w:t>,00 (dez mil, qu</w:t>
      </w:r>
      <w:r w:rsidR="00355954">
        <w:rPr>
          <w:rFonts w:ascii="Times New Roman" w:eastAsia="Times New Roman" w:hAnsi="Times New Roman" w:cs="Times New Roman"/>
          <w:b/>
          <w:w w:val="110"/>
          <w:sz w:val="24"/>
        </w:rPr>
        <w:t>atrocentos e trinta e nove reais</w:t>
      </w:r>
      <w:r w:rsidR="00355954" w:rsidRPr="00BB7A7E">
        <w:rPr>
          <w:rFonts w:ascii="Times New Roman" w:eastAsia="Times New Roman" w:hAnsi="Times New Roman" w:cs="Times New Roman"/>
          <w:b/>
          <w:w w:val="110"/>
          <w:sz w:val="24"/>
        </w:rPr>
        <w:t>)</w:t>
      </w:r>
      <w:r w:rsidR="005E7BE0" w:rsidRPr="005E7BE0">
        <w:rPr>
          <w:rFonts w:ascii="Times New Roman" w:eastAsia="Times New Roman" w:hAnsi="Times New Roman" w:cs="Times New Roman"/>
          <w:b/>
          <w:bCs/>
          <w:sz w:val="24"/>
          <w:szCs w:val="24"/>
        </w:rPr>
        <w:t>.</w:t>
      </w:r>
      <w:r w:rsidRPr="005E7BE0">
        <w:rPr>
          <w:rFonts w:ascii="Times New Roman" w:eastAsia="Times New Roman" w:hAnsi="Times New Roman" w:cs="Times New Roman"/>
          <w:b/>
          <w:bCs/>
          <w:w w:val="110"/>
          <w:sz w:val="24"/>
          <w:szCs w:val="24"/>
        </w:rPr>
        <w:t xml:space="preserve"> </w:t>
      </w:r>
      <w:r w:rsidRPr="002A359D">
        <w:rPr>
          <w:rFonts w:ascii="Times New Roman" w:eastAsia="Times New Roman" w:hAnsi="Times New Roman" w:cs="Times New Roman"/>
          <w:sz w:val="24"/>
          <w:szCs w:val="24"/>
        </w:rPr>
        <w:t xml:space="preserve">Referente ao objeto solicitado por esta Câmara para a </w:t>
      </w:r>
      <w:r w:rsidR="00355954" w:rsidRPr="00355954">
        <w:rPr>
          <w:rFonts w:ascii="Times New Roman" w:eastAsia="Times New Roman" w:hAnsi="Times New Roman" w:cs="Times New Roman"/>
          <w:b/>
          <w:sz w:val="24"/>
          <w:szCs w:val="24"/>
        </w:rPr>
        <w:t>Aquisição de refeições completas, lanches, bebidas e salgados sortidos para atender as necessidades da Câmara Municipal de Marcelino Vieira no exercício de 2024</w:t>
      </w:r>
      <w:r w:rsidRPr="00191719">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Pr="002A359D">
        <w:rPr>
          <w:rFonts w:ascii="Times New Roman" w:eastAsia="Times New Roman" w:hAnsi="Times New Roman" w:cs="Times New Roman"/>
          <w:sz w:val="24"/>
          <w:szCs w:val="24"/>
        </w:rPr>
        <w:t>RATIFICO a Dispensa de Licitação nas conformidades do Inciso VIII do Art. 72 da Lei 14.133/2021 e em consonância Parágrafo Único do Art. 72 da Lei mencionada anteriormente, DETERMINAR a publicação em sítio eletrônico oficial.</w:t>
      </w:r>
    </w:p>
    <w:p w14:paraId="2047EAFD"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020EAEAD"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eastAsia="Times New Roman" w:hAnsi="Times New Roman" w:cs="Times New Roman"/>
          <w:sz w:val="24"/>
          <w:szCs w:val="24"/>
        </w:rPr>
      </w:pPr>
    </w:p>
    <w:p w14:paraId="084FD042" w14:textId="56E6C995"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Câmara Municipal de Marcelino Vieira/RN, </w:t>
      </w:r>
      <w:r w:rsidR="00355954">
        <w:rPr>
          <w:rFonts w:ascii="Times New Roman" w:eastAsia="Times New Roman" w:hAnsi="Times New Roman" w:cs="Times New Roman"/>
          <w:sz w:val="24"/>
          <w:szCs w:val="24"/>
        </w:rPr>
        <w:t>25</w:t>
      </w:r>
      <w:r w:rsidR="005E7BE0">
        <w:rPr>
          <w:rFonts w:ascii="Times New Roman" w:eastAsia="Times New Roman" w:hAnsi="Times New Roman" w:cs="Times New Roman"/>
          <w:sz w:val="24"/>
          <w:szCs w:val="24"/>
        </w:rPr>
        <w:t xml:space="preserve"> de </w:t>
      </w:r>
      <w:r w:rsidR="00355954">
        <w:rPr>
          <w:rFonts w:ascii="Times New Roman" w:eastAsia="Times New Roman" w:hAnsi="Times New Roman" w:cs="Times New Roman"/>
          <w:sz w:val="24"/>
          <w:szCs w:val="24"/>
        </w:rPr>
        <w:t>março</w:t>
      </w:r>
      <w:r w:rsidR="005E7BE0">
        <w:rPr>
          <w:rFonts w:ascii="Times New Roman" w:eastAsia="Times New Roman" w:hAnsi="Times New Roman" w:cs="Times New Roman"/>
          <w:sz w:val="24"/>
          <w:szCs w:val="24"/>
        </w:rPr>
        <w:t xml:space="preserve"> de 2024.</w:t>
      </w:r>
    </w:p>
    <w:p w14:paraId="78F52A4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7064B0E4"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1E2FF2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5C6383C3"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7DF05987" wp14:editId="08A77F51">
            <wp:extent cx="3486150" cy="428625"/>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34"/>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70C2AEB2"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3D9E8C60" w14:textId="1CCBEFDD"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6BDB5EB" w14:textId="46F8E0E5"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4D899F1" w14:textId="149689D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32EE65" w14:textId="32F08B1C"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11572BC" w14:textId="3EDF6DAA"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C7EE4A8" w14:textId="4B16C8F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4286D98" w14:textId="5E012D1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2BD97E" w14:textId="2343A692"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559E2D0" w14:textId="2E216F2A"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3B26823" w14:textId="77777777"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338823B" w14:textId="25C4BBB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5C836FD" w14:textId="77777777" w:rsidR="00510467" w:rsidRPr="002A359D" w:rsidRDefault="00510467" w:rsidP="00510467">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CONVOCAÇÃO</w:t>
      </w:r>
    </w:p>
    <w:p w14:paraId="7CF268CA"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AAB0843" w14:textId="61C6A898"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2A359D">
        <w:rPr>
          <w:rFonts w:ascii="Times New Roman" w:eastAsia="Calibri" w:hAnsi="Times New Roman" w:cs="Times New Roman"/>
          <w:b/>
          <w:sz w:val="24"/>
          <w:szCs w:val="24"/>
        </w:rPr>
        <w:t xml:space="preserve">REFERENTE À DISPENSA N.º </w:t>
      </w:r>
      <w:r w:rsidRPr="002A359D">
        <w:rPr>
          <w:rFonts w:ascii="Times New Roman" w:eastAsia="Calibri" w:hAnsi="Times New Roman" w:cs="Times New Roman"/>
          <w:sz w:val="24"/>
          <w:szCs w:val="24"/>
        </w:rPr>
        <w:t>0000</w:t>
      </w:r>
      <w:r w:rsidR="00743063">
        <w:rPr>
          <w:rFonts w:ascii="Times New Roman" w:eastAsia="Calibri" w:hAnsi="Times New Roman" w:cs="Times New Roman"/>
          <w:sz w:val="24"/>
          <w:szCs w:val="24"/>
        </w:rPr>
        <w:t>7</w:t>
      </w:r>
      <w:r w:rsidRPr="002A359D">
        <w:rPr>
          <w:rFonts w:ascii="Times New Roman" w:eastAsia="Calibri" w:hAnsi="Times New Roman" w:cs="Times New Roman"/>
          <w:sz w:val="24"/>
          <w:szCs w:val="24"/>
        </w:rPr>
        <w:t>/2</w:t>
      </w:r>
      <w:r>
        <w:rPr>
          <w:rFonts w:ascii="Times New Roman" w:eastAsia="Calibri" w:hAnsi="Times New Roman" w:cs="Times New Roman"/>
          <w:sz w:val="24"/>
          <w:szCs w:val="24"/>
        </w:rPr>
        <w:t>024</w:t>
      </w:r>
    </w:p>
    <w:p w14:paraId="0E68EE59"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2A359D">
        <w:rPr>
          <w:rFonts w:ascii="Times New Roman" w:eastAsia="Calibri" w:hAnsi="Times New Roman" w:cs="Times New Roman"/>
          <w:b/>
          <w:sz w:val="24"/>
          <w:szCs w:val="24"/>
        </w:rPr>
        <w:lastRenderedPageBreak/>
        <w:t>CONTRATANTE</w:t>
      </w:r>
      <w:r w:rsidRPr="002A359D">
        <w:rPr>
          <w:rFonts w:ascii="Times New Roman" w:eastAsia="Calibri" w:hAnsi="Times New Roman" w:cs="Times New Roman"/>
          <w:sz w:val="24"/>
          <w:szCs w:val="24"/>
        </w:rPr>
        <w:t>: CÂMARA MUNICIPAL DE MARCELINO VIEIRA</w:t>
      </w:r>
    </w:p>
    <w:p w14:paraId="427B8730" w14:textId="14FBF711" w:rsidR="00743063" w:rsidRDefault="00510467" w:rsidP="00743063">
      <w:pPr>
        <w:widowControl/>
        <w:spacing w:before="105" w:after="105"/>
        <w:jc w:val="both"/>
        <w:rPr>
          <w:rFonts w:ascii="Times New Roman" w:eastAsia="Times New Roman" w:hAnsi="Times New Roman" w:cs="Times New Roman"/>
          <w:color w:val="000000" w:themeColor="text1"/>
          <w:sz w:val="24"/>
          <w:shd w:val="clear" w:color="auto" w:fill="FFFFFF"/>
        </w:rPr>
      </w:pPr>
      <w:r w:rsidRPr="002A359D">
        <w:rPr>
          <w:rFonts w:ascii="Times New Roman" w:eastAsia="Calibri" w:hAnsi="Times New Roman" w:cs="Times New Roman"/>
          <w:b/>
          <w:sz w:val="24"/>
          <w:szCs w:val="24"/>
        </w:rPr>
        <w:t>INTERESSADA</w:t>
      </w:r>
      <w:r w:rsidRPr="002A359D">
        <w:rPr>
          <w:rFonts w:ascii="Times New Roman" w:eastAsia="Calibri" w:hAnsi="Times New Roman" w:cs="Times New Roman"/>
          <w:sz w:val="24"/>
          <w:szCs w:val="24"/>
        </w:rPr>
        <w:t xml:space="preserve">: </w:t>
      </w:r>
      <w:r w:rsidR="00743063">
        <w:rPr>
          <w:rFonts w:ascii="Times New Roman" w:eastAsia="Times New Roman" w:hAnsi="Times New Roman" w:cs="Times New Roman"/>
          <w:sz w:val="24"/>
        </w:rPr>
        <w:t>F P DA SILVA BAR E PIZZARIA</w:t>
      </w:r>
      <w:r w:rsidR="00743063">
        <w:rPr>
          <w:rFonts w:ascii="Times New Roman" w:eastAsia="Times New Roman" w:hAnsi="Times New Roman" w:cs="Times New Roman"/>
          <w:b/>
          <w:sz w:val="24"/>
          <w:shd w:val="clear" w:color="auto" w:fill="FFFFFF"/>
        </w:rPr>
        <w:t xml:space="preserve">, </w:t>
      </w:r>
      <w:r w:rsidR="00743063">
        <w:rPr>
          <w:rFonts w:ascii="Times New Roman" w:eastAsia="Times New Roman" w:hAnsi="Times New Roman" w:cs="Times New Roman"/>
          <w:sz w:val="24"/>
        </w:rPr>
        <w:t xml:space="preserve">CNPJ: </w:t>
      </w:r>
      <w:r w:rsidR="00743063">
        <w:rPr>
          <w:rFonts w:ascii="Times New Roman" w:eastAsia="Times New Roman" w:hAnsi="Times New Roman" w:cs="Times New Roman"/>
          <w:color w:val="000000" w:themeColor="text1"/>
          <w:w w:val="115"/>
          <w:sz w:val="24"/>
        </w:rPr>
        <w:t>10.906.754/0001-69</w:t>
      </w:r>
    </w:p>
    <w:p w14:paraId="2141FEA0" w14:textId="77777777" w:rsidR="00743063" w:rsidRDefault="00743063" w:rsidP="00743063">
      <w:pPr>
        <w:widowControl/>
        <w:spacing w:before="105" w:after="105"/>
        <w:jc w:val="both"/>
        <w:rPr>
          <w:rFonts w:ascii="Times New Roman" w:hAnsi="Times New Roman" w:cs="Times New Roman"/>
        </w:rPr>
      </w:pPr>
    </w:p>
    <w:p w14:paraId="2E9C5101" w14:textId="7E0C93C0" w:rsidR="00510467" w:rsidRDefault="00510467" w:rsidP="00743063">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2A359D">
        <w:rPr>
          <w:rFonts w:ascii="Times New Roman" w:eastAsia="Calibri" w:hAnsi="Times New Roman" w:cs="Times New Roman"/>
          <w:b/>
          <w:sz w:val="24"/>
          <w:szCs w:val="24"/>
        </w:rPr>
        <w:t>OBJETO</w:t>
      </w:r>
      <w:r w:rsidRPr="002A359D">
        <w:rPr>
          <w:rFonts w:ascii="Times New Roman" w:eastAsia="Calibri" w:hAnsi="Times New Roman" w:cs="Times New Roman"/>
          <w:sz w:val="24"/>
          <w:szCs w:val="24"/>
        </w:rPr>
        <w:t xml:space="preserve">: </w:t>
      </w:r>
      <w:r w:rsidR="00743063">
        <w:rPr>
          <w:rFonts w:ascii="Times New Roman" w:hAnsi="Times New Roman" w:cs="Times New Roman"/>
          <w:sz w:val="24"/>
          <w:szCs w:val="24"/>
        </w:rPr>
        <w:t>Aquisição de refeições completas, lanches, bebidas e salgados sortidos para atender as necessidades da Câmara Municipal de Marcelino Vieira no exercício de 2024.</w:t>
      </w:r>
    </w:p>
    <w:p w14:paraId="3DDC6EDA"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4C9572B8"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 xml:space="preserve">Prezado(a) Senhor(a), </w:t>
      </w:r>
    </w:p>
    <w:p w14:paraId="1C5EC84D"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Comunicamos que o processo de contratação supra restou como vencedora a proposta orçamentária apresentada por Vossa Senhoria, conforme documentação acostada aos autos licitatórios.</w:t>
      </w:r>
    </w:p>
    <w:p w14:paraId="7B36E213"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 xml:space="preserve">Desta forma, fica Vossa Senhoria Convocada para, no prazo máximo de 05 (cinco) dias úteis, a contar do conhecimento da presente convocação, confirmar o interesse a realização do serviço à Câmara Municipal de Marcelino Vieira-RN. E a assinatura do Contrato de prestação de serviço, conforme </w:t>
      </w:r>
      <w:r w:rsidRPr="002A359D">
        <w:rPr>
          <w:rFonts w:ascii="Times New Roman" w:eastAsia="Calibri" w:hAnsi="Times New Roman" w:cs="Times New Roman"/>
          <w:b/>
          <w:sz w:val="24"/>
          <w:szCs w:val="24"/>
        </w:rPr>
        <w:t>artigo 90 da Lei 14.133/2021</w:t>
      </w:r>
      <w:r w:rsidRPr="002A359D">
        <w:rPr>
          <w:rFonts w:ascii="Times New Roman" w:eastAsia="Calibri" w:hAnsi="Times New Roman" w:cs="Times New Roman"/>
          <w:sz w:val="24"/>
          <w:szCs w:val="24"/>
        </w:rPr>
        <w:t xml:space="preserve">. </w:t>
      </w:r>
    </w:p>
    <w:p w14:paraId="038BE446"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Informo que o não comparecimento a sede municipal da câmara municipal de Marcelino vieira ficara sujeito ao Art. 90 da Lei.</w:t>
      </w:r>
    </w:p>
    <w:p w14:paraId="28C0FE2A"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Por fim, reiteramos nossos votos de estima e apreço.</w:t>
      </w:r>
    </w:p>
    <w:p w14:paraId="0EE35599"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Sem mais para o momento.</w:t>
      </w:r>
    </w:p>
    <w:p w14:paraId="425774DF" w14:textId="1432CF64"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right"/>
        <w:rPr>
          <w:rFonts w:ascii="Times New Roman" w:hAnsi="Times New Roman" w:cs="Times New Roman"/>
          <w:sz w:val="24"/>
          <w:szCs w:val="24"/>
        </w:rPr>
      </w:pPr>
      <w:r w:rsidRPr="002A359D">
        <w:rPr>
          <w:rFonts w:ascii="Times New Roman" w:eastAsia="Calibri" w:hAnsi="Times New Roman" w:cs="Times New Roman"/>
          <w:sz w:val="24"/>
          <w:szCs w:val="24"/>
        </w:rPr>
        <w:t xml:space="preserve">Marcelino Vieira/RN, </w:t>
      </w:r>
      <w:r w:rsidR="00743063">
        <w:rPr>
          <w:rFonts w:ascii="Times New Roman" w:eastAsia="Calibri" w:hAnsi="Times New Roman" w:cs="Times New Roman"/>
          <w:sz w:val="24"/>
          <w:szCs w:val="24"/>
        </w:rPr>
        <w:t>26</w:t>
      </w:r>
      <w:r w:rsidR="005E7BE0">
        <w:rPr>
          <w:rFonts w:ascii="Times New Roman" w:eastAsia="Calibri" w:hAnsi="Times New Roman" w:cs="Times New Roman"/>
          <w:sz w:val="24"/>
          <w:szCs w:val="24"/>
        </w:rPr>
        <w:t xml:space="preserve"> de </w:t>
      </w:r>
      <w:r w:rsidR="00743063">
        <w:rPr>
          <w:rFonts w:ascii="Times New Roman" w:eastAsia="Calibri" w:hAnsi="Times New Roman" w:cs="Times New Roman"/>
          <w:sz w:val="24"/>
          <w:szCs w:val="24"/>
        </w:rPr>
        <w:t>março</w:t>
      </w:r>
      <w:r w:rsidR="005E7BE0">
        <w:rPr>
          <w:rFonts w:ascii="Times New Roman" w:eastAsia="Calibri" w:hAnsi="Times New Roman" w:cs="Times New Roman"/>
          <w:sz w:val="24"/>
          <w:szCs w:val="24"/>
        </w:rPr>
        <w:t xml:space="preserve"> de 2024</w:t>
      </w:r>
      <w:r w:rsidRPr="002A359D">
        <w:rPr>
          <w:rFonts w:ascii="Times New Roman" w:eastAsia="Calibri" w:hAnsi="Times New Roman" w:cs="Times New Roman"/>
          <w:sz w:val="24"/>
          <w:szCs w:val="24"/>
        </w:rPr>
        <w:t>.</w:t>
      </w:r>
    </w:p>
    <w:p w14:paraId="302B61E2"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eastAsia="Calibri" w:hAnsi="Times New Roman" w:cs="Times New Roman"/>
          <w:sz w:val="24"/>
          <w:szCs w:val="24"/>
        </w:rPr>
      </w:pPr>
      <w:r w:rsidRPr="002A359D">
        <w:rPr>
          <w:rFonts w:ascii="Times New Roman" w:eastAsia="Calibri" w:hAnsi="Times New Roman" w:cs="Times New Roman"/>
          <w:sz w:val="24"/>
          <w:szCs w:val="24"/>
        </w:rPr>
        <w:t>Atenciosamente,</w:t>
      </w:r>
    </w:p>
    <w:p w14:paraId="0B56F0E6"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eastAsia="Calibri" w:hAnsi="Times New Roman" w:cs="Times New Roman"/>
          <w:sz w:val="24"/>
          <w:szCs w:val="24"/>
        </w:rPr>
      </w:pPr>
    </w:p>
    <w:p w14:paraId="21645A35"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p>
    <w:p w14:paraId="21E57501"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Calibri" w:hAnsi="Times New Roman" w:cs="Times New Roman"/>
          <w:b/>
          <w:caps/>
          <w:sz w:val="24"/>
          <w:szCs w:val="24"/>
        </w:rPr>
        <w:t>NATASHA NOGUEIRA BRITO</w:t>
      </w:r>
    </w:p>
    <w:p w14:paraId="7AC6615B" w14:textId="7C4AFB4D" w:rsidR="00510467" w:rsidRDefault="00510467" w:rsidP="00510467">
      <w:pPr>
        <w:widowControl/>
        <w:pBdr>
          <w:top w:val="none" w:sz="6" w:space="0" w:color="auto"/>
          <w:left w:val="none" w:sz="6" w:space="0" w:color="auto"/>
          <w:bottom w:val="none" w:sz="6" w:space="0" w:color="auto"/>
          <w:right w:val="none" w:sz="6" w:space="0" w:color="auto"/>
        </w:pBdr>
        <w:spacing w:line="276" w:lineRule="auto"/>
        <w:jc w:val="center"/>
        <w:rPr>
          <w:rFonts w:ascii="Times New Roman" w:eastAsia="Calibri" w:hAnsi="Times New Roman" w:cs="Times New Roman"/>
          <w:sz w:val="24"/>
          <w:szCs w:val="24"/>
        </w:rPr>
      </w:pPr>
      <w:r w:rsidRPr="002A359D">
        <w:rPr>
          <w:rFonts w:ascii="Times New Roman" w:eastAsia="Calibri" w:hAnsi="Times New Roman" w:cs="Times New Roman"/>
          <w:sz w:val="24"/>
          <w:szCs w:val="24"/>
        </w:rPr>
        <w:t>Controladora</w:t>
      </w:r>
    </w:p>
    <w:p w14:paraId="6397C037" w14:textId="77777777" w:rsidR="00743063" w:rsidRPr="002A359D" w:rsidRDefault="00743063" w:rsidP="00510467">
      <w:pPr>
        <w:widowControl/>
        <w:pBdr>
          <w:top w:val="none" w:sz="6" w:space="0" w:color="auto"/>
          <w:left w:val="none" w:sz="6" w:space="0" w:color="auto"/>
          <w:bottom w:val="none" w:sz="6" w:space="0" w:color="auto"/>
          <w:right w:val="none" w:sz="6" w:space="0" w:color="auto"/>
        </w:pBdr>
        <w:spacing w:line="276" w:lineRule="auto"/>
        <w:jc w:val="center"/>
        <w:rPr>
          <w:rFonts w:ascii="Times New Roman" w:eastAsia="Calibri" w:hAnsi="Times New Roman" w:cs="Times New Roman"/>
          <w:sz w:val="24"/>
          <w:szCs w:val="24"/>
        </w:rPr>
      </w:pPr>
    </w:p>
    <w:p w14:paraId="076200E0" w14:textId="77777777" w:rsidR="00510467" w:rsidRDefault="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E51E44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AUTORIZAÇÃO PARA CONTRATAÇÃO</w:t>
      </w:r>
    </w:p>
    <w:p w14:paraId="26B032CB"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5"/>
        <w:rPr>
          <w:rFonts w:ascii="Times New Roman" w:hAnsi="Times New Roman" w:cs="Times New Roman"/>
          <w:sz w:val="24"/>
          <w:szCs w:val="24"/>
        </w:rPr>
      </w:pPr>
    </w:p>
    <w:p w14:paraId="509960E6"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5" w:line="360" w:lineRule="auto"/>
        <w:ind w:left="315" w:right="450"/>
        <w:jc w:val="both"/>
        <w:rPr>
          <w:rFonts w:ascii="Times New Roman" w:hAnsi="Times New Roman" w:cs="Times New Roman"/>
          <w:sz w:val="24"/>
          <w:szCs w:val="24"/>
        </w:rPr>
      </w:pPr>
      <w:proofErr w:type="spellStart"/>
      <w:r w:rsidRPr="002A359D">
        <w:rPr>
          <w:rFonts w:ascii="Times New Roman" w:eastAsia="Times New Roman" w:hAnsi="Times New Roman" w:cs="Times New Roman"/>
          <w:w w:val="115"/>
          <w:sz w:val="24"/>
          <w:szCs w:val="24"/>
        </w:rPr>
        <w:t>Antonio</w:t>
      </w:r>
      <w:proofErr w:type="spellEnd"/>
      <w:r w:rsidRPr="002A359D">
        <w:rPr>
          <w:rFonts w:ascii="Times New Roman" w:eastAsia="Times New Roman" w:hAnsi="Times New Roman" w:cs="Times New Roman"/>
          <w:w w:val="115"/>
          <w:sz w:val="24"/>
          <w:szCs w:val="24"/>
        </w:rPr>
        <w:t xml:space="preserve"> Juzelandio Galdino Filho, presidente da Câmara de Marcelino Vieira e ordenador de despesas,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no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uso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suas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atribuições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que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lhe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são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lastRenderedPageBreak/>
        <w:t>conferidos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pela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lei:</w:t>
      </w:r>
    </w:p>
    <w:p w14:paraId="27273884" w14:textId="3AF70DED" w:rsidR="00B47214" w:rsidRPr="002A359D" w:rsidRDefault="00B47214" w:rsidP="00B47214">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0"/>
          <w:sz w:val="24"/>
          <w:szCs w:val="24"/>
        </w:rPr>
        <w:t xml:space="preserve">CONSIDERANDO a necessidade da </w:t>
      </w:r>
      <w:r w:rsidR="00743063" w:rsidRPr="00743063">
        <w:rPr>
          <w:rFonts w:ascii="Times New Roman" w:eastAsia="Times New Roman" w:hAnsi="Times New Roman" w:cs="Times New Roman"/>
          <w:w w:val="110"/>
          <w:sz w:val="24"/>
          <w:szCs w:val="24"/>
        </w:rPr>
        <w:t>Aquisição de refeições completas, lanches, bebidas e salgados sortidos para atender as necessidades da Câmara Municipal de Marcelino Vieira no exercício de 2024</w:t>
      </w:r>
      <w:r w:rsidRPr="00191719">
        <w:rPr>
          <w:rFonts w:ascii="Times New Roman" w:eastAsia="Times New Roman" w:hAnsi="Times New Roman" w:cs="Times New Roman"/>
          <w:w w:val="110"/>
          <w:sz w:val="24"/>
          <w:szCs w:val="24"/>
        </w:rPr>
        <w:t>.</w:t>
      </w:r>
    </w:p>
    <w:p w14:paraId="10D398EC" w14:textId="77777777" w:rsidR="00743063" w:rsidRDefault="00B47214" w:rsidP="00743063">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eastAsia="Times New Roman" w:hAnsi="Times New Roman" w:cs="Times New Roman"/>
          <w:w w:val="115"/>
          <w:sz w:val="24"/>
          <w:szCs w:val="24"/>
        </w:rPr>
      </w:pPr>
      <w:r w:rsidRPr="002A359D">
        <w:rPr>
          <w:rFonts w:ascii="Times New Roman" w:eastAsia="Times New Roman" w:hAnsi="Times New Roman" w:cs="Times New Roman"/>
          <w:w w:val="115"/>
          <w:sz w:val="24"/>
          <w:szCs w:val="24"/>
        </w:rPr>
        <w:t xml:space="preserve">CONSIDERANDO a escolha da empresa </w:t>
      </w:r>
      <w:r w:rsidR="00743063" w:rsidRPr="00743063">
        <w:rPr>
          <w:rFonts w:ascii="Times New Roman" w:eastAsia="Times New Roman" w:hAnsi="Times New Roman" w:cs="Times New Roman"/>
          <w:w w:val="115"/>
          <w:sz w:val="24"/>
          <w:szCs w:val="24"/>
        </w:rPr>
        <w:t>F P DA SILVA BAR E PIZZARIA, CNPJ: 10.906.754/0001-69, no valor de R$ 10.439,00 (dez mil, quatrocentos e trinta e nove reais).</w:t>
      </w:r>
    </w:p>
    <w:p w14:paraId="428E31CA" w14:textId="027D0273" w:rsidR="00B47214" w:rsidRPr="002A359D" w:rsidRDefault="00B47214" w:rsidP="00743063">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CONSIDERANDO a existência do interesse público, recursos financeiros e orçamentários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para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contratação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dos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serviços.</w:t>
      </w:r>
    </w:p>
    <w:p w14:paraId="6418DDD5" w14:textId="77777777" w:rsidR="00B47214" w:rsidRPr="002A359D" w:rsidRDefault="00B47214" w:rsidP="00B47214">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CONSIDERANDO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parecer</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técnico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agente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contratação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parecer</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 xml:space="preserve">jurídico </w:t>
      </w:r>
      <w:r w:rsidRPr="002A359D">
        <w:rPr>
          <w:rFonts w:ascii="Times New Roman" w:eastAsia="Times New Roman" w:hAnsi="Times New Roman" w:cs="Times New Roman"/>
          <w:spacing w:val="-60"/>
          <w:w w:val="115"/>
          <w:sz w:val="24"/>
          <w:szCs w:val="24"/>
        </w:rPr>
        <w:t xml:space="preserve">     </w:t>
      </w:r>
      <w:r w:rsidRPr="002A359D">
        <w:rPr>
          <w:rFonts w:ascii="Times New Roman" w:eastAsia="Times New Roman" w:hAnsi="Times New Roman" w:cs="Times New Roman"/>
          <w:w w:val="115"/>
          <w:sz w:val="24"/>
          <w:szCs w:val="24"/>
        </w:rPr>
        <w:t>pela legalidade da contratação direta nos termos do art. 75, inciso I</w:t>
      </w:r>
      <w:r>
        <w:rPr>
          <w:rFonts w:ascii="Times New Roman" w:eastAsia="Times New Roman" w:hAnsi="Times New Roman" w:cs="Times New Roman"/>
          <w:w w:val="115"/>
          <w:sz w:val="24"/>
          <w:szCs w:val="24"/>
        </w:rPr>
        <w:t>I</w:t>
      </w:r>
      <w:r w:rsidRPr="002A359D">
        <w:rPr>
          <w:rFonts w:ascii="Times New Roman" w:eastAsia="Times New Roman" w:hAnsi="Times New Roman" w:cs="Times New Roman"/>
          <w:w w:val="115"/>
          <w:sz w:val="24"/>
          <w:szCs w:val="24"/>
        </w:rPr>
        <w:t xml:space="preserve"> da Lei Federal</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nº</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14.133/2021.</w:t>
      </w:r>
    </w:p>
    <w:p w14:paraId="29033136" w14:textId="28FA79DA" w:rsidR="00B47214" w:rsidRPr="002A359D" w:rsidRDefault="00B47214" w:rsidP="00B47214">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b/>
          <w:w w:val="115"/>
          <w:sz w:val="24"/>
          <w:szCs w:val="24"/>
        </w:rPr>
        <w:t>AUTORIZO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contratação da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empresa</w:t>
      </w:r>
      <w:r w:rsidRPr="002A359D">
        <w:rPr>
          <w:rFonts w:ascii="Times New Roman" w:eastAsia="Times New Roman" w:hAnsi="Times New Roman" w:cs="Times New Roman"/>
          <w:spacing w:val="-15"/>
          <w:w w:val="115"/>
          <w:sz w:val="24"/>
          <w:szCs w:val="24"/>
        </w:rPr>
        <w:t xml:space="preserve"> </w:t>
      </w:r>
      <w:r w:rsidR="00743063" w:rsidRPr="00743063">
        <w:rPr>
          <w:rFonts w:ascii="Times New Roman" w:eastAsia="Times New Roman" w:hAnsi="Times New Roman" w:cs="Times New Roman"/>
          <w:w w:val="115"/>
          <w:sz w:val="24"/>
          <w:szCs w:val="24"/>
        </w:rPr>
        <w:t>F P DA SILVA BAR E PIZZARIA, CNPJ: 10.906.754/0001-69</w:t>
      </w:r>
      <w:r w:rsidRPr="002A359D">
        <w:rPr>
          <w:rFonts w:ascii="Times New Roman" w:eastAsia="Times New Roman" w:hAnsi="Times New Roman" w:cs="Times New Roman"/>
          <w:w w:val="115"/>
          <w:sz w:val="24"/>
          <w:szCs w:val="24"/>
        </w:rPr>
        <w:t xml:space="preserve">, para </w:t>
      </w:r>
      <w:r w:rsidR="006D7DA2" w:rsidRPr="006D7DA2">
        <w:rPr>
          <w:rFonts w:ascii="Times New Roman" w:eastAsia="Times New Roman" w:hAnsi="Times New Roman" w:cs="Times New Roman"/>
          <w:w w:val="110"/>
          <w:sz w:val="24"/>
          <w:szCs w:val="24"/>
        </w:rPr>
        <w:t>Aquisição de refeições completas, lanches, bebidas e salgados sortidos para atender as necessidades da Câmara Municipal de Marcelino Vieira no exercício de 2024</w:t>
      </w:r>
      <w:r>
        <w:rPr>
          <w:rFonts w:ascii="Times New Roman" w:eastAsia="Times New Roman" w:hAnsi="Times New Roman" w:cs="Times New Roman"/>
          <w:w w:val="110"/>
          <w:sz w:val="24"/>
          <w:szCs w:val="24"/>
        </w:rPr>
        <w:t xml:space="preserve">, </w:t>
      </w:r>
      <w:r w:rsidRPr="002A359D">
        <w:rPr>
          <w:rFonts w:ascii="Times New Roman" w:eastAsia="Times New Roman" w:hAnsi="Times New Roman" w:cs="Times New Roman"/>
          <w:w w:val="115"/>
          <w:sz w:val="24"/>
          <w:szCs w:val="24"/>
        </w:rPr>
        <w:t>pelo valor global de</w:t>
      </w:r>
      <w:r w:rsidR="00743063" w:rsidRPr="00743063">
        <w:rPr>
          <w:rFonts w:ascii="Times New Roman" w:eastAsia="Times New Roman" w:hAnsi="Times New Roman" w:cs="Times New Roman"/>
          <w:b/>
          <w:bCs/>
          <w:sz w:val="24"/>
          <w:szCs w:val="24"/>
        </w:rPr>
        <w:t>, R$ 10.439,00 (dez mil, quatrocentos e trinta e nove reais)</w:t>
      </w:r>
      <w:r w:rsidRPr="002A359D">
        <w:rPr>
          <w:rFonts w:ascii="Times New Roman" w:eastAsia="Times New Roman" w:hAnsi="Times New Roman" w:cs="Times New Roman"/>
          <w:w w:val="115"/>
          <w:sz w:val="24"/>
          <w:szCs w:val="24"/>
        </w:rPr>
        <w:t>, pelo período de 12 meses.</w:t>
      </w:r>
    </w:p>
    <w:p w14:paraId="7A83AF9E"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5"/>
        <w:jc w:val="both"/>
        <w:rPr>
          <w:rFonts w:ascii="Times New Roman" w:hAnsi="Times New Roman" w:cs="Times New Roman"/>
          <w:sz w:val="24"/>
          <w:szCs w:val="24"/>
        </w:rPr>
      </w:pPr>
    </w:p>
    <w:p w14:paraId="28F539C9"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Determino que o Setor de responsável lavre o competente instrumento de contrato, e realize as publicações exigidas no art. 72, parágrafo único e art. 94, combinado com o art. 176, parágrafo único, inciso I da Lei Federal 14.133/2021.</w:t>
      </w:r>
    </w:p>
    <w:p w14:paraId="62B69162"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0F453BE"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6002ECC" w14:textId="77777777" w:rsidR="00B62D95" w:rsidRDefault="00B62D9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83D4C29" w14:textId="5AB3924B" w:rsidR="00B47214"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lastRenderedPageBreak/>
        <w:tab/>
      </w:r>
      <w:r w:rsidRPr="002A359D">
        <w:rPr>
          <w:rFonts w:ascii="Times New Roman" w:eastAsia="Times New Roman" w:hAnsi="Times New Roman" w:cs="Times New Roman"/>
          <w:sz w:val="24"/>
          <w:szCs w:val="24"/>
        </w:rPr>
        <w:tab/>
      </w:r>
    </w:p>
    <w:p w14:paraId="329F73D9"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Na qualidade de ordenador de despesas, autorizo a presente contratação, nos termos da requisição anexa, e instauração do presente processo administrativo com base no art. Art. 75, inciso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Federal nº 14.133/2021, como também resolução 028/2020 do TCE/RN e a Lei Federal 4.320/64.</w:t>
      </w:r>
    </w:p>
    <w:p w14:paraId="2A2C1317"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7E5293A"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sz w:val="24"/>
          <w:szCs w:val="24"/>
        </w:rPr>
        <w:tab/>
      </w:r>
      <w:r w:rsidRPr="002A359D">
        <w:rPr>
          <w:rFonts w:ascii="Times New Roman" w:eastAsia="Times New Roman" w:hAnsi="Times New Roman" w:cs="Times New Roman"/>
          <w:sz w:val="24"/>
          <w:szCs w:val="24"/>
        </w:rPr>
        <w:tab/>
        <w:t>Cumpra-se.</w:t>
      </w:r>
    </w:p>
    <w:p w14:paraId="2D6B880A"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14EA5C0"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139807C" w14:textId="5A32E3A1"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B62D95">
        <w:rPr>
          <w:rFonts w:ascii="Times New Roman" w:eastAsia="Times New Roman" w:hAnsi="Times New Roman" w:cs="Times New Roman"/>
          <w:sz w:val="24"/>
          <w:szCs w:val="24"/>
        </w:rPr>
        <w:t>26</w:t>
      </w:r>
      <w:r w:rsidR="005E7BE0">
        <w:rPr>
          <w:rFonts w:ascii="Times New Roman" w:eastAsia="Times New Roman" w:hAnsi="Times New Roman" w:cs="Times New Roman"/>
          <w:sz w:val="24"/>
          <w:szCs w:val="24"/>
        </w:rPr>
        <w:t xml:space="preserve"> de </w:t>
      </w:r>
      <w:r w:rsidR="00B62D95">
        <w:rPr>
          <w:rFonts w:ascii="Times New Roman" w:eastAsia="Times New Roman" w:hAnsi="Times New Roman" w:cs="Times New Roman"/>
          <w:sz w:val="24"/>
          <w:szCs w:val="24"/>
        </w:rPr>
        <w:t>março</w:t>
      </w:r>
      <w:r w:rsidR="005E7BE0">
        <w:rPr>
          <w:rFonts w:ascii="Times New Roman" w:eastAsia="Times New Roman" w:hAnsi="Times New Roman" w:cs="Times New Roman"/>
          <w:sz w:val="24"/>
          <w:szCs w:val="24"/>
        </w:rPr>
        <w:t xml:space="preserve"> de 2024.</w:t>
      </w:r>
    </w:p>
    <w:p w14:paraId="6602BE55"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124C9FF1"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Atenciosamente,</w:t>
      </w:r>
    </w:p>
    <w:p w14:paraId="20A0AAF5"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4ECB3AA4"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33F275C9" wp14:editId="779D6853">
            <wp:extent cx="3486150" cy="42862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m 36"/>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659583E9"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sz w:val="24"/>
          <w:szCs w:val="24"/>
        </w:rPr>
        <w:t>Presidente da Câmara Municipal de Marcelino Vieira/RN</w:t>
      </w:r>
    </w:p>
    <w:p w14:paraId="026989BA" w14:textId="6CB81CDB"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37DC31" w14:textId="70072D8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E6A52E8" w14:textId="2FFB776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D20A48D" w14:textId="485591E9"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5CB6593" w14:textId="3704684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F216E9E" w14:textId="009D82C9"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5AF1543" w14:textId="18CF86AE"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C6E9042" w14:textId="68A12604"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93C52FB" w14:textId="6A480D65"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936CDF4" w14:textId="768809EA"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BF15503" w14:textId="5457296F"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BB936FB" w14:textId="77777777" w:rsidR="00984134" w:rsidRPr="002A359D" w:rsidRDefault="00984134"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8873E08" w14:textId="0E1159D4"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DISPENSA N° 0000</w:t>
      </w:r>
      <w:r w:rsidR="00764A4C">
        <w:rPr>
          <w:rFonts w:ascii="Times New Roman" w:eastAsia="Times New Roman" w:hAnsi="Times New Roman" w:cs="Times New Roman"/>
          <w:b/>
          <w:color w:val="000000"/>
          <w:sz w:val="24"/>
          <w:szCs w:val="24"/>
        </w:rPr>
        <w:t>7</w:t>
      </w:r>
      <w:r w:rsidRPr="002A359D">
        <w:rPr>
          <w:rFonts w:ascii="Times New Roman" w:eastAsia="Times New Roman" w:hAnsi="Times New Roman" w:cs="Times New Roman"/>
          <w:b/>
          <w:color w:val="000000"/>
          <w:sz w:val="24"/>
          <w:szCs w:val="24"/>
        </w:rPr>
        <w:t>/2</w:t>
      </w:r>
      <w:r w:rsidR="00191719">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PROCESSO LICITATÓRIO Nº 0000</w:t>
      </w:r>
      <w:r w:rsidR="009D285E">
        <w:rPr>
          <w:rFonts w:ascii="Times New Roman" w:eastAsia="Times New Roman" w:hAnsi="Times New Roman" w:cs="Times New Roman"/>
          <w:b/>
          <w:color w:val="000000"/>
          <w:sz w:val="24"/>
          <w:szCs w:val="24"/>
        </w:rPr>
        <w:t>7</w:t>
      </w:r>
      <w:r w:rsidRPr="002A359D">
        <w:rPr>
          <w:rFonts w:ascii="Times New Roman" w:eastAsia="Times New Roman" w:hAnsi="Times New Roman" w:cs="Times New Roman"/>
          <w:b/>
          <w:color w:val="000000"/>
          <w:sz w:val="24"/>
          <w:szCs w:val="24"/>
        </w:rPr>
        <w:t>/2</w:t>
      </w:r>
      <w:r w:rsidR="00191719">
        <w:rPr>
          <w:rFonts w:ascii="Times New Roman" w:eastAsia="Times New Roman" w:hAnsi="Times New Roman" w:cs="Times New Roman"/>
          <w:b/>
          <w:color w:val="000000"/>
          <w:sz w:val="24"/>
          <w:szCs w:val="24"/>
        </w:rPr>
        <w:t>024</w:t>
      </w:r>
    </w:p>
    <w:p w14:paraId="5763AB78" w14:textId="6F61766F" w:rsidR="006920A7" w:rsidRPr="002A359D" w:rsidRDefault="0059609B">
      <w:pPr>
        <w:keepNext/>
        <w:keepLines/>
        <w:widowControl/>
        <w:pBdr>
          <w:top w:val="none" w:sz="6" w:space="0" w:color="auto"/>
          <w:left w:val="none" w:sz="6" w:space="0" w:color="auto"/>
          <w:bottom w:val="none" w:sz="6" w:space="0" w:color="auto"/>
          <w:right w:val="none" w:sz="6" w:space="0" w:color="auto"/>
        </w:pBdr>
        <w:spacing w:after="195" w:line="276" w:lineRule="auto"/>
        <w:ind w:left="15" w:right="-15" w:hanging="15"/>
        <w:jc w:val="center"/>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CONTRATO Nº</w:t>
      </w:r>
      <w:r w:rsidRPr="002A359D">
        <w:rPr>
          <w:rFonts w:ascii="Times New Roman" w:eastAsia="Times New Roman" w:hAnsi="Times New Roman" w:cs="Times New Roman"/>
          <w:b/>
          <w:color w:val="000000"/>
          <w:sz w:val="24"/>
          <w:szCs w:val="24"/>
          <w:shd w:val="clear" w:color="auto" w:fill="FFFFFF"/>
        </w:rPr>
        <w:t xml:space="preserve"> 0000</w:t>
      </w:r>
      <w:r w:rsidR="009D285E">
        <w:rPr>
          <w:rFonts w:ascii="Times New Roman" w:eastAsia="Times New Roman" w:hAnsi="Times New Roman" w:cs="Times New Roman"/>
          <w:b/>
          <w:color w:val="000000"/>
          <w:sz w:val="24"/>
          <w:szCs w:val="24"/>
          <w:shd w:val="clear" w:color="auto" w:fill="FFFFFF"/>
        </w:rPr>
        <w:t>7</w:t>
      </w:r>
      <w:r w:rsidRPr="002A359D">
        <w:rPr>
          <w:rFonts w:ascii="Times New Roman" w:eastAsia="Times New Roman" w:hAnsi="Times New Roman" w:cs="Times New Roman"/>
          <w:b/>
          <w:color w:val="000000"/>
          <w:sz w:val="24"/>
          <w:szCs w:val="24"/>
          <w:shd w:val="clear" w:color="auto" w:fill="FFFFFF"/>
        </w:rPr>
        <w:t>/2</w:t>
      </w:r>
      <w:r w:rsidR="00191719">
        <w:rPr>
          <w:rFonts w:ascii="Times New Roman" w:eastAsia="Times New Roman" w:hAnsi="Times New Roman" w:cs="Times New Roman"/>
          <w:b/>
          <w:color w:val="000000"/>
          <w:sz w:val="24"/>
          <w:szCs w:val="24"/>
          <w:shd w:val="clear" w:color="auto" w:fill="FFFFFF"/>
        </w:rPr>
        <w:t>024</w:t>
      </w:r>
    </w:p>
    <w:p w14:paraId="549F47C2" w14:textId="35B322E9"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ind w:left="439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OBJETO:</w:t>
      </w:r>
      <w:r w:rsidR="00191719">
        <w:rPr>
          <w:rFonts w:ascii="Times New Roman" w:eastAsia="Times New Roman" w:hAnsi="Times New Roman" w:cs="Times New Roman"/>
          <w:color w:val="000000"/>
          <w:sz w:val="24"/>
          <w:szCs w:val="24"/>
        </w:rPr>
        <w:t xml:space="preserve"> </w:t>
      </w:r>
      <w:r w:rsidR="00764A4C" w:rsidRPr="00764A4C">
        <w:rPr>
          <w:rFonts w:ascii="Times New Roman" w:eastAsia="Times New Roman" w:hAnsi="Times New Roman" w:cs="Times New Roman"/>
          <w:b/>
          <w:color w:val="000000"/>
          <w:sz w:val="24"/>
          <w:szCs w:val="24"/>
        </w:rPr>
        <w:t>AQUISIÇÃO DE REFEIÇÕES COMPLETAS, LANCHES, BEBIDAS E SALGADOS SORTIDOS PARA ATENDER AS NECESSIDADES DA CÂMARA MUNICIPAL DE MARCELINO VIEIRA NO EXERCÍCIO DE 2024</w:t>
      </w:r>
      <w:r w:rsidR="00191719" w:rsidRPr="00191719">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color w:val="000000"/>
          <w:sz w:val="24"/>
          <w:szCs w:val="24"/>
        </w:rPr>
        <w:t xml:space="preserve"> QUE ENTRE SI, CELEBRAM </w:t>
      </w:r>
      <w:r w:rsidRPr="002A359D">
        <w:rPr>
          <w:rFonts w:ascii="Times New Roman" w:eastAsia="Times New Roman" w:hAnsi="Times New Roman" w:cs="Times New Roman"/>
          <w:caps/>
          <w:color w:val="000000"/>
          <w:sz w:val="24"/>
          <w:szCs w:val="24"/>
        </w:rPr>
        <w:t xml:space="preserve">o(a) </w:t>
      </w:r>
      <w:r w:rsidRPr="002A359D">
        <w:rPr>
          <w:rFonts w:ascii="Times New Roman" w:eastAsia="Times New Roman" w:hAnsi="Times New Roman" w:cs="Times New Roman"/>
          <w:b/>
          <w:caps/>
          <w:color w:val="000000"/>
          <w:sz w:val="24"/>
          <w:szCs w:val="24"/>
        </w:rPr>
        <w:t xml:space="preserve">câmara municipal de marcelino vieira </w:t>
      </w:r>
      <w:r w:rsidRPr="002A359D">
        <w:rPr>
          <w:rFonts w:ascii="Times New Roman" w:eastAsia="Times New Roman" w:hAnsi="Times New Roman" w:cs="Times New Roman"/>
          <w:caps/>
          <w:color w:val="000000"/>
          <w:sz w:val="24"/>
          <w:szCs w:val="24"/>
        </w:rPr>
        <w:t xml:space="preserve">cnpj: 08.392.995/0001-95 com sede na travessa neo pontes s/n centro, cep: 59970-000 marcelino vieira-RN E a empresA </w:t>
      </w:r>
      <w:r w:rsidRPr="002A359D">
        <w:rPr>
          <w:rFonts w:ascii="Times New Roman" w:eastAsia="Times New Roman" w:hAnsi="Times New Roman" w:cs="Times New Roman"/>
          <w:caps/>
          <w:color w:val="000000"/>
          <w:sz w:val="24"/>
          <w:szCs w:val="24"/>
          <w:shd w:val="clear" w:color="auto" w:fill="FFFFFF"/>
        </w:rPr>
        <w:t>Pessoa Jurídica/Física</w:t>
      </w:r>
      <w:r w:rsidR="00764A4C">
        <w:rPr>
          <w:rFonts w:ascii="Times New Roman" w:eastAsia="Times New Roman" w:hAnsi="Times New Roman" w:cs="Times New Roman"/>
          <w:caps/>
          <w:color w:val="000000"/>
          <w:sz w:val="24"/>
          <w:szCs w:val="24"/>
          <w:shd w:val="clear" w:color="auto" w:fill="FFFFFF"/>
        </w:rPr>
        <w:t>:</w:t>
      </w:r>
      <w:r w:rsidRPr="002A359D">
        <w:rPr>
          <w:rFonts w:ascii="Times New Roman" w:eastAsia="Times New Roman" w:hAnsi="Times New Roman" w:cs="Times New Roman"/>
          <w:caps/>
          <w:color w:val="000000"/>
          <w:sz w:val="24"/>
          <w:szCs w:val="24"/>
          <w:shd w:val="clear" w:color="auto" w:fill="FFFFFF"/>
        </w:rPr>
        <w:t xml:space="preserve"> </w:t>
      </w:r>
      <w:r w:rsidR="00764A4C" w:rsidRPr="00764A4C">
        <w:rPr>
          <w:rFonts w:ascii="Times New Roman" w:eastAsia="Times New Roman" w:hAnsi="Times New Roman" w:cs="Times New Roman"/>
          <w:caps/>
          <w:color w:val="000000"/>
          <w:sz w:val="24"/>
          <w:szCs w:val="24"/>
          <w:shd w:val="clear" w:color="auto" w:fill="FFFFFF"/>
        </w:rPr>
        <w:t>F P DA SILVA BAR E PIZZARIA, CNPJ: 10.906.754/0001-69</w:t>
      </w:r>
      <w:r w:rsidR="006109B4">
        <w:rPr>
          <w:rFonts w:ascii="Times New Roman" w:eastAsia="Times New Roman" w:hAnsi="Times New Roman" w:cs="Times New Roman"/>
          <w:caps/>
          <w:color w:val="000000"/>
          <w:sz w:val="24"/>
          <w:szCs w:val="24"/>
          <w:shd w:val="clear" w:color="auto" w:fill="FFFFFF"/>
        </w:rPr>
        <w:t xml:space="preserve">, </w:t>
      </w:r>
      <w:r w:rsidRPr="002A359D">
        <w:rPr>
          <w:rFonts w:ascii="Times New Roman" w:eastAsia="Times New Roman" w:hAnsi="Times New Roman" w:cs="Times New Roman"/>
          <w:caps/>
          <w:color w:val="000000"/>
          <w:sz w:val="24"/>
          <w:szCs w:val="24"/>
          <w:shd w:val="clear" w:color="auto" w:fill="FFFFFF"/>
        </w:rPr>
        <w:t>NA FORMA A</w:t>
      </w:r>
      <w:r w:rsidRPr="002A359D">
        <w:rPr>
          <w:rFonts w:ascii="Times New Roman" w:eastAsia="Times New Roman" w:hAnsi="Times New Roman" w:cs="Times New Roman"/>
          <w:caps/>
          <w:color w:val="000000"/>
          <w:sz w:val="24"/>
          <w:szCs w:val="24"/>
        </w:rPr>
        <w:t xml:space="preserve"> SEGUIR ESTABELECIDA. </w:t>
      </w:r>
    </w:p>
    <w:p w14:paraId="335F9567" w14:textId="5CA483C7"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A CÂMARA MUNICIPAL DE MARCELINO VIEIRA RN</w:t>
      </w:r>
      <w:r w:rsidRPr="002A359D">
        <w:rPr>
          <w:rFonts w:ascii="Times New Roman" w:eastAsia="Times New Roman" w:hAnsi="Times New Roman" w:cs="Times New Roman"/>
          <w:color w:val="000000"/>
          <w:sz w:val="24"/>
          <w:szCs w:val="24"/>
        </w:rPr>
        <w:t xml:space="preserve">, inscrito (a) no CNPJ/MF sob o nº </w:t>
      </w:r>
      <w:r w:rsidRPr="002A359D">
        <w:rPr>
          <w:rFonts w:ascii="Times New Roman" w:eastAsia="Times New Roman" w:hAnsi="Times New Roman" w:cs="Times New Roman"/>
          <w:b/>
          <w:color w:val="000000"/>
          <w:sz w:val="24"/>
          <w:szCs w:val="24"/>
        </w:rPr>
        <w:t>08.392.995/0001-95</w:t>
      </w:r>
      <w:r w:rsidRPr="002A359D">
        <w:rPr>
          <w:rFonts w:ascii="Times New Roman" w:eastAsia="Times New Roman" w:hAnsi="Times New Roman" w:cs="Times New Roman"/>
          <w:color w:val="000000"/>
          <w:sz w:val="24"/>
          <w:szCs w:val="24"/>
        </w:rPr>
        <w:t xml:space="preserve">, com sede na Rua Travessa </w:t>
      </w:r>
      <w:proofErr w:type="spellStart"/>
      <w:r w:rsidRPr="002A359D">
        <w:rPr>
          <w:rFonts w:ascii="Times New Roman" w:eastAsia="Times New Roman" w:hAnsi="Times New Roman" w:cs="Times New Roman"/>
          <w:color w:val="000000"/>
          <w:sz w:val="24"/>
          <w:szCs w:val="24"/>
        </w:rPr>
        <w:t>Neo</w:t>
      </w:r>
      <w:proofErr w:type="spellEnd"/>
      <w:r w:rsidRPr="002A359D">
        <w:rPr>
          <w:rFonts w:ascii="Times New Roman" w:eastAsia="Times New Roman" w:hAnsi="Times New Roman" w:cs="Times New Roman"/>
          <w:color w:val="000000"/>
          <w:sz w:val="24"/>
          <w:szCs w:val="24"/>
        </w:rPr>
        <w:t xml:space="preserve"> Pontes, nº s/n, CEP: 59.970-000, Marcelino Vieira-RN, representado neste ato pelo Sr. Presidente,  </w:t>
      </w:r>
      <w:proofErr w:type="spellStart"/>
      <w:r w:rsidRPr="002A359D">
        <w:rPr>
          <w:rFonts w:ascii="Times New Roman" w:eastAsia="Times New Roman" w:hAnsi="Times New Roman" w:cs="Times New Roman"/>
          <w:color w:val="000000"/>
          <w:sz w:val="24"/>
          <w:szCs w:val="24"/>
        </w:rPr>
        <w:t>Antonio</w:t>
      </w:r>
      <w:proofErr w:type="spellEnd"/>
      <w:r w:rsidRPr="002A359D">
        <w:rPr>
          <w:rFonts w:ascii="Times New Roman" w:eastAsia="Times New Roman" w:hAnsi="Times New Roman" w:cs="Times New Roman"/>
          <w:color w:val="000000"/>
          <w:sz w:val="24"/>
          <w:szCs w:val="24"/>
        </w:rPr>
        <w:t xml:space="preserve"> Juzelandio Galdino Filho, brasileiro, casado, residente e domiciliado na Sítio </w:t>
      </w:r>
      <w:proofErr w:type="spellStart"/>
      <w:r w:rsidRPr="002A359D">
        <w:rPr>
          <w:rFonts w:ascii="Times New Roman" w:eastAsia="Times New Roman" w:hAnsi="Times New Roman" w:cs="Times New Roman"/>
          <w:color w:val="000000"/>
          <w:sz w:val="24"/>
          <w:szCs w:val="24"/>
        </w:rPr>
        <w:t>Panaty</w:t>
      </w:r>
      <w:proofErr w:type="spellEnd"/>
      <w:r w:rsidRPr="002A359D">
        <w:rPr>
          <w:rFonts w:ascii="Times New Roman" w:eastAsia="Times New Roman" w:hAnsi="Times New Roman" w:cs="Times New Roman"/>
          <w:color w:val="000000"/>
          <w:sz w:val="24"/>
          <w:szCs w:val="24"/>
        </w:rPr>
        <w:t xml:space="preserve">, 08 , Zona Rural,  CEP 59.970-000,  Marcelino Vieira – RN, inscrito no CPF/MF sob o nº 082.797.024-23, doravante denominado CONTRATANTE, e, de outro lado, a Pessoa Jurídica  </w:t>
      </w:r>
      <w:r w:rsidR="00764A4C" w:rsidRPr="00764A4C">
        <w:rPr>
          <w:rFonts w:ascii="Times New Roman" w:eastAsia="Times New Roman" w:hAnsi="Times New Roman" w:cs="Times New Roman"/>
          <w:b/>
          <w:caps/>
          <w:color w:val="000000"/>
          <w:sz w:val="24"/>
          <w:szCs w:val="24"/>
          <w:shd w:val="clear" w:color="auto" w:fill="FFFFFF"/>
        </w:rPr>
        <w:t>F P DA SILVA BAR E PIZZARIA, CNPJ: 10.906.754/0001-69</w:t>
      </w:r>
      <w:r w:rsidRPr="002A359D">
        <w:rPr>
          <w:rFonts w:ascii="Times New Roman" w:eastAsia="Times New Roman" w:hAnsi="Times New Roman" w:cs="Times New Roman"/>
          <w:color w:val="000000"/>
          <w:sz w:val="24"/>
          <w:szCs w:val="24"/>
        </w:rPr>
        <w:t xml:space="preserve">, </w:t>
      </w:r>
      <w:r w:rsidR="006109B4">
        <w:rPr>
          <w:rFonts w:ascii="Times New Roman" w:eastAsia="Times New Roman" w:hAnsi="Times New Roman" w:cs="Times New Roman"/>
          <w:b/>
          <w:sz w:val="24"/>
          <w:szCs w:val="24"/>
        </w:rPr>
        <w:t xml:space="preserve">RUA </w:t>
      </w:r>
      <w:r w:rsidR="00A724BD">
        <w:rPr>
          <w:rFonts w:ascii="Times New Roman" w:eastAsia="Times New Roman" w:hAnsi="Times New Roman" w:cs="Times New Roman"/>
          <w:b/>
          <w:sz w:val="24"/>
          <w:szCs w:val="24"/>
        </w:rPr>
        <w:t>MONSENHOR WALFREDO GURGEL, 87</w:t>
      </w:r>
      <w:r w:rsidR="006109B4" w:rsidRPr="005854A7">
        <w:rPr>
          <w:rFonts w:ascii="Times New Roman" w:eastAsia="Times New Roman" w:hAnsi="Times New Roman" w:cs="Times New Roman"/>
          <w:b/>
          <w:sz w:val="24"/>
          <w:szCs w:val="24"/>
          <w:shd w:val="clear" w:color="auto" w:fill="FFFFFF"/>
        </w:rPr>
        <w:t>, CENTRO, MARCELINO VIEIRA/RN, 59970-000</w:t>
      </w:r>
      <w:r w:rsidRPr="002A359D">
        <w:rPr>
          <w:rFonts w:ascii="Times New Roman" w:eastAsia="Times New Roman" w:hAnsi="Times New Roman" w:cs="Times New Roman"/>
          <w:color w:val="000000"/>
          <w:sz w:val="24"/>
          <w:szCs w:val="24"/>
        </w:rPr>
        <w:t xml:space="preserve">  neste ato representado por</w:t>
      </w:r>
      <w:r w:rsidR="00B14DCB">
        <w:rPr>
          <w:rFonts w:ascii="Times New Roman" w:eastAsia="Times New Roman" w:hAnsi="Times New Roman" w:cs="Times New Roman"/>
          <w:b/>
          <w:caps/>
          <w:color w:val="000000"/>
          <w:sz w:val="24"/>
          <w:szCs w:val="24"/>
          <w:shd w:val="clear" w:color="auto" w:fill="FFFFFF"/>
        </w:rPr>
        <w:t xml:space="preserve"> FRANCISCO PARCELIO DA SILVA</w:t>
      </w:r>
      <w:r w:rsidRPr="002A359D">
        <w:rPr>
          <w:rFonts w:ascii="Times New Roman" w:eastAsia="Times New Roman" w:hAnsi="Times New Roman" w:cs="Times New Roman"/>
          <w:color w:val="000000"/>
          <w:sz w:val="24"/>
          <w:szCs w:val="24"/>
        </w:rPr>
        <w:t xml:space="preserve">, portador(a) do </w:t>
      </w:r>
      <w:r w:rsidRPr="00B14DCB">
        <w:rPr>
          <w:rFonts w:ascii="Times New Roman" w:eastAsia="Times New Roman" w:hAnsi="Times New Roman" w:cs="Times New Roman"/>
          <w:b/>
          <w:bCs/>
          <w:color w:val="000000"/>
          <w:sz w:val="24"/>
          <w:szCs w:val="24"/>
        </w:rPr>
        <w:t>CPF nº</w:t>
      </w:r>
      <w:r w:rsidR="00B14DCB" w:rsidRPr="00B14DCB">
        <w:rPr>
          <w:rFonts w:ascii="Times New Roman" w:eastAsia="Times New Roman" w:hAnsi="Times New Roman" w:cs="Times New Roman"/>
          <w:b/>
          <w:bCs/>
          <w:color w:val="000000"/>
          <w:sz w:val="24"/>
          <w:szCs w:val="24"/>
        </w:rPr>
        <w:t>034.588.324-16</w:t>
      </w:r>
      <w:r w:rsidRPr="002A359D">
        <w:rPr>
          <w:rFonts w:ascii="Times New Roman" w:eastAsia="Times New Roman" w:hAnsi="Times New Roman" w:cs="Times New Roman"/>
          <w:color w:val="000000"/>
          <w:sz w:val="24"/>
          <w:szCs w:val="24"/>
        </w:rPr>
        <w:t xml:space="preserve">, apenas denominado(a) de </w:t>
      </w:r>
      <w:r w:rsidRPr="002A359D">
        <w:rPr>
          <w:rFonts w:ascii="Times New Roman" w:eastAsia="Times New Roman" w:hAnsi="Times New Roman" w:cs="Times New Roman"/>
          <w:b/>
          <w:color w:val="000000"/>
          <w:sz w:val="24"/>
          <w:szCs w:val="24"/>
        </w:rPr>
        <w:t>CONTRATADO(A)</w:t>
      </w:r>
      <w:r w:rsidRPr="002A359D">
        <w:rPr>
          <w:rFonts w:ascii="Times New Roman" w:eastAsia="Times New Roman" w:hAnsi="Times New Roman" w:cs="Times New Roman"/>
          <w:color w:val="000000"/>
          <w:sz w:val="24"/>
          <w:szCs w:val="24"/>
        </w:rPr>
        <w:t xml:space="preserve">, resolvem firmar o presente Contrato, tendo em vista o resultado da Licitação na modalidade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2A359D">
        <w:rPr>
          <w:rFonts w:ascii="Times New Roman" w:eastAsia="Times New Roman" w:hAnsi="Times New Roman" w:cs="Times New Roman"/>
          <w:b/>
          <w:sz w:val="24"/>
          <w:szCs w:val="24"/>
        </w:rPr>
        <w:t>000</w:t>
      </w:r>
      <w:r w:rsidRPr="00982FF6">
        <w:rPr>
          <w:rFonts w:ascii="Times New Roman" w:eastAsia="Times New Roman" w:hAnsi="Times New Roman" w:cs="Times New Roman"/>
          <w:b/>
          <w:sz w:val="24"/>
          <w:szCs w:val="24"/>
        </w:rPr>
        <w:t>0</w:t>
      </w:r>
      <w:r w:rsidR="006B3DD7">
        <w:rPr>
          <w:rFonts w:ascii="Times New Roman" w:eastAsia="Times New Roman" w:hAnsi="Times New Roman" w:cs="Times New Roman"/>
          <w:b/>
          <w:sz w:val="24"/>
          <w:szCs w:val="24"/>
        </w:rPr>
        <w:t>7</w:t>
      </w:r>
      <w:r w:rsidRPr="002A359D">
        <w:rPr>
          <w:rFonts w:ascii="Times New Roman" w:eastAsia="Times New Roman" w:hAnsi="Times New Roman" w:cs="Times New Roman"/>
          <w:b/>
          <w:sz w:val="24"/>
          <w:szCs w:val="24"/>
        </w:rPr>
        <w:t>/2</w:t>
      </w:r>
      <w:r w:rsidR="006109B4">
        <w:rPr>
          <w:rFonts w:ascii="Times New Roman" w:eastAsia="Times New Roman" w:hAnsi="Times New Roman" w:cs="Times New Roman"/>
          <w:b/>
          <w:sz w:val="24"/>
          <w:szCs w:val="24"/>
        </w:rPr>
        <w:t>024</w:t>
      </w:r>
      <w:r w:rsidRPr="002A359D">
        <w:rPr>
          <w:rFonts w:ascii="Times New Roman" w:eastAsia="Times New Roman" w:hAnsi="Times New Roman" w:cs="Times New Roman"/>
          <w:sz w:val="24"/>
          <w:szCs w:val="24"/>
        </w:rPr>
        <w:t xml:space="preserve">, Processo Licitatório Nº </w:t>
      </w:r>
      <w:r w:rsidRPr="002A359D">
        <w:rPr>
          <w:rFonts w:ascii="Times New Roman" w:eastAsia="Times New Roman" w:hAnsi="Times New Roman" w:cs="Times New Roman"/>
          <w:b/>
          <w:sz w:val="24"/>
          <w:szCs w:val="24"/>
        </w:rPr>
        <w:t>0000</w:t>
      </w:r>
      <w:r w:rsidR="006B3DD7">
        <w:rPr>
          <w:rFonts w:ascii="Times New Roman" w:eastAsia="Times New Roman" w:hAnsi="Times New Roman" w:cs="Times New Roman"/>
          <w:b/>
          <w:sz w:val="24"/>
          <w:szCs w:val="24"/>
        </w:rPr>
        <w:t>7</w:t>
      </w:r>
      <w:r w:rsidRPr="002A359D">
        <w:rPr>
          <w:rFonts w:ascii="Times New Roman" w:eastAsia="Times New Roman" w:hAnsi="Times New Roman" w:cs="Times New Roman"/>
          <w:b/>
          <w:sz w:val="24"/>
          <w:szCs w:val="24"/>
        </w:rPr>
        <w:t>/2</w:t>
      </w:r>
      <w:r w:rsidR="006109B4">
        <w:rPr>
          <w:rFonts w:ascii="Times New Roman" w:eastAsia="Times New Roman" w:hAnsi="Times New Roman" w:cs="Times New Roman"/>
          <w:b/>
          <w:sz w:val="24"/>
          <w:szCs w:val="24"/>
        </w:rPr>
        <w:t>024</w:t>
      </w:r>
      <w:r w:rsidRPr="002A359D">
        <w:rPr>
          <w:rFonts w:ascii="Times New Roman" w:eastAsia="Times New Roman" w:hAnsi="Times New Roman" w:cs="Times New Roman"/>
          <w:color w:val="000000"/>
          <w:sz w:val="24"/>
          <w:szCs w:val="24"/>
        </w:rPr>
        <w:t xml:space="preserve">, tudo de acordo com as normas gerais da Lei nº 14.133/2021, e suas alterações posteriores, na forma das cláusulas e condições seguintes.  </w:t>
      </w:r>
    </w:p>
    <w:p w14:paraId="35C51FBE" w14:textId="08A317E6" w:rsidR="006920A7" w:rsidRPr="002A359D" w:rsidRDefault="0059609B" w:rsidP="00D47BF2">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 CLÁUSULA PRIMEIRA - DO OBJETO;</w:t>
      </w:r>
    </w:p>
    <w:p w14:paraId="665F7A96" w14:textId="409FC2A2" w:rsidR="006920A7" w:rsidRPr="002A359D" w:rsidRDefault="0059609B" w:rsidP="006109B4">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O presente contrato tem por objeto</w:t>
      </w:r>
      <w:r w:rsidR="006109B4">
        <w:rPr>
          <w:rFonts w:ascii="Times New Roman" w:eastAsia="Times New Roman" w:hAnsi="Times New Roman" w:cs="Times New Roman"/>
          <w:color w:val="000000"/>
          <w:sz w:val="24"/>
          <w:szCs w:val="24"/>
        </w:rPr>
        <w:t xml:space="preserve"> a</w:t>
      </w:r>
      <w:r w:rsidR="00B14DCB" w:rsidRPr="00B14DCB">
        <w:rPr>
          <w:rFonts w:ascii="Times New Roman" w:eastAsia="Times New Roman" w:hAnsi="Times New Roman" w:cs="Times New Roman"/>
          <w:b/>
          <w:color w:val="000000"/>
          <w:sz w:val="24"/>
          <w:szCs w:val="24"/>
        </w:rPr>
        <w:t xml:space="preserve"> </w:t>
      </w:r>
      <w:r w:rsidR="00B14DCB" w:rsidRPr="00764A4C">
        <w:rPr>
          <w:rFonts w:ascii="Times New Roman" w:eastAsia="Times New Roman" w:hAnsi="Times New Roman" w:cs="Times New Roman"/>
          <w:b/>
          <w:color w:val="000000"/>
          <w:sz w:val="24"/>
          <w:szCs w:val="24"/>
        </w:rPr>
        <w:t>AQUISIÇÃO DE REFEIÇÕES COMPLETAS, LANCHES, BEBIDAS E SALGADOS SORTIDOS PARA ATENDER AS NECESSIDADES DA CÂMARA MUNICIPAL DE MARCELINO VIEIRA NO EXERCÍCIO DE 2024</w:t>
      </w:r>
      <w:r w:rsidRPr="002A359D">
        <w:rPr>
          <w:rFonts w:ascii="Times New Roman" w:eastAsia="Times New Roman" w:hAnsi="Times New Roman" w:cs="Times New Roman"/>
          <w:color w:val="000000"/>
          <w:sz w:val="24"/>
          <w:szCs w:val="24"/>
        </w:rPr>
        <w:t xml:space="preserve">, conforme especificações constantes no </w:t>
      </w:r>
      <w:r w:rsidR="00257597" w:rsidRPr="002A359D">
        <w:rPr>
          <w:rFonts w:ascii="Times New Roman" w:eastAsia="Times New Roman" w:hAnsi="Times New Roman" w:cs="Times New Roman"/>
          <w:color w:val="000000"/>
          <w:sz w:val="24"/>
          <w:szCs w:val="24"/>
        </w:rPr>
        <w:t>Termo de Referência</w:t>
      </w:r>
      <w:r w:rsidRPr="002A359D">
        <w:rPr>
          <w:rFonts w:ascii="Times New Roman" w:eastAsia="Times New Roman" w:hAnsi="Times New Roman" w:cs="Times New Roman"/>
          <w:color w:val="000000"/>
          <w:sz w:val="24"/>
          <w:szCs w:val="24"/>
        </w:rPr>
        <w:t xml:space="preserve"> da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982FF6">
        <w:rPr>
          <w:rFonts w:ascii="Times New Roman" w:eastAsia="Times New Roman" w:hAnsi="Times New Roman" w:cs="Times New Roman"/>
          <w:b/>
          <w:color w:val="000000"/>
          <w:sz w:val="24"/>
          <w:szCs w:val="24"/>
        </w:rPr>
        <w:t>0000</w:t>
      </w:r>
      <w:r w:rsidR="006B3DD7">
        <w:rPr>
          <w:rFonts w:ascii="Times New Roman" w:eastAsia="Times New Roman" w:hAnsi="Times New Roman" w:cs="Times New Roman"/>
          <w:b/>
          <w:color w:val="000000"/>
          <w:sz w:val="24"/>
          <w:szCs w:val="24"/>
        </w:rPr>
        <w:t>7</w:t>
      </w:r>
      <w:r w:rsidRPr="00982FF6">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sidR="006109B4">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 CMMV/RN</w:t>
      </w:r>
      <w:r w:rsidRPr="002A359D">
        <w:rPr>
          <w:rFonts w:ascii="Times New Roman" w:eastAsia="Times New Roman" w:hAnsi="Times New Roman" w:cs="Times New Roman"/>
          <w:color w:val="000000"/>
          <w:sz w:val="24"/>
          <w:szCs w:val="24"/>
        </w:rPr>
        <w:t xml:space="preserve">, e em seus anexos, os quais são partes integrantes deste termo, independentemente de transcrição, nos quais o(a) Contratado(a) sagrou-se vencedor das especificações nele contido. </w:t>
      </w:r>
    </w:p>
    <w:p w14:paraId="1D49D032" w14:textId="4BDAC1C7"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 xml:space="preserve">2.  CLÁUSULA SEGUNDA – DO PRAZO DE VIGÊNCIA; </w:t>
      </w:r>
    </w:p>
    <w:p w14:paraId="1F1A38AF" w14:textId="2248D01A"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2.1 </w:t>
      </w:r>
      <w:r w:rsidRPr="002A359D">
        <w:rPr>
          <w:rFonts w:ascii="Times New Roman" w:eastAsia="Times New Roman" w:hAnsi="Times New Roman" w:cs="Times New Roman"/>
          <w:color w:val="000000"/>
          <w:sz w:val="24"/>
          <w:szCs w:val="24"/>
        </w:rPr>
        <w:t xml:space="preserve">- Conforme </w:t>
      </w:r>
      <w:r w:rsidRPr="002A359D">
        <w:rPr>
          <w:rFonts w:ascii="Times New Roman" w:eastAsia="Times New Roman" w:hAnsi="Times New Roman" w:cs="Times New Roman"/>
          <w:b/>
          <w:color w:val="000000"/>
          <w:sz w:val="24"/>
          <w:szCs w:val="24"/>
        </w:rPr>
        <w:t>artigo 105 da Lei 14.133/2021</w:t>
      </w:r>
      <w:r w:rsidRPr="002A359D">
        <w:rPr>
          <w:rFonts w:ascii="Times New Roman" w:eastAsia="Times New Roman" w:hAnsi="Times New Roman" w:cs="Times New Roman"/>
          <w:color w:val="000000"/>
          <w:sz w:val="24"/>
          <w:szCs w:val="24"/>
        </w:rPr>
        <w:t xml:space="preserve"> a duração do contrato deverá obedecer ao edital neste caso como se trata de obra deverá obedecer ao </w:t>
      </w:r>
      <w:r w:rsidR="00257597" w:rsidRPr="002A359D">
        <w:rPr>
          <w:rFonts w:ascii="Times New Roman" w:eastAsia="Times New Roman" w:hAnsi="Times New Roman" w:cs="Times New Roman"/>
          <w:color w:val="000000"/>
          <w:sz w:val="24"/>
          <w:szCs w:val="24"/>
        </w:rPr>
        <w:t>termo de referência</w:t>
      </w:r>
      <w:r w:rsidRPr="002A359D">
        <w:rPr>
          <w:rFonts w:ascii="Times New Roman" w:eastAsia="Times New Roman" w:hAnsi="Times New Roman" w:cs="Times New Roman"/>
          <w:color w:val="000000"/>
          <w:sz w:val="24"/>
          <w:szCs w:val="24"/>
        </w:rPr>
        <w:t>. Desta forma, o prazo de vigência e execução do contrato será de 12</w:t>
      </w:r>
      <w:r w:rsidRPr="002A359D">
        <w:rPr>
          <w:rFonts w:ascii="Times New Roman" w:eastAsia="Times New Roman" w:hAnsi="Times New Roman" w:cs="Times New Roman"/>
          <w:b/>
          <w:color w:val="000000"/>
          <w:sz w:val="24"/>
          <w:szCs w:val="24"/>
        </w:rPr>
        <w:t xml:space="preserve"> (doze)</w:t>
      </w:r>
      <w:r w:rsidRPr="002A359D">
        <w:rPr>
          <w:rFonts w:ascii="Times New Roman" w:eastAsia="Times New Roman" w:hAnsi="Times New Roman" w:cs="Times New Roman"/>
          <w:color w:val="000000"/>
          <w:sz w:val="24"/>
          <w:szCs w:val="24"/>
        </w:rPr>
        <w:t xml:space="preserve"> meses, contado da data da sua assinatura, excluído o dia do começo e incluído o do vencimento.</w:t>
      </w:r>
    </w:p>
    <w:p w14:paraId="5EDDA2E4" w14:textId="6D4C2D62" w:rsidR="006920A7" w:rsidRDefault="0059609B"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2.2 -</w:t>
      </w:r>
      <w:r w:rsidRPr="002A359D">
        <w:rPr>
          <w:rFonts w:ascii="Times New Roman" w:eastAsia="Times New Roman" w:hAnsi="Times New Roman" w:cs="Times New Roman"/>
          <w:color w:val="000000"/>
          <w:sz w:val="24"/>
          <w:szCs w:val="24"/>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1E7601C3" w14:textId="77777777" w:rsidR="00982FF6" w:rsidRPr="002A359D" w:rsidRDefault="00982FF6"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7592BCB0" w14:textId="476B0A67"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3. CLÁUSULA TERCEIRA – DA DOTAÇÃO ORÇAMENTÁRIA; </w:t>
      </w:r>
    </w:p>
    <w:p w14:paraId="195DA83F" w14:textId="345B6EC6"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3.1</w:t>
      </w:r>
      <w:r w:rsidRPr="002A359D">
        <w:rPr>
          <w:rFonts w:ascii="Times New Roman" w:eastAsia="Times New Roman" w:hAnsi="Times New Roman" w:cs="Times New Roman"/>
          <w:color w:val="000000"/>
          <w:sz w:val="24"/>
          <w:szCs w:val="24"/>
        </w:rPr>
        <w:t xml:space="preserve"> - As despesas decorrentes desta contratação estão programadas em dotação orçamentária própria, prevista no orçamento da Câmara Municipal de Marcelino Vieira/RN, para o EXERCÍCIO 202</w:t>
      </w:r>
      <w:r w:rsidR="006109B4">
        <w:rPr>
          <w:rFonts w:ascii="Times New Roman" w:eastAsia="Times New Roman" w:hAnsi="Times New Roman" w:cs="Times New Roman"/>
          <w:color w:val="000000"/>
          <w:sz w:val="24"/>
          <w:szCs w:val="24"/>
        </w:rPr>
        <w:t>4</w:t>
      </w:r>
      <w:r w:rsidRPr="002A359D">
        <w:rPr>
          <w:rFonts w:ascii="Times New Roman" w:eastAsia="Times New Roman" w:hAnsi="Times New Roman" w:cs="Times New Roman"/>
          <w:color w:val="000000"/>
          <w:sz w:val="24"/>
          <w:szCs w:val="24"/>
        </w:rPr>
        <w:t>, na classificação abaixo:</w:t>
      </w:r>
    </w:p>
    <w:p w14:paraId="18E67CDA" w14:textId="77777777" w:rsidR="00257597" w:rsidRPr="002A359D" w:rsidRDefault="00257597" w:rsidP="00257597">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AÇÃO: </w:t>
      </w:r>
      <w:r w:rsidRPr="002A359D">
        <w:rPr>
          <w:color w:val="000000" w:themeColor="text1"/>
        </w:rPr>
        <w:t>Manutenção das atividades da Câmara Municipal - 01.031.0001.2001.0000;</w:t>
      </w:r>
    </w:p>
    <w:p w14:paraId="5D506C8B" w14:textId="77777777" w:rsidR="00257597" w:rsidRPr="002A359D" w:rsidRDefault="00257597" w:rsidP="00257597">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ELEMENTO DE DESPESAS: </w:t>
      </w:r>
      <w:r w:rsidRPr="002A359D">
        <w:rPr>
          <w:color w:val="000000" w:themeColor="text1"/>
        </w:rPr>
        <w:t>Outros Serv. Terceiros- Pessoa Jurídica 3.3.90.39</w:t>
      </w:r>
    </w:p>
    <w:p w14:paraId="7160F6EC" w14:textId="77777777" w:rsidR="00257597" w:rsidRPr="002A359D" w:rsidRDefault="00257597" w:rsidP="00257597">
      <w:pPr>
        <w:pStyle w:val="NormalWeb"/>
        <w:numPr>
          <w:ilvl w:val="0"/>
          <w:numId w:val="8"/>
        </w:numPr>
        <w:shd w:val="clear" w:color="auto" w:fill="FFFFFF"/>
        <w:spacing w:before="120" w:beforeAutospacing="0" w:after="0" w:afterAutospacing="0" w:line="360" w:lineRule="auto"/>
        <w:jc w:val="both"/>
        <w:rPr>
          <w:color w:val="000000" w:themeColor="text1"/>
        </w:rPr>
      </w:pPr>
      <w:r w:rsidRPr="002A359D">
        <w:rPr>
          <w:b/>
          <w:color w:val="000000" w:themeColor="text1"/>
        </w:rPr>
        <w:t xml:space="preserve">FONTE DE RECURSOS: </w:t>
      </w:r>
      <w:r w:rsidRPr="002A359D">
        <w:rPr>
          <w:color w:val="000000" w:themeColor="text1"/>
        </w:rPr>
        <w:t>Recursos não vinculados (duodécimo)</w:t>
      </w:r>
    </w:p>
    <w:p w14:paraId="19D20292" w14:textId="32B56FC8"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7ABFD0B" w14:textId="4C176E14" w:rsidR="006109B4"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4.  CLÁUSULA QUARTA - DAS OBRIGAÇÕES DO CONTRATANTE;</w:t>
      </w:r>
    </w:p>
    <w:p w14:paraId="77E7667F" w14:textId="758E1AED"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 CONTRATANTE:  </w:t>
      </w:r>
    </w:p>
    <w:p w14:paraId="4D42C9D5" w14:textId="39E6E25D"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 </w:t>
      </w:r>
      <w:r w:rsidRPr="002A359D">
        <w:rPr>
          <w:rFonts w:ascii="Times New Roman" w:eastAsia="Times New Roman" w:hAnsi="Times New Roman" w:cs="Times New Roman"/>
          <w:color w:val="000000"/>
          <w:sz w:val="24"/>
          <w:szCs w:val="24"/>
        </w:rPr>
        <w:t>- Acompanhar e fiscalizar o serviço a obra e conferir as especificações técnicas com as constantes neste termo de referência e projeto básico, no instrumento convocatório e na proposta da contratada, recusando-o na hipótese de desconformidade com as características pretendidas.</w:t>
      </w:r>
    </w:p>
    <w:p w14:paraId="1006BC87" w14:textId="6986CF3E"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4.2 </w:t>
      </w:r>
      <w:r w:rsidRPr="002A359D">
        <w:rPr>
          <w:rFonts w:ascii="Times New Roman" w:eastAsia="Times New Roman" w:hAnsi="Times New Roman" w:cs="Times New Roman"/>
          <w:color w:val="000000"/>
          <w:sz w:val="24"/>
          <w:szCs w:val="24"/>
        </w:rPr>
        <w:t>- Informar à CONTRATADA sobre as normas e procedimentos de acesso às suas instalações para a entrega do objeto e as eventuais alterações efetuadas em tais preceitos;</w:t>
      </w:r>
    </w:p>
    <w:p w14:paraId="2DBFB820" w14:textId="73C965F8"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4.3 </w:t>
      </w:r>
      <w:r w:rsidRPr="002A359D">
        <w:rPr>
          <w:rFonts w:ascii="Times New Roman" w:eastAsia="Times New Roman" w:hAnsi="Times New Roman" w:cs="Times New Roman"/>
          <w:color w:val="000000"/>
          <w:sz w:val="24"/>
          <w:szCs w:val="24"/>
        </w:rPr>
        <w:t>- Prestar as informações e os esclarecimentos solicitados pela CONTRATADA, relacionados com o objeto pactuado.</w:t>
      </w:r>
    </w:p>
    <w:p w14:paraId="4A90B07E" w14:textId="1059E33E"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4.4 </w:t>
      </w:r>
      <w:r w:rsidRPr="002A359D">
        <w:rPr>
          <w:rFonts w:ascii="Times New Roman" w:eastAsia="Times New Roman" w:hAnsi="Times New Roman" w:cs="Times New Roman"/>
          <w:color w:val="000000"/>
          <w:sz w:val="24"/>
          <w:szCs w:val="24"/>
        </w:rPr>
        <w:t>- Comunicar, por escrito, à CONTRATADAS quaisquer irregularidades verificadas no serviço prestado.</w:t>
      </w:r>
    </w:p>
    <w:p w14:paraId="594DB3D3" w14:textId="636F76A5"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4.5 </w:t>
      </w:r>
      <w:r w:rsidRPr="002A359D">
        <w:rPr>
          <w:rFonts w:ascii="Times New Roman" w:eastAsia="Times New Roman" w:hAnsi="Times New Roman" w:cs="Times New Roman"/>
          <w:color w:val="000000"/>
          <w:sz w:val="24"/>
          <w:szCs w:val="24"/>
        </w:rPr>
        <w:t>- Comunicar, por escrito, à CONTRATADA o não-fornecimento do serviço do objeto, apontando as razões da sua desconformidade com as especificações contidas neste termo de referência, no instrumento convocatório ou na proposta apresentada.</w:t>
      </w:r>
    </w:p>
    <w:p w14:paraId="20A6A3C0" w14:textId="6DA5DB6D"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4.6 </w:t>
      </w:r>
      <w:r w:rsidRPr="002A359D">
        <w:rPr>
          <w:rFonts w:ascii="Times New Roman" w:eastAsia="Times New Roman" w:hAnsi="Times New Roman" w:cs="Times New Roman"/>
          <w:color w:val="000000"/>
          <w:sz w:val="24"/>
          <w:szCs w:val="24"/>
        </w:rPr>
        <w:t>- Efetuar o pagamento à CONTRATADA no valor correspondente ao fornecimento do objeto.</w:t>
      </w:r>
    </w:p>
    <w:p w14:paraId="6C56F88B" w14:textId="385A5835"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 xml:space="preserve">4.7 </w:t>
      </w:r>
      <w:r w:rsidRPr="002A359D">
        <w:rPr>
          <w:rFonts w:ascii="Times New Roman" w:eastAsia="Times New Roman" w:hAnsi="Times New Roman" w:cs="Times New Roman"/>
          <w:color w:val="000000"/>
          <w:sz w:val="24"/>
          <w:szCs w:val="24"/>
        </w:rPr>
        <w:t>- Assegurar que os preços contratados estejam compatíveis com os praticados no mercado e por consumidores com perfil semelhantes, de forma a garantir que eles continuem os mais vantajosos para a Administração.</w:t>
      </w:r>
    </w:p>
    <w:p w14:paraId="4744F80D" w14:textId="70E44000" w:rsidR="006920A7" w:rsidRPr="006109B4" w:rsidRDefault="0059609B" w:rsidP="00982FF6">
      <w:pPr>
        <w:numPr>
          <w:ilvl w:val="1"/>
          <w:numId w:val="7"/>
        </w:numPr>
        <w:pBdr>
          <w:top w:val="none" w:sz="6" w:space="0" w:color="auto"/>
          <w:left w:val="none" w:sz="6" w:space="0" w:color="auto"/>
          <w:bottom w:val="none" w:sz="6" w:space="0" w:color="auto"/>
          <w:right w:val="none" w:sz="6" w:space="0" w:color="auto"/>
        </w:pBdr>
        <w:ind w:left="0" w:firstLine="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 Proporcionar as melhores condições possíveis à execução do contrato.</w:t>
      </w:r>
    </w:p>
    <w:p w14:paraId="0CF1B87E" w14:textId="44DAFA23" w:rsidR="006920A7" w:rsidRPr="006109B4" w:rsidRDefault="0059609B" w:rsidP="00982FF6">
      <w:pPr>
        <w:numPr>
          <w:ilvl w:val="1"/>
          <w:numId w:val="7"/>
        </w:numPr>
        <w:pBdr>
          <w:top w:val="none" w:sz="6" w:space="0" w:color="auto"/>
          <w:left w:val="none" w:sz="6" w:space="0" w:color="auto"/>
          <w:bottom w:val="none" w:sz="6" w:space="0" w:color="auto"/>
          <w:right w:val="none" w:sz="6" w:space="0" w:color="auto"/>
        </w:pBdr>
        <w:ind w:left="0" w:firstLine="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Exercer a mais ampla e completa fiscalização sobre os serviços, direta ou por prepostos designados, podendo para isso; </w:t>
      </w:r>
    </w:p>
    <w:p w14:paraId="0D4356EF" w14:textId="0105F0DB"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4.10 </w:t>
      </w:r>
      <w:r w:rsidRPr="002A359D">
        <w:rPr>
          <w:rFonts w:ascii="Times New Roman" w:eastAsia="Times New Roman" w:hAnsi="Times New Roman" w:cs="Times New Roman"/>
          <w:color w:val="000000"/>
          <w:sz w:val="24"/>
          <w:szCs w:val="24"/>
        </w:rPr>
        <w:t xml:space="preserve">- Notificar o(a) CONTRATADO(A) por escrito sobre imperfeições, falhas ou irregularidades constatadas nos serviços prestados para que sejam adotadas as medidas corretivas necessárias; </w:t>
      </w:r>
    </w:p>
    <w:p w14:paraId="78DAFF15" w14:textId="5F71EA84"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 CLÁUSULA QUINTA – DAS OBRIGAÇÕES DA CONTRATADA; </w:t>
      </w:r>
    </w:p>
    <w:p w14:paraId="0478C264"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do(a) CONTRATADO(A), além de outras previstas neste instrumento contratual: </w:t>
      </w:r>
    </w:p>
    <w:p w14:paraId="7935CA62" w14:textId="303EBD45"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 </w:t>
      </w:r>
      <w:r w:rsidRPr="002A359D">
        <w:rPr>
          <w:rFonts w:ascii="Times New Roman" w:eastAsia="Times New Roman" w:hAnsi="Times New Roman" w:cs="Times New Roman"/>
          <w:sz w:val="24"/>
          <w:szCs w:val="24"/>
        </w:rPr>
        <w:t>- Obedecer às especificações do objeto, constantes deste Termo de Referência, da proposta apresentada e do ato convocatório, cumprindo o prazo estabelecido.</w:t>
      </w:r>
    </w:p>
    <w:p w14:paraId="2621EE23" w14:textId="71EFC872"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5.2 </w:t>
      </w:r>
      <w:r w:rsidRPr="002A359D">
        <w:rPr>
          <w:rFonts w:ascii="Times New Roman" w:eastAsia="Times New Roman" w:hAnsi="Times New Roman" w:cs="Times New Roman"/>
          <w:sz w:val="24"/>
          <w:szCs w:val="24"/>
        </w:rPr>
        <w:t>- Responsabilizar-se pelo transporte dos equipamentos até as dependências da CONTRATANTE, como também pelas despesas a ele inerentes.</w:t>
      </w:r>
    </w:p>
    <w:p w14:paraId="2F28D490" w14:textId="16E9A917"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5.3 </w:t>
      </w:r>
      <w:r w:rsidRPr="002A359D">
        <w:rPr>
          <w:rFonts w:ascii="Times New Roman" w:eastAsia="Times New Roman" w:hAnsi="Times New Roman" w:cs="Times New Roman"/>
          <w:sz w:val="24"/>
          <w:szCs w:val="24"/>
        </w:rPr>
        <w:t>- Responsabilizar-se pela qualidade, quantidade e resistência dos materiais fornecidos, que deverão ser novos e de primeira qualidade.</w:t>
      </w:r>
    </w:p>
    <w:p w14:paraId="66FFFBEE" w14:textId="1D088B95"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5.4 </w:t>
      </w:r>
      <w:r w:rsidRPr="002A359D">
        <w:rPr>
          <w:rFonts w:ascii="Times New Roman" w:eastAsia="Times New Roman" w:hAnsi="Times New Roman" w:cs="Times New Roman"/>
          <w:sz w:val="24"/>
          <w:szCs w:val="24"/>
        </w:rPr>
        <w:t>- Manter, durante toda a execução do contrato, em compatibilidade com as obrigações assumidas, todas as condições de habilitação e qualificação exigidas.</w:t>
      </w:r>
    </w:p>
    <w:p w14:paraId="5144CF81" w14:textId="6BDF9DC1"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5.5 </w:t>
      </w:r>
      <w:r w:rsidRPr="002A359D">
        <w:rPr>
          <w:rFonts w:ascii="Times New Roman" w:eastAsia="Times New Roman" w:hAnsi="Times New Roman" w:cs="Times New Roman"/>
          <w:sz w:val="24"/>
          <w:szCs w:val="24"/>
        </w:rPr>
        <w:t>- Indicar preposto para representá-la durante a execução do contrato, quando for o caso.</w:t>
      </w:r>
    </w:p>
    <w:p w14:paraId="4A0A421D" w14:textId="7CB3F204"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5.6</w:t>
      </w:r>
      <w:r w:rsidRPr="002A359D">
        <w:rPr>
          <w:rFonts w:ascii="Times New Roman" w:eastAsia="Times New Roman" w:hAnsi="Times New Roman" w:cs="Times New Roman"/>
          <w:sz w:val="24"/>
          <w:szCs w:val="24"/>
        </w:rPr>
        <w:t xml:space="preserve"> - Sujeitar-se à ampla e irrestrita fiscalização por parte da Administração, prestando todos os esclarecimentos solicitados.</w:t>
      </w:r>
    </w:p>
    <w:p w14:paraId="70D32D71" w14:textId="1E587BDE"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5.7 </w:t>
      </w:r>
      <w:r w:rsidRPr="002A359D">
        <w:rPr>
          <w:rFonts w:ascii="Times New Roman" w:eastAsia="Times New Roman" w:hAnsi="Times New Roman" w:cs="Times New Roman"/>
          <w:color w:val="000000"/>
          <w:sz w:val="24"/>
          <w:szCs w:val="24"/>
        </w:rPr>
        <w:t>- Responsabilizar-se pelos</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sz w:val="24"/>
          <w:szCs w:val="24"/>
        </w:rPr>
        <w:t xml:space="preserve">preços cotados que incluem todas as </w:t>
      </w:r>
      <w:r w:rsidRPr="002A359D">
        <w:rPr>
          <w:rFonts w:ascii="Times New Roman" w:eastAsia="Times New Roman" w:hAnsi="Times New Roman" w:cs="Times New Roman"/>
          <w:sz w:val="24"/>
          <w:szCs w:val="24"/>
          <w:u w:val="single"/>
        </w:rPr>
        <w:t>despesas de custo, seguro, encargos fiscais, comerciais, sociais, trabalhistas ou de qualquer outra natureza.</w:t>
      </w:r>
    </w:p>
    <w:p w14:paraId="74139E6A" w14:textId="4394A33A"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5.8 </w:t>
      </w:r>
      <w:r w:rsidRPr="002A359D">
        <w:rPr>
          <w:rFonts w:ascii="Times New Roman" w:eastAsia="Times New Roman" w:hAnsi="Times New Roman" w:cs="Times New Roman"/>
          <w:sz w:val="24"/>
          <w:szCs w:val="24"/>
        </w:rPr>
        <w:t>- Responsabilizar-se pela saúde dos funcionários, encargos trabalhistas, previdenciários, seguro para garantia de pessoas, devendo apresentar de imediato, quando solicitados, todos e quaisquer comprovantes de pagamento e quitação.</w:t>
      </w:r>
    </w:p>
    <w:p w14:paraId="3D061979" w14:textId="3846CF06"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5.9 - </w:t>
      </w:r>
      <w:r w:rsidRPr="002A359D">
        <w:rPr>
          <w:rFonts w:ascii="Times New Roman" w:eastAsia="Times New Roman" w:hAnsi="Times New Roman" w:cs="Times New Roman"/>
          <w:sz w:val="24"/>
          <w:szCs w:val="24"/>
        </w:rPr>
        <w:t>Responder integralmente pelas obrigações contratuais;</w:t>
      </w:r>
    </w:p>
    <w:p w14:paraId="1CB438E6" w14:textId="0F80E2B0"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5.10 </w:t>
      </w:r>
      <w:r w:rsidRPr="002A359D">
        <w:rPr>
          <w:rFonts w:ascii="Times New Roman" w:eastAsia="Times New Roman" w:hAnsi="Times New Roman" w:cs="Times New Roman"/>
          <w:sz w:val="24"/>
          <w:szCs w:val="24"/>
        </w:rPr>
        <w:t>- Não prestar declarações ou informações sem prévia autorização por escrito da CONTRATANTE a respeito do presente contrato;</w:t>
      </w:r>
    </w:p>
    <w:p w14:paraId="5F1F0564" w14:textId="5E8534AE"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5.11 </w:t>
      </w:r>
      <w:r w:rsidRPr="002A359D">
        <w:rPr>
          <w:rFonts w:ascii="Times New Roman" w:eastAsia="Times New Roman" w:hAnsi="Times New Roman" w:cs="Times New Roman"/>
          <w:sz w:val="24"/>
          <w:szCs w:val="24"/>
        </w:rPr>
        <w:t>- Indenizar quaisquer danos ou prejuízos causados à Câmara ou a terceiros, por ação ou omissão no fornecimento do presente contrato.</w:t>
      </w:r>
    </w:p>
    <w:p w14:paraId="66E04FB7" w14:textId="1BB0967F"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5.12 </w:t>
      </w:r>
      <w:r w:rsidRPr="002A359D">
        <w:rPr>
          <w:rFonts w:ascii="Times New Roman" w:eastAsia="Times New Roman" w:hAnsi="Times New Roman" w:cs="Times New Roman"/>
          <w:color w:val="000000"/>
          <w:sz w:val="24"/>
          <w:szCs w:val="24"/>
        </w:rPr>
        <w:t>- Não transferir a outrem os serviços contratados, no todo ou em parte;</w:t>
      </w:r>
    </w:p>
    <w:p w14:paraId="4C93D4BE" w14:textId="45A12A73" w:rsidR="006920A7" w:rsidRDefault="0059609B"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5.13 - Arcar</w:t>
      </w:r>
      <w:r w:rsidRPr="002A359D">
        <w:rPr>
          <w:rFonts w:ascii="Times New Roman" w:eastAsia="Times New Roman" w:hAnsi="Times New Roman" w:cs="Times New Roman"/>
          <w:color w:val="000000"/>
          <w:sz w:val="24"/>
          <w:szCs w:val="24"/>
        </w:rPr>
        <w:t xml:space="preserve"> com quaisquer custos, diretos ou indiretos, referentes à entrega do objeto, tais como tributos, frete e demais encargos necessários à perfeita execução deste contrato. </w:t>
      </w:r>
    </w:p>
    <w:p w14:paraId="52E669E3" w14:textId="77777777" w:rsidR="00982FF6" w:rsidRPr="002A359D" w:rsidRDefault="00982FF6"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0E1709C0" w14:textId="6C791E80" w:rsidR="006920A7" w:rsidRPr="002A359D" w:rsidRDefault="0059609B" w:rsidP="00982FF6">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6. CLÁUSULA SEXTA – </w:t>
      </w:r>
      <w:r w:rsidRPr="002A359D">
        <w:rPr>
          <w:rFonts w:ascii="Times New Roman" w:eastAsia="Times New Roman" w:hAnsi="Times New Roman" w:cs="Times New Roman"/>
          <w:b/>
          <w:sz w:val="24"/>
          <w:szCs w:val="24"/>
        </w:rPr>
        <w:t>DA SUBCONTRATAÇÃO;</w:t>
      </w:r>
    </w:p>
    <w:p w14:paraId="69534EB0" w14:textId="2B62E3B9" w:rsidR="006920A7" w:rsidRDefault="0059609B"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6.1</w:t>
      </w:r>
      <w:r w:rsidRPr="002A359D">
        <w:rPr>
          <w:rFonts w:ascii="Times New Roman" w:eastAsia="Times New Roman" w:hAnsi="Times New Roman" w:cs="Times New Roman"/>
          <w:color w:val="000000"/>
          <w:sz w:val="24"/>
          <w:szCs w:val="24"/>
        </w:rPr>
        <w:t xml:space="preserve"> - Não será admitida a subcontratação do objeto licitatório.</w:t>
      </w:r>
    </w:p>
    <w:p w14:paraId="0BC6F12C" w14:textId="77777777" w:rsidR="00982FF6" w:rsidRPr="002A359D" w:rsidRDefault="00982FF6"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3536D968" w14:textId="57BF8E5E" w:rsidR="006920A7" w:rsidRPr="002A359D" w:rsidRDefault="0059609B" w:rsidP="00D47BF2">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 CLÁUSULA SÉTIMA – DO VALOR DO CONTRATO;</w:t>
      </w:r>
    </w:p>
    <w:p w14:paraId="5963A301" w14:textId="6694BAEA"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7.1</w:t>
      </w:r>
      <w:r w:rsidRPr="002A359D">
        <w:rPr>
          <w:rFonts w:ascii="Times New Roman" w:eastAsia="Times New Roman" w:hAnsi="Times New Roman" w:cs="Times New Roman"/>
          <w:color w:val="000000"/>
          <w:sz w:val="24"/>
          <w:szCs w:val="24"/>
        </w:rPr>
        <w:t xml:space="preserve"> - Pela prestação do serviço, o Contratante pagará à Contratada a importância estimada de até </w:t>
      </w:r>
      <w:r w:rsidR="005E7BE0" w:rsidRPr="005E7BE0">
        <w:rPr>
          <w:rFonts w:ascii="Times New Roman" w:eastAsia="Times New Roman" w:hAnsi="Times New Roman" w:cs="Times New Roman"/>
          <w:b/>
          <w:bCs/>
          <w:sz w:val="24"/>
          <w:szCs w:val="24"/>
        </w:rPr>
        <w:t>R$</w:t>
      </w:r>
      <w:r w:rsidR="00572261">
        <w:rPr>
          <w:rFonts w:ascii="Times New Roman" w:eastAsia="Times New Roman" w:hAnsi="Times New Roman" w:cs="Times New Roman"/>
          <w:sz w:val="24"/>
          <w:szCs w:val="24"/>
        </w:rPr>
        <w:t xml:space="preserve"> </w:t>
      </w:r>
      <w:r w:rsidR="00572261" w:rsidRPr="00572261">
        <w:rPr>
          <w:rFonts w:ascii="Times New Roman" w:eastAsia="Times New Roman" w:hAnsi="Times New Roman" w:cs="Times New Roman"/>
          <w:b/>
          <w:bCs/>
          <w:sz w:val="24"/>
          <w:szCs w:val="24"/>
        </w:rPr>
        <w:t>10.439,00 (dez mil, quatrocentos e trinta e nove reais)</w:t>
      </w:r>
      <w:r w:rsidR="005E7BE0">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color w:val="000000"/>
          <w:sz w:val="24"/>
          <w:szCs w:val="24"/>
        </w:rPr>
        <w:t xml:space="preserve">resultante da aplicação do preço total indicado na proposta oferecida no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2A359D">
        <w:rPr>
          <w:rFonts w:ascii="Times New Roman" w:eastAsia="Times New Roman" w:hAnsi="Times New Roman" w:cs="Times New Roman"/>
          <w:b/>
          <w:color w:val="000000"/>
          <w:sz w:val="24"/>
          <w:szCs w:val="24"/>
        </w:rPr>
        <w:t>000</w:t>
      </w:r>
      <w:r w:rsidRPr="00982FF6">
        <w:rPr>
          <w:rFonts w:ascii="Times New Roman" w:eastAsia="Times New Roman" w:hAnsi="Times New Roman" w:cs="Times New Roman"/>
          <w:b/>
          <w:color w:val="000000"/>
          <w:sz w:val="24"/>
          <w:szCs w:val="24"/>
        </w:rPr>
        <w:t>0</w:t>
      </w:r>
      <w:r w:rsidR="006B3DD7">
        <w:rPr>
          <w:rFonts w:ascii="Times New Roman" w:eastAsia="Times New Roman" w:hAnsi="Times New Roman" w:cs="Times New Roman"/>
          <w:b/>
          <w:color w:val="000000"/>
          <w:sz w:val="24"/>
          <w:szCs w:val="24"/>
        </w:rPr>
        <w:t>7</w:t>
      </w:r>
      <w:r w:rsidRPr="002A359D">
        <w:rPr>
          <w:rFonts w:ascii="Times New Roman" w:eastAsia="Times New Roman" w:hAnsi="Times New Roman" w:cs="Times New Roman"/>
          <w:b/>
          <w:color w:val="000000"/>
          <w:sz w:val="24"/>
          <w:szCs w:val="24"/>
        </w:rPr>
        <w:t>/2</w:t>
      </w:r>
      <w:r w:rsidR="006109B4">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CMMV/RN</w:t>
      </w:r>
      <w:r w:rsidRPr="002A359D">
        <w:rPr>
          <w:rFonts w:ascii="Times New Roman" w:eastAsia="Times New Roman" w:hAnsi="Times New Roman" w:cs="Times New Roman"/>
          <w:color w:val="000000"/>
          <w:sz w:val="24"/>
          <w:szCs w:val="24"/>
        </w:rPr>
        <w:t xml:space="preserve">. </w:t>
      </w:r>
    </w:p>
    <w:p w14:paraId="38039BB4" w14:textId="3B41FD79"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7.2</w:t>
      </w:r>
      <w:r w:rsidRPr="002A359D">
        <w:rPr>
          <w:rFonts w:ascii="Times New Roman" w:eastAsia="Times New Roman" w:hAnsi="Times New Roman" w:cs="Times New Roman"/>
          <w:color w:val="000000"/>
          <w:sz w:val="24"/>
          <w:szCs w:val="24"/>
        </w:rPr>
        <w:t xml:space="preserve"> - O preço registrado manter-se-á fixo e irreajustável durante a validade deste contrato, salvo em caso de força maior, caso fortuito ou fato do príncipe, previstos na Lei nº 14.133/2021. </w:t>
      </w:r>
    </w:p>
    <w:p w14:paraId="27D5E921" w14:textId="1B72EB8D"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7.3</w:t>
      </w:r>
      <w:r w:rsidRPr="002A359D">
        <w:rPr>
          <w:rFonts w:ascii="Times New Roman" w:eastAsia="Times New Roman" w:hAnsi="Times New Roman" w:cs="Times New Roman"/>
          <w:sz w:val="24"/>
          <w:szCs w:val="24"/>
        </w:rPr>
        <w:t xml:space="preserve"> - No valor do item 7.1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1D45E324" w14:textId="2E122435"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7.4</w:t>
      </w:r>
      <w:r w:rsidRPr="002A359D">
        <w:rPr>
          <w:rFonts w:ascii="Times New Roman" w:eastAsia="Times New Roman" w:hAnsi="Times New Roman" w:cs="Times New Roman"/>
          <w:sz w:val="24"/>
          <w:szCs w:val="24"/>
          <w:shd w:val="clear" w:color="auto" w:fill="FFFFFF"/>
        </w:rPr>
        <w:t xml:space="preserve"> - Durante a execução deste contrato, e decorridos 06 (meses) meses contados da data de sua assinatura, poderá haver reequilíbrio econômico-financeiro do valor pactuado, mediante solicitação formal e devidamente justificada do (a) CONTRATADO (A), nos termos da legislação em vigor. </w:t>
      </w:r>
    </w:p>
    <w:p w14:paraId="154D2323" w14:textId="34CCF7C1"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7.5</w:t>
      </w:r>
      <w:r w:rsidRPr="002A359D">
        <w:rPr>
          <w:rFonts w:ascii="Times New Roman" w:eastAsia="Times New Roman" w:hAnsi="Times New Roman" w:cs="Times New Roman"/>
          <w:sz w:val="24"/>
          <w:szCs w:val="24"/>
          <w:shd w:val="clear" w:color="auto" w:fill="FFFFFF"/>
        </w:rPr>
        <w:t xml:space="preserve"> – A intenção de repactuar os preços do contrato deverá ser manifestada de forma expressa, com a devida demonstração analítica da variação dos componentes dos custos do contrato, em data anterior à prorrogação subsequente, sob pena de preclusão lógica de tal direito. </w:t>
      </w:r>
      <w:r w:rsidRPr="002A359D">
        <w:rPr>
          <w:rFonts w:ascii="Times New Roman" w:eastAsia="Times New Roman" w:hAnsi="Times New Roman" w:cs="Times New Roman"/>
          <w:b/>
          <w:i/>
          <w:color w:val="000000"/>
          <w:sz w:val="24"/>
          <w:szCs w:val="24"/>
        </w:rPr>
        <w:t xml:space="preserve"> </w:t>
      </w:r>
    </w:p>
    <w:p w14:paraId="62EF99DA" w14:textId="0903C698"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8. CLÁUSULA OITAVA – DO PAGAMENTO; </w:t>
      </w:r>
    </w:p>
    <w:p w14:paraId="77F33FB6" w14:textId="5955AF42"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8.1</w:t>
      </w:r>
      <w:r w:rsidRPr="002A359D">
        <w:rPr>
          <w:rFonts w:ascii="Times New Roman" w:eastAsia="Times New Roman" w:hAnsi="Times New Roman" w:cs="Times New Roman"/>
          <w:sz w:val="24"/>
          <w:szCs w:val="24"/>
          <w:shd w:val="clear" w:color="auto" w:fill="FFFFFF"/>
        </w:rPr>
        <w:t xml:space="preserve"> - Os pagamentos devidos serão realizados de acordo com o termo de ref</w:t>
      </w:r>
      <w:r w:rsidR="00586551" w:rsidRPr="002A359D">
        <w:rPr>
          <w:rFonts w:ascii="Times New Roman" w:eastAsia="Times New Roman" w:hAnsi="Times New Roman" w:cs="Times New Roman"/>
          <w:sz w:val="24"/>
          <w:szCs w:val="24"/>
          <w:shd w:val="clear" w:color="auto" w:fill="FFFFFF"/>
        </w:rPr>
        <w:t>e</w:t>
      </w:r>
      <w:r w:rsidRPr="002A359D">
        <w:rPr>
          <w:rFonts w:ascii="Times New Roman" w:eastAsia="Times New Roman" w:hAnsi="Times New Roman" w:cs="Times New Roman"/>
          <w:sz w:val="24"/>
          <w:szCs w:val="24"/>
          <w:shd w:val="clear" w:color="auto" w:fill="FFFFFF"/>
        </w:rPr>
        <w:t>rência, em anexo; observando sempre que possível o dispositivo no artigo 92 § 5º da Lei 14.133/2021.</w:t>
      </w:r>
    </w:p>
    <w:p w14:paraId="35F493AD" w14:textId="47315071"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8.2</w:t>
      </w:r>
      <w:r w:rsidRPr="002A359D">
        <w:rPr>
          <w:rFonts w:ascii="Times New Roman" w:eastAsia="Times New Roman" w:hAnsi="Times New Roman" w:cs="Times New Roman"/>
          <w:sz w:val="24"/>
          <w:szCs w:val="24"/>
          <w:shd w:val="clear" w:color="auto" w:fill="FFFFFF"/>
        </w:rPr>
        <w:t xml:space="preserve"> – A Contratada deverá Apresentar a Nota Fiscal com descrição do serviço, acompanhada da planilha de medição da determinada etapa da obra;</w:t>
      </w:r>
    </w:p>
    <w:p w14:paraId="54942615" w14:textId="49E7D43E"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8.3</w:t>
      </w:r>
      <w:r w:rsidRPr="002A359D">
        <w:rPr>
          <w:rFonts w:ascii="Times New Roman" w:eastAsia="Times New Roman" w:hAnsi="Times New Roman" w:cs="Times New Roman"/>
          <w:sz w:val="24"/>
          <w:szCs w:val="24"/>
          <w:shd w:val="clear" w:color="auto" w:fill="FFFFFF"/>
        </w:rPr>
        <w:t xml:space="preserve"> – O pagamento somente será efetivado depois de verificada a regularidade fiscal da contratada, ficando a mesma ciente de que as certidões apresentadas no ato da contratação deverão ser renovadas no prazo de seus vencimentos.</w:t>
      </w:r>
    </w:p>
    <w:p w14:paraId="7378AE22" w14:textId="6AC582B0"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8.4</w:t>
      </w:r>
      <w:r w:rsidRPr="002A359D">
        <w:rPr>
          <w:rFonts w:ascii="Times New Roman" w:eastAsia="Times New Roman" w:hAnsi="Times New Roman" w:cs="Times New Roman"/>
          <w:sz w:val="24"/>
          <w:szCs w:val="24"/>
          <w:shd w:val="clear" w:color="auto" w:fill="FFFFFF"/>
        </w:rPr>
        <w:t xml:space="preserve"> – O Pagamento será realizado através de Transferência Eletrônica Disponível – TED ou Documento de Ordem de Crédito – DOC, ou via PIX. </w:t>
      </w:r>
    </w:p>
    <w:p w14:paraId="3589A32D" w14:textId="5DC63C84"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8.5</w:t>
      </w:r>
      <w:r w:rsidRPr="002A359D">
        <w:rPr>
          <w:rFonts w:ascii="Times New Roman" w:eastAsia="Times New Roman" w:hAnsi="Times New Roman" w:cs="Times New Roman"/>
          <w:sz w:val="24"/>
          <w:szCs w:val="24"/>
          <w:shd w:val="clear" w:color="auto" w:fill="FFFFFF"/>
        </w:rPr>
        <w:t xml:space="preserve"> – O pagamento será realizado em conta de titularidade da empresa vencedora.</w:t>
      </w:r>
    </w:p>
    <w:p w14:paraId="55DE6168" w14:textId="36339246"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8.6</w:t>
      </w:r>
      <w:r w:rsidRPr="002A359D">
        <w:rPr>
          <w:rFonts w:ascii="Times New Roman" w:eastAsia="Times New Roman" w:hAnsi="Times New Roman" w:cs="Times New Roman"/>
          <w:sz w:val="24"/>
          <w:szCs w:val="24"/>
          <w:shd w:val="clear" w:color="auto" w:fill="FFFFFF"/>
        </w:rPr>
        <w:t xml:space="preserve"> – Não será realizado qualquer pagamento de forma antecipada. </w:t>
      </w:r>
    </w:p>
    <w:p w14:paraId="6FF1F2E2" w14:textId="10972B7C"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 CLÁUSULA NONA – DAS SANÇÕES ADMINISTRATIVAS;</w:t>
      </w:r>
    </w:p>
    <w:p w14:paraId="02EDA780" w14:textId="126BF3F7"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9.1</w:t>
      </w:r>
      <w:r w:rsidRPr="002A359D">
        <w:rPr>
          <w:rFonts w:ascii="Times New Roman" w:eastAsia="Times New Roman" w:hAnsi="Times New Roman" w:cs="Times New Roman"/>
          <w:color w:val="000000"/>
          <w:sz w:val="24"/>
          <w:szCs w:val="24"/>
        </w:rPr>
        <w:t xml:space="preserve"> – A recusa injustificada da licitante vencedora em assinar o Termo de Contrato dentro do prazo estabelecido pela CMMV/RN caracteriza o descumprimento total da obrigação assumida, sujeitando-a as penalidades estabelecidas no artigo 104 e 156 da Lei n° 14.133/2021 e subsidiariamente Decreto Legislativo 004/2022- CMMV.</w:t>
      </w:r>
    </w:p>
    <w:p w14:paraId="0B2FC313" w14:textId="527AFBE2"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9.2</w:t>
      </w:r>
      <w:r w:rsidRPr="002A359D">
        <w:rPr>
          <w:rFonts w:ascii="Times New Roman" w:eastAsia="Times New Roman" w:hAnsi="Times New Roman" w:cs="Times New Roman"/>
          <w:color w:val="000000"/>
          <w:sz w:val="24"/>
          <w:szCs w:val="24"/>
        </w:rPr>
        <w:t xml:space="preserve"> – O atraso injustificado na execução do contrato sujeitará a licitante vencedora à multa de mora de 2% (dois por cento) por dia de atraso, até o máximo de 10% (dez por cento), sobre o objeto não fornecido.  </w:t>
      </w:r>
    </w:p>
    <w:p w14:paraId="49563703" w14:textId="531DECEF"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9.3</w:t>
      </w:r>
      <w:r w:rsidRPr="002A359D">
        <w:rPr>
          <w:rFonts w:ascii="Times New Roman" w:eastAsia="Times New Roman" w:hAnsi="Times New Roman" w:cs="Times New Roman"/>
          <w:color w:val="000000"/>
          <w:sz w:val="24"/>
          <w:szCs w:val="24"/>
        </w:rPr>
        <w:t xml:space="preserve"> – As multas a que se refere esta cláusula serão descontadas dos pagamentos eventualmente devidos pelo CMMV/RN, ou, quando for o caso, cobradas judicialmente.  </w:t>
      </w:r>
    </w:p>
    <w:p w14:paraId="14DD5227" w14:textId="77777777" w:rsidR="00C0639B"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9.4</w:t>
      </w:r>
      <w:r w:rsidRPr="002A359D">
        <w:rPr>
          <w:rFonts w:ascii="Times New Roman" w:eastAsia="Times New Roman" w:hAnsi="Times New Roman" w:cs="Times New Roman"/>
          <w:color w:val="000000"/>
          <w:sz w:val="24"/>
          <w:szCs w:val="24"/>
        </w:rPr>
        <w:t xml:space="preserve"> – Pela inexecução total ou parcial do contrato, o CMMV/RN poderá garantida a prévia defesa, aplicar ao contratado as seguintes sanções:</w:t>
      </w:r>
    </w:p>
    <w:p w14:paraId="2A8E1EAC" w14:textId="465A64E4"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p>
    <w:p w14:paraId="68F68E58" w14:textId="4967DB8F" w:rsidR="006920A7" w:rsidRPr="006109B4" w:rsidRDefault="0059609B" w:rsidP="006109B4">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Advertência; </w:t>
      </w:r>
    </w:p>
    <w:p w14:paraId="3556C35F" w14:textId="1EF98305" w:rsidR="006920A7" w:rsidRPr="006109B4" w:rsidRDefault="0059609B" w:rsidP="006109B4">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Multa, no percentual de 10% (dez por cento), calculada sobre o valor do objeto não fornecido, no caso de inexecução total ou parcial do objeto; </w:t>
      </w:r>
    </w:p>
    <w:p w14:paraId="614095EC" w14:textId="554800FA" w:rsidR="006920A7" w:rsidRPr="00C0639B" w:rsidRDefault="0059609B" w:rsidP="00C0639B">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Suspensão temporária de participação em licitação e impedimento de contratar com a Administração, por prazo não superior a 2 (dois) anos; </w:t>
      </w:r>
    </w:p>
    <w:p w14:paraId="05C471E7" w14:textId="77777777" w:rsidR="006920A7" w:rsidRPr="002A359D" w:rsidRDefault="0059609B">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Declaração de inidoneidade para licitar ou contratar com a Administração Pública, facultada a defesa do interessado no prazo de 10 (dez) dias. </w:t>
      </w:r>
    </w:p>
    <w:p w14:paraId="5C52655C" w14:textId="77777777" w:rsidR="006920A7" w:rsidRPr="002A359D" w:rsidRDefault="006920A7">
      <w:pPr>
        <w:widowControl/>
        <w:pBdr>
          <w:top w:val="none" w:sz="6" w:space="0" w:color="auto"/>
          <w:left w:val="none" w:sz="6" w:space="0" w:color="auto"/>
          <w:bottom w:val="none" w:sz="6" w:space="0" w:color="auto"/>
          <w:right w:val="none" w:sz="6" w:space="0" w:color="auto"/>
        </w:pBdr>
        <w:spacing w:after="15" w:line="276" w:lineRule="auto"/>
        <w:ind w:left="1080" w:firstLine="1080"/>
        <w:jc w:val="both"/>
        <w:rPr>
          <w:rFonts w:ascii="Times New Roman" w:hAnsi="Times New Roman" w:cs="Times New Roman"/>
          <w:sz w:val="24"/>
          <w:szCs w:val="24"/>
        </w:rPr>
      </w:pPr>
    </w:p>
    <w:p w14:paraId="1820B302" w14:textId="09A5550C" w:rsidR="006920A7" w:rsidRPr="002A359D" w:rsidRDefault="0059609B" w:rsidP="00C0639B">
      <w:pPr>
        <w:widowControl/>
        <w:pBdr>
          <w:top w:val="none" w:sz="6" w:space="0" w:color="auto"/>
          <w:left w:val="none" w:sz="6" w:space="0" w:color="auto"/>
          <w:bottom w:val="none" w:sz="6" w:space="0" w:color="auto"/>
          <w:right w:val="none" w:sz="6" w:space="0" w:color="auto"/>
        </w:pBdr>
        <w:spacing w:after="15" w:line="276" w:lineRule="auto"/>
        <w:ind w:firstLine="60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Parágrafo Único</w:t>
      </w:r>
      <w:r w:rsidRPr="002A359D">
        <w:rPr>
          <w:rFonts w:ascii="Times New Roman" w:eastAsia="Times New Roman" w:hAnsi="Times New Roman" w:cs="Times New Roman"/>
          <w:color w:val="000000"/>
          <w:sz w:val="24"/>
          <w:szCs w:val="24"/>
        </w:rPr>
        <w:t xml:space="preserve"> – A aplicação da sanção prevista na alínea “a” não prejudica a incidência cumulativa das penalidades das alíneas “b” e “c”, principalmente, sem prejuízo de outras hipóteses, em caso de reincidência de atraso na entrega do objeto licitado ou caso haja cumulação de inadimplemento de eventuais cotas mensais, expressamente previstas facultadas a defesa prévia do interessado, no prazo de 05 (cinco) dias úteis.  </w:t>
      </w:r>
    </w:p>
    <w:p w14:paraId="031C3F7A" w14:textId="26BC6DA6" w:rsidR="006920A7" w:rsidRPr="002A359D" w:rsidRDefault="0059609B">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9.5</w:t>
      </w:r>
      <w:r w:rsidRPr="002A359D">
        <w:rPr>
          <w:rFonts w:ascii="Times New Roman" w:eastAsia="Times New Roman" w:hAnsi="Times New Roman" w:cs="Times New Roman"/>
          <w:color w:val="000000"/>
          <w:sz w:val="24"/>
          <w:szCs w:val="24"/>
        </w:rPr>
        <w:t xml:space="preserve"> – Ocorrendo a inexecução de que trata o item 8.4, reserva-se a CMMV/RN o direito de optar pela oferta que se apresentar como aquela mais vantajosa, pela ordem de classificação, comunicando-se, em seguida, ao Gestor de Contratos, para as providências cabíveis. </w:t>
      </w:r>
    </w:p>
    <w:p w14:paraId="59931E79" w14:textId="10F0B78F" w:rsidR="006920A7" w:rsidRPr="00C0639B" w:rsidRDefault="0059609B" w:rsidP="00C0639B">
      <w:pPr>
        <w:numPr>
          <w:ilvl w:val="1"/>
          <w:numId w:val="4"/>
        </w:numPr>
        <w:pBdr>
          <w:top w:val="none" w:sz="6" w:space="0" w:color="auto"/>
          <w:left w:val="none" w:sz="6" w:space="0" w:color="auto"/>
          <w:bottom w:val="none" w:sz="6" w:space="0" w:color="auto"/>
          <w:right w:val="none" w:sz="6" w:space="0" w:color="auto"/>
        </w:pBdr>
        <w:spacing w:after="15"/>
        <w:ind w:right="13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Ocorrendo à hipótese do item anterior, a segunda adjudicatária ficará sujeita às mesmas condições estabelecidas nesta cláusula. </w:t>
      </w:r>
    </w:p>
    <w:p w14:paraId="7C04FF9D" w14:textId="3264DEC8" w:rsidR="006920A7" w:rsidRPr="002A359D" w:rsidRDefault="0059609B">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9.7</w:t>
      </w:r>
      <w:r w:rsidRPr="002A359D">
        <w:rPr>
          <w:rFonts w:ascii="Times New Roman" w:eastAsia="Times New Roman" w:hAnsi="Times New Roman" w:cs="Times New Roman"/>
          <w:color w:val="000000"/>
          <w:sz w:val="24"/>
          <w:szCs w:val="24"/>
        </w:rPr>
        <w:t xml:space="preserve"> – A aplicação das penalidades previstas nesta cláusula é de competência exclusiva do Setor de Administração e fiscal de contrato, devendo ser respeitados, em quaisquer hipóteses, o contraditório e a ampla defesa. </w:t>
      </w:r>
    </w:p>
    <w:p w14:paraId="66CF2D4F" w14:textId="33B6BB2B" w:rsidR="006920A7" w:rsidRPr="002A359D" w:rsidRDefault="0059609B">
      <w:pPr>
        <w:widowControl/>
        <w:pBdr>
          <w:top w:val="none" w:sz="6" w:space="0" w:color="auto"/>
          <w:left w:val="none" w:sz="6" w:space="0" w:color="auto"/>
          <w:bottom w:val="none" w:sz="6" w:space="0" w:color="auto"/>
          <w:right w:val="none" w:sz="6" w:space="0" w:color="auto"/>
        </w:pBdr>
        <w:spacing w:after="15" w:line="276" w:lineRule="auto"/>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p>
    <w:p w14:paraId="5E75B549" w14:textId="551C429D"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10. CLÁUSULA DECIMA – DA RESCISÃO DO CONTRATO;</w:t>
      </w:r>
    </w:p>
    <w:p w14:paraId="1756D3A1" w14:textId="38345867"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10.1</w:t>
      </w:r>
      <w:r w:rsidRPr="002A359D">
        <w:rPr>
          <w:rFonts w:ascii="Times New Roman" w:eastAsia="Times New Roman" w:hAnsi="Times New Roman" w:cs="Times New Roman"/>
          <w:sz w:val="24"/>
          <w:szCs w:val="24"/>
        </w:rPr>
        <w:t xml:space="preserve"> - O presente Termo de Contrato poderá ser rescindido:</w:t>
      </w:r>
    </w:p>
    <w:p w14:paraId="4C637E89" w14:textId="76DDA6CE"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10.2</w:t>
      </w:r>
      <w:r w:rsidRPr="002A359D">
        <w:rPr>
          <w:rFonts w:ascii="Times New Roman" w:eastAsia="Times New Roman" w:hAnsi="Times New Roman" w:cs="Times New Roman"/>
          <w:sz w:val="24"/>
          <w:szCs w:val="24"/>
        </w:rPr>
        <w:t xml:space="preserve"> - Nas hipóteses previstas no art. 137 da Lei nº 14.133, de 2021, com as consequências indicadas no art. 139 da mesma Lei, sem prejuízo da aplicação das sanções previstas no </w:t>
      </w:r>
      <w:r w:rsidR="00C0639B">
        <w:rPr>
          <w:rFonts w:ascii="Times New Roman" w:eastAsia="Times New Roman" w:hAnsi="Times New Roman" w:cs="Times New Roman"/>
          <w:sz w:val="24"/>
          <w:szCs w:val="24"/>
        </w:rPr>
        <w:t>Termo de Referência</w:t>
      </w:r>
      <w:r w:rsidRPr="002A359D">
        <w:rPr>
          <w:rFonts w:ascii="Times New Roman" w:eastAsia="Times New Roman" w:hAnsi="Times New Roman" w:cs="Times New Roman"/>
          <w:sz w:val="24"/>
          <w:szCs w:val="24"/>
        </w:rPr>
        <w:t>, anexo do Instrumento Convocatório.</w:t>
      </w:r>
    </w:p>
    <w:p w14:paraId="5B135A3D" w14:textId="3208D6AB" w:rsidR="006920A7" w:rsidRPr="00C0639B" w:rsidRDefault="0059609B" w:rsidP="00C0639B">
      <w:pPr>
        <w:widowControl/>
        <w:numPr>
          <w:ilvl w:val="1"/>
          <w:numId w:val="1"/>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 Consensual, nos termos do art. 138, inciso II, da Lei nº 14.133, de 2021. </w:t>
      </w:r>
    </w:p>
    <w:p w14:paraId="29BD6684" w14:textId="18201F16"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10.4</w:t>
      </w:r>
      <w:r w:rsidRPr="002A359D">
        <w:rPr>
          <w:rFonts w:ascii="Times New Roman" w:eastAsia="Times New Roman" w:hAnsi="Times New Roman" w:cs="Times New Roman"/>
          <w:sz w:val="24"/>
          <w:szCs w:val="24"/>
        </w:rPr>
        <w:t xml:space="preserve"> - Os casos de rescisão contratual serão formalmente motivados, assegurando-se à CONTRATADA o direito à prévia e ampla defesa.</w:t>
      </w:r>
    </w:p>
    <w:p w14:paraId="621299E9" w14:textId="77777777" w:rsidR="006920A7" w:rsidRPr="002A359D" w:rsidRDefault="0059609B">
      <w:pPr>
        <w:widowControl/>
        <w:numPr>
          <w:ilvl w:val="1"/>
          <w:numId w:val="5"/>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O termo de rescisão, sempre que possível, deverá indicar:</w:t>
      </w:r>
    </w:p>
    <w:p w14:paraId="7EA7762D" w14:textId="77777777"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ind w:hanging="4"/>
        <w:jc w:val="both"/>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10.5.1</w:t>
      </w:r>
      <w:r w:rsidRPr="002A359D">
        <w:rPr>
          <w:rFonts w:ascii="Times New Roman" w:eastAsia="Times New Roman" w:hAnsi="Times New Roman" w:cs="Times New Roman"/>
          <w:sz w:val="24"/>
          <w:szCs w:val="24"/>
        </w:rPr>
        <w:t>-Balanço dos eventos contratuais já cumpridos ou parcialmente cumpridos em relação ao cronograma físico-financeiro, atualizado;</w:t>
      </w:r>
    </w:p>
    <w:p w14:paraId="796DAA2F" w14:textId="77777777"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10.5.2</w:t>
      </w:r>
      <w:r w:rsidRPr="002A359D">
        <w:rPr>
          <w:rFonts w:ascii="Times New Roman" w:eastAsia="Times New Roman" w:hAnsi="Times New Roman" w:cs="Times New Roman"/>
          <w:sz w:val="24"/>
          <w:szCs w:val="24"/>
        </w:rPr>
        <w:t>-Relação dos pagamentos já efetuados e ainda devidos;</w:t>
      </w:r>
    </w:p>
    <w:p w14:paraId="0DBDB8A1" w14:textId="235554FA"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10.5.3</w:t>
      </w:r>
      <w:r w:rsidRPr="002A359D">
        <w:rPr>
          <w:rFonts w:ascii="Times New Roman" w:eastAsia="Times New Roman" w:hAnsi="Times New Roman" w:cs="Times New Roman"/>
          <w:sz w:val="24"/>
          <w:szCs w:val="24"/>
        </w:rPr>
        <w:t>-Indenizações e multas.</w:t>
      </w:r>
    </w:p>
    <w:p w14:paraId="14DC8FEF" w14:textId="452C1B50" w:rsidR="006920A7" w:rsidRDefault="0059609B" w:rsidP="00586551">
      <w:pPr>
        <w:widowControl/>
        <w:pBdr>
          <w:top w:val="none" w:sz="6" w:space="0" w:color="auto"/>
          <w:left w:val="none" w:sz="6" w:space="0" w:color="auto"/>
          <w:bottom w:val="none" w:sz="6" w:space="0" w:color="auto"/>
          <w:right w:val="none" w:sz="6" w:space="0" w:color="auto"/>
        </w:pBdr>
        <w:spacing w:before="120" w:after="120"/>
        <w:jc w:val="both"/>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10.6</w:t>
      </w:r>
      <w:r w:rsidRPr="002A359D">
        <w:rPr>
          <w:rFonts w:ascii="Times New Roman" w:eastAsia="Times New Roman" w:hAnsi="Times New Roman" w:cs="Times New Roman"/>
          <w:sz w:val="24"/>
          <w:szCs w:val="24"/>
        </w:rPr>
        <w:t xml:space="preserve"> - No caso de obras, 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 será causa de rescisão por ato unilateral e escrito da contratante</w:t>
      </w:r>
    </w:p>
    <w:p w14:paraId="48209438" w14:textId="77777777" w:rsidR="00510467" w:rsidRPr="00510467" w:rsidRDefault="00510467" w:rsidP="00586551">
      <w:pPr>
        <w:widowControl/>
        <w:pBdr>
          <w:top w:val="none" w:sz="6" w:space="0" w:color="auto"/>
          <w:left w:val="none" w:sz="6" w:space="0" w:color="auto"/>
          <w:bottom w:val="none" w:sz="6" w:space="0" w:color="auto"/>
          <w:right w:val="none" w:sz="6" w:space="0" w:color="auto"/>
        </w:pBdr>
        <w:spacing w:before="120" w:after="120"/>
        <w:jc w:val="both"/>
        <w:rPr>
          <w:rFonts w:ascii="Times New Roman" w:eastAsia="Times New Roman" w:hAnsi="Times New Roman" w:cs="Times New Roman"/>
          <w:sz w:val="24"/>
          <w:szCs w:val="24"/>
        </w:rPr>
      </w:pPr>
    </w:p>
    <w:p w14:paraId="1B0EE89B" w14:textId="30552BFE"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11. CLÁUSULA DECIMA PRIMEIRA – </w:t>
      </w:r>
      <w:r w:rsidRPr="002A359D">
        <w:rPr>
          <w:rFonts w:ascii="Times New Roman" w:eastAsia="Times New Roman" w:hAnsi="Times New Roman" w:cs="Times New Roman"/>
          <w:b/>
          <w:sz w:val="24"/>
          <w:szCs w:val="24"/>
        </w:rPr>
        <w:t>DO REGIME DE EXECUÇÃO DOS SERVIÇOS E DAS ALTERAÇÕES;</w:t>
      </w:r>
    </w:p>
    <w:p w14:paraId="28B20008" w14:textId="4E856C31"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11.1</w:t>
      </w:r>
      <w:r w:rsidRPr="002A359D">
        <w:rPr>
          <w:rFonts w:ascii="Times New Roman" w:eastAsia="Times New Roman" w:hAnsi="Times New Roman" w:cs="Times New Roman"/>
          <w:sz w:val="24"/>
          <w:szCs w:val="24"/>
        </w:rPr>
        <w:t xml:space="preserve"> - Eventuais alterações contratuais reger-se-ão pela disciplina do art. 124 da Lei nº 14.133, de 2021.</w:t>
      </w:r>
    </w:p>
    <w:p w14:paraId="614C9E63" w14:textId="6F946120"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11.2</w:t>
      </w:r>
      <w:r w:rsidRPr="002A359D">
        <w:rPr>
          <w:rFonts w:ascii="Times New Roman" w:eastAsia="Times New Roman" w:hAnsi="Times New Roman" w:cs="Times New Roman"/>
          <w:sz w:val="24"/>
          <w:szCs w:val="24"/>
        </w:rPr>
        <w:t xml:space="preserve"> - 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14:paraId="6A35B828" w14:textId="467D3314"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11.3</w:t>
      </w:r>
      <w:r w:rsidRPr="002A359D">
        <w:rPr>
          <w:rFonts w:ascii="Times New Roman" w:eastAsia="Times New Roman" w:hAnsi="Times New Roman" w:cs="Times New Roman"/>
          <w:sz w:val="24"/>
          <w:szCs w:val="24"/>
        </w:rPr>
        <w:t xml:space="preserve"> - As supressões resultantes de acordo celebrado entre as partes contratantes poderão exceder os limites estabelecidos no subitem anterior.</w:t>
      </w:r>
    </w:p>
    <w:p w14:paraId="1767005E" w14:textId="4C1D63A0"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11.4</w:t>
      </w:r>
      <w:r w:rsidRPr="002A359D">
        <w:rPr>
          <w:rFonts w:ascii="Times New Roman" w:eastAsia="Times New Roman" w:hAnsi="Times New Roman" w:cs="Times New Roman"/>
          <w:sz w:val="24"/>
          <w:szCs w:val="24"/>
        </w:rPr>
        <w:t xml:space="preserve"> - A diferença percentual entre o valor global do contrato e o preço global de referência não poderá ser reduzida em favor do contratado em decorrência de aditamentos que modifiquem a planilha orçamentária.</w:t>
      </w:r>
    </w:p>
    <w:p w14:paraId="5C43A660" w14:textId="00D3DE31"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11.5</w:t>
      </w:r>
      <w:r w:rsidRPr="002A359D">
        <w:rPr>
          <w:rFonts w:ascii="Times New Roman" w:eastAsia="Times New Roman" w:hAnsi="Times New Roman" w:cs="Times New Roman"/>
          <w:sz w:val="24"/>
          <w:szCs w:val="24"/>
        </w:rPr>
        <w:t xml:space="preserve"> -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w:t>
      </w:r>
      <w:r w:rsidRPr="002A359D">
        <w:rPr>
          <w:rFonts w:ascii="Times New Roman" w:eastAsia="Times New Roman" w:hAnsi="Times New Roman" w:cs="Times New Roman"/>
          <w:i/>
          <w:color w:val="FF0000"/>
          <w:sz w:val="24"/>
          <w:szCs w:val="24"/>
        </w:rPr>
        <w:t xml:space="preserve"> </w:t>
      </w:r>
      <w:r w:rsidRPr="002A359D">
        <w:rPr>
          <w:rFonts w:ascii="Times New Roman" w:eastAsia="Times New Roman" w:hAnsi="Times New Roman" w:cs="Times New Roman"/>
          <w:sz w:val="24"/>
          <w:szCs w:val="24"/>
        </w:rPr>
        <w:t>licitação, com vistas a garantir o equilíbrio econômico-financeiro do contrato e a manutenção do percentual de desconto ofertado pelo contratado, em atendimento ao art. 37, inciso XXI, da Constituição Federal.</w:t>
      </w:r>
    </w:p>
    <w:p w14:paraId="3FF5EE3C" w14:textId="3B669383" w:rsidR="006920A7" w:rsidRPr="002A359D" w:rsidRDefault="0059609B" w:rsidP="00982FF6">
      <w:pPr>
        <w:widowControl/>
        <w:pBdr>
          <w:top w:val="none" w:sz="6" w:space="0" w:color="auto"/>
          <w:left w:val="none" w:sz="6" w:space="0" w:color="auto"/>
          <w:bottom w:val="none" w:sz="6" w:space="0" w:color="auto"/>
          <w:right w:val="none" w:sz="6" w:space="0" w:color="auto"/>
        </w:pBdr>
        <w:tabs>
          <w:tab w:val="left" w:pos="570"/>
          <w:tab w:val="left" w:pos="1695"/>
          <w:tab w:val="left" w:pos="2265"/>
          <w:tab w:val="left" w:pos="2835"/>
        </w:tabs>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11.6</w:t>
      </w:r>
      <w:r w:rsidRPr="002A359D">
        <w:rPr>
          <w:rFonts w:ascii="Times New Roman" w:eastAsia="Times New Roman" w:hAnsi="Times New Roman" w:cs="Times New Roman"/>
          <w:color w:val="000000"/>
          <w:sz w:val="24"/>
          <w:szCs w:val="24"/>
        </w:rPr>
        <w:t xml:space="preserve"> - Na assinatura do presente Contrato, a Contratada declara sua responsabilidade exclusiva sobre a quitação dos encargos trabalhistas e sociais decorrentes do contrato.</w:t>
      </w:r>
    </w:p>
    <w:p w14:paraId="58C13B5A" w14:textId="77777777" w:rsidR="006920A7" w:rsidRPr="002A359D" w:rsidRDefault="0059609B">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12. CLÁUSULA DÉCIMA SEGUNDA – </w:t>
      </w:r>
      <w:r w:rsidRPr="002A359D">
        <w:rPr>
          <w:rFonts w:ascii="Times New Roman" w:eastAsia="Times New Roman" w:hAnsi="Times New Roman" w:cs="Times New Roman"/>
          <w:b/>
          <w:sz w:val="24"/>
          <w:szCs w:val="24"/>
        </w:rPr>
        <w:t>MODELO DE EXECUÇÃO DOS SERVIÇOS;</w:t>
      </w:r>
    </w:p>
    <w:p w14:paraId="3C6BEB88" w14:textId="364976FD" w:rsidR="006920A7" w:rsidRPr="002A359D" w:rsidRDefault="0059609B" w:rsidP="00982FF6">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12</w:t>
      </w:r>
      <w:r w:rsidRPr="002A359D">
        <w:rPr>
          <w:rFonts w:ascii="Times New Roman" w:eastAsia="Times New Roman" w:hAnsi="Times New Roman" w:cs="Times New Roman"/>
          <w:sz w:val="24"/>
          <w:szCs w:val="24"/>
        </w:rPr>
        <w:t>.1 - O modelo de execução dos serviços a serem executados pela CONTRATADA, os materiais que serão empregados, a disciplina do recebimento do objeto e a fiscalização pela CONTRATANTE são aqueles previstos no Termo de Referência, anexo do Edital.</w:t>
      </w:r>
    </w:p>
    <w:p w14:paraId="1337A650" w14:textId="77777777" w:rsidR="006920A7" w:rsidRPr="002A359D" w:rsidRDefault="0059609B">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13. CLÁUSULA DÉCIMA TERCEIRA </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b/>
          <w:sz w:val="24"/>
          <w:szCs w:val="24"/>
        </w:rPr>
        <w:t>DO RECEBIMENTO DO OBJETO;</w:t>
      </w:r>
    </w:p>
    <w:p w14:paraId="58F3FFBC" w14:textId="05BE2A6A" w:rsidR="006920A7" w:rsidRPr="002A359D" w:rsidRDefault="0059609B" w:rsidP="00982FF6">
      <w:pPr>
        <w:keepNext/>
        <w:keepLines/>
        <w:widowControl/>
        <w:pBdr>
          <w:top w:val="none" w:sz="6" w:space="0" w:color="auto"/>
          <w:left w:val="none" w:sz="6" w:space="0" w:color="auto"/>
          <w:bottom w:val="none" w:sz="6" w:space="0" w:color="auto"/>
          <w:right w:val="none" w:sz="6" w:space="0" w:color="auto"/>
        </w:pBdr>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13.1</w:t>
      </w:r>
      <w:r w:rsidRPr="002A359D">
        <w:rPr>
          <w:rFonts w:ascii="Times New Roman" w:eastAsia="Times New Roman" w:hAnsi="Times New Roman" w:cs="Times New Roman"/>
          <w:color w:val="000000"/>
          <w:sz w:val="24"/>
          <w:szCs w:val="24"/>
        </w:rPr>
        <w:t xml:space="preserve"> - A disciplina inerente ao recebimento do objeto é aquela prevista no Termo de Referência.</w:t>
      </w:r>
    </w:p>
    <w:p w14:paraId="23A6C3BD" w14:textId="0C867DD8"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A50078B" w14:textId="5AFFB7DE"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14. CLÁUSULA DÉCIMA QUATORZE - DOS CASOS OMISSOS;</w:t>
      </w:r>
    </w:p>
    <w:p w14:paraId="785C2143" w14:textId="5BB85574" w:rsidR="006920A7" w:rsidRDefault="0059609B"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9B32645" w14:textId="77777777" w:rsidR="005E7BE0" w:rsidRPr="002A359D" w:rsidRDefault="005E7BE0"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sz w:val="24"/>
          <w:szCs w:val="24"/>
        </w:rPr>
      </w:pPr>
    </w:p>
    <w:p w14:paraId="017B7393" w14:textId="1F3DB716"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15. CLÁUSULA DÉCIMA QUINTA – PUBLICAÇÃO;</w:t>
      </w:r>
    </w:p>
    <w:p w14:paraId="39D4CB0E" w14:textId="451969D0" w:rsidR="006920A7" w:rsidRDefault="0059609B"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eastAsia="Times New Roman" w:hAnsi="Times New Roman" w:cs="Times New Roman"/>
          <w:sz w:val="24"/>
          <w:szCs w:val="24"/>
        </w:rPr>
      </w:pPr>
      <w:r w:rsidRPr="002A359D">
        <w:rPr>
          <w:rFonts w:ascii="Times New Roman" w:eastAsia="Times New Roman" w:hAnsi="Times New Roman" w:cs="Times New Roman"/>
          <w:b/>
          <w:color w:val="000000"/>
          <w:sz w:val="24"/>
          <w:szCs w:val="24"/>
        </w:rPr>
        <w:t>15.1</w:t>
      </w:r>
      <w:r w:rsidRPr="002A359D">
        <w:rPr>
          <w:rFonts w:ascii="Times New Roman" w:eastAsia="Times New Roman" w:hAnsi="Times New Roman" w:cs="Times New Roman"/>
          <w:color w:val="000000"/>
          <w:sz w:val="24"/>
          <w:szCs w:val="24"/>
        </w:rPr>
        <w:t xml:space="preserve"> - INCUMBIRÁ À CONTRATANTE PROVIDENCIAR A PUBLICAÇÃO do extrato </w:t>
      </w:r>
      <w:r w:rsidRPr="002A359D">
        <w:rPr>
          <w:rFonts w:ascii="Times New Roman" w:eastAsia="Times New Roman" w:hAnsi="Times New Roman" w:cs="Times New Roman"/>
          <w:sz w:val="24"/>
          <w:szCs w:val="24"/>
        </w:rPr>
        <w:t>deste instrumento, no Diário Oficial da FECAM-RN, no prazo previsto na Lei nº 14.133/2021.</w:t>
      </w:r>
    </w:p>
    <w:p w14:paraId="7AFD1FC2" w14:textId="77777777" w:rsidR="005E7BE0" w:rsidRPr="002A359D" w:rsidRDefault="005E7BE0"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sz w:val="24"/>
          <w:szCs w:val="24"/>
        </w:rPr>
      </w:pPr>
    </w:p>
    <w:p w14:paraId="1EEF9D99" w14:textId="1DA59A77" w:rsidR="006920A7" w:rsidRPr="002A359D" w:rsidRDefault="0059609B" w:rsidP="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 CLÁUSULA DÉCIMA SEXTA – DO ACOMPANHAMENTO E DA FISCALIZAÇÃO;</w:t>
      </w:r>
    </w:p>
    <w:p w14:paraId="18EB6558" w14:textId="01C6842E"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16.1</w:t>
      </w:r>
      <w:r w:rsidRPr="002A359D">
        <w:rPr>
          <w:rFonts w:ascii="Times New Roman" w:eastAsia="Times New Roman" w:hAnsi="Times New Roman" w:cs="Times New Roman"/>
          <w:color w:val="000000"/>
          <w:sz w:val="24"/>
          <w:szCs w:val="24"/>
        </w:rPr>
        <w:t xml:space="preserve"> - Durante a vigência do contrato, a execução do objeto será acompanhada e fiscalizada pela </w:t>
      </w:r>
      <w:r w:rsidRPr="002A359D">
        <w:rPr>
          <w:rFonts w:ascii="Times New Roman" w:eastAsia="Times New Roman" w:hAnsi="Times New Roman" w:cs="Times New Roman"/>
          <w:sz w:val="24"/>
          <w:szCs w:val="24"/>
        </w:rPr>
        <w:t xml:space="preserve">Sr.(a) </w:t>
      </w:r>
      <w:r w:rsidR="00C0639B">
        <w:rPr>
          <w:rFonts w:ascii="Times New Roman" w:eastAsia="Times New Roman" w:hAnsi="Times New Roman" w:cs="Times New Roman"/>
          <w:sz w:val="24"/>
          <w:szCs w:val="24"/>
        </w:rPr>
        <w:t>Jânio Eduardo Batista</w:t>
      </w:r>
      <w:r w:rsidRPr="002A359D">
        <w:rPr>
          <w:rFonts w:ascii="Times New Roman" w:eastAsia="Times New Roman" w:hAnsi="Times New Roman" w:cs="Times New Roman"/>
          <w:color w:val="000000"/>
          <w:sz w:val="24"/>
          <w:szCs w:val="24"/>
        </w:rPr>
        <w:t>, ou por servidor especialmente designado para esse fim permitida a contratação de terceiros para assisti-los e subsidiá-los de informações pertinentes a essa atribuição</w:t>
      </w:r>
    </w:p>
    <w:p w14:paraId="199B92F3" w14:textId="27E79020"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16.2</w:t>
      </w:r>
      <w:r w:rsidRPr="002A359D">
        <w:rPr>
          <w:rFonts w:ascii="Times New Roman" w:eastAsia="Times New Roman" w:hAnsi="Times New Roman" w:cs="Times New Roman"/>
          <w:color w:val="000000"/>
          <w:sz w:val="24"/>
          <w:szCs w:val="24"/>
        </w:rPr>
        <w:t xml:space="preserve"> - O representante anotará todas as ocorrências relacionadas com a execução dos serviços em registro próprio, determinando o que for necessário à regularização das faltas ou defeitos observados.</w:t>
      </w:r>
    </w:p>
    <w:p w14:paraId="2B21FE92" w14:textId="5949B558"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16.3</w:t>
      </w:r>
      <w:r w:rsidRPr="002A359D">
        <w:rPr>
          <w:rFonts w:ascii="Times New Roman" w:eastAsia="Times New Roman" w:hAnsi="Times New Roman" w:cs="Times New Roman"/>
          <w:color w:val="000000"/>
          <w:sz w:val="24"/>
          <w:szCs w:val="24"/>
        </w:rPr>
        <w:t xml:space="preserve"> - As decisões e providências que ultrapassarem a competência do representante deverão ser solicitadas a seus superiores em tempo hábil para a adoção das medidas convenientes.</w:t>
      </w:r>
    </w:p>
    <w:p w14:paraId="522FEDC6" w14:textId="77777777"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16.4</w:t>
      </w:r>
      <w:r w:rsidRPr="002A359D">
        <w:rPr>
          <w:rFonts w:ascii="Times New Roman" w:eastAsia="Times New Roman" w:hAnsi="Times New Roman" w:cs="Times New Roman"/>
          <w:color w:val="000000"/>
          <w:sz w:val="24"/>
          <w:szCs w:val="24"/>
        </w:rPr>
        <w:t xml:space="preserve"> - A CONTRATADA deverá manter preposto para representa-la durante a execução dos serviços ora tratados, desde que aceito pela Administração do CONTRATANTE.</w:t>
      </w:r>
    </w:p>
    <w:p w14:paraId="13C198C7" w14:textId="77777777" w:rsidR="006920A7" w:rsidRPr="002A359D" w:rsidRDefault="006920A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p>
    <w:p w14:paraId="230B8F4C" w14:textId="37C9787B"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17. CLÁUSULA DÉCIMA SETIMA – DA GARANTIA; </w:t>
      </w:r>
    </w:p>
    <w:p w14:paraId="4924E303" w14:textId="78D00AD1" w:rsidR="006920A7"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17.1</w:t>
      </w:r>
      <w:r w:rsidRPr="002A359D">
        <w:rPr>
          <w:rFonts w:ascii="Times New Roman" w:eastAsia="Times New Roman" w:hAnsi="Times New Roman" w:cs="Times New Roman"/>
          <w:color w:val="000000"/>
          <w:sz w:val="24"/>
          <w:szCs w:val="24"/>
        </w:rPr>
        <w:t xml:space="preserve"> - O Contratado responderá durante o prazo de 5 anos após a entrega do serviço por qualquer vício de solidez ou segurança (rachadura, infiltração, vazamento e etc.) Conforme artigo 618 do Código Civil. </w:t>
      </w:r>
    </w:p>
    <w:p w14:paraId="603BE763" w14:textId="77777777" w:rsidR="005E7BE0" w:rsidRPr="002A359D" w:rsidRDefault="005E7BE0">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p>
    <w:p w14:paraId="6C988D20" w14:textId="471FE120"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18. CLÁUSULA DÉCIMA OITAVA– DO FORO; </w:t>
      </w:r>
    </w:p>
    <w:p w14:paraId="336AF4B8" w14:textId="6B4D2E35" w:rsidR="006920A7" w:rsidRPr="002A359D" w:rsidRDefault="0059609B" w:rsidP="00D47BF2">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18.1</w:t>
      </w:r>
      <w:r w:rsidRPr="002A359D">
        <w:rPr>
          <w:rFonts w:ascii="Times New Roman" w:eastAsia="Times New Roman" w:hAnsi="Times New Roman" w:cs="Times New Roman"/>
          <w:color w:val="000000"/>
          <w:sz w:val="24"/>
          <w:szCs w:val="24"/>
        </w:rPr>
        <w:t xml:space="preserve"> - Fica eleito o foro da Comarca de Marcelino vieira/RN, para dirimir as questões decorrentes da execução do presente contrato, renunciando as partes a quaisquer outros, por mais privilegiados que sejam. </w:t>
      </w:r>
    </w:p>
    <w:p w14:paraId="293B067F" w14:textId="387A2E32" w:rsidR="006920A7" w:rsidRPr="002A359D" w:rsidRDefault="006920A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p>
    <w:p w14:paraId="3703263E" w14:textId="77777777" w:rsidR="005E7BE0" w:rsidRDefault="005E7BE0" w:rsidP="0071673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eastAsia="Times New Roman" w:hAnsi="Times New Roman" w:cs="Times New Roman"/>
          <w:color w:val="000000"/>
          <w:sz w:val="24"/>
          <w:szCs w:val="24"/>
        </w:rPr>
      </w:pPr>
    </w:p>
    <w:p w14:paraId="199D301E" w14:textId="77777777" w:rsidR="005E7BE0" w:rsidRDefault="005E7BE0" w:rsidP="0071673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eastAsia="Times New Roman" w:hAnsi="Times New Roman" w:cs="Times New Roman"/>
          <w:color w:val="000000"/>
          <w:sz w:val="24"/>
          <w:szCs w:val="24"/>
        </w:rPr>
      </w:pPr>
    </w:p>
    <w:p w14:paraId="75CC581D" w14:textId="77777777" w:rsidR="005E7BE0" w:rsidRDefault="005E7BE0" w:rsidP="0071673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eastAsia="Times New Roman" w:hAnsi="Times New Roman" w:cs="Times New Roman"/>
          <w:color w:val="000000"/>
          <w:sz w:val="24"/>
          <w:szCs w:val="24"/>
        </w:rPr>
      </w:pPr>
    </w:p>
    <w:p w14:paraId="7D0FAB70" w14:textId="3E4B9CD4" w:rsidR="006920A7" w:rsidRPr="002A359D" w:rsidRDefault="0059609B" w:rsidP="0071673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E, por estarem assim de pleno acordo, firmam o presente termo, em 2 (duas) vias de igual teor e forma, na presença das testemunhas abaixo subscritas, para a produção dos seus jurídicos e legais efeitos.   </w:t>
      </w:r>
    </w:p>
    <w:p w14:paraId="7A90D4DF" w14:textId="77777777" w:rsidR="00551D1C" w:rsidRDefault="00551D1C" w:rsidP="002A359D">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eastAsia="Times New Roman" w:hAnsi="Times New Roman" w:cs="Times New Roman"/>
          <w:color w:val="000000"/>
          <w:sz w:val="24"/>
          <w:szCs w:val="24"/>
        </w:rPr>
      </w:pPr>
    </w:p>
    <w:p w14:paraId="128EF443" w14:textId="77777777" w:rsidR="00982FF6" w:rsidRDefault="00982FF6" w:rsidP="00F6047E">
      <w:pPr>
        <w:widowControl/>
        <w:pBdr>
          <w:top w:val="none" w:sz="6" w:space="0" w:color="auto"/>
          <w:left w:val="none" w:sz="6" w:space="0" w:color="auto"/>
          <w:bottom w:val="none" w:sz="6" w:space="0" w:color="auto"/>
          <w:right w:val="none" w:sz="6" w:space="0" w:color="auto"/>
        </w:pBdr>
        <w:spacing w:after="15" w:line="276" w:lineRule="auto"/>
        <w:rPr>
          <w:rFonts w:ascii="Times New Roman" w:eastAsia="Times New Roman" w:hAnsi="Times New Roman" w:cs="Times New Roman"/>
          <w:color w:val="000000"/>
          <w:sz w:val="24"/>
          <w:szCs w:val="24"/>
        </w:rPr>
      </w:pPr>
    </w:p>
    <w:p w14:paraId="3DDE11F3" w14:textId="4FB3A7F4" w:rsidR="00D47BF2" w:rsidRDefault="0059609B" w:rsidP="002A359D">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eastAsia="Times New Roman" w:hAnsi="Times New Roman" w:cs="Times New Roman"/>
          <w:color w:val="000000"/>
          <w:sz w:val="24"/>
          <w:szCs w:val="24"/>
        </w:rPr>
      </w:pPr>
      <w:r w:rsidRPr="002A359D">
        <w:rPr>
          <w:rFonts w:ascii="Times New Roman" w:eastAsia="Times New Roman" w:hAnsi="Times New Roman" w:cs="Times New Roman"/>
          <w:color w:val="000000"/>
          <w:sz w:val="24"/>
          <w:szCs w:val="24"/>
        </w:rPr>
        <w:t xml:space="preserve">MARCELINO VIEIRA/RN, </w:t>
      </w:r>
      <w:r w:rsidR="00572261">
        <w:rPr>
          <w:rFonts w:ascii="Times New Roman" w:eastAsia="Times New Roman" w:hAnsi="Times New Roman" w:cs="Times New Roman"/>
          <w:color w:val="000000"/>
          <w:sz w:val="24"/>
          <w:szCs w:val="24"/>
        </w:rPr>
        <w:t>01</w:t>
      </w:r>
      <w:r w:rsidR="00EC5296">
        <w:rPr>
          <w:rFonts w:ascii="Times New Roman" w:eastAsia="Times New Roman" w:hAnsi="Times New Roman" w:cs="Times New Roman"/>
          <w:color w:val="000000"/>
          <w:sz w:val="24"/>
          <w:szCs w:val="24"/>
        </w:rPr>
        <w:t xml:space="preserve"> de </w:t>
      </w:r>
      <w:r w:rsidR="00572261">
        <w:rPr>
          <w:rFonts w:ascii="Times New Roman" w:eastAsia="Times New Roman" w:hAnsi="Times New Roman" w:cs="Times New Roman"/>
          <w:color w:val="000000"/>
          <w:sz w:val="24"/>
          <w:szCs w:val="24"/>
        </w:rPr>
        <w:t>abril</w:t>
      </w:r>
      <w:r w:rsidR="00EC5296">
        <w:rPr>
          <w:rFonts w:ascii="Times New Roman" w:eastAsia="Times New Roman" w:hAnsi="Times New Roman" w:cs="Times New Roman"/>
          <w:color w:val="000000"/>
          <w:sz w:val="24"/>
          <w:szCs w:val="24"/>
        </w:rPr>
        <w:t xml:space="preserve"> de 2024</w:t>
      </w:r>
      <w:r w:rsidR="00586551" w:rsidRPr="002A359D">
        <w:rPr>
          <w:rFonts w:ascii="Times New Roman" w:eastAsia="Times New Roman" w:hAnsi="Times New Roman" w:cs="Times New Roman"/>
          <w:color w:val="000000"/>
          <w:sz w:val="24"/>
          <w:szCs w:val="24"/>
        </w:rPr>
        <w:t>.</w:t>
      </w:r>
      <w:r w:rsidRPr="002A359D">
        <w:rPr>
          <w:rFonts w:ascii="Times New Roman" w:eastAsia="Times New Roman" w:hAnsi="Times New Roman" w:cs="Times New Roman"/>
          <w:color w:val="000000"/>
          <w:sz w:val="24"/>
          <w:szCs w:val="24"/>
        </w:rPr>
        <w:t xml:space="preserve"> </w:t>
      </w:r>
    </w:p>
    <w:p w14:paraId="38E95FD1" w14:textId="52A5CE09" w:rsidR="006920A7" w:rsidRPr="002A359D" w:rsidRDefault="0059609B" w:rsidP="002A359D">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sz w:val="24"/>
          <w:szCs w:val="24"/>
        </w:rPr>
        <w:t xml:space="preserve">                                                   </w:t>
      </w:r>
    </w:p>
    <w:p w14:paraId="6C0DA433" w14:textId="4E77AD79"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w:t>
      </w:r>
    </w:p>
    <w:tbl>
      <w:tblPr>
        <w:tblW w:w="5000" w:type="pct"/>
        <w:tblLayout w:type="fixed"/>
        <w:tblCellMar>
          <w:left w:w="0" w:type="dxa"/>
          <w:right w:w="0" w:type="dxa"/>
        </w:tblCellMar>
        <w:tblLook w:val="0000" w:firstRow="0" w:lastRow="0" w:firstColumn="0" w:lastColumn="0" w:noHBand="0" w:noVBand="0"/>
      </w:tblPr>
      <w:tblGrid>
        <w:gridCol w:w="4536"/>
        <w:gridCol w:w="4536"/>
      </w:tblGrid>
      <w:tr w:rsidR="006920A7" w:rsidRPr="002A359D" w14:paraId="7C293C59" w14:textId="77777777">
        <w:tc>
          <w:tcPr>
            <w:tcW w:w="2500" w:type="pct"/>
          </w:tcPr>
          <w:p w14:paraId="6261191C" w14:textId="0C5B8CB0" w:rsidR="006920A7" w:rsidRPr="002A359D" w:rsidRDefault="00716737" w:rsidP="0071673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664C1B23" wp14:editId="37C04204">
                  <wp:extent cx="2880360" cy="292784"/>
                  <wp:effectExtent l="0" t="0" r="0"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6"/>
                          <pic:cNvPicPr/>
                        </pic:nvPicPr>
                        <pic:blipFill>
                          <a:blip r:embed="rId9">
                            <a:extLst>
                              <a:ext uri="{28A0092B-C50C-407E-A947-70E740481C1C}">
                                <a14:useLocalDpi xmlns:a14="http://schemas.microsoft.com/office/drawing/2010/main" val="0"/>
                              </a:ext>
                            </a:extLst>
                          </a:blip>
                          <a:stretch>
                            <a:fillRect/>
                          </a:stretch>
                        </pic:blipFill>
                        <pic:spPr>
                          <a:xfrm>
                            <a:off x="0" y="0"/>
                            <a:ext cx="2888792" cy="293641"/>
                          </a:xfrm>
                          <a:prstGeom prst="rect">
                            <a:avLst/>
                          </a:prstGeom>
                        </pic:spPr>
                      </pic:pic>
                    </a:graphicData>
                  </a:graphic>
                </wp:inline>
              </w:drawing>
            </w:r>
          </w:p>
          <w:p w14:paraId="420D2642"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ANTONIO JUZELANDIO GALDINO FILHO</w:t>
            </w:r>
          </w:p>
          <w:p w14:paraId="0D8178B6"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PRESIDENTE DA CMMV</w:t>
            </w:r>
          </w:p>
        </w:tc>
        <w:tc>
          <w:tcPr>
            <w:tcW w:w="2500" w:type="pct"/>
          </w:tcPr>
          <w:p w14:paraId="049F78B3" w14:textId="77777777" w:rsidR="00716737" w:rsidRDefault="0071673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AEDCF62" w14:textId="77777777" w:rsidR="00716737" w:rsidRDefault="0071673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D4312D9" w14:textId="0009B959" w:rsidR="00C0639B" w:rsidRDefault="00572261">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FRANCISCO PARCELIO DA SILVA</w:t>
            </w:r>
            <w:r w:rsidR="00C0639B">
              <w:rPr>
                <w:rFonts w:ascii="Times New Roman" w:eastAsia="Times New Roman" w:hAnsi="Times New Roman" w:cs="Times New Roman"/>
                <w:b/>
                <w:sz w:val="24"/>
                <w:szCs w:val="24"/>
              </w:rPr>
              <w:t xml:space="preserve"> </w:t>
            </w:r>
          </w:p>
          <w:p w14:paraId="0F2F5AFB" w14:textId="75E9969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REPRESENTANTE DA </w:t>
            </w:r>
            <w:r w:rsidR="00586551" w:rsidRPr="002A359D">
              <w:rPr>
                <w:rFonts w:ascii="Times New Roman" w:eastAsia="Times New Roman" w:hAnsi="Times New Roman" w:cs="Times New Roman"/>
                <w:b/>
                <w:caps/>
                <w:color w:val="000000"/>
                <w:sz w:val="24"/>
                <w:szCs w:val="24"/>
                <w:shd w:val="clear" w:color="auto" w:fill="FFFFFF"/>
              </w:rPr>
              <w:t>EMPRESA</w:t>
            </w:r>
          </w:p>
          <w:p w14:paraId="26C2043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tc>
      </w:tr>
    </w:tbl>
    <w:p w14:paraId="54FD1845"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0A1E429" w14:textId="49F38B63" w:rsidR="006920A7" w:rsidRPr="002A359D" w:rsidRDefault="0059609B" w:rsidP="002A359D">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Testemunhas:</w:t>
      </w:r>
    </w:p>
    <w:tbl>
      <w:tblPr>
        <w:tblW w:w="5000" w:type="pct"/>
        <w:tblLayout w:type="fixed"/>
        <w:tblCellMar>
          <w:left w:w="0" w:type="dxa"/>
          <w:right w:w="0" w:type="dxa"/>
        </w:tblCellMar>
        <w:tblLook w:val="0000" w:firstRow="0" w:lastRow="0" w:firstColumn="0" w:lastColumn="0" w:noHBand="0" w:noVBand="0"/>
      </w:tblPr>
      <w:tblGrid>
        <w:gridCol w:w="4536"/>
        <w:gridCol w:w="4536"/>
      </w:tblGrid>
      <w:tr w:rsidR="006920A7" w:rsidRPr="002A359D" w14:paraId="70A23F7D" w14:textId="77777777">
        <w:tc>
          <w:tcPr>
            <w:tcW w:w="2500" w:type="pct"/>
          </w:tcPr>
          <w:p w14:paraId="3DBAD847"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_______________________________                                                                            </w:t>
            </w:r>
          </w:p>
          <w:p w14:paraId="4407FE66"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CPF:</w:t>
            </w:r>
          </w:p>
        </w:tc>
        <w:tc>
          <w:tcPr>
            <w:tcW w:w="2500" w:type="pct"/>
          </w:tcPr>
          <w:p w14:paraId="01B76A65"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______________________________</w:t>
            </w:r>
          </w:p>
          <w:p w14:paraId="74796846"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CPF:     </w:t>
            </w:r>
          </w:p>
        </w:tc>
      </w:tr>
    </w:tbl>
    <w:p w14:paraId="6461468F" w14:textId="719865B0" w:rsidR="006920A7" w:rsidRPr="002A359D" w:rsidRDefault="006920A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1642025" w14:textId="77777777" w:rsidR="00C0639B" w:rsidRDefault="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1A8C402C" w14:textId="77777777" w:rsidR="00C0639B" w:rsidRDefault="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75473581" w14:textId="0B637996" w:rsidR="00C0639B" w:rsidRDefault="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023C2EF6" w14:textId="59E24112" w:rsidR="00D47BF2" w:rsidRDefault="00D47BF2">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57E7481A" w14:textId="5EC5E1E3" w:rsidR="00D47BF2" w:rsidRDefault="00D47BF2">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6877B680" w14:textId="53A14210" w:rsidR="00D47BF2" w:rsidRDefault="00D47BF2">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6C70396D" w14:textId="2857EDBB" w:rsidR="00D47BF2" w:rsidRDefault="00D47BF2">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74E5F6F3" w14:textId="113D7A65" w:rsidR="00C0639B" w:rsidRDefault="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5DEAC8DD" w14:textId="0A7EED37" w:rsidR="00EC5296" w:rsidRDefault="00EC529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425EFF97" w14:textId="51802EED" w:rsidR="00F6047E" w:rsidRDefault="00F6047E">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3D952997" w14:textId="77777777" w:rsidR="00F6047E" w:rsidRDefault="00F6047E">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68B2727E" w14:textId="37025034"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aps/>
          <w:sz w:val="24"/>
          <w:szCs w:val="24"/>
        </w:rPr>
        <w:lastRenderedPageBreak/>
        <w:t xml:space="preserve">EXTRATO DE CONTRATO </w:t>
      </w:r>
      <w:r w:rsidRPr="002A359D">
        <w:rPr>
          <w:rFonts w:ascii="Times New Roman" w:eastAsia="Times New Roman" w:hAnsi="Times New Roman" w:cs="Times New Roman"/>
          <w:b/>
          <w:caps/>
          <w:sz w:val="24"/>
          <w:szCs w:val="24"/>
          <w:shd w:val="clear" w:color="auto" w:fill="FFFFFF"/>
        </w:rPr>
        <w:t>Nº 0000</w:t>
      </w:r>
      <w:r w:rsidR="006B3DD7">
        <w:rPr>
          <w:rFonts w:ascii="Times New Roman" w:eastAsia="Times New Roman" w:hAnsi="Times New Roman" w:cs="Times New Roman"/>
          <w:b/>
          <w:caps/>
          <w:sz w:val="24"/>
          <w:szCs w:val="24"/>
          <w:shd w:val="clear" w:color="auto" w:fill="FFFFFF"/>
        </w:rPr>
        <w:t>7</w:t>
      </w:r>
      <w:r w:rsidRPr="002A359D">
        <w:rPr>
          <w:rFonts w:ascii="Times New Roman" w:eastAsia="Times New Roman" w:hAnsi="Times New Roman" w:cs="Times New Roman"/>
          <w:b/>
          <w:caps/>
          <w:sz w:val="24"/>
          <w:szCs w:val="24"/>
          <w:shd w:val="clear" w:color="auto" w:fill="FFFFFF"/>
        </w:rPr>
        <w:t>/2</w:t>
      </w:r>
      <w:r w:rsidR="00C0639B">
        <w:rPr>
          <w:rFonts w:ascii="Times New Roman" w:eastAsia="Times New Roman" w:hAnsi="Times New Roman" w:cs="Times New Roman"/>
          <w:b/>
          <w:caps/>
          <w:sz w:val="24"/>
          <w:szCs w:val="24"/>
          <w:shd w:val="clear" w:color="auto" w:fill="FFFFFF"/>
        </w:rPr>
        <w:t>024</w:t>
      </w:r>
      <w:r w:rsidRPr="002A359D">
        <w:rPr>
          <w:rFonts w:ascii="Times New Roman" w:eastAsia="Times New Roman" w:hAnsi="Times New Roman" w:cs="Times New Roman"/>
          <w:b/>
          <w:caps/>
          <w:sz w:val="24"/>
          <w:szCs w:val="24"/>
        </w:rPr>
        <w:t>.</w:t>
      </w:r>
      <w:r w:rsidRPr="002A359D">
        <w:rPr>
          <w:rFonts w:ascii="Times New Roman" w:eastAsia="Times New Roman" w:hAnsi="Times New Roman" w:cs="Times New Roman"/>
          <w:b/>
          <w:sz w:val="24"/>
          <w:szCs w:val="24"/>
        </w:rPr>
        <w:t xml:space="preserve"> - REFERENTE A REPROGRAMAÇÃO DE SALDO A DISPENSA Nº 000</w:t>
      </w:r>
      <w:r w:rsidR="00982FF6">
        <w:rPr>
          <w:rFonts w:ascii="Times New Roman" w:eastAsia="Times New Roman" w:hAnsi="Times New Roman" w:cs="Times New Roman"/>
          <w:b/>
          <w:sz w:val="24"/>
          <w:szCs w:val="24"/>
        </w:rPr>
        <w:t>0</w:t>
      </w:r>
      <w:r w:rsidR="006B3DD7">
        <w:rPr>
          <w:rFonts w:ascii="Times New Roman" w:eastAsia="Times New Roman" w:hAnsi="Times New Roman" w:cs="Times New Roman"/>
          <w:b/>
          <w:sz w:val="24"/>
          <w:szCs w:val="24"/>
        </w:rPr>
        <w:t>7</w:t>
      </w:r>
      <w:r w:rsidRPr="002A359D">
        <w:rPr>
          <w:rFonts w:ascii="Times New Roman" w:eastAsia="Times New Roman" w:hAnsi="Times New Roman" w:cs="Times New Roman"/>
          <w:b/>
          <w:sz w:val="24"/>
          <w:szCs w:val="24"/>
        </w:rPr>
        <w:t>/2</w:t>
      </w:r>
      <w:r w:rsidR="00C0639B">
        <w:rPr>
          <w:rFonts w:ascii="Times New Roman" w:eastAsia="Times New Roman" w:hAnsi="Times New Roman" w:cs="Times New Roman"/>
          <w:b/>
          <w:sz w:val="24"/>
          <w:szCs w:val="24"/>
        </w:rPr>
        <w:t>024</w:t>
      </w:r>
      <w:r w:rsidRPr="002A359D">
        <w:rPr>
          <w:rFonts w:ascii="Times New Roman" w:eastAsia="Times New Roman" w:hAnsi="Times New Roman" w:cs="Times New Roman"/>
          <w:b/>
          <w:sz w:val="24"/>
          <w:szCs w:val="24"/>
        </w:rPr>
        <w:t xml:space="preserve"> - PROCESSO LICITATÓRIO Nº 0000</w:t>
      </w:r>
      <w:r w:rsidR="006B3DD7">
        <w:rPr>
          <w:rFonts w:ascii="Times New Roman" w:eastAsia="Times New Roman" w:hAnsi="Times New Roman" w:cs="Times New Roman"/>
          <w:b/>
          <w:sz w:val="24"/>
          <w:szCs w:val="24"/>
        </w:rPr>
        <w:t>7</w:t>
      </w:r>
      <w:r w:rsidRPr="002A359D">
        <w:rPr>
          <w:rFonts w:ascii="Times New Roman" w:eastAsia="Times New Roman" w:hAnsi="Times New Roman" w:cs="Times New Roman"/>
          <w:b/>
          <w:sz w:val="24"/>
          <w:szCs w:val="24"/>
        </w:rPr>
        <w:t>/2</w:t>
      </w:r>
      <w:r w:rsidR="00C0639B">
        <w:rPr>
          <w:rFonts w:ascii="Times New Roman" w:eastAsia="Times New Roman" w:hAnsi="Times New Roman" w:cs="Times New Roman"/>
          <w:b/>
          <w:sz w:val="24"/>
          <w:szCs w:val="24"/>
        </w:rPr>
        <w:t>024</w:t>
      </w:r>
    </w:p>
    <w:p w14:paraId="20DF33C7" w14:textId="12CA3FD4" w:rsidR="006920A7" w:rsidRPr="002A359D" w:rsidRDefault="0059609B">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shd w:val="clear" w:color="auto" w:fill="FFFFFF"/>
        </w:rPr>
        <w:t xml:space="preserve">A Câmara Municipal de Marcelino Vieira/RN, pessoa jurídica de direito público interno, inscrita no CNPJ/MF sob o n.º </w:t>
      </w:r>
      <w:r w:rsidRPr="002A359D">
        <w:rPr>
          <w:rFonts w:ascii="Times New Roman" w:eastAsia="Times New Roman" w:hAnsi="Times New Roman" w:cs="Times New Roman"/>
          <w:sz w:val="24"/>
          <w:szCs w:val="24"/>
          <w:shd w:val="clear" w:color="auto" w:fill="FFFFFF"/>
        </w:rPr>
        <w:t>08.392.995/0001-95</w:t>
      </w:r>
      <w:r w:rsidRPr="002A359D">
        <w:rPr>
          <w:rFonts w:ascii="Times New Roman" w:eastAsia="Times New Roman" w:hAnsi="Times New Roman" w:cs="Times New Roman"/>
          <w:color w:val="000000"/>
          <w:sz w:val="24"/>
          <w:szCs w:val="24"/>
          <w:shd w:val="clear" w:color="auto" w:fill="FFFFFF"/>
        </w:rPr>
        <w:t xml:space="preserve">, localizada a </w:t>
      </w:r>
      <w:r w:rsidRPr="002A359D">
        <w:rPr>
          <w:rFonts w:ascii="Times New Roman" w:eastAsia="Times New Roman" w:hAnsi="Times New Roman" w:cs="Times New Roman"/>
          <w:sz w:val="24"/>
          <w:szCs w:val="24"/>
          <w:shd w:val="clear" w:color="auto" w:fill="FFFFFF"/>
        </w:rPr>
        <w:t>TRAVESSA NEO PONTES</w:t>
      </w:r>
      <w:r w:rsidRPr="002A359D">
        <w:rPr>
          <w:rFonts w:ascii="Times New Roman" w:eastAsia="Times New Roman" w:hAnsi="Times New Roman" w:cs="Times New Roman"/>
          <w:color w:val="000000"/>
          <w:sz w:val="24"/>
          <w:szCs w:val="24"/>
          <w:shd w:val="clear" w:color="auto" w:fill="FFFFFF"/>
        </w:rPr>
        <w:t xml:space="preserve"> – </w:t>
      </w:r>
      <w:r w:rsidRPr="002A359D">
        <w:rPr>
          <w:rFonts w:ascii="Times New Roman" w:eastAsia="Times New Roman" w:hAnsi="Times New Roman" w:cs="Times New Roman"/>
          <w:sz w:val="24"/>
          <w:szCs w:val="24"/>
          <w:shd w:val="clear" w:color="auto" w:fill="FFFFFF"/>
        </w:rPr>
        <w:t>MARCELINO VIEIRA / RN</w:t>
      </w:r>
      <w:r w:rsidRPr="002A359D">
        <w:rPr>
          <w:rFonts w:ascii="Times New Roman" w:eastAsia="Times New Roman" w:hAnsi="Times New Roman" w:cs="Times New Roman"/>
          <w:color w:val="000000"/>
          <w:sz w:val="24"/>
          <w:szCs w:val="24"/>
          <w:shd w:val="clear" w:color="auto" w:fill="FFFFFF"/>
        </w:rPr>
        <w:t xml:space="preserve">, neste ato representado (a) por seu Ordenador de Despesas, o Sr. </w:t>
      </w:r>
      <w:r w:rsidRPr="002A359D">
        <w:rPr>
          <w:rFonts w:ascii="Times New Roman" w:eastAsia="Times New Roman" w:hAnsi="Times New Roman" w:cs="Times New Roman"/>
          <w:b/>
          <w:sz w:val="24"/>
          <w:szCs w:val="24"/>
          <w:shd w:val="clear" w:color="auto" w:fill="FFFFFF"/>
        </w:rPr>
        <w:t>ANTONIO JUZELANDIO GALDINO FILHO</w:t>
      </w:r>
      <w:r w:rsidRPr="002A359D">
        <w:rPr>
          <w:rFonts w:ascii="Times New Roman" w:eastAsia="Times New Roman" w:hAnsi="Times New Roman" w:cs="Times New Roman"/>
          <w:sz w:val="24"/>
          <w:szCs w:val="24"/>
        </w:rPr>
        <w:t xml:space="preserve">, apenas denominado de CONTRATANTE, e de outro lado </w:t>
      </w:r>
      <w:proofErr w:type="spellStart"/>
      <w:r w:rsidRPr="002A359D">
        <w:rPr>
          <w:rFonts w:ascii="Times New Roman" w:eastAsia="Times New Roman" w:hAnsi="Times New Roman" w:cs="Times New Roman"/>
          <w:sz w:val="24"/>
          <w:szCs w:val="24"/>
        </w:rPr>
        <w:t>a</w:t>
      </w:r>
      <w:proofErr w:type="spellEnd"/>
      <w:r w:rsidRPr="002A359D">
        <w:rPr>
          <w:rFonts w:ascii="Times New Roman" w:eastAsia="Times New Roman" w:hAnsi="Times New Roman" w:cs="Times New Roman"/>
          <w:sz w:val="24"/>
          <w:szCs w:val="24"/>
        </w:rPr>
        <w:t xml:space="preserve"> Pessoa Física/</w:t>
      </w:r>
      <w:r w:rsidRPr="002A359D">
        <w:rPr>
          <w:rFonts w:ascii="Times New Roman" w:eastAsia="Times New Roman" w:hAnsi="Times New Roman" w:cs="Times New Roman"/>
          <w:color w:val="000000"/>
          <w:sz w:val="24"/>
          <w:szCs w:val="24"/>
        </w:rPr>
        <w:t xml:space="preserve">Jurídica  </w:t>
      </w:r>
      <w:r w:rsidR="00572261" w:rsidRPr="00764A4C">
        <w:rPr>
          <w:rFonts w:ascii="Times New Roman" w:eastAsia="Times New Roman" w:hAnsi="Times New Roman" w:cs="Times New Roman"/>
          <w:b/>
          <w:caps/>
          <w:color w:val="000000"/>
          <w:sz w:val="24"/>
          <w:szCs w:val="24"/>
          <w:shd w:val="clear" w:color="auto" w:fill="FFFFFF"/>
        </w:rPr>
        <w:t>F P DA SILVA BAR E PIZZARIA, CNPJ: 10.906.754/0001-69</w:t>
      </w:r>
      <w:r w:rsidR="00572261" w:rsidRPr="002A359D">
        <w:rPr>
          <w:rFonts w:ascii="Times New Roman" w:eastAsia="Times New Roman" w:hAnsi="Times New Roman" w:cs="Times New Roman"/>
          <w:color w:val="000000"/>
          <w:sz w:val="24"/>
          <w:szCs w:val="24"/>
        </w:rPr>
        <w:t xml:space="preserve">, </w:t>
      </w:r>
      <w:r w:rsidR="00572261">
        <w:rPr>
          <w:rFonts w:ascii="Times New Roman" w:eastAsia="Times New Roman" w:hAnsi="Times New Roman" w:cs="Times New Roman"/>
          <w:b/>
          <w:sz w:val="24"/>
          <w:szCs w:val="24"/>
        </w:rPr>
        <w:t>RUA MONSENHOR WALFREDO GURGEL, 87</w:t>
      </w:r>
      <w:r w:rsidR="00572261" w:rsidRPr="005854A7">
        <w:rPr>
          <w:rFonts w:ascii="Times New Roman" w:eastAsia="Times New Roman" w:hAnsi="Times New Roman" w:cs="Times New Roman"/>
          <w:b/>
          <w:sz w:val="24"/>
          <w:szCs w:val="24"/>
          <w:shd w:val="clear" w:color="auto" w:fill="FFFFFF"/>
        </w:rPr>
        <w:t>, CENTRO, MARCELINO VIEIRA/RN, 59970-000</w:t>
      </w:r>
      <w:r w:rsidR="00572261" w:rsidRPr="002A359D">
        <w:rPr>
          <w:rFonts w:ascii="Times New Roman" w:eastAsia="Times New Roman" w:hAnsi="Times New Roman" w:cs="Times New Roman"/>
          <w:color w:val="000000"/>
          <w:sz w:val="24"/>
          <w:szCs w:val="24"/>
        </w:rPr>
        <w:t xml:space="preserve">  neste ato representado por</w:t>
      </w:r>
      <w:r w:rsidR="00572261">
        <w:rPr>
          <w:rFonts w:ascii="Times New Roman" w:eastAsia="Times New Roman" w:hAnsi="Times New Roman" w:cs="Times New Roman"/>
          <w:b/>
          <w:caps/>
          <w:color w:val="000000"/>
          <w:sz w:val="24"/>
          <w:szCs w:val="24"/>
          <w:shd w:val="clear" w:color="auto" w:fill="FFFFFF"/>
        </w:rPr>
        <w:t xml:space="preserve"> FRANCISCO PARCELIO DA SILVA</w:t>
      </w:r>
      <w:r w:rsidR="00572261" w:rsidRPr="002A359D">
        <w:rPr>
          <w:rFonts w:ascii="Times New Roman" w:eastAsia="Times New Roman" w:hAnsi="Times New Roman" w:cs="Times New Roman"/>
          <w:color w:val="000000"/>
          <w:sz w:val="24"/>
          <w:szCs w:val="24"/>
        </w:rPr>
        <w:t xml:space="preserve">, portador(a) do </w:t>
      </w:r>
      <w:r w:rsidR="00572261" w:rsidRPr="00B14DCB">
        <w:rPr>
          <w:rFonts w:ascii="Times New Roman" w:eastAsia="Times New Roman" w:hAnsi="Times New Roman" w:cs="Times New Roman"/>
          <w:b/>
          <w:bCs/>
          <w:color w:val="000000"/>
          <w:sz w:val="24"/>
          <w:szCs w:val="24"/>
        </w:rPr>
        <w:t>CPF nº034.588.324-16</w:t>
      </w:r>
      <w:r w:rsidRPr="002A359D">
        <w:rPr>
          <w:rFonts w:ascii="Times New Roman" w:eastAsia="Times New Roman" w:hAnsi="Times New Roman" w:cs="Times New Roman"/>
          <w:sz w:val="24"/>
          <w:szCs w:val="24"/>
        </w:rPr>
        <w:t xml:space="preserve">, doravante denominado CONTRATADO(A). Objeto: </w:t>
      </w:r>
      <w:r w:rsidR="00C0639B" w:rsidRPr="00783F08">
        <w:rPr>
          <w:rFonts w:ascii="Times New Roman" w:eastAsia="Times New Roman" w:hAnsi="Times New Roman" w:cs="Times New Roman"/>
          <w:bCs/>
          <w:color w:val="000000"/>
          <w:sz w:val="24"/>
          <w:szCs w:val="24"/>
        </w:rPr>
        <w:t>Contratação de Pessoa Física ou Pessoa Jurídica par</w:t>
      </w:r>
      <w:r w:rsidR="00783F08" w:rsidRPr="00783F08">
        <w:rPr>
          <w:rFonts w:ascii="Times New Roman" w:eastAsia="Times New Roman" w:hAnsi="Times New Roman" w:cs="Times New Roman"/>
          <w:bCs/>
          <w:color w:val="000000"/>
          <w:sz w:val="24"/>
          <w:szCs w:val="24"/>
        </w:rPr>
        <w:t>a</w:t>
      </w:r>
      <w:r w:rsidR="00783F08">
        <w:rPr>
          <w:rFonts w:ascii="Times New Roman" w:eastAsia="Times New Roman" w:hAnsi="Times New Roman" w:cs="Times New Roman"/>
          <w:b/>
          <w:color w:val="000000"/>
          <w:sz w:val="24"/>
          <w:szCs w:val="24"/>
        </w:rPr>
        <w:t xml:space="preserve"> </w:t>
      </w:r>
      <w:r w:rsidR="00572261">
        <w:rPr>
          <w:rFonts w:ascii="Times New Roman" w:eastAsia="Times New Roman" w:hAnsi="Times New Roman" w:cs="Times New Roman"/>
          <w:b/>
          <w:color w:val="000000"/>
          <w:sz w:val="24"/>
          <w:szCs w:val="24"/>
        </w:rPr>
        <w:t>AQUISIÇÃO DE REFEIÇÕES COMPLETAS, LANCHES, BEBIDAS E SALGADOS SORTIDOS PARA ATENDER AS NECESSIDADES DA CÂMARA MUNICIPAL DE MARCELINO VIEIRA NO EXERCÍCIO DE 2024</w:t>
      </w:r>
      <w:r w:rsidR="00C0639B" w:rsidRPr="00C0639B">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sz w:val="24"/>
          <w:szCs w:val="24"/>
        </w:rPr>
        <w:t>Valor total:</w:t>
      </w:r>
      <w:r w:rsidR="00572261" w:rsidRPr="00572261">
        <w:rPr>
          <w:rFonts w:ascii="Times New Roman" w:eastAsia="Times New Roman" w:hAnsi="Times New Roman" w:cs="Times New Roman"/>
          <w:b/>
          <w:bCs/>
          <w:sz w:val="24"/>
          <w:szCs w:val="24"/>
        </w:rPr>
        <w:t xml:space="preserve"> </w:t>
      </w:r>
      <w:r w:rsidR="00572261">
        <w:rPr>
          <w:rFonts w:ascii="Times New Roman" w:eastAsia="Times New Roman" w:hAnsi="Times New Roman" w:cs="Times New Roman"/>
          <w:b/>
          <w:bCs/>
          <w:sz w:val="24"/>
          <w:szCs w:val="24"/>
        </w:rPr>
        <w:t>R$</w:t>
      </w:r>
      <w:r w:rsidR="00572261">
        <w:rPr>
          <w:rFonts w:ascii="Times New Roman" w:eastAsia="Times New Roman" w:hAnsi="Times New Roman" w:cs="Times New Roman"/>
          <w:sz w:val="24"/>
          <w:szCs w:val="24"/>
        </w:rPr>
        <w:t xml:space="preserve"> </w:t>
      </w:r>
      <w:r w:rsidR="00572261">
        <w:rPr>
          <w:rFonts w:ascii="Times New Roman" w:eastAsia="Times New Roman" w:hAnsi="Times New Roman" w:cs="Times New Roman"/>
          <w:b/>
          <w:bCs/>
          <w:sz w:val="24"/>
          <w:szCs w:val="24"/>
        </w:rPr>
        <w:t>10.439,00 (dez mil, quatrocentos e trinta e nove reais)</w:t>
      </w:r>
      <w:r w:rsidR="00EC5296" w:rsidRPr="00EC5296">
        <w:rPr>
          <w:rFonts w:ascii="Times New Roman" w:eastAsia="Times New Roman" w:hAnsi="Times New Roman" w:cs="Times New Roman"/>
          <w:b/>
          <w:bCs/>
          <w:sz w:val="24"/>
          <w:szCs w:val="24"/>
        </w:rPr>
        <w:t>.</w:t>
      </w:r>
      <w:r w:rsidR="00EC5296">
        <w:rPr>
          <w:rFonts w:ascii="Times New Roman" w:eastAsia="Times New Roman" w:hAnsi="Times New Roman" w:cs="Times New Roman"/>
          <w:sz w:val="24"/>
          <w:szCs w:val="24"/>
        </w:rPr>
        <w:t xml:space="preserve"> </w:t>
      </w:r>
      <w:r w:rsidRPr="002A359D">
        <w:rPr>
          <w:rFonts w:ascii="Times New Roman" w:eastAsia="Times New Roman" w:hAnsi="Times New Roman" w:cs="Times New Roman"/>
          <w:color w:val="000000"/>
          <w:sz w:val="24"/>
          <w:szCs w:val="24"/>
          <w:shd w:val="clear" w:color="auto" w:fill="FFFFFF"/>
        </w:rPr>
        <w:t>O Presente contrato terá vigência de 12 meses a contar da data de assinatura do contrato, ou enquanto decorrer a prestação dos serviços dentro da vigência do mesmo, podendo ser prorrogado por períodos iguais e sucessivos, mediante termo aditivo, observados os limites previstos na Lei nº 14.133/2021</w:t>
      </w:r>
      <w:r w:rsidRPr="002A359D">
        <w:rPr>
          <w:rFonts w:ascii="Times New Roman" w:eastAsia="Times New Roman" w:hAnsi="Times New Roman" w:cs="Times New Roman"/>
          <w:sz w:val="24"/>
          <w:szCs w:val="24"/>
        </w:rPr>
        <w:t xml:space="preserve">. Signatários: </w:t>
      </w:r>
      <w:r w:rsidRPr="00C0639B">
        <w:rPr>
          <w:rFonts w:ascii="Times New Roman" w:eastAsia="Times New Roman" w:hAnsi="Times New Roman" w:cs="Times New Roman"/>
          <w:b/>
          <w:bCs/>
          <w:sz w:val="24"/>
          <w:szCs w:val="24"/>
        </w:rPr>
        <w:t>ANTONIO JUZELANDIO GALDINO FILHO</w:t>
      </w:r>
      <w:r w:rsidRPr="002A359D">
        <w:rPr>
          <w:rFonts w:ascii="Times New Roman" w:eastAsia="Times New Roman" w:hAnsi="Times New Roman" w:cs="Times New Roman"/>
          <w:sz w:val="24"/>
          <w:szCs w:val="24"/>
        </w:rPr>
        <w:t xml:space="preserve"> e</w:t>
      </w:r>
      <w:r w:rsidR="006B3DD7">
        <w:rPr>
          <w:rFonts w:ascii="Times New Roman" w:eastAsia="Times New Roman" w:hAnsi="Times New Roman" w:cs="Times New Roman"/>
          <w:b/>
          <w:caps/>
          <w:color w:val="000000"/>
          <w:sz w:val="24"/>
          <w:szCs w:val="24"/>
          <w:shd w:val="clear" w:color="auto" w:fill="FFFFFF"/>
        </w:rPr>
        <w:t xml:space="preserve"> F P DA SILVA BAR E PIZZARIA</w:t>
      </w:r>
      <w:r w:rsidR="000955CA" w:rsidRPr="002A359D">
        <w:rPr>
          <w:rFonts w:ascii="Times New Roman" w:eastAsia="Times New Roman" w:hAnsi="Times New Roman" w:cs="Times New Roman"/>
          <w:b/>
          <w:caps/>
          <w:color w:val="000000"/>
          <w:sz w:val="24"/>
          <w:szCs w:val="24"/>
          <w:shd w:val="clear" w:color="auto" w:fill="FFFFFF"/>
        </w:rPr>
        <w:t>.</w:t>
      </w:r>
      <w:r w:rsidRPr="002A359D">
        <w:rPr>
          <w:rFonts w:ascii="Times New Roman" w:eastAsia="Times New Roman" w:hAnsi="Times New Roman" w:cs="Times New Roman"/>
          <w:sz w:val="24"/>
          <w:szCs w:val="24"/>
        </w:rPr>
        <w:t xml:space="preserve"> Fiscal do Contrato: </w:t>
      </w:r>
      <w:r w:rsidR="001B46E1">
        <w:rPr>
          <w:rFonts w:ascii="Times New Roman" w:eastAsia="Times New Roman" w:hAnsi="Times New Roman" w:cs="Times New Roman"/>
          <w:color w:val="000000"/>
          <w:sz w:val="24"/>
          <w:szCs w:val="24"/>
          <w:shd w:val="clear" w:color="auto" w:fill="FFFFFF"/>
        </w:rPr>
        <w:t>JÂNIO EDUARDO BATISTA</w:t>
      </w:r>
      <w:r w:rsidRPr="002A359D">
        <w:rPr>
          <w:rFonts w:ascii="Times New Roman" w:eastAsia="Times New Roman" w:hAnsi="Times New Roman" w:cs="Times New Roman"/>
          <w:color w:val="000000"/>
          <w:sz w:val="24"/>
          <w:szCs w:val="24"/>
          <w:shd w:val="clear" w:color="auto" w:fill="FFFFFF"/>
        </w:rPr>
        <w:t>.</w:t>
      </w:r>
    </w:p>
    <w:p w14:paraId="2DD22845" w14:textId="08BDD601"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725FA3C6" w14:textId="3F2F4F0C" w:rsidR="006920A7" w:rsidRPr="002A359D" w:rsidRDefault="0059609B">
      <w:pPr>
        <w:widowControl/>
        <w:pBdr>
          <w:top w:val="none" w:sz="6" w:space="0" w:color="auto"/>
          <w:left w:val="none" w:sz="6" w:space="0" w:color="auto"/>
          <w:bottom w:val="none" w:sz="6" w:space="0" w:color="auto"/>
          <w:right w:val="none" w:sz="6" w:space="0" w:color="auto"/>
        </w:pBdr>
        <w:spacing w:after="165" w:line="252"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6B3DD7">
        <w:rPr>
          <w:rFonts w:ascii="Times New Roman" w:eastAsia="Times New Roman" w:hAnsi="Times New Roman" w:cs="Times New Roman"/>
          <w:sz w:val="24"/>
          <w:szCs w:val="24"/>
        </w:rPr>
        <w:t>01 de abril</w:t>
      </w:r>
      <w:r w:rsidR="00EC5296">
        <w:rPr>
          <w:rFonts w:ascii="Times New Roman" w:eastAsia="Times New Roman" w:hAnsi="Times New Roman" w:cs="Times New Roman"/>
          <w:sz w:val="24"/>
          <w:szCs w:val="24"/>
        </w:rPr>
        <w:t xml:space="preserve"> de 2024</w:t>
      </w:r>
      <w:r w:rsidRPr="002A359D">
        <w:rPr>
          <w:rFonts w:ascii="Times New Roman" w:eastAsia="Times New Roman" w:hAnsi="Times New Roman" w:cs="Times New Roman"/>
          <w:sz w:val="24"/>
          <w:szCs w:val="24"/>
        </w:rPr>
        <w:t>.</w:t>
      </w:r>
    </w:p>
    <w:p w14:paraId="5A1AD26C" w14:textId="77777777"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52075DDD" w14:textId="77777777"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7FA8BEF3" w14:textId="77777777"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07B25E0D" w14:textId="78DF6C9D" w:rsidR="006920A7" w:rsidRPr="002A359D" w:rsidRDefault="00586551">
      <w:pPr>
        <w:widowControl/>
        <w:pBdr>
          <w:top w:val="none" w:sz="6" w:space="0" w:color="auto"/>
          <w:left w:val="none" w:sz="6" w:space="0" w:color="auto"/>
          <w:bottom w:val="none" w:sz="6" w:space="0" w:color="auto"/>
          <w:right w:val="none" w:sz="6" w:space="0" w:color="auto"/>
        </w:pBdr>
        <w:spacing w:after="165" w:line="252" w:lineRule="auto"/>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2E56C08B" wp14:editId="1FB6DC94">
            <wp:extent cx="3486150" cy="428625"/>
            <wp:effectExtent l="0" t="0" r="0"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46"/>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60CED03E" w14:textId="77777777" w:rsidR="006920A7" w:rsidRPr="002A359D" w:rsidRDefault="0059609B">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p>
    <w:p w14:paraId="7917CB36" w14:textId="77777777" w:rsidR="006920A7" w:rsidRPr="002A359D" w:rsidRDefault="0059609B">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Ordenador de Despesas</w:t>
      </w:r>
    </w:p>
    <w:p w14:paraId="20DBDE04"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DE0FB9F" w14:textId="56F83993" w:rsidR="006920A7"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BC58E61" w14:textId="34F3C7C7" w:rsidR="00702996" w:rsidRDefault="0070299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B21D722" w14:textId="77777777" w:rsidR="006920A7" w:rsidRPr="002A359D" w:rsidRDefault="006920A7" w:rsidP="006B3DD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sectPr w:rsidR="006920A7" w:rsidRPr="002A359D">
      <w:headerReference w:type="even" r:id="rId10"/>
      <w:headerReference w:type="default" r:id="rId11"/>
      <w:footerReference w:type="even" r:id="rId12"/>
      <w:footerReference w:type="default" r:id="rId13"/>
      <w:headerReference w:type="first" r:id="rId14"/>
      <w:footerReference w:type="first" r:id="rId15"/>
      <w:pgSz w:w="11906" w:h="16838"/>
      <w:pgMar w:top="1417" w:right="850" w:bottom="1417" w:left="198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A404A" w14:textId="77777777" w:rsidR="008F14DA" w:rsidRDefault="008F14DA">
      <w:r>
        <w:separator/>
      </w:r>
    </w:p>
  </w:endnote>
  <w:endnote w:type="continuationSeparator" w:id="0">
    <w:p w14:paraId="776BB775" w14:textId="77777777" w:rsidR="008F14DA" w:rsidRDefault="008F1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4002EFF" w:usb1="C200247B" w:usb2="00000009" w:usb3="00000000" w:csb0="000001FF" w:csb1="00000000"/>
  </w:font>
  <w:font w:name="Lucida Bright">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2808" w14:textId="77777777" w:rsidR="008F14DA" w:rsidRDefault="008F14DA">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BDB91" w14:textId="77777777" w:rsidR="008F14DA" w:rsidRPr="0042146F" w:rsidRDefault="008F14DA" w:rsidP="00F06E5D">
    <w:pPr>
      <w:jc w:val="center"/>
      <w:rPr>
        <w:rFonts w:ascii="Times New Roman" w:hAnsi="Times New Roman" w:cs="Times New Roman"/>
        <w:i/>
        <w:sz w:val="16"/>
        <w:szCs w:val="16"/>
      </w:rPr>
    </w:pPr>
    <w:r w:rsidRPr="0042146F">
      <w:rPr>
        <w:rFonts w:ascii="Times New Roman" w:hAnsi="Times New Roman" w:cs="Times New Roman"/>
        <w:i/>
        <w:sz w:val="16"/>
        <w:szCs w:val="16"/>
      </w:rPr>
      <w:t xml:space="preserve">Palácio Manoel Vicente de Oliveira – CNPJ: 08.392.995/0001-95 – Travessa Néo Pontes, 131 Centro – CEP 59970-000 </w:t>
    </w:r>
  </w:p>
  <w:p w14:paraId="278329E3" w14:textId="77777777" w:rsidR="008F14DA" w:rsidRPr="0042146F" w:rsidRDefault="008F14DA" w:rsidP="00F06E5D">
    <w:pPr>
      <w:jc w:val="center"/>
      <w:rPr>
        <w:rFonts w:ascii="Times New Roman" w:hAnsi="Times New Roman" w:cs="Times New Roman"/>
        <w:i/>
        <w:sz w:val="16"/>
        <w:szCs w:val="16"/>
      </w:rPr>
    </w:pPr>
    <w:r w:rsidRPr="0042146F">
      <w:rPr>
        <w:rFonts w:ascii="Times New Roman" w:hAnsi="Times New Roman" w:cs="Times New Roman"/>
        <w:i/>
        <w:sz w:val="16"/>
        <w:szCs w:val="16"/>
      </w:rPr>
      <w:t>E-mail: camaramarcelinovieira@gmail.com - Fone: (84) 3385.2087</w:t>
    </w:r>
  </w:p>
  <w:p w14:paraId="06753619" w14:textId="77777777" w:rsidR="008F14DA" w:rsidRDefault="008F14DA">
    <w:pPr>
      <w:pBdr>
        <w:top w:val="none" w:sz="6" w:space="0" w:color="auto"/>
        <w:left w:val="none" w:sz="6" w:space="0" w:color="auto"/>
        <w:bottom w:val="none" w:sz="6" w:space="0" w:color="auto"/>
        <w:right w:val="none" w:sz="6" w:space="0" w:color="auto"/>
      </w:pBd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D695" w14:textId="77777777" w:rsidR="008F14DA" w:rsidRDefault="008F14DA">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B29E9" w14:textId="77777777" w:rsidR="008F14DA" w:rsidRDefault="008F14DA">
      <w:r>
        <w:separator/>
      </w:r>
    </w:p>
  </w:footnote>
  <w:footnote w:type="continuationSeparator" w:id="0">
    <w:p w14:paraId="6CD71BAF" w14:textId="77777777" w:rsidR="008F14DA" w:rsidRDefault="008F14DA">
      <w:r>
        <w:continuationSeparator/>
      </w:r>
    </w:p>
  </w:footnote>
  <w:footnote w:id="1">
    <w:p w14:paraId="1C8E335E" w14:textId="77777777" w:rsidR="00364491" w:rsidRPr="00F921BF" w:rsidRDefault="00364491" w:rsidP="00364491">
      <w:pPr>
        <w:pStyle w:val="Textodenotaderodap"/>
        <w:jc w:val="both"/>
        <w:rPr>
          <w:rFonts w:ascii="Times New Roman" w:hAnsi="Times New Roman" w:cs="Times New Roman"/>
        </w:rPr>
      </w:pPr>
      <w:r w:rsidRPr="00F921BF">
        <w:rPr>
          <w:rStyle w:val="Refdenotaderodap"/>
          <w:rFonts w:ascii="Times New Roman" w:hAnsi="Times New Roman" w:cs="Times New Roman"/>
        </w:rPr>
        <w:footnoteRef/>
      </w:r>
      <w:r w:rsidRPr="00F921BF">
        <w:rPr>
          <w:rFonts w:ascii="Times New Roman" w:hAnsi="Times New Roman" w:cs="Times New Roman"/>
        </w:rPr>
        <w:t xml:space="preserve"> O presente Termo de Referência foi elaborado com base nas orientações e jurisprudências do Tribunal de Contas da União – TCU, com o cuidado de não omitir seus aspectos essenciais e a experiência prática do Tribunal de Contas da União em seus próprios procedimentos licitatórios.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D917B" w14:textId="77777777" w:rsidR="008F14DA" w:rsidRDefault="008F14DA">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50" w:type="pct"/>
      <w:tblInd w:w="-421" w:type="dxa"/>
      <w:tblLayout w:type="fixed"/>
      <w:tblCellMar>
        <w:top w:w="15" w:type="dxa"/>
        <w:left w:w="15" w:type="dxa"/>
        <w:bottom w:w="15" w:type="dxa"/>
        <w:right w:w="15" w:type="dxa"/>
      </w:tblCellMar>
      <w:tblLook w:val="0000" w:firstRow="0" w:lastRow="0" w:firstColumn="0" w:lastColumn="0" w:noHBand="0" w:noVBand="0"/>
    </w:tblPr>
    <w:tblGrid>
      <w:gridCol w:w="801"/>
      <w:gridCol w:w="7999"/>
    </w:tblGrid>
    <w:tr w:rsidR="008F14DA" w14:paraId="33896981" w14:textId="77777777" w:rsidTr="00F06E5D">
      <w:trPr>
        <w:trHeight w:val="150"/>
      </w:trPr>
      <w:tc>
        <w:tcPr>
          <w:tcW w:w="455" w:type="pct"/>
          <w:vAlign w:val="center"/>
        </w:tcPr>
        <w:p w14:paraId="799E7024" w14:textId="65C00C83" w:rsidR="008F14DA" w:rsidRDefault="008F14DA">
          <w:pPr>
            <w:widowControl/>
            <w:pBdr>
              <w:top w:val="none" w:sz="6" w:space="0" w:color="auto"/>
              <w:left w:val="none" w:sz="6" w:space="0" w:color="auto"/>
              <w:bottom w:val="none" w:sz="6" w:space="0" w:color="auto"/>
              <w:right w:val="none" w:sz="6" w:space="0" w:color="auto"/>
            </w:pBdr>
            <w:spacing w:after="165" w:line="252" w:lineRule="auto"/>
            <w:ind w:left="270"/>
          </w:pPr>
          <w:r>
            <w:rPr>
              <w:noProof/>
              <w:sz w:val="32"/>
            </w:rPr>
            <w:drawing>
              <wp:anchor distT="0" distB="0" distL="114300" distR="114300" simplePos="0" relativeHeight="251659264" behindDoc="1" locked="0" layoutInCell="1" allowOverlap="1" wp14:anchorId="7986822A" wp14:editId="61E293A1">
                <wp:simplePos x="0" y="0"/>
                <wp:positionH relativeFrom="margin">
                  <wp:posOffset>-384810</wp:posOffset>
                </wp:positionH>
                <wp:positionV relativeFrom="paragraph">
                  <wp:posOffset>-249555</wp:posOffset>
                </wp:positionV>
                <wp:extent cx="2372360" cy="741045"/>
                <wp:effectExtent l="0" t="0" r="8890" b="1905"/>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HORIZONTAL PNG.tif"/>
                        <pic:cNvPicPr/>
                      </pic:nvPicPr>
                      <pic:blipFill rotWithShape="1">
                        <a:blip r:embed="rId1">
                          <a:extLst>
                            <a:ext uri="{28A0092B-C50C-407E-A947-70E740481C1C}">
                              <a14:useLocalDpi xmlns:a14="http://schemas.microsoft.com/office/drawing/2010/main" val="0"/>
                            </a:ext>
                          </a:extLst>
                        </a:blip>
                        <a:srcRect t="35257" b="33499"/>
                        <a:stretch/>
                      </pic:blipFill>
                      <pic:spPr bwMode="auto">
                        <a:xfrm>
                          <a:off x="0" y="0"/>
                          <a:ext cx="2372360" cy="741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545" w:type="pct"/>
          <w:vAlign w:val="center"/>
        </w:tcPr>
        <w:p w14:paraId="4E412085" w14:textId="38401DD1" w:rsidR="008F14DA" w:rsidRDefault="008F14DA">
          <w:pPr>
            <w:keepNext/>
            <w:keepLines/>
            <w:widowControl/>
            <w:pBdr>
              <w:top w:val="none" w:sz="6" w:space="0" w:color="auto"/>
              <w:left w:val="none" w:sz="6" w:space="0" w:color="auto"/>
              <w:bottom w:val="none" w:sz="6" w:space="0" w:color="auto"/>
              <w:right w:val="none" w:sz="6" w:space="0" w:color="auto"/>
            </w:pBdr>
            <w:spacing w:before="225" w:after="45" w:line="276" w:lineRule="auto"/>
            <w:jc w:val="center"/>
            <w:outlineLvl w:val="4"/>
          </w:pPr>
        </w:p>
      </w:tc>
    </w:tr>
  </w:tbl>
  <w:p w14:paraId="39A155E0" w14:textId="13ACEA64" w:rsidR="008F14DA" w:rsidRDefault="008F14DA">
    <w:pPr>
      <w:widowControl/>
      <w:pBdr>
        <w:top w:val="none" w:sz="6" w:space="0" w:color="auto"/>
        <w:left w:val="none" w:sz="6" w:space="0" w:color="auto"/>
        <w:bottom w:val="none" w:sz="6" w:space="0" w:color="auto"/>
        <w:right w:val="none" w:sz="6" w:space="0" w:color="auto"/>
      </w:pBdr>
      <w:spacing w:after="165" w:line="252" w:lineRule="auto"/>
    </w:pPr>
    <w:r w:rsidRPr="002A359D">
      <w:rPr>
        <w:rFonts w:ascii="Times New Roman" w:hAnsi="Times New Roman" w:cs="Times New Roman"/>
        <w:b/>
        <w:noProof/>
        <w:sz w:val="24"/>
        <w:szCs w:val="24"/>
      </w:rPr>
      <w:drawing>
        <wp:anchor distT="0" distB="0" distL="114300" distR="114300" simplePos="0" relativeHeight="251661312" behindDoc="1" locked="0" layoutInCell="1" allowOverlap="1" wp14:anchorId="501B5680" wp14:editId="1B05CEBB">
          <wp:simplePos x="0" y="0"/>
          <wp:positionH relativeFrom="page">
            <wp:align>left</wp:align>
          </wp:positionH>
          <wp:positionV relativeFrom="paragraph">
            <wp:posOffset>3907472</wp:posOffset>
          </wp:positionV>
          <wp:extent cx="9689156" cy="626098"/>
          <wp:effectExtent l="0" t="2223" r="0" b="0"/>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ixa (1).png"/>
                  <pic:cNvPicPr/>
                </pic:nvPicPr>
                <pic:blipFill rotWithShape="1">
                  <a:blip r:embed="rId2" cstate="print">
                    <a:extLst>
                      <a:ext uri="{28A0092B-C50C-407E-A947-70E740481C1C}">
                        <a14:useLocalDpi xmlns:a14="http://schemas.microsoft.com/office/drawing/2010/main" val="0"/>
                      </a:ext>
                    </a:extLst>
                  </a:blip>
                  <a:srcRect t="30802" r="21497" b="12936"/>
                  <a:stretch/>
                </pic:blipFill>
                <pic:spPr bwMode="auto">
                  <a:xfrm rot="5400000" flipH="1">
                    <a:off x="0" y="0"/>
                    <a:ext cx="9689156" cy="6260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CD9B5" w14:textId="77777777" w:rsidR="008F14DA" w:rsidRDefault="008F14DA">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02CD4"/>
    <w:multiLevelType w:val="hybridMultilevel"/>
    <w:tmpl w:val="79A2B2E2"/>
    <w:lvl w:ilvl="0" w:tplc="04160001">
      <w:start w:val="1"/>
      <w:numFmt w:val="bullet"/>
      <w:lvlText w:val=""/>
      <w:lvlJc w:val="left"/>
      <w:pPr>
        <w:ind w:left="1035" w:hanging="360"/>
      </w:pPr>
      <w:rPr>
        <w:rFonts w:ascii="Symbol" w:hAnsi="Symbol" w:hint="default"/>
      </w:rPr>
    </w:lvl>
    <w:lvl w:ilvl="1" w:tplc="04160003" w:tentative="1">
      <w:start w:val="1"/>
      <w:numFmt w:val="bullet"/>
      <w:lvlText w:val="o"/>
      <w:lvlJc w:val="left"/>
      <w:pPr>
        <w:ind w:left="1755" w:hanging="360"/>
      </w:pPr>
      <w:rPr>
        <w:rFonts w:ascii="Courier New" w:hAnsi="Courier New" w:cs="Courier New" w:hint="default"/>
      </w:rPr>
    </w:lvl>
    <w:lvl w:ilvl="2" w:tplc="04160005" w:tentative="1">
      <w:start w:val="1"/>
      <w:numFmt w:val="bullet"/>
      <w:lvlText w:val=""/>
      <w:lvlJc w:val="left"/>
      <w:pPr>
        <w:ind w:left="2475" w:hanging="360"/>
      </w:pPr>
      <w:rPr>
        <w:rFonts w:ascii="Wingdings" w:hAnsi="Wingdings" w:hint="default"/>
      </w:rPr>
    </w:lvl>
    <w:lvl w:ilvl="3" w:tplc="04160001" w:tentative="1">
      <w:start w:val="1"/>
      <w:numFmt w:val="bullet"/>
      <w:lvlText w:val=""/>
      <w:lvlJc w:val="left"/>
      <w:pPr>
        <w:ind w:left="3195" w:hanging="360"/>
      </w:pPr>
      <w:rPr>
        <w:rFonts w:ascii="Symbol" w:hAnsi="Symbol" w:hint="default"/>
      </w:rPr>
    </w:lvl>
    <w:lvl w:ilvl="4" w:tplc="04160003" w:tentative="1">
      <w:start w:val="1"/>
      <w:numFmt w:val="bullet"/>
      <w:lvlText w:val="o"/>
      <w:lvlJc w:val="left"/>
      <w:pPr>
        <w:ind w:left="3915" w:hanging="360"/>
      </w:pPr>
      <w:rPr>
        <w:rFonts w:ascii="Courier New" w:hAnsi="Courier New" w:cs="Courier New" w:hint="default"/>
      </w:rPr>
    </w:lvl>
    <w:lvl w:ilvl="5" w:tplc="04160005" w:tentative="1">
      <w:start w:val="1"/>
      <w:numFmt w:val="bullet"/>
      <w:lvlText w:val=""/>
      <w:lvlJc w:val="left"/>
      <w:pPr>
        <w:ind w:left="4635" w:hanging="360"/>
      </w:pPr>
      <w:rPr>
        <w:rFonts w:ascii="Wingdings" w:hAnsi="Wingdings" w:hint="default"/>
      </w:rPr>
    </w:lvl>
    <w:lvl w:ilvl="6" w:tplc="04160001" w:tentative="1">
      <w:start w:val="1"/>
      <w:numFmt w:val="bullet"/>
      <w:lvlText w:val=""/>
      <w:lvlJc w:val="left"/>
      <w:pPr>
        <w:ind w:left="5355" w:hanging="360"/>
      </w:pPr>
      <w:rPr>
        <w:rFonts w:ascii="Symbol" w:hAnsi="Symbol" w:hint="default"/>
      </w:rPr>
    </w:lvl>
    <w:lvl w:ilvl="7" w:tplc="04160003" w:tentative="1">
      <w:start w:val="1"/>
      <w:numFmt w:val="bullet"/>
      <w:lvlText w:val="o"/>
      <w:lvlJc w:val="left"/>
      <w:pPr>
        <w:ind w:left="6075" w:hanging="360"/>
      </w:pPr>
      <w:rPr>
        <w:rFonts w:ascii="Courier New" w:hAnsi="Courier New" w:cs="Courier New" w:hint="default"/>
      </w:rPr>
    </w:lvl>
    <w:lvl w:ilvl="8" w:tplc="04160005" w:tentative="1">
      <w:start w:val="1"/>
      <w:numFmt w:val="bullet"/>
      <w:lvlText w:val=""/>
      <w:lvlJc w:val="left"/>
      <w:pPr>
        <w:ind w:left="6795" w:hanging="360"/>
      </w:pPr>
      <w:rPr>
        <w:rFonts w:ascii="Wingdings" w:hAnsi="Wingdings" w:hint="default"/>
      </w:rPr>
    </w:lvl>
  </w:abstractNum>
  <w:abstractNum w:abstractNumId="1" w15:restartNumberingAfterBreak="0">
    <w:nsid w:val="0D5C253D"/>
    <w:multiLevelType w:val="multilevel"/>
    <w:tmpl w:val="A99A1D5A"/>
    <w:lvl w:ilvl="0">
      <w:start w:val="4"/>
      <w:numFmt w:val="decimal"/>
      <w:lvlText w:val="%1"/>
      <w:lvlJc w:val="left"/>
      <w:pPr>
        <w:ind w:left="360" w:hanging="360"/>
      </w:pPr>
      <w:rPr>
        <w:rFonts w:ascii="Times New Roman" w:eastAsia="Times New Roman" w:hAnsi="Times New Roman" w:cs="Times New Roman"/>
        <w:color w:val="000000"/>
        <w:sz w:val="24"/>
      </w:rPr>
    </w:lvl>
    <w:lvl w:ilvl="1">
      <w:start w:val="8"/>
      <w:numFmt w:val="decimal"/>
      <w:lvlText w:val="%1.%2"/>
      <w:lvlJc w:val="left"/>
      <w:pPr>
        <w:ind w:left="360" w:hanging="360"/>
      </w:pPr>
      <w:rPr>
        <w:rFonts w:ascii="Times New Roman" w:eastAsia="Times New Roman" w:hAnsi="Times New Roman" w:cs="Times New Roman"/>
        <w:b/>
        <w:color w:val="000000"/>
        <w:sz w:val="24"/>
      </w:rPr>
    </w:lvl>
    <w:lvl w:ilvl="2">
      <w:start w:val="1"/>
      <w:numFmt w:val="decimal"/>
      <w:lvlText w:val="%1.%2.%3"/>
      <w:lvlJc w:val="left"/>
      <w:pPr>
        <w:ind w:left="720" w:hanging="72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color w:val="000000"/>
        <w:sz w:val="24"/>
      </w:rPr>
    </w:lvl>
    <w:lvl w:ilvl="4">
      <w:start w:val="1"/>
      <w:numFmt w:val="decimal"/>
      <w:lvlText w:val="%1.%2.%3.%4.%5"/>
      <w:lvlJc w:val="left"/>
      <w:pPr>
        <w:ind w:left="1080" w:hanging="1080"/>
      </w:pPr>
      <w:rPr>
        <w:rFonts w:ascii="Times New Roman" w:eastAsia="Times New Roman" w:hAnsi="Times New Roman" w:cs="Times New Roman"/>
        <w:color w:val="000000"/>
        <w:sz w:val="24"/>
      </w:rPr>
    </w:lvl>
    <w:lvl w:ilvl="5">
      <w:start w:val="1"/>
      <w:numFmt w:val="decimal"/>
      <w:lvlText w:val="%1.%2.%3.%4.%5.%6"/>
      <w:lvlJc w:val="left"/>
      <w:pPr>
        <w:ind w:left="1080" w:hanging="1080"/>
      </w:pPr>
      <w:rPr>
        <w:rFonts w:ascii="Times New Roman" w:eastAsia="Times New Roman" w:hAnsi="Times New Roman" w:cs="Times New Roman"/>
        <w:color w:val="000000"/>
        <w:sz w:val="24"/>
      </w:rPr>
    </w:lvl>
    <w:lvl w:ilvl="6">
      <w:start w:val="1"/>
      <w:numFmt w:val="decimal"/>
      <w:lvlText w:val="%1.%2.%3.%4.%5.%6.%7"/>
      <w:lvlJc w:val="left"/>
      <w:pPr>
        <w:ind w:left="1440" w:hanging="1440"/>
      </w:pPr>
      <w:rPr>
        <w:rFonts w:ascii="Times New Roman" w:eastAsia="Times New Roman" w:hAnsi="Times New Roman" w:cs="Times New Roman"/>
        <w:color w:val="000000"/>
        <w:sz w:val="24"/>
      </w:rPr>
    </w:lvl>
    <w:lvl w:ilvl="7">
      <w:start w:val="1"/>
      <w:numFmt w:val="decimal"/>
      <w:lvlText w:val="%1.%2.%3.%4.%5.%6.%7.%8"/>
      <w:lvlJc w:val="left"/>
      <w:pPr>
        <w:ind w:left="1440" w:hanging="1440"/>
      </w:pPr>
      <w:rPr>
        <w:rFonts w:ascii="Times New Roman" w:eastAsia="Times New Roman" w:hAnsi="Times New Roman" w:cs="Times New Roman"/>
        <w:color w:val="000000"/>
        <w:sz w:val="24"/>
      </w:rPr>
    </w:lvl>
    <w:lvl w:ilvl="8">
      <w:start w:val="1"/>
      <w:numFmt w:val="decimal"/>
      <w:lvlText w:val="%1.%2.%3.%4.%5.%6.%7.%8.%9"/>
      <w:lvlJc w:val="left"/>
      <w:pPr>
        <w:ind w:left="1800" w:hanging="1800"/>
      </w:pPr>
      <w:rPr>
        <w:rFonts w:ascii="Times New Roman" w:eastAsia="Times New Roman" w:hAnsi="Times New Roman" w:cs="Times New Roman"/>
        <w:color w:val="000000"/>
        <w:sz w:val="24"/>
      </w:rPr>
    </w:lvl>
  </w:abstractNum>
  <w:abstractNum w:abstractNumId="2" w15:restartNumberingAfterBreak="0">
    <w:nsid w:val="24EE75AC"/>
    <w:multiLevelType w:val="multilevel"/>
    <w:tmpl w:val="221A8E14"/>
    <w:lvl w:ilvl="0">
      <w:start w:val="1"/>
      <w:numFmt w:val="upperLetter"/>
      <w:lvlText w:val="%1)"/>
      <w:lvlJc w:val="left"/>
      <w:pPr>
        <w:ind w:left="2265" w:hanging="105"/>
      </w:pPr>
      <w:rPr>
        <w:rFonts w:ascii="Times New Roman" w:eastAsia="Times New Roman" w:hAnsi="Times New Roman" w:cs="Times New Roman"/>
        <w:b/>
        <w:color w:val="000000"/>
        <w:sz w:val="24"/>
      </w:rPr>
    </w:lvl>
    <w:lvl w:ilvl="1">
      <w:start w:val="1"/>
      <w:numFmt w:val="lowerLetter"/>
      <w:lvlText w:val="%2"/>
      <w:lvlJc w:val="left"/>
      <w:pPr>
        <w:ind w:left="2160" w:firstLine="0"/>
      </w:pPr>
      <w:rPr>
        <w:rFonts w:ascii="Times New Roman" w:eastAsia="Times New Roman" w:hAnsi="Times New Roman" w:cs="Times New Roman"/>
        <w:color w:val="000000"/>
        <w:sz w:val="24"/>
      </w:rPr>
    </w:lvl>
    <w:lvl w:ilvl="2">
      <w:start w:val="1"/>
      <w:numFmt w:val="lowerRoman"/>
      <w:lvlText w:val="%3"/>
      <w:lvlJc w:val="left"/>
      <w:pPr>
        <w:ind w:left="2880" w:firstLine="0"/>
      </w:pPr>
      <w:rPr>
        <w:rFonts w:ascii="Times New Roman" w:eastAsia="Times New Roman" w:hAnsi="Times New Roman" w:cs="Times New Roman"/>
        <w:color w:val="000000"/>
        <w:sz w:val="24"/>
      </w:rPr>
    </w:lvl>
    <w:lvl w:ilvl="3">
      <w:start w:val="1"/>
      <w:numFmt w:val="decimal"/>
      <w:lvlText w:val="%4"/>
      <w:lvlJc w:val="left"/>
      <w:pPr>
        <w:ind w:left="3600" w:firstLine="0"/>
      </w:pPr>
      <w:rPr>
        <w:rFonts w:ascii="Times New Roman" w:eastAsia="Times New Roman" w:hAnsi="Times New Roman" w:cs="Times New Roman"/>
        <w:color w:val="000000"/>
        <w:sz w:val="24"/>
      </w:rPr>
    </w:lvl>
    <w:lvl w:ilvl="4">
      <w:start w:val="1"/>
      <w:numFmt w:val="lowerLetter"/>
      <w:lvlText w:val="%5"/>
      <w:lvlJc w:val="left"/>
      <w:pPr>
        <w:ind w:left="4320" w:firstLine="0"/>
      </w:pPr>
      <w:rPr>
        <w:rFonts w:ascii="Times New Roman" w:eastAsia="Times New Roman" w:hAnsi="Times New Roman" w:cs="Times New Roman"/>
        <w:color w:val="000000"/>
        <w:sz w:val="24"/>
      </w:rPr>
    </w:lvl>
    <w:lvl w:ilvl="5">
      <w:start w:val="1"/>
      <w:numFmt w:val="lowerRoman"/>
      <w:lvlText w:val="%6"/>
      <w:lvlJc w:val="left"/>
      <w:pPr>
        <w:ind w:left="5040" w:firstLine="0"/>
      </w:pPr>
      <w:rPr>
        <w:rFonts w:ascii="Times New Roman" w:eastAsia="Times New Roman" w:hAnsi="Times New Roman" w:cs="Times New Roman"/>
        <w:color w:val="000000"/>
        <w:sz w:val="24"/>
      </w:rPr>
    </w:lvl>
    <w:lvl w:ilvl="6">
      <w:start w:val="1"/>
      <w:numFmt w:val="decimal"/>
      <w:lvlText w:val="%7"/>
      <w:lvlJc w:val="left"/>
      <w:pPr>
        <w:ind w:left="5760" w:firstLine="0"/>
      </w:pPr>
      <w:rPr>
        <w:rFonts w:ascii="Times New Roman" w:eastAsia="Times New Roman" w:hAnsi="Times New Roman" w:cs="Times New Roman"/>
        <w:color w:val="000000"/>
        <w:sz w:val="24"/>
      </w:rPr>
    </w:lvl>
    <w:lvl w:ilvl="7">
      <w:start w:val="1"/>
      <w:numFmt w:val="lowerLetter"/>
      <w:lvlText w:val="%8"/>
      <w:lvlJc w:val="left"/>
      <w:pPr>
        <w:ind w:left="6480" w:firstLine="0"/>
      </w:pPr>
      <w:rPr>
        <w:rFonts w:ascii="Times New Roman" w:eastAsia="Times New Roman" w:hAnsi="Times New Roman" w:cs="Times New Roman"/>
        <w:color w:val="000000"/>
        <w:sz w:val="24"/>
      </w:rPr>
    </w:lvl>
    <w:lvl w:ilvl="8">
      <w:start w:val="1"/>
      <w:numFmt w:val="lowerRoman"/>
      <w:lvlText w:val="%9"/>
      <w:lvlJc w:val="left"/>
      <w:pPr>
        <w:ind w:left="7200" w:firstLine="0"/>
      </w:pPr>
      <w:rPr>
        <w:rFonts w:ascii="Times New Roman" w:eastAsia="Times New Roman" w:hAnsi="Times New Roman" w:cs="Times New Roman"/>
        <w:color w:val="000000"/>
        <w:sz w:val="24"/>
      </w:rPr>
    </w:lvl>
  </w:abstractNum>
  <w:abstractNum w:abstractNumId="3" w15:restartNumberingAfterBreak="0">
    <w:nsid w:val="29B8220B"/>
    <w:multiLevelType w:val="multilevel"/>
    <w:tmpl w:val="F0A2070E"/>
    <w:lvl w:ilvl="0">
      <w:start w:val="1"/>
      <w:numFmt w:val="upperRoman"/>
      <w:lvlText w:val="%1."/>
      <w:lvlJc w:val="left"/>
      <w:pPr>
        <w:ind w:left="3839" w:hanging="72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5AE2216"/>
    <w:multiLevelType w:val="multilevel"/>
    <w:tmpl w:val="BEFEA7DE"/>
    <w:lvl w:ilvl="0">
      <w:start w:val="1"/>
      <w:numFmt w:val="decimal"/>
      <w:lvlText w:val="%1"/>
      <w:lvlJc w:val="left"/>
      <w:pPr>
        <w:ind w:left="315" w:hanging="270"/>
      </w:pPr>
      <w:rPr>
        <w:rFonts w:ascii="Cambria" w:eastAsia="Cambria" w:hAnsi="Cambria" w:cs="Cambria"/>
        <w:b/>
        <w:sz w:val="24"/>
      </w:rPr>
    </w:lvl>
    <w:lvl w:ilvl="1">
      <w:start w:val="1"/>
      <w:numFmt w:val="decimal"/>
      <w:lvlText w:val="%1.%2"/>
      <w:lvlJc w:val="left"/>
      <w:pPr>
        <w:ind w:left="315" w:firstLine="0"/>
      </w:pPr>
      <w:rPr>
        <w:rFonts w:ascii="Cambria" w:eastAsia="Cambria" w:hAnsi="Cambria" w:cs="Cambria"/>
        <w:b/>
        <w:sz w:val="24"/>
      </w:rPr>
    </w:lvl>
    <w:lvl w:ilvl="2">
      <w:numFmt w:val="bullet"/>
      <w:lvlText w:val="•"/>
      <w:lvlJc w:val="left"/>
      <w:pPr>
        <w:ind w:left="2175" w:hanging="495"/>
      </w:pPr>
      <w:rPr>
        <w:rFonts w:ascii="Times New Roman" w:eastAsia="Times New Roman" w:hAnsi="Times New Roman" w:cs="Times New Roman"/>
        <w:sz w:val="24"/>
      </w:rPr>
    </w:lvl>
    <w:lvl w:ilvl="3">
      <w:numFmt w:val="bullet"/>
      <w:lvlText w:val="•"/>
      <w:lvlJc w:val="left"/>
      <w:pPr>
        <w:ind w:left="3090" w:hanging="495"/>
      </w:pPr>
      <w:rPr>
        <w:rFonts w:ascii="Times New Roman" w:eastAsia="Times New Roman" w:hAnsi="Times New Roman" w:cs="Times New Roman"/>
        <w:sz w:val="24"/>
      </w:rPr>
    </w:lvl>
    <w:lvl w:ilvl="4">
      <w:numFmt w:val="bullet"/>
      <w:lvlText w:val="•"/>
      <w:lvlJc w:val="left"/>
      <w:pPr>
        <w:ind w:left="4020" w:hanging="495"/>
      </w:pPr>
      <w:rPr>
        <w:rFonts w:ascii="Times New Roman" w:eastAsia="Times New Roman" w:hAnsi="Times New Roman" w:cs="Times New Roman"/>
        <w:sz w:val="24"/>
      </w:rPr>
    </w:lvl>
    <w:lvl w:ilvl="5">
      <w:numFmt w:val="bullet"/>
      <w:lvlText w:val="•"/>
      <w:lvlJc w:val="left"/>
      <w:pPr>
        <w:ind w:left="4950" w:hanging="495"/>
      </w:pPr>
      <w:rPr>
        <w:rFonts w:ascii="Times New Roman" w:eastAsia="Times New Roman" w:hAnsi="Times New Roman" w:cs="Times New Roman"/>
        <w:sz w:val="24"/>
      </w:rPr>
    </w:lvl>
    <w:lvl w:ilvl="6">
      <w:numFmt w:val="bullet"/>
      <w:lvlText w:val="•"/>
      <w:lvlJc w:val="left"/>
      <w:pPr>
        <w:ind w:left="5865" w:hanging="495"/>
      </w:pPr>
      <w:rPr>
        <w:rFonts w:ascii="Times New Roman" w:eastAsia="Times New Roman" w:hAnsi="Times New Roman" w:cs="Times New Roman"/>
        <w:sz w:val="24"/>
      </w:rPr>
    </w:lvl>
    <w:lvl w:ilvl="7">
      <w:numFmt w:val="bullet"/>
      <w:lvlText w:val="•"/>
      <w:lvlJc w:val="left"/>
      <w:pPr>
        <w:ind w:left="6795" w:hanging="495"/>
      </w:pPr>
      <w:rPr>
        <w:rFonts w:ascii="Times New Roman" w:eastAsia="Times New Roman" w:hAnsi="Times New Roman" w:cs="Times New Roman"/>
        <w:sz w:val="24"/>
      </w:rPr>
    </w:lvl>
    <w:lvl w:ilvl="8">
      <w:numFmt w:val="bullet"/>
      <w:lvlText w:val="•"/>
      <w:lvlJc w:val="left"/>
      <w:pPr>
        <w:ind w:left="7710" w:hanging="495"/>
      </w:pPr>
      <w:rPr>
        <w:rFonts w:ascii="Times New Roman" w:eastAsia="Times New Roman" w:hAnsi="Times New Roman" w:cs="Times New Roman"/>
        <w:sz w:val="24"/>
      </w:rPr>
    </w:lvl>
  </w:abstractNum>
  <w:abstractNum w:abstractNumId="5" w15:restartNumberingAfterBreak="0">
    <w:nsid w:val="54D3699D"/>
    <w:multiLevelType w:val="multilevel"/>
    <w:tmpl w:val="122C9016"/>
    <w:lvl w:ilvl="0">
      <w:start w:val="10"/>
      <w:numFmt w:val="decimal"/>
      <w:lvlText w:val="%1"/>
      <w:lvlJc w:val="left"/>
      <w:pPr>
        <w:ind w:left="420" w:hanging="420"/>
      </w:pPr>
      <w:rPr>
        <w:rFonts w:ascii="Times New Roman" w:eastAsia="Times New Roman" w:hAnsi="Times New Roman" w:cs="Times New Roman"/>
        <w:sz w:val="24"/>
      </w:rPr>
    </w:lvl>
    <w:lvl w:ilvl="1">
      <w:start w:val="5"/>
      <w:numFmt w:val="decimal"/>
      <w:lvlText w:val="%1.%2"/>
      <w:lvlJc w:val="left"/>
      <w:pPr>
        <w:ind w:left="420" w:hanging="405"/>
      </w:pPr>
      <w:rPr>
        <w:rFonts w:ascii="Times New Roman" w:eastAsia="Times New Roman" w:hAnsi="Times New Roman" w:cs="Times New Roman"/>
        <w:b/>
        <w:sz w:val="24"/>
      </w:rPr>
    </w:lvl>
    <w:lvl w:ilvl="2">
      <w:start w:val="1"/>
      <w:numFmt w:val="decimal"/>
      <w:lvlText w:val="%1.%2.%3"/>
      <w:lvlJc w:val="left"/>
      <w:pPr>
        <w:ind w:left="1560" w:hanging="720"/>
      </w:pPr>
      <w:rPr>
        <w:rFonts w:ascii="Times New Roman" w:eastAsia="Times New Roman" w:hAnsi="Times New Roman" w:cs="Times New Roman"/>
        <w:sz w:val="24"/>
      </w:rPr>
    </w:lvl>
    <w:lvl w:ilvl="3">
      <w:start w:val="1"/>
      <w:numFmt w:val="decimal"/>
      <w:lvlText w:val="%1.%2.%3.%4"/>
      <w:lvlJc w:val="left"/>
      <w:pPr>
        <w:ind w:left="1980" w:hanging="720"/>
      </w:pPr>
      <w:rPr>
        <w:rFonts w:ascii="Times New Roman" w:eastAsia="Times New Roman" w:hAnsi="Times New Roman" w:cs="Times New Roman"/>
        <w:sz w:val="24"/>
      </w:rPr>
    </w:lvl>
    <w:lvl w:ilvl="4">
      <w:start w:val="1"/>
      <w:numFmt w:val="decimal"/>
      <w:lvlText w:val="%1.%2.%3.%4.%5"/>
      <w:lvlJc w:val="left"/>
      <w:pPr>
        <w:ind w:left="2760" w:hanging="1080"/>
      </w:pPr>
      <w:rPr>
        <w:rFonts w:ascii="Times New Roman" w:eastAsia="Times New Roman" w:hAnsi="Times New Roman" w:cs="Times New Roman"/>
        <w:sz w:val="24"/>
      </w:rPr>
    </w:lvl>
    <w:lvl w:ilvl="5">
      <w:start w:val="1"/>
      <w:numFmt w:val="decimal"/>
      <w:lvlText w:val="%1.%2.%3.%4.%5.%6"/>
      <w:lvlJc w:val="left"/>
      <w:pPr>
        <w:ind w:left="3180" w:hanging="1080"/>
      </w:pPr>
      <w:rPr>
        <w:rFonts w:ascii="Times New Roman" w:eastAsia="Times New Roman" w:hAnsi="Times New Roman" w:cs="Times New Roman"/>
        <w:sz w:val="24"/>
      </w:rPr>
    </w:lvl>
    <w:lvl w:ilvl="6">
      <w:start w:val="1"/>
      <w:numFmt w:val="decimal"/>
      <w:lvlText w:val="%1.%2.%3.%4.%5.%6.%7"/>
      <w:lvlJc w:val="left"/>
      <w:pPr>
        <w:ind w:left="3960" w:hanging="1440"/>
      </w:pPr>
      <w:rPr>
        <w:rFonts w:ascii="Times New Roman" w:eastAsia="Times New Roman" w:hAnsi="Times New Roman" w:cs="Times New Roman"/>
        <w:sz w:val="24"/>
      </w:rPr>
    </w:lvl>
    <w:lvl w:ilvl="7">
      <w:start w:val="1"/>
      <w:numFmt w:val="decimal"/>
      <w:lvlText w:val="%1.%2.%3.%4.%5.%6.%7.%8"/>
      <w:lvlJc w:val="left"/>
      <w:pPr>
        <w:ind w:left="4380" w:hanging="1440"/>
      </w:pPr>
      <w:rPr>
        <w:rFonts w:ascii="Times New Roman" w:eastAsia="Times New Roman" w:hAnsi="Times New Roman" w:cs="Times New Roman"/>
        <w:sz w:val="24"/>
      </w:rPr>
    </w:lvl>
    <w:lvl w:ilvl="8">
      <w:start w:val="1"/>
      <w:numFmt w:val="decimal"/>
      <w:lvlText w:val="%1.%2.%3.%4.%5.%6.%7.%8.%9"/>
      <w:lvlJc w:val="left"/>
      <w:pPr>
        <w:ind w:left="5160" w:hanging="1800"/>
      </w:pPr>
      <w:rPr>
        <w:rFonts w:ascii="Times New Roman" w:eastAsia="Times New Roman" w:hAnsi="Times New Roman" w:cs="Times New Roman"/>
        <w:sz w:val="24"/>
      </w:rPr>
    </w:lvl>
  </w:abstractNum>
  <w:abstractNum w:abstractNumId="6" w15:restartNumberingAfterBreak="0">
    <w:nsid w:val="558A4B37"/>
    <w:multiLevelType w:val="multilevel"/>
    <w:tmpl w:val="80DCE9C4"/>
    <w:lvl w:ilvl="0">
      <w:numFmt w:val="bullet"/>
      <w:lvlText w:val=""/>
      <w:lvlJc w:val="left"/>
      <w:pPr>
        <w:ind w:left="585" w:hanging="360"/>
      </w:pPr>
      <w:rPr>
        <w:rFonts w:ascii="Symbol" w:eastAsia="Symbol" w:hAnsi="Symbol" w:cs="Symbol"/>
        <w:color w:val="000000"/>
        <w:sz w:val="24"/>
      </w:rPr>
    </w:lvl>
    <w:lvl w:ilvl="1">
      <w:numFmt w:val="bullet"/>
      <w:lvlText w:val="o"/>
      <w:lvlJc w:val="left"/>
      <w:pPr>
        <w:ind w:left="1305" w:hanging="360"/>
      </w:pPr>
      <w:rPr>
        <w:rFonts w:ascii="Courier New" w:eastAsia="Courier New" w:hAnsi="Courier New" w:cs="Courier New"/>
        <w:sz w:val="24"/>
      </w:rPr>
    </w:lvl>
    <w:lvl w:ilvl="2">
      <w:numFmt w:val="bullet"/>
      <w:lvlText w:val=""/>
      <w:lvlJc w:val="left"/>
      <w:pPr>
        <w:ind w:left="2025" w:hanging="360"/>
      </w:pPr>
      <w:rPr>
        <w:rFonts w:ascii="Wingdings" w:eastAsia="Wingdings" w:hAnsi="Wingdings" w:cs="Wingdings"/>
        <w:sz w:val="24"/>
      </w:rPr>
    </w:lvl>
    <w:lvl w:ilvl="3">
      <w:numFmt w:val="bullet"/>
      <w:lvlText w:val=""/>
      <w:lvlJc w:val="left"/>
      <w:pPr>
        <w:ind w:left="2745" w:hanging="360"/>
      </w:pPr>
      <w:rPr>
        <w:rFonts w:ascii="Symbol" w:eastAsia="Symbol" w:hAnsi="Symbol" w:cs="Symbol"/>
        <w:sz w:val="24"/>
      </w:rPr>
    </w:lvl>
    <w:lvl w:ilvl="4">
      <w:numFmt w:val="bullet"/>
      <w:lvlText w:val="o"/>
      <w:lvlJc w:val="left"/>
      <w:pPr>
        <w:ind w:left="3465" w:hanging="360"/>
      </w:pPr>
      <w:rPr>
        <w:rFonts w:ascii="Courier New" w:eastAsia="Courier New" w:hAnsi="Courier New" w:cs="Courier New"/>
        <w:sz w:val="24"/>
      </w:rPr>
    </w:lvl>
    <w:lvl w:ilvl="5">
      <w:numFmt w:val="bullet"/>
      <w:lvlText w:val=""/>
      <w:lvlJc w:val="left"/>
      <w:pPr>
        <w:ind w:left="4185" w:hanging="360"/>
      </w:pPr>
      <w:rPr>
        <w:rFonts w:ascii="Wingdings" w:eastAsia="Wingdings" w:hAnsi="Wingdings" w:cs="Wingdings"/>
        <w:sz w:val="24"/>
      </w:rPr>
    </w:lvl>
    <w:lvl w:ilvl="6">
      <w:numFmt w:val="bullet"/>
      <w:lvlText w:val=""/>
      <w:lvlJc w:val="left"/>
      <w:pPr>
        <w:ind w:left="4905" w:hanging="360"/>
      </w:pPr>
      <w:rPr>
        <w:rFonts w:ascii="Symbol" w:eastAsia="Symbol" w:hAnsi="Symbol" w:cs="Symbol"/>
        <w:sz w:val="24"/>
      </w:rPr>
    </w:lvl>
    <w:lvl w:ilvl="7">
      <w:numFmt w:val="bullet"/>
      <w:lvlText w:val="o"/>
      <w:lvlJc w:val="left"/>
      <w:pPr>
        <w:ind w:left="5625" w:hanging="360"/>
      </w:pPr>
      <w:rPr>
        <w:rFonts w:ascii="Courier New" w:eastAsia="Courier New" w:hAnsi="Courier New" w:cs="Courier New"/>
        <w:sz w:val="24"/>
      </w:rPr>
    </w:lvl>
    <w:lvl w:ilvl="8">
      <w:numFmt w:val="bullet"/>
      <w:lvlText w:val=""/>
      <w:lvlJc w:val="left"/>
      <w:pPr>
        <w:ind w:left="6345" w:hanging="360"/>
      </w:pPr>
      <w:rPr>
        <w:rFonts w:ascii="Wingdings" w:eastAsia="Wingdings" w:hAnsi="Wingdings" w:cs="Wingdings"/>
        <w:sz w:val="24"/>
      </w:rPr>
    </w:lvl>
  </w:abstractNum>
  <w:abstractNum w:abstractNumId="7" w15:restartNumberingAfterBreak="0">
    <w:nsid w:val="5C7408FA"/>
    <w:multiLevelType w:val="multilevel"/>
    <w:tmpl w:val="31666352"/>
    <w:lvl w:ilvl="0">
      <w:start w:val="9"/>
      <w:numFmt w:val="decimal"/>
      <w:lvlText w:val="%1"/>
      <w:lvlJc w:val="left"/>
      <w:pPr>
        <w:ind w:left="360" w:hanging="360"/>
      </w:pPr>
      <w:rPr>
        <w:rFonts w:ascii="Times New Roman" w:eastAsia="Times New Roman" w:hAnsi="Times New Roman" w:cs="Times New Roman"/>
        <w:color w:val="000000"/>
        <w:sz w:val="24"/>
      </w:rPr>
    </w:lvl>
    <w:lvl w:ilvl="1">
      <w:start w:val="6"/>
      <w:numFmt w:val="decimal"/>
      <w:lvlText w:val="%1.%2"/>
      <w:lvlJc w:val="left"/>
      <w:pPr>
        <w:ind w:left="360" w:hanging="360"/>
      </w:pPr>
      <w:rPr>
        <w:rFonts w:ascii="Times New Roman" w:eastAsia="Times New Roman" w:hAnsi="Times New Roman" w:cs="Times New Roman"/>
        <w:b/>
        <w:sz w:val="24"/>
      </w:rPr>
    </w:lvl>
    <w:lvl w:ilvl="2">
      <w:start w:val="1"/>
      <w:numFmt w:val="decimal"/>
      <w:lvlText w:val="%1.%2.%3"/>
      <w:lvlJc w:val="left"/>
      <w:pPr>
        <w:ind w:left="720" w:hanging="72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color w:val="000000"/>
        <w:sz w:val="24"/>
      </w:rPr>
    </w:lvl>
    <w:lvl w:ilvl="4">
      <w:start w:val="1"/>
      <w:numFmt w:val="decimal"/>
      <w:lvlText w:val="%1.%2.%3.%4.%5"/>
      <w:lvlJc w:val="left"/>
      <w:pPr>
        <w:ind w:left="1080" w:hanging="1080"/>
      </w:pPr>
      <w:rPr>
        <w:rFonts w:ascii="Times New Roman" w:eastAsia="Times New Roman" w:hAnsi="Times New Roman" w:cs="Times New Roman"/>
        <w:color w:val="000000"/>
        <w:sz w:val="24"/>
      </w:rPr>
    </w:lvl>
    <w:lvl w:ilvl="5">
      <w:start w:val="1"/>
      <w:numFmt w:val="decimal"/>
      <w:lvlText w:val="%1.%2.%3.%4.%5.%6"/>
      <w:lvlJc w:val="left"/>
      <w:pPr>
        <w:ind w:left="1080" w:hanging="1080"/>
      </w:pPr>
      <w:rPr>
        <w:rFonts w:ascii="Times New Roman" w:eastAsia="Times New Roman" w:hAnsi="Times New Roman" w:cs="Times New Roman"/>
        <w:color w:val="000000"/>
        <w:sz w:val="24"/>
      </w:rPr>
    </w:lvl>
    <w:lvl w:ilvl="6">
      <w:start w:val="1"/>
      <w:numFmt w:val="decimal"/>
      <w:lvlText w:val="%1.%2.%3.%4.%5.%6.%7"/>
      <w:lvlJc w:val="left"/>
      <w:pPr>
        <w:ind w:left="1440" w:hanging="1440"/>
      </w:pPr>
      <w:rPr>
        <w:rFonts w:ascii="Times New Roman" w:eastAsia="Times New Roman" w:hAnsi="Times New Roman" w:cs="Times New Roman"/>
        <w:color w:val="000000"/>
        <w:sz w:val="24"/>
      </w:rPr>
    </w:lvl>
    <w:lvl w:ilvl="7">
      <w:start w:val="1"/>
      <w:numFmt w:val="decimal"/>
      <w:lvlText w:val="%1.%2.%3.%4.%5.%6.%7.%8"/>
      <w:lvlJc w:val="left"/>
      <w:pPr>
        <w:ind w:left="1440" w:hanging="1440"/>
      </w:pPr>
      <w:rPr>
        <w:rFonts w:ascii="Times New Roman" w:eastAsia="Times New Roman" w:hAnsi="Times New Roman" w:cs="Times New Roman"/>
        <w:color w:val="000000"/>
        <w:sz w:val="24"/>
      </w:rPr>
    </w:lvl>
    <w:lvl w:ilvl="8">
      <w:start w:val="1"/>
      <w:numFmt w:val="decimal"/>
      <w:lvlText w:val="%1.%2.%3.%4.%5.%6.%7.%8.%9"/>
      <w:lvlJc w:val="left"/>
      <w:pPr>
        <w:ind w:left="1800" w:hanging="1800"/>
      </w:pPr>
      <w:rPr>
        <w:rFonts w:ascii="Times New Roman" w:eastAsia="Times New Roman" w:hAnsi="Times New Roman" w:cs="Times New Roman"/>
        <w:color w:val="000000"/>
        <w:sz w:val="24"/>
      </w:rPr>
    </w:lvl>
  </w:abstractNum>
  <w:abstractNum w:abstractNumId="8" w15:restartNumberingAfterBreak="0">
    <w:nsid w:val="6CC8132F"/>
    <w:multiLevelType w:val="multilevel"/>
    <w:tmpl w:val="2DD6BA1C"/>
    <w:lvl w:ilvl="0">
      <w:start w:val="10"/>
      <w:numFmt w:val="decimal"/>
      <w:lvlText w:val="%1"/>
      <w:lvlJc w:val="left"/>
      <w:pPr>
        <w:ind w:left="420" w:hanging="420"/>
      </w:pPr>
      <w:rPr>
        <w:rFonts w:ascii="Times New Roman" w:eastAsia="Times New Roman" w:hAnsi="Times New Roman" w:cs="Times New Roman"/>
        <w:sz w:val="24"/>
      </w:rPr>
    </w:lvl>
    <w:lvl w:ilvl="1">
      <w:start w:val="3"/>
      <w:numFmt w:val="decimal"/>
      <w:lvlText w:val="%1.%2"/>
      <w:lvlJc w:val="left"/>
      <w:pPr>
        <w:ind w:left="420" w:hanging="420"/>
      </w:pPr>
      <w:rPr>
        <w:rFonts w:ascii="Times New Roman" w:eastAsia="Times New Roman" w:hAnsi="Times New Roman" w:cs="Times New Roman"/>
        <w:b/>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num w:numId="1">
    <w:abstractNumId w:val="8"/>
  </w:num>
  <w:num w:numId="2">
    <w:abstractNumId w:val="4"/>
  </w:num>
  <w:num w:numId="3">
    <w:abstractNumId w:val="6"/>
  </w:num>
  <w:num w:numId="4">
    <w:abstractNumId w:val="7"/>
  </w:num>
  <w:num w:numId="5">
    <w:abstractNumId w:val="5"/>
  </w:num>
  <w:num w:numId="6">
    <w:abstractNumId w:val="2"/>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A7"/>
    <w:rsid w:val="00057FA5"/>
    <w:rsid w:val="000955CA"/>
    <w:rsid w:val="000C48D8"/>
    <w:rsid w:val="000D0736"/>
    <w:rsid w:val="000F501F"/>
    <w:rsid w:val="00162864"/>
    <w:rsid w:val="00191719"/>
    <w:rsid w:val="001B46E1"/>
    <w:rsid w:val="001C7972"/>
    <w:rsid w:val="00203A98"/>
    <w:rsid w:val="00257597"/>
    <w:rsid w:val="00280D8C"/>
    <w:rsid w:val="002973F7"/>
    <w:rsid w:val="002A359D"/>
    <w:rsid w:val="00304EEB"/>
    <w:rsid w:val="00320EC8"/>
    <w:rsid w:val="00354ABB"/>
    <w:rsid w:val="00355954"/>
    <w:rsid w:val="0036126A"/>
    <w:rsid w:val="00364491"/>
    <w:rsid w:val="003D0AD6"/>
    <w:rsid w:val="003D525F"/>
    <w:rsid w:val="0042259C"/>
    <w:rsid w:val="00440373"/>
    <w:rsid w:val="00460EBB"/>
    <w:rsid w:val="00487406"/>
    <w:rsid w:val="00510467"/>
    <w:rsid w:val="005363E5"/>
    <w:rsid w:val="00551D1C"/>
    <w:rsid w:val="00572261"/>
    <w:rsid w:val="00586551"/>
    <w:rsid w:val="0059609B"/>
    <w:rsid w:val="005E7BE0"/>
    <w:rsid w:val="006109B4"/>
    <w:rsid w:val="00656E92"/>
    <w:rsid w:val="0068276D"/>
    <w:rsid w:val="006920A7"/>
    <w:rsid w:val="006B3DD7"/>
    <w:rsid w:val="006C6A1A"/>
    <w:rsid w:val="006D4056"/>
    <w:rsid w:val="006D7DA2"/>
    <w:rsid w:val="00702818"/>
    <w:rsid w:val="00702996"/>
    <w:rsid w:val="00716737"/>
    <w:rsid w:val="00743063"/>
    <w:rsid w:val="00764A4C"/>
    <w:rsid w:val="007761D4"/>
    <w:rsid w:val="00783F08"/>
    <w:rsid w:val="00785EF4"/>
    <w:rsid w:val="007C25C8"/>
    <w:rsid w:val="00837F12"/>
    <w:rsid w:val="008F14DA"/>
    <w:rsid w:val="00933F40"/>
    <w:rsid w:val="00982FF6"/>
    <w:rsid w:val="00984134"/>
    <w:rsid w:val="009D285E"/>
    <w:rsid w:val="00A724BD"/>
    <w:rsid w:val="00AA2825"/>
    <w:rsid w:val="00AD0DE2"/>
    <w:rsid w:val="00B14DCB"/>
    <w:rsid w:val="00B47214"/>
    <w:rsid w:val="00B51845"/>
    <w:rsid w:val="00B560E2"/>
    <w:rsid w:val="00B62D95"/>
    <w:rsid w:val="00BC309E"/>
    <w:rsid w:val="00BD038A"/>
    <w:rsid w:val="00BD74DC"/>
    <w:rsid w:val="00C0639B"/>
    <w:rsid w:val="00C2061E"/>
    <w:rsid w:val="00D47BF2"/>
    <w:rsid w:val="00E03AAB"/>
    <w:rsid w:val="00E16917"/>
    <w:rsid w:val="00E70F1E"/>
    <w:rsid w:val="00EC5023"/>
    <w:rsid w:val="00EC5296"/>
    <w:rsid w:val="00F06E5D"/>
    <w:rsid w:val="00F6047E"/>
    <w:rsid w:val="00F66D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056B"/>
  <w15:docId w15:val="{BABEA514-8EC9-4CAB-9503-C6AE7C80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E03AAB"/>
    <w:pPr>
      <w:widowControl/>
      <w:spacing w:before="100" w:beforeAutospacing="1" w:after="100" w:afterAutospacing="1"/>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E70F1E"/>
    <w:rPr>
      <w:rFonts w:ascii="Segoe UI" w:hAnsi="Segoe UI" w:cs="Segoe UI"/>
      <w:sz w:val="18"/>
      <w:szCs w:val="18"/>
    </w:rPr>
  </w:style>
  <w:style w:type="character" w:customStyle="1" w:styleId="TextodebaloChar">
    <w:name w:val="Texto de balão Char"/>
    <w:basedOn w:val="Fontepargpadro"/>
    <w:link w:val="Textodebalo"/>
    <w:uiPriority w:val="99"/>
    <w:semiHidden/>
    <w:rsid w:val="00E70F1E"/>
    <w:rPr>
      <w:rFonts w:ascii="Segoe UI" w:hAnsi="Segoe UI" w:cs="Segoe UI"/>
      <w:sz w:val="18"/>
      <w:szCs w:val="18"/>
    </w:rPr>
  </w:style>
  <w:style w:type="paragraph" w:styleId="PargrafodaLista">
    <w:name w:val="List Paragraph"/>
    <w:basedOn w:val="Normal"/>
    <w:link w:val="PargrafodaListaChar"/>
    <w:uiPriority w:val="34"/>
    <w:qFormat/>
    <w:rsid w:val="00364491"/>
    <w:pPr>
      <w:autoSpaceDE w:val="0"/>
      <w:autoSpaceDN w:val="0"/>
    </w:pPr>
    <w:rPr>
      <w:sz w:val="22"/>
      <w:szCs w:val="22"/>
      <w:lang w:eastAsia="en-US"/>
    </w:rPr>
  </w:style>
  <w:style w:type="paragraph" w:styleId="Cabealho">
    <w:name w:val="header"/>
    <w:basedOn w:val="Normal"/>
    <w:link w:val="CabealhoChar"/>
    <w:uiPriority w:val="99"/>
    <w:unhideWhenUsed/>
    <w:rsid w:val="00364491"/>
    <w:pPr>
      <w:tabs>
        <w:tab w:val="center" w:pos="4252"/>
        <w:tab w:val="right" w:pos="8504"/>
      </w:tabs>
      <w:autoSpaceDE w:val="0"/>
      <w:autoSpaceDN w:val="0"/>
    </w:pPr>
    <w:rPr>
      <w:sz w:val="22"/>
      <w:szCs w:val="22"/>
      <w:lang w:eastAsia="en-US"/>
    </w:rPr>
  </w:style>
  <w:style w:type="character" w:customStyle="1" w:styleId="CabealhoChar">
    <w:name w:val="Cabeçalho Char"/>
    <w:basedOn w:val="Fontepargpadro"/>
    <w:link w:val="Cabealho"/>
    <w:uiPriority w:val="99"/>
    <w:rsid w:val="00364491"/>
    <w:rPr>
      <w:sz w:val="22"/>
      <w:szCs w:val="22"/>
      <w:lang w:eastAsia="en-US"/>
    </w:rPr>
  </w:style>
  <w:style w:type="character" w:styleId="Forte">
    <w:name w:val="Strong"/>
    <w:basedOn w:val="Fontepargpadro"/>
    <w:uiPriority w:val="22"/>
    <w:qFormat/>
    <w:rsid w:val="00364491"/>
    <w:rPr>
      <w:b/>
      <w:bCs/>
    </w:rPr>
  </w:style>
  <w:style w:type="paragraph" w:styleId="Textodenotaderodap">
    <w:name w:val="footnote text"/>
    <w:basedOn w:val="Normal"/>
    <w:link w:val="TextodenotaderodapChar"/>
    <w:uiPriority w:val="99"/>
    <w:semiHidden/>
    <w:unhideWhenUsed/>
    <w:rsid w:val="00364491"/>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364491"/>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364491"/>
    <w:rPr>
      <w:vertAlign w:val="superscript"/>
    </w:rPr>
  </w:style>
  <w:style w:type="character" w:styleId="Hyperlink">
    <w:name w:val="Hyperlink"/>
    <w:basedOn w:val="Fontepargpadro"/>
    <w:rsid w:val="00364491"/>
    <w:rPr>
      <w:color w:val="0000FF"/>
      <w:u w:val="single"/>
    </w:rPr>
  </w:style>
  <w:style w:type="character" w:customStyle="1" w:styleId="PargrafodaListaChar">
    <w:name w:val="Parágrafo da Lista Char"/>
    <w:link w:val="PargrafodaLista"/>
    <w:uiPriority w:val="34"/>
    <w:rsid w:val="00364491"/>
    <w:rPr>
      <w:sz w:val="22"/>
      <w:szCs w:val="22"/>
      <w:lang w:eastAsia="en-US"/>
    </w:rPr>
  </w:style>
  <w:style w:type="paragraph" w:customStyle="1" w:styleId="textocentralizado">
    <w:name w:val="texto_centralizado"/>
    <w:basedOn w:val="Normal"/>
    <w:rsid w:val="00364491"/>
    <w:pPr>
      <w:widowControl/>
      <w:suppressAutoHyphens/>
      <w:autoSpaceDN w:val="0"/>
      <w:spacing w:before="100" w:after="100"/>
      <w:textAlignment w:val="baseline"/>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633010">
      <w:bodyDiv w:val="1"/>
      <w:marLeft w:val="0"/>
      <w:marRight w:val="0"/>
      <w:marTop w:val="0"/>
      <w:marBottom w:val="0"/>
      <w:divBdr>
        <w:top w:val="none" w:sz="0" w:space="0" w:color="auto"/>
        <w:left w:val="none" w:sz="0" w:space="0" w:color="auto"/>
        <w:bottom w:val="none" w:sz="0" w:space="0" w:color="auto"/>
        <w:right w:val="none" w:sz="0" w:space="0" w:color="auto"/>
      </w:divBdr>
    </w:div>
    <w:div w:id="1188786620">
      <w:bodyDiv w:val="1"/>
      <w:marLeft w:val="0"/>
      <w:marRight w:val="0"/>
      <w:marTop w:val="0"/>
      <w:marBottom w:val="0"/>
      <w:divBdr>
        <w:top w:val="none" w:sz="0" w:space="0" w:color="auto"/>
        <w:left w:val="none" w:sz="0" w:space="0" w:color="auto"/>
        <w:bottom w:val="none" w:sz="0" w:space="0" w:color="auto"/>
        <w:right w:val="none" w:sz="0" w:space="0" w:color="auto"/>
      </w:divBdr>
    </w:div>
    <w:div w:id="1200750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amaramarcelinovieirarn@gmail.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t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TotalTime>
  <Pages>41</Pages>
  <Words>11804</Words>
  <Characters>63742</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26</cp:revision>
  <cp:lastPrinted>2024-04-01T13:28:00Z</cp:lastPrinted>
  <dcterms:created xsi:type="dcterms:W3CDTF">2024-02-08T12:45:00Z</dcterms:created>
  <dcterms:modified xsi:type="dcterms:W3CDTF">2024-05-29T13:11:00Z</dcterms:modified>
</cp:coreProperties>
</file>