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C35B5D" w14:textId="77777777" w:rsidR="003528C6" w:rsidRPr="00E66034" w:rsidRDefault="003528C6" w:rsidP="003528C6">
      <w:pPr>
        <w:spacing w:after="0" w:line="240" w:lineRule="auto"/>
        <w:jc w:val="center"/>
        <w:rPr>
          <w:rFonts w:ascii="Times New Roman" w:hAnsi="Times New Roman" w:cs="Times New Roman"/>
          <w:b/>
          <w:sz w:val="44"/>
        </w:rPr>
      </w:pPr>
      <w:r w:rsidRPr="00E66034">
        <w:rPr>
          <w:rFonts w:ascii="Times New Roman" w:hAnsi="Times New Roman" w:cs="Times New Roman"/>
          <w:b/>
          <w:sz w:val="44"/>
        </w:rPr>
        <w:t>PROCESSO DE DESPESA</w:t>
      </w:r>
    </w:p>
    <w:p w14:paraId="7794A599" w14:textId="77777777" w:rsidR="003528C6" w:rsidRPr="00E66034" w:rsidRDefault="003528C6" w:rsidP="003528C6">
      <w:pPr>
        <w:spacing w:after="0" w:line="240" w:lineRule="auto"/>
        <w:jc w:val="center"/>
        <w:rPr>
          <w:rFonts w:ascii="Times New Roman" w:hAnsi="Times New Roman" w:cs="Times New Roman"/>
          <w:b/>
          <w:sz w:val="32"/>
        </w:rPr>
      </w:pPr>
    </w:p>
    <w:p w14:paraId="1CA1D2E0" w14:textId="77777777" w:rsidR="003528C6" w:rsidRPr="00E66034" w:rsidRDefault="003528C6" w:rsidP="003528C6">
      <w:pPr>
        <w:spacing w:after="0" w:line="240" w:lineRule="auto"/>
        <w:jc w:val="center"/>
        <w:rPr>
          <w:rFonts w:ascii="Times New Roman" w:hAnsi="Times New Roman" w:cs="Times New Roman"/>
          <w:b/>
          <w:sz w:val="32"/>
        </w:rPr>
      </w:pPr>
    </w:p>
    <w:p w14:paraId="07238B42" w14:textId="77777777" w:rsidR="003528C6" w:rsidRPr="00E66034" w:rsidRDefault="003528C6" w:rsidP="003528C6">
      <w:pPr>
        <w:spacing w:after="0" w:line="240" w:lineRule="auto"/>
        <w:rPr>
          <w:rFonts w:ascii="Times New Roman" w:hAnsi="Times New Roman" w:cs="Times New Roman"/>
          <w:b/>
          <w:sz w:val="32"/>
        </w:rPr>
      </w:pPr>
    </w:p>
    <w:p w14:paraId="79A21912" w14:textId="77777777" w:rsidR="003528C6" w:rsidRPr="00E66034" w:rsidRDefault="003528C6" w:rsidP="003528C6">
      <w:pPr>
        <w:spacing w:after="0" w:line="240" w:lineRule="auto"/>
        <w:jc w:val="center"/>
        <w:rPr>
          <w:rFonts w:ascii="Times New Roman" w:hAnsi="Times New Roman" w:cs="Times New Roman"/>
          <w:b/>
          <w:sz w:val="32"/>
        </w:rPr>
      </w:pPr>
    </w:p>
    <w:p w14:paraId="5AA8CD49" w14:textId="77777777" w:rsidR="003528C6" w:rsidRPr="00E66034" w:rsidRDefault="003528C6" w:rsidP="003528C6">
      <w:pPr>
        <w:spacing w:after="0" w:line="240" w:lineRule="auto"/>
        <w:jc w:val="center"/>
        <w:rPr>
          <w:rFonts w:ascii="Times New Roman" w:hAnsi="Times New Roman" w:cs="Times New Roman"/>
          <w:b/>
          <w:sz w:val="36"/>
          <w:szCs w:val="20"/>
        </w:rPr>
      </w:pPr>
      <w:r w:rsidRPr="00E66034">
        <w:rPr>
          <w:rFonts w:ascii="Times New Roman" w:hAnsi="Times New Roman" w:cs="Times New Roman"/>
          <w:b/>
          <w:sz w:val="36"/>
          <w:szCs w:val="20"/>
        </w:rPr>
        <w:t>PROCESSO ADMINISTRATIVO Nº 2025.12.08.0001</w:t>
      </w:r>
    </w:p>
    <w:p w14:paraId="18D84C34" w14:textId="77777777" w:rsidR="003528C6" w:rsidRPr="00E66034" w:rsidRDefault="003528C6" w:rsidP="003528C6">
      <w:pPr>
        <w:spacing w:after="0" w:line="240" w:lineRule="auto"/>
        <w:jc w:val="center"/>
        <w:rPr>
          <w:rFonts w:ascii="Times New Roman" w:hAnsi="Times New Roman" w:cs="Times New Roman"/>
          <w:b/>
          <w:sz w:val="40"/>
        </w:rPr>
      </w:pPr>
    </w:p>
    <w:p w14:paraId="3CF022D5" w14:textId="77777777" w:rsidR="003528C6" w:rsidRPr="00E66034" w:rsidRDefault="003528C6" w:rsidP="003528C6">
      <w:pPr>
        <w:spacing w:after="0" w:line="240" w:lineRule="auto"/>
        <w:jc w:val="center"/>
        <w:rPr>
          <w:rFonts w:ascii="Times New Roman" w:hAnsi="Times New Roman" w:cs="Times New Roman"/>
          <w:b/>
          <w:sz w:val="40"/>
        </w:rPr>
      </w:pPr>
    </w:p>
    <w:p w14:paraId="63752B34" w14:textId="77777777" w:rsidR="003528C6" w:rsidRPr="00E66034" w:rsidRDefault="003528C6" w:rsidP="003528C6">
      <w:pPr>
        <w:spacing w:after="0" w:line="240" w:lineRule="auto"/>
        <w:jc w:val="center"/>
        <w:rPr>
          <w:rFonts w:ascii="Times New Roman" w:hAnsi="Times New Roman" w:cs="Times New Roman"/>
          <w:b/>
          <w:sz w:val="40"/>
        </w:rPr>
      </w:pPr>
      <w:r w:rsidRPr="00E66034">
        <w:rPr>
          <w:rFonts w:ascii="Times New Roman" w:hAnsi="Times New Roman" w:cs="Times New Roman"/>
          <w:b/>
          <w:sz w:val="40"/>
        </w:rPr>
        <w:t>DISPENSA Nº 023/2025</w:t>
      </w:r>
    </w:p>
    <w:p w14:paraId="21076453" w14:textId="77777777" w:rsidR="003528C6" w:rsidRPr="00E66034" w:rsidRDefault="003528C6" w:rsidP="003528C6">
      <w:pPr>
        <w:spacing w:after="0" w:line="240" w:lineRule="auto"/>
        <w:jc w:val="center"/>
        <w:rPr>
          <w:rFonts w:ascii="Times New Roman" w:hAnsi="Times New Roman" w:cs="Times New Roman"/>
          <w:b/>
          <w:sz w:val="40"/>
        </w:rPr>
      </w:pPr>
    </w:p>
    <w:p w14:paraId="33A0965A" w14:textId="3292E025" w:rsidR="003528C6" w:rsidRPr="00E66034" w:rsidRDefault="00457D06" w:rsidP="003528C6">
      <w:pPr>
        <w:spacing w:after="0" w:line="240" w:lineRule="auto"/>
        <w:rPr>
          <w:rFonts w:ascii="Times New Roman" w:hAnsi="Times New Roman" w:cs="Times New Roman"/>
          <w:b/>
          <w:sz w:val="28"/>
          <w:szCs w:val="28"/>
        </w:rPr>
      </w:pPr>
      <w:r>
        <w:rPr>
          <w:noProof/>
        </w:rPr>
        <mc:AlternateContent>
          <mc:Choice Requires="wps">
            <w:drawing>
              <wp:anchor distT="0" distB="0" distL="114300" distR="114300" simplePos="0" relativeHeight="251659264" behindDoc="1" locked="0" layoutInCell="1" allowOverlap="1" wp14:anchorId="6EDFE894" wp14:editId="6F3DD7F6">
                <wp:simplePos x="0" y="0"/>
                <wp:positionH relativeFrom="margin">
                  <wp:posOffset>-328930</wp:posOffset>
                </wp:positionH>
                <wp:positionV relativeFrom="margin">
                  <wp:posOffset>3551555</wp:posOffset>
                </wp:positionV>
                <wp:extent cx="6287770" cy="1619250"/>
                <wp:effectExtent l="17780" t="16510" r="19050" b="21590"/>
                <wp:wrapNone/>
                <wp:docPr id="65073209" name="Retângulo: Cantos Arredondado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1619250"/>
                        </a:xfrm>
                        <a:prstGeom prst="roundRect">
                          <a:avLst>
                            <a:gd name="adj" fmla="val 16667"/>
                          </a:avLst>
                        </a:prstGeom>
                        <a:solidFill>
                          <a:schemeClr val="lt1">
                            <a:lumMod val="100000"/>
                            <a:lumOff val="0"/>
                          </a:schemeClr>
                        </a:solidFill>
                        <a:ln w="31750">
                          <a:solidFill>
                            <a:schemeClr val="accent5">
                              <a:lumMod val="100000"/>
                              <a:lumOff val="0"/>
                            </a:schemeClr>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4537646" id="Retângulo: Cantos Arredondados 3" o:spid="_x0000_s1026" style="position:absolute;margin-left:-25.9pt;margin-top:279.65pt;width:495.1pt;height:12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" fillcolor="white [3201]" strokecolor="#4bacc6 [3208]" strokeweight="2.5pt">
                <w10:wrap anchorx="margin" anchory="margin"/>
              </v:roundrect>
            </w:pict>
          </mc:Fallback>
        </mc:AlternateContent>
      </w:r>
    </w:p>
    <w:p w14:paraId="32B4B823" w14:textId="77777777" w:rsidR="003528C6" w:rsidRPr="00E66034" w:rsidRDefault="003528C6" w:rsidP="003528C6">
      <w:pPr>
        <w:spacing w:after="0" w:line="240" w:lineRule="auto"/>
        <w:rPr>
          <w:rFonts w:ascii="Times New Roman" w:hAnsi="Times New Roman" w:cs="Times New Roman"/>
          <w:b/>
          <w:sz w:val="28"/>
          <w:szCs w:val="28"/>
        </w:rPr>
      </w:pPr>
    </w:p>
    <w:p w14:paraId="5A08EE74" w14:textId="77777777" w:rsidR="003528C6" w:rsidRPr="00E66034" w:rsidRDefault="003528C6" w:rsidP="003528C6">
      <w:pPr>
        <w:spacing w:after="0" w:line="240" w:lineRule="auto"/>
        <w:rPr>
          <w:rFonts w:ascii="Times New Roman" w:hAnsi="Times New Roman" w:cs="Times New Roman"/>
          <w:b/>
          <w:sz w:val="28"/>
          <w:szCs w:val="28"/>
        </w:rPr>
      </w:pPr>
    </w:p>
    <w:p w14:paraId="23B0CCE2" w14:textId="77777777" w:rsidR="003528C6" w:rsidRDefault="003528C6" w:rsidP="003528C6">
      <w:pPr>
        <w:spacing w:after="0" w:line="240" w:lineRule="auto"/>
        <w:rPr>
          <w:rFonts w:ascii="Times New Roman" w:hAnsi="Times New Roman" w:cs="Times New Roman"/>
          <w:b/>
          <w:sz w:val="28"/>
          <w:szCs w:val="28"/>
        </w:rPr>
      </w:pPr>
    </w:p>
    <w:p w14:paraId="50B0AD6D" w14:textId="77777777" w:rsidR="003528C6" w:rsidRPr="00E66034" w:rsidRDefault="003528C6" w:rsidP="003528C6">
      <w:pPr>
        <w:spacing w:after="0" w:line="240" w:lineRule="auto"/>
        <w:rPr>
          <w:rFonts w:ascii="Times New Roman" w:hAnsi="Times New Roman" w:cs="Times New Roman"/>
          <w:b/>
          <w:sz w:val="28"/>
          <w:szCs w:val="28"/>
        </w:rPr>
      </w:pPr>
      <w:r w:rsidRPr="00E66034">
        <w:rPr>
          <w:rFonts w:ascii="Times New Roman" w:hAnsi="Times New Roman" w:cs="Times New Roman"/>
          <w:b/>
          <w:sz w:val="28"/>
          <w:szCs w:val="28"/>
        </w:rPr>
        <w:t>ÓRGÃO SOLICITANTE:  CÂMARA MUNICIPAL DE SÃO MIGUEL</w:t>
      </w:r>
    </w:p>
    <w:p w14:paraId="24FA18B3" w14:textId="77777777" w:rsidR="003528C6" w:rsidRPr="00E66034" w:rsidRDefault="003528C6" w:rsidP="003528C6">
      <w:pPr>
        <w:spacing w:after="0" w:line="240" w:lineRule="auto"/>
        <w:rPr>
          <w:rFonts w:ascii="Times New Roman" w:hAnsi="Times New Roman" w:cs="Times New Roman"/>
          <w:b/>
          <w:sz w:val="36"/>
        </w:rPr>
      </w:pPr>
    </w:p>
    <w:p w14:paraId="2992464C" w14:textId="77777777" w:rsidR="003528C6" w:rsidRPr="00E66034" w:rsidRDefault="003528C6" w:rsidP="003528C6">
      <w:pPr>
        <w:spacing w:after="0" w:line="240" w:lineRule="auto"/>
        <w:jc w:val="both"/>
        <w:rPr>
          <w:rFonts w:ascii="Times New Roman" w:hAnsi="Times New Roman" w:cs="Times New Roman"/>
          <w:b/>
          <w:sz w:val="36"/>
        </w:rPr>
      </w:pPr>
    </w:p>
    <w:p w14:paraId="6B9F9F15" w14:textId="3BC521B6" w:rsidR="003528C6" w:rsidRPr="00E66034" w:rsidRDefault="00457D06" w:rsidP="003528C6">
      <w:pPr>
        <w:spacing w:after="0" w:line="240" w:lineRule="auto"/>
        <w:jc w:val="both"/>
        <w:rPr>
          <w:rFonts w:ascii="Times New Roman" w:hAnsi="Times New Roman" w:cs="Times New Roman"/>
          <w:b/>
          <w:sz w:val="36"/>
        </w:rPr>
      </w:pPr>
      <w:r>
        <w:rPr>
          <w:noProof/>
        </w:rPr>
        <mc:AlternateContent>
          <mc:Choice Requires="wps">
            <w:drawing>
              <wp:anchor distT="0" distB="0" distL="114300" distR="114300" simplePos="0" relativeHeight="251660288" behindDoc="1" locked="0" layoutInCell="1" allowOverlap="1" wp14:anchorId="1EEA6796" wp14:editId="68706AFC">
                <wp:simplePos x="0" y="0"/>
                <wp:positionH relativeFrom="margin">
                  <wp:posOffset>-365760</wp:posOffset>
                </wp:positionH>
                <wp:positionV relativeFrom="margin">
                  <wp:posOffset>5682615</wp:posOffset>
                </wp:positionV>
                <wp:extent cx="6324600" cy="1697990"/>
                <wp:effectExtent l="19050" t="23495" r="19050" b="21590"/>
                <wp:wrapNone/>
                <wp:docPr id="91740107" name="Retângulo: Cantos Arredondado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24600" cy="1697990"/>
                        </a:xfrm>
                        <a:prstGeom prst="roundRect">
                          <a:avLst>
                            <a:gd name="adj" fmla="val 16667"/>
                          </a:avLst>
                        </a:prstGeom>
                        <a:solidFill>
                          <a:schemeClr val="lt1">
                            <a:lumMod val="100000"/>
                            <a:lumOff val="0"/>
                          </a:schemeClr>
                        </a:solidFill>
                        <a:ln w="31750">
                          <a:solidFill>
                            <a:schemeClr val="accent5">
                              <a:lumMod val="100000"/>
                              <a:lumOff val="0"/>
                            </a:schemeClr>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185BA4" id="Retângulo: Cantos Arredondados 1" o:spid="_x0000_s1026" style="position:absolute;margin-left:-28.8pt;margin-top:447.45pt;width:498pt;height:133.7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" fillcolor="white [3201]" strokecolor="#4bacc6 [3208]" strokeweight="2.5pt">
                <w10:wrap anchorx="margin" anchory="margin"/>
              </v:roundrect>
            </w:pict>
          </mc:Fallback>
        </mc:AlternateContent>
      </w:r>
    </w:p>
    <w:p w14:paraId="65A6E1C9" w14:textId="77777777" w:rsidR="003528C6" w:rsidRPr="00E66034" w:rsidRDefault="003528C6" w:rsidP="003528C6">
      <w:pPr>
        <w:spacing w:after="0" w:line="240" w:lineRule="auto"/>
        <w:jc w:val="both"/>
        <w:rPr>
          <w:rFonts w:ascii="Times New Roman" w:hAnsi="Times New Roman" w:cs="Times New Roman"/>
          <w:b/>
          <w:sz w:val="36"/>
        </w:rPr>
      </w:pPr>
    </w:p>
    <w:p w14:paraId="4E30D148" w14:textId="77777777" w:rsidR="003528C6" w:rsidRPr="00E66034" w:rsidRDefault="003528C6" w:rsidP="003528C6">
      <w:pPr>
        <w:spacing w:after="0" w:line="240" w:lineRule="auto"/>
        <w:jc w:val="both"/>
        <w:rPr>
          <w:rFonts w:ascii="Times New Roman" w:hAnsi="Times New Roman" w:cs="Times New Roman"/>
          <w:b/>
          <w:sz w:val="36"/>
        </w:rPr>
      </w:pPr>
    </w:p>
    <w:p w14:paraId="41D99B43" w14:textId="77777777" w:rsidR="003528C6" w:rsidRPr="00E66034" w:rsidRDefault="003528C6" w:rsidP="003528C6">
      <w:pPr>
        <w:spacing w:after="0" w:line="240" w:lineRule="auto"/>
        <w:jc w:val="both"/>
        <w:rPr>
          <w:rFonts w:ascii="Times New Roman" w:hAnsi="Times New Roman" w:cs="Times New Roman"/>
          <w:b/>
          <w:sz w:val="28"/>
          <w:szCs w:val="28"/>
        </w:rPr>
      </w:pPr>
    </w:p>
    <w:p w14:paraId="54262697" w14:textId="77777777" w:rsidR="003528C6" w:rsidRPr="00E66034" w:rsidRDefault="003528C6" w:rsidP="003528C6">
      <w:pPr>
        <w:spacing w:after="0" w:line="240" w:lineRule="auto"/>
        <w:jc w:val="both"/>
        <w:rPr>
          <w:rFonts w:ascii="Times New Roman" w:hAnsi="Times New Roman" w:cs="Times New Roman"/>
          <w:b/>
          <w:sz w:val="28"/>
          <w:szCs w:val="28"/>
        </w:rPr>
      </w:pPr>
    </w:p>
    <w:p w14:paraId="56A3531C" w14:textId="77777777" w:rsidR="003528C6" w:rsidRPr="00E66034" w:rsidRDefault="003528C6" w:rsidP="003528C6">
      <w:pPr>
        <w:spacing w:after="0" w:line="240" w:lineRule="auto"/>
        <w:jc w:val="both"/>
        <w:rPr>
          <w:rFonts w:ascii="Times New Roman" w:hAnsi="Times New Roman" w:cs="Times New Roman"/>
          <w:b/>
          <w:sz w:val="28"/>
          <w:szCs w:val="28"/>
        </w:rPr>
      </w:pPr>
      <w:r w:rsidRPr="00E66034">
        <w:rPr>
          <w:rFonts w:ascii="Times New Roman" w:hAnsi="Times New Roman" w:cs="Times New Roman"/>
          <w:b/>
          <w:sz w:val="28"/>
          <w:szCs w:val="28"/>
        </w:rPr>
        <w:t>OBJETO: contratação dos serviços de apoio administrativo nos assuntos ligados a transparência pública dos atos do Poder Legislativo, visando atender a Lei Federal n 131/2009, lei de acesso a informação 12.527/2011 e demais exigências dos órgãos de Controle Interno e Externo, conforme termo de referência</w:t>
      </w:r>
    </w:p>
    <w:p w14:paraId="52B8345C" w14:textId="77777777" w:rsidR="003528C6" w:rsidRPr="00E66034" w:rsidRDefault="003528C6" w:rsidP="003528C6">
      <w:pPr>
        <w:spacing w:after="0" w:line="240" w:lineRule="auto"/>
        <w:jc w:val="both"/>
        <w:rPr>
          <w:rFonts w:ascii="Times New Roman" w:hAnsi="Times New Roman" w:cs="Times New Roman"/>
          <w:b/>
          <w:sz w:val="36"/>
        </w:rPr>
      </w:pPr>
    </w:p>
    <w:p w14:paraId="7FBD896E" w14:textId="77777777" w:rsidR="003528C6" w:rsidRPr="00E66034" w:rsidRDefault="003528C6" w:rsidP="003528C6">
      <w:pPr>
        <w:spacing w:after="0" w:line="240" w:lineRule="auto"/>
        <w:jc w:val="both"/>
        <w:rPr>
          <w:rFonts w:ascii="Times New Roman" w:hAnsi="Times New Roman" w:cs="Times New Roman"/>
          <w:b/>
          <w:sz w:val="36"/>
        </w:rPr>
      </w:pPr>
    </w:p>
    <w:p w14:paraId="254E4343" w14:textId="77777777" w:rsidR="003528C6" w:rsidRPr="00E66034" w:rsidRDefault="003528C6" w:rsidP="003528C6">
      <w:pPr>
        <w:spacing w:after="0" w:line="240" w:lineRule="auto"/>
        <w:jc w:val="both"/>
        <w:rPr>
          <w:rFonts w:ascii="Times New Roman" w:hAnsi="Times New Roman" w:cs="Times New Roman"/>
          <w:b/>
          <w:sz w:val="36"/>
        </w:rPr>
      </w:pPr>
    </w:p>
    <w:p w14:paraId="46773662" w14:textId="77777777" w:rsidR="003528C6" w:rsidRPr="00E66034" w:rsidRDefault="003528C6" w:rsidP="003528C6">
      <w:pPr>
        <w:rPr>
          <w:rFonts w:ascii="Times New Roman" w:hAnsi="Times New Roman" w:cs="Times New Roman"/>
        </w:rPr>
      </w:pPr>
    </w:p>
    <w:p w14:paraId="666E2DA8" w14:textId="77777777" w:rsidR="003528C6" w:rsidRPr="00E66034" w:rsidRDefault="003528C6" w:rsidP="003528C6">
      <w:pPr>
        <w:rPr>
          <w:rFonts w:ascii="Times New Roman" w:hAnsi="Times New Roman" w:cs="Times New Roman"/>
        </w:rPr>
      </w:pPr>
    </w:p>
    <w:p w14:paraId="2BDA80FD" w14:textId="77777777" w:rsidR="003528C6" w:rsidRDefault="003528C6" w:rsidP="003528C6">
      <w:pPr>
        <w:rPr>
          <w:rFonts w:ascii="Times New Roman" w:hAnsi="Times New Roman" w:cs="Times New Roman"/>
        </w:rPr>
      </w:pPr>
    </w:p>
    <w:p w14:paraId="78934685" w14:textId="77777777" w:rsidR="003528C6" w:rsidRPr="00E66034" w:rsidRDefault="003528C6" w:rsidP="003528C6">
      <w:pPr>
        <w:rPr>
          <w:rFonts w:ascii="Times New Roman" w:hAnsi="Times New Roman" w:cs="Times New Roman"/>
        </w:rPr>
      </w:pPr>
    </w:p>
    <w:p w14:paraId="450549A3" w14:textId="77777777" w:rsidR="003528C6" w:rsidRPr="001963C9" w:rsidRDefault="003528C6" w:rsidP="007F4347">
      <w:pPr>
        <w:pBdr>
          <w:top w:val="nil"/>
          <w:left w:val="nil"/>
          <w:bottom w:val="nil"/>
          <w:right w:val="nil"/>
          <w:between w:val="nil"/>
        </w:pBdr>
        <w:shd w:val="clear" w:color="auto" w:fill="DDD9C3" w:themeFill="background2" w:themeFillShade="E6"/>
        <w:spacing w:after="0"/>
        <w:jc w:val="center"/>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t>DOCUMENTO DE FORMALIZAÇÃO D</w:t>
      </w:r>
      <w:r>
        <w:rPr>
          <w:rFonts w:ascii="Times New Roman" w:eastAsia="Bookman Old Style" w:hAnsi="Times New Roman" w:cs="Times New Roman"/>
          <w:b/>
          <w:color w:val="000000"/>
          <w:sz w:val="24"/>
          <w:szCs w:val="24"/>
        </w:rPr>
        <w:t>E</w:t>
      </w:r>
      <w:r w:rsidRPr="001963C9">
        <w:rPr>
          <w:rFonts w:ascii="Times New Roman" w:eastAsia="Bookman Old Style" w:hAnsi="Times New Roman" w:cs="Times New Roman"/>
          <w:b/>
          <w:color w:val="000000"/>
          <w:sz w:val="24"/>
          <w:szCs w:val="24"/>
        </w:rPr>
        <w:t xml:space="preserve"> DEMANDA – DFD</w:t>
      </w:r>
    </w:p>
    <w:p w14:paraId="76E6CCA6" w14:textId="77777777" w:rsidR="003528C6" w:rsidRPr="001963C9" w:rsidRDefault="003528C6" w:rsidP="003528C6">
      <w:pPr>
        <w:pBdr>
          <w:top w:val="nil"/>
          <w:left w:val="nil"/>
          <w:bottom w:val="nil"/>
          <w:right w:val="nil"/>
          <w:between w:val="nil"/>
        </w:pBdr>
        <w:spacing w:after="0"/>
        <w:jc w:val="center"/>
        <w:rPr>
          <w:rFonts w:ascii="Times New Roman" w:eastAsia="Bookman Old Style" w:hAnsi="Times New Roman" w:cs="Times New Roman"/>
          <w:color w:val="000000"/>
          <w:sz w:val="24"/>
          <w:szCs w:val="24"/>
        </w:rPr>
      </w:pPr>
    </w:p>
    <w:p w14:paraId="0F4605BA" w14:textId="77777777" w:rsidR="003528C6" w:rsidRPr="001963C9" w:rsidRDefault="003528C6" w:rsidP="003528C6">
      <w:pPr>
        <w:pBdr>
          <w:top w:val="nil"/>
          <w:left w:val="nil"/>
          <w:bottom w:val="single" w:sz="4" w:space="1" w:color="000000"/>
          <w:right w:val="nil"/>
          <w:between w:val="nil"/>
        </w:pBdr>
        <w:shd w:val="clear" w:color="auto" w:fill="FFFFFF"/>
        <w:spacing w:after="0"/>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t>Informações do Requisitante</w:t>
      </w:r>
    </w:p>
    <w:p w14:paraId="0C566925" w14:textId="77777777" w:rsidR="003528C6" w:rsidRPr="001963C9" w:rsidRDefault="003528C6" w:rsidP="003528C6">
      <w:pPr>
        <w:pBdr>
          <w:top w:val="nil"/>
          <w:left w:val="nil"/>
          <w:bottom w:val="nil"/>
          <w:right w:val="nil"/>
          <w:between w:val="nil"/>
        </w:pBdr>
        <w:spacing w:after="0"/>
        <w:rPr>
          <w:rFonts w:ascii="Times New Roman" w:eastAsia="Bookman Old Style" w:hAnsi="Times New Roman" w:cs="Times New Roman"/>
          <w:color w:val="000000"/>
          <w:sz w:val="24"/>
          <w:szCs w:val="24"/>
        </w:rPr>
      </w:pPr>
      <w:r w:rsidRPr="001963C9">
        <w:rPr>
          <w:rFonts w:ascii="Times New Roman" w:eastAsia="Bookman Old Style" w:hAnsi="Times New Roman" w:cs="Times New Roman"/>
          <w:color w:val="000000"/>
          <w:sz w:val="24"/>
          <w:szCs w:val="24"/>
        </w:rPr>
        <w:t xml:space="preserve">Secretaria ou Órgão Requisitante: </w:t>
      </w:r>
      <w:r>
        <w:rPr>
          <w:rFonts w:ascii="Times New Roman" w:eastAsia="Bookman Old Style" w:hAnsi="Times New Roman" w:cs="Times New Roman"/>
          <w:color w:val="000000"/>
          <w:sz w:val="24"/>
          <w:szCs w:val="24"/>
        </w:rPr>
        <w:t>Câmara Municipal de São Miguel/RN</w:t>
      </w:r>
    </w:p>
    <w:p w14:paraId="6A0C693C" w14:textId="77777777" w:rsidR="003528C6" w:rsidRPr="001963C9" w:rsidRDefault="003528C6" w:rsidP="003528C6">
      <w:pPr>
        <w:pBdr>
          <w:top w:val="nil"/>
          <w:left w:val="nil"/>
          <w:bottom w:val="nil"/>
          <w:right w:val="nil"/>
          <w:between w:val="nil"/>
        </w:pBdr>
        <w:spacing w:after="0"/>
        <w:rPr>
          <w:rFonts w:ascii="Times New Roman" w:eastAsia="Bookman Old Style" w:hAnsi="Times New Roman" w:cs="Times New Roman"/>
          <w:color w:val="000000"/>
          <w:sz w:val="24"/>
          <w:szCs w:val="24"/>
        </w:rPr>
      </w:pPr>
      <w:r w:rsidRPr="001963C9">
        <w:rPr>
          <w:rFonts w:ascii="Times New Roman" w:eastAsia="Bookman Old Style" w:hAnsi="Times New Roman" w:cs="Times New Roman"/>
          <w:color w:val="000000"/>
          <w:sz w:val="24"/>
          <w:szCs w:val="24"/>
        </w:rPr>
        <w:tab/>
      </w:r>
    </w:p>
    <w:p w14:paraId="792E16DC" w14:textId="77777777" w:rsidR="003528C6" w:rsidRPr="001963C9" w:rsidRDefault="003528C6" w:rsidP="007F4347">
      <w:pPr>
        <w:pBdr>
          <w:top w:val="nil"/>
          <w:left w:val="nil"/>
          <w:bottom w:val="nil"/>
          <w:right w:val="nil"/>
          <w:between w:val="nil"/>
        </w:pBdr>
        <w:spacing w:after="0" w:line="240" w:lineRule="auto"/>
        <w:rPr>
          <w:rFonts w:ascii="Times New Roman" w:eastAsia="Bookman Old Style" w:hAnsi="Times New Roman" w:cs="Times New Roman"/>
          <w:sz w:val="24"/>
          <w:szCs w:val="24"/>
        </w:rPr>
      </w:pPr>
      <w:r w:rsidRPr="001963C9">
        <w:rPr>
          <w:rFonts w:ascii="Times New Roman" w:eastAsia="Bookman Old Style" w:hAnsi="Times New Roman" w:cs="Times New Roman"/>
          <w:color w:val="000000"/>
          <w:sz w:val="24"/>
          <w:szCs w:val="24"/>
        </w:rPr>
        <w:t xml:space="preserve">Telefone: </w:t>
      </w:r>
      <w:r w:rsidR="007F4347" w:rsidRPr="002F3A33">
        <w:rPr>
          <w:rFonts w:ascii="Times New Roman" w:hAnsi="Times New Roman" w:cs="Times New Roman"/>
          <w:sz w:val="24"/>
          <w:szCs w:val="24"/>
        </w:rPr>
        <w:t>(84) 2129-0158</w:t>
      </w:r>
      <w:r w:rsidR="007F4347" w:rsidRPr="001963C9">
        <w:rPr>
          <w:rFonts w:ascii="Times New Roman" w:eastAsia="Bookman Old Style" w:hAnsi="Times New Roman" w:cs="Times New Roman"/>
          <w:color w:val="000000"/>
          <w:sz w:val="24"/>
          <w:szCs w:val="24"/>
        </w:rPr>
        <w:t xml:space="preserve">             </w:t>
      </w:r>
      <w:r w:rsidR="007F4347">
        <w:rPr>
          <w:rFonts w:ascii="Times New Roman" w:eastAsia="Bookman Old Style" w:hAnsi="Times New Roman" w:cs="Times New Roman"/>
          <w:color w:val="000000"/>
          <w:sz w:val="24"/>
          <w:szCs w:val="24"/>
        </w:rPr>
        <w:t xml:space="preserve"> </w:t>
      </w:r>
      <w:r w:rsidRPr="001963C9">
        <w:rPr>
          <w:rFonts w:ascii="Times New Roman" w:eastAsia="Bookman Old Style" w:hAnsi="Times New Roman" w:cs="Times New Roman"/>
          <w:color w:val="000000"/>
          <w:sz w:val="24"/>
          <w:szCs w:val="24"/>
        </w:rPr>
        <w:t xml:space="preserve"> </w:t>
      </w:r>
      <w:r w:rsidR="007F4347">
        <w:rPr>
          <w:rFonts w:ascii="Times New Roman" w:eastAsia="Bookman Old Style" w:hAnsi="Times New Roman" w:cs="Times New Roman"/>
          <w:color w:val="000000"/>
          <w:sz w:val="24"/>
          <w:szCs w:val="24"/>
        </w:rPr>
        <w:t xml:space="preserve"> </w:t>
      </w:r>
      <w:r w:rsidRPr="001963C9">
        <w:rPr>
          <w:rFonts w:ascii="Times New Roman" w:eastAsia="Bookman Old Style" w:hAnsi="Times New Roman" w:cs="Times New Roman"/>
          <w:color w:val="000000"/>
          <w:sz w:val="24"/>
          <w:szCs w:val="24"/>
        </w:rPr>
        <w:t xml:space="preserve">E-mail: </w:t>
      </w:r>
      <w:hyperlink r:id="rId7" w:history="1">
        <w:r w:rsidR="007F4347" w:rsidRPr="00497556">
          <w:rPr>
            <w:rStyle w:val="Hyperlink"/>
            <w:rFonts w:ascii="Times New Roman" w:hAnsi="Times New Roman" w:cs="Times New Roman"/>
            <w:sz w:val="24"/>
            <w:szCs w:val="24"/>
          </w:rPr>
          <w:t>administrativo@camarasaomiguel.rn.gov.br</w:t>
        </w:r>
      </w:hyperlink>
      <w:r w:rsidR="007F4347">
        <w:rPr>
          <w:rFonts w:ascii="Times New Roman" w:hAnsi="Times New Roman" w:cs="Times New Roman"/>
          <w:sz w:val="24"/>
          <w:szCs w:val="24"/>
        </w:rPr>
        <w:t xml:space="preserve"> </w:t>
      </w:r>
      <w:r w:rsidRPr="00824954">
        <w:rPr>
          <w:rFonts w:ascii="Times New Roman" w:eastAsia="Bookman Old Style" w:hAnsi="Times New Roman" w:cs="Times New Roman"/>
          <w:color w:val="000000"/>
          <w:sz w:val="24"/>
          <w:szCs w:val="24"/>
        </w:rPr>
        <w:tab/>
      </w:r>
    </w:p>
    <w:p w14:paraId="782FDD9F" w14:textId="77777777" w:rsidR="003528C6" w:rsidRDefault="003528C6" w:rsidP="003528C6">
      <w:pPr>
        <w:numPr>
          <w:ilvl w:val="0"/>
          <w:numId w:val="1"/>
        </w:numPr>
        <w:pBdr>
          <w:top w:val="nil"/>
          <w:left w:val="nil"/>
          <w:bottom w:val="single" w:sz="4" w:space="1" w:color="000000"/>
          <w:right w:val="nil"/>
          <w:between w:val="nil"/>
        </w:pBdr>
        <w:tabs>
          <w:tab w:val="left" w:pos="284"/>
        </w:tabs>
        <w:suppressAutoHyphens/>
        <w:autoSpaceDN w:val="0"/>
        <w:spacing w:after="0"/>
        <w:ind w:left="0" w:firstLine="0"/>
        <w:jc w:val="both"/>
        <w:textAlignment w:val="baseline"/>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t>Descrição da necessidade ou do Objeto:</w:t>
      </w:r>
      <w:r>
        <w:rPr>
          <w:rFonts w:ascii="Times New Roman" w:eastAsia="Bookman Old Style" w:hAnsi="Times New Roman" w:cs="Times New Roman"/>
          <w:b/>
          <w:color w:val="000000"/>
          <w:sz w:val="24"/>
          <w:szCs w:val="24"/>
        </w:rPr>
        <w:t xml:space="preserve"> </w:t>
      </w:r>
    </w:p>
    <w:p w14:paraId="5F560596" w14:textId="77777777" w:rsidR="003528C6" w:rsidRPr="006B6840" w:rsidRDefault="003528C6" w:rsidP="003528C6">
      <w:pPr>
        <w:spacing w:after="0" w:line="240" w:lineRule="auto"/>
        <w:jc w:val="both"/>
        <w:rPr>
          <w:rFonts w:ascii="Century" w:hAnsi="Century" w:cs="Times New Roman"/>
          <w:b/>
          <w:sz w:val="28"/>
          <w:szCs w:val="28"/>
        </w:rPr>
      </w:pPr>
      <w:r>
        <w:rPr>
          <w:rFonts w:ascii="Times New Roman" w:hAnsi="Times New Roman" w:cs="Times New Roman"/>
          <w:sz w:val="24"/>
          <w:szCs w:val="24"/>
        </w:rPr>
        <w:t>1.1.</w:t>
      </w:r>
      <w:r w:rsidRPr="00551F45">
        <w:rPr>
          <w:rFonts w:ascii="Times New Roman" w:hAnsi="Times New Roman" w:cs="Times New Roman"/>
          <w:sz w:val="24"/>
          <w:szCs w:val="24"/>
        </w:rPr>
        <w:t xml:space="preserve"> </w:t>
      </w:r>
      <w:r w:rsidRPr="00E66034">
        <w:rPr>
          <w:rFonts w:ascii="Times New Roman" w:hAnsi="Times New Roman" w:cs="Times New Roman"/>
          <w:b/>
          <w:sz w:val="24"/>
          <w:szCs w:val="24"/>
        </w:rPr>
        <w:t>contratação dos serviços de apoio administrativo nos assuntos ligados a transparência pública dos atos do Poder Legislativo, visando atender a Lei Federal n 131/2009, lei de acesso a informação 12.527/2011 e demais exigências dos órgãos de Controle Interno e Externo, conforme termo de referência</w:t>
      </w:r>
    </w:p>
    <w:p w14:paraId="022129D5" w14:textId="77777777" w:rsidR="003528C6" w:rsidRDefault="003528C6" w:rsidP="003528C6">
      <w:pPr>
        <w:spacing w:after="0" w:line="240" w:lineRule="auto"/>
        <w:jc w:val="both"/>
        <w:rPr>
          <w:rFonts w:ascii="Century" w:hAnsi="Century" w:cs="Times New Roman"/>
          <w:b/>
          <w:sz w:val="36"/>
        </w:rPr>
      </w:pPr>
    </w:p>
    <w:p w14:paraId="4D4E77CA" w14:textId="77777777" w:rsidR="003528C6" w:rsidRPr="00551F45" w:rsidRDefault="003528C6" w:rsidP="003528C6">
      <w:pPr>
        <w:pBdr>
          <w:top w:val="nil"/>
          <w:left w:val="nil"/>
          <w:bottom w:val="single" w:sz="4" w:space="1" w:color="000000"/>
          <w:right w:val="nil"/>
          <w:between w:val="nil"/>
        </w:pBdr>
        <w:tabs>
          <w:tab w:val="left" w:pos="284"/>
        </w:tabs>
        <w:suppressAutoHyphens/>
        <w:autoSpaceDN w:val="0"/>
        <w:spacing w:after="0"/>
        <w:jc w:val="both"/>
        <w:textAlignment w:val="baseline"/>
        <w:rPr>
          <w:rFonts w:ascii="Times New Roman" w:eastAsia="Bookman Old Style" w:hAnsi="Times New Roman" w:cs="Times New Roman"/>
          <w:b/>
          <w:color w:val="000000"/>
          <w:sz w:val="24"/>
          <w:szCs w:val="24"/>
        </w:rPr>
      </w:pPr>
      <w:r>
        <w:rPr>
          <w:rFonts w:ascii="Times New Roman" w:eastAsia="Bookman Old Style" w:hAnsi="Times New Roman" w:cs="Times New Roman"/>
          <w:b/>
          <w:color w:val="000000"/>
          <w:sz w:val="24"/>
          <w:szCs w:val="24"/>
        </w:rPr>
        <w:t xml:space="preserve">2. </w:t>
      </w:r>
      <w:r w:rsidRPr="00551F45">
        <w:rPr>
          <w:rFonts w:ascii="Times New Roman" w:eastAsia="Bookman Old Style" w:hAnsi="Times New Roman" w:cs="Times New Roman"/>
          <w:b/>
          <w:color w:val="000000"/>
          <w:sz w:val="24"/>
          <w:szCs w:val="24"/>
        </w:rPr>
        <w:t>Justificativa da Contratação:</w:t>
      </w:r>
    </w:p>
    <w:p w14:paraId="56566F0E" w14:textId="77777777" w:rsidR="003528C6" w:rsidRPr="002D4FD1" w:rsidRDefault="003528C6" w:rsidP="003528C6">
      <w:pPr>
        <w:jc w:val="both"/>
        <w:rPr>
          <w:rFonts w:ascii="Times New Roman" w:hAnsi="Times New Roman" w:cs="Times New Roman"/>
          <w:sz w:val="24"/>
          <w:szCs w:val="24"/>
        </w:rPr>
      </w:pPr>
      <w:r>
        <w:rPr>
          <w:rFonts w:ascii="Times New Roman" w:hAnsi="Times New Roman" w:cs="Times New Roman"/>
          <w:sz w:val="24"/>
          <w:szCs w:val="24"/>
        </w:rPr>
        <w:t xml:space="preserve">2.1. </w:t>
      </w:r>
      <w:r w:rsidRPr="00E66034">
        <w:rPr>
          <w:rFonts w:ascii="Times New Roman" w:hAnsi="Times New Roman" w:cs="Times New Roman"/>
          <w:sz w:val="24"/>
          <w:szCs w:val="24"/>
        </w:rPr>
        <w:t xml:space="preserve">A presente contratação visa assegurar o adequado cumprimento das obrigações legais relativas à transparência pública e ao acesso à informação no âmbito do Poder Legislativo, conforme estabelecido pela Lei Complementar Federal nº 131/2009, pela Lei Federal nº 12.527/2011 (Lei de Acesso à Informação  LAI) e por demais normativas emanadas dos órgãos de controle interno e externo.  Essas normas exigem a divulgação contínua, padronizada e tempestiva de informações administrativas, financeiras, orçamentárias e institucionais, bem como o atendimento célere às solicitações de informações formuladas pelos cidadãos. Para isso, é necessário possuir estrutura técnica especializada capaz de realizar atividades como: alimentação e atualização do Portal da Transparência, organização documental, revisão de conteúdo, adequação às determinações dos Tribunais de Contas, além da manutenção regular dos sistemas e instrumentos de transparência ativa e passiva.  Entretanto, a Câmara Municipal não dispõe, em seu quadro funcional, de servidores públicos com a expertise, qualificação técnica e conhecimento específico necessários para desempenhar essas atividades de forma plena, eficiente e dentro dos padrões exigidos pela legislação vigente e pelos órgãos de fiscalização.  A ausência dessa capacitação interna acarreta risco de descumprimento legal, sanções administrativas e apontamentos pelos órgãos de controle, além de comprometer a transparência, a publicidade dos atos e a credibilidade institucional do Poder Legislativo.  Diante desse cenário, a contratação de serviços de apoio administrativo especializado em transparência pública mostra-se imprescindível para:  garantir a conformidade com a Lei nº 131/2009 e a Lei nº 12.527/2011;  assegurar a atualização contínua e padronizada das informações no Portal da Transparência;  atender às determinações e recomendações dos órgãos de controle;  suprir a ausência de servidores com conhecimento técnico na área;  fortalecer a governança, o acesso à informação e o controle social;  evitar riscos legais, administrativos e financeiros decorrentes de eventual descumprimento.  Portanto, a contratação é necessária, </w:t>
      </w:r>
      <w:r w:rsidRPr="00E66034">
        <w:rPr>
          <w:rFonts w:ascii="Times New Roman" w:hAnsi="Times New Roman" w:cs="Times New Roman"/>
          <w:sz w:val="24"/>
          <w:szCs w:val="24"/>
        </w:rPr>
        <w:lastRenderedPageBreak/>
        <w:t>motivada e plenamente justificada, uma vez que permite ao Poder Legislativo cumprir suas obrigações legais e constitucionais, garantindo eficiência, regularidade administrativa e transparência na gestão pública.</w:t>
      </w:r>
    </w:p>
    <w:p w14:paraId="4CEF416E" w14:textId="77777777" w:rsidR="003528C6" w:rsidRPr="00D45E09" w:rsidRDefault="003528C6" w:rsidP="003528C6">
      <w:pPr>
        <w:jc w:val="both"/>
        <w:rPr>
          <w:rFonts w:ascii="Times New Roman" w:eastAsia="Bookman Old Style" w:hAnsi="Times New Roman" w:cs="Times New Roman"/>
          <w:b/>
          <w:color w:val="000000"/>
          <w:sz w:val="24"/>
          <w:szCs w:val="24"/>
        </w:rPr>
      </w:pPr>
      <w:r>
        <w:rPr>
          <w:rFonts w:ascii="Times New Roman" w:eastAsia="Bookman Old Style" w:hAnsi="Times New Roman" w:cs="Times New Roman"/>
          <w:b/>
          <w:color w:val="000000"/>
          <w:sz w:val="24"/>
          <w:szCs w:val="24"/>
        </w:rPr>
        <w:t xml:space="preserve">3. </w:t>
      </w:r>
      <w:r w:rsidRPr="00D45E09">
        <w:rPr>
          <w:rFonts w:ascii="Times New Roman" w:eastAsia="Bookman Old Style" w:hAnsi="Times New Roman" w:cs="Times New Roman"/>
          <w:b/>
          <w:color w:val="000000"/>
          <w:sz w:val="24"/>
          <w:szCs w:val="24"/>
        </w:rPr>
        <w:t>Quantidade a ser contratada:</w:t>
      </w:r>
    </w:p>
    <w:p w14:paraId="11ADEE88" w14:textId="77777777" w:rsidR="003528C6" w:rsidRPr="001963C9" w:rsidRDefault="003528C6" w:rsidP="007F4347">
      <w:pPr>
        <w:pBdr>
          <w:top w:val="nil"/>
          <w:left w:val="nil"/>
          <w:bottom w:val="nil"/>
          <w:right w:val="nil"/>
          <w:between w:val="nil"/>
        </w:pBdr>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w:t>
      </w:r>
      <w:r>
        <w:rPr>
          <w:rFonts w:ascii="Times New Roman" w:eastAsia="Bookman Old Style" w:hAnsi="Times New Roman" w:cs="Times New Roman"/>
          <w:sz w:val="24"/>
          <w:szCs w:val="24"/>
        </w:rPr>
        <w:t>x</w:t>
      </w:r>
      <w:r w:rsidRPr="001963C9">
        <w:rPr>
          <w:rFonts w:ascii="Times New Roman" w:eastAsia="Bookman Old Style" w:hAnsi="Times New Roman" w:cs="Times New Roman"/>
          <w:sz w:val="24"/>
          <w:szCs w:val="24"/>
        </w:rPr>
        <w:t>) Especificar Quantitativo:</w:t>
      </w:r>
    </w:p>
    <w:p w14:paraId="58A49B84" w14:textId="77777777" w:rsidR="003528C6" w:rsidRDefault="003528C6" w:rsidP="007F4347">
      <w:pPr>
        <w:pBdr>
          <w:top w:val="nil"/>
          <w:left w:val="nil"/>
          <w:bottom w:val="nil"/>
          <w:right w:val="nil"/>
          <w:between w:val="nil"/>
        </w:pBdr>
        <w:tabs>
          <w:tab w:val="left" w:pos="284"/>
        </w:tabs>
        <w:spacing w:after="0"/>
        <w:jc w:val="both"/>
        <w:rPr>
          <w:rFonts w:ascii="Times New Roman" w:eastAsia="Bookman Old Style" w:hAnsi="Times New Roman" w:cs="Times New Roman"/>
          <w:sz w:val="24"/>
          <w:szCs w:val="24"/>
        </w:rPr>
      </w:pPr>
    </w:p>
    <w:p w14:paraId="3DEEF510" w14:textId="77777777" w:rsidR="003528C6" w:rsidRPr="001963C9" w:rsidRDefault="003528C6" w:rsidP="007F4347">
      <w:pPr>
        <w:pBdr>
          <w:top w:val="nil"/>
          <w:left w:val="nil"/>
          <w:bottom w:val="nil"/>
          <w:right w:val="nil"/>
          <w:between w:val="nil"/>
        </w:pBdr>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 O quantitativo será apontado por ocasião da elaboração do Estudo Técnico Preliminar.</w:t>
      </w:r>
    </w:p>
    <w:p w14:paraId="133C460D" w14:textId="77777777" w:rsidR="003528C6" w:rsidRPr="001963C9" w:rsidRDefault="003528C6" w:rsidP="007F4347">
      <w:pPr>
        <w:pBdr>
          <w:top w:val="nil"/>
          <w:left w:val="nil"/>
          <w:bottom w:val="nil"/>
          <w:right w:val="nil"/>
          <w:between w:val="nil"/>
        </w:pBdr>
        <w:tabs>
          <w:tab w:val="left" w:pos="7131"/>
        </w:tabs>
        <w:spacing w:after="0"/>
        <w:jc w:val="both"/>
        <w:rPr>
          <w:rFonts w:ascii="Times New Roman" w:eastAsia="Bookman Old Style" w:hAnsi="Times New Roman" w:cs="Times New Roman"/>
          <w:sz w:val="24"/>
          <w:szCs w:val="24"/>
        </w:rPr>
      </w:pPr>
    </w:p>
    <w:p w14:paraId="0A580F08" w14:textId="77777777" w:rsidR="003528C6" w:rsidRPr="007657AC" w:rsidRDefault="007F4347" w:rsidP="007F4347">
      <w:pPr>
        <w:pBdr>
          <w:bottom w:val="single" w:sz="12" w:space="1" w:color="auto"/>
        </w:pBdr>
        <w:tabs>
          <w:tab w:val="left" w:pos="284"/>
        </w:tabs>
        <w:suppressAutoHyphens/>
        <w:autoSpaceDN w:val="0"/>
        <w:spacing w:after="0"/>
        <w:jc w:val="both"/>
        <w:textAlignment w:val="baseline"/>
        <w:rPr>
          <w:rFonts w:ascii="Times New Roman" w:eastAsia="Bookman Old Style" w:hAnsi="Times New Roman" w:cs="Times New Roman"/>
          <w:b/>
          <w:bCs/>
          <w:sz w:val="24"/>
          <w:szCs w:val="24"/>
        </w:rPr>
      </w:pPr>
      <w:r>
        <w:rPr>
          <w:rFonts w:ascii="Times New Roman" w:eastAsia="Bookman Old Style" w:hAnsi="Times New Roman" w:cs="Times New Roman"/>
          <w:b/>
          <w:bCs/>
          <w:sz w:val="24"/>
          <w:szCs w:val="24"/>
        </w:rPr>
        <w:t>4</w:t>
      </w:r>
      <w:r w:rsidR="003528C6">
        <w:rPr>
          <w:rFonts w:ascii="Times New Roman" w:eastAsia="Bookman Old Style" w:hAnsi="Times New Roman" w:cs="Times New Roman"/>
          <w:b/>
          <w:bCs/>
          <w:sz w:val="24"/>
          <w:szCs w:val="24"/>
        </w:rPr>
        <w:t xml:space="preserve">. </w:t>
      </w:r>
      <w:r w:rsidR="003528C6" w:rsidRPr="007657AC">
        <w:rPr>
          <w:rFonts w:ascii="Times New Roman" w:eastAsia="Bookman Old Style" w:hAnsi="Times New Roman" w:cs="Times New Roman"/>
          <w:b/>
          <w:bCs/>
          <w:sz w:val="24"/>
          <w:szCs w:val="24"/>
        </w:rPr>
        <w:t>Forma de contratação sugerida</w:t>
      </w:r>
    </w:p>
    <w:p w14:paraId="6F45631F" w14:textId="77777777" w:rsidR="003528C6" w:rsidRPr="001963C9" w:rsidRDefault="003528C6" w:rsidP="007F4347">
      <w:pPr>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Modalidades da Lei n.º 14.133/21: (especificar a modalidade/contratação Direta)</w:t>
      </w:r>
    </w:p>
    <w:p w14:paraId="53F88576" w14:textId="77777777" w:rsidR="003528C6" w:rsidRPr="001963C9" w:rsidRDefault="003528C6" w:rsidP="007F4347">
      <w:pPr>
        <w:tabs>
          <w:tab w:val="left" w:pos="284"/>
        </w:tabs>
        <w:spacing w:after="0"/>
        <w:jc w:val="both"/>
        <w:rPr>
          <w:rFonts w:ascii="Times New Roman" w:eastAsia="Bookman Old Style" w:hAnsi="Times New Roman" w:cs="Times New Roman"/>
          <w:sz w:val="24"/>
          <w:szCs w:val="24"/>
        </w:rPr>
      </w:pPr>
    </w:p>
    <w:p w14:paraId="0024DA9C" w14:textId="77777777" w:rsidR="003528C6" w:rsidRPr="001963C9" w:rsidRDefault="003528C6" w:rsidP="007F4347">
      <w:pPr>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  ) Pregão</w:t>
      </w:r>
    </w:p>
    <w:p w14:paraId="20E344E0" w14:textId="77777777" w:rsidR="003528C6" w:rsidRPr="001963C9" w:rsidRDefault="003528C6" w:rsidP="007F4347">
      <w:pPr>
        <w:tabs>
          <w:tab w:val="left" w:pos="284"/>
        </w:tabs>
        <w:spacing w:after="0"/>
        <w:jc w:val="both"/>
        <w:rPr>
          <w:rFonts w:ascii="Times New Roman" w:eastAsia="Bookman Old Style" w:hAnsi="Times New Roman" w:cs="Times New Roman"/>
          <w:sz w:val="24"/>
          <w:szCs w:val="24"/>
        </w:rPr>
      </w:pPr>
    </w:p>
    <w:p w14:paraId="49D613AD" w14:textId="77777777" w:rsidR="003528C6" w:rsidRPr="001963C9" w:rsidRDefault="003528C6" w:rsidP="007F4347">
      <w:pPr>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  ) Concorrência</w:t>
      </w:r>
    </w:p>
    <w:p w14:paraId="34BDB4F5" w14:textId="77777777" w:rsidR="003528C6" w:rsidRPr="001963C9" w:rsidRDefault="003528C6" w:rsidP="007F4347">
      <w:pPr>
        <w:tabs>
          <w:tab w:val="left" w:pos="284"/>
        </w:tabs>
        <w:spacing w:after="0"/>
        <w:jc w:val="both"/>
        <w:rPr>
          <w:rFonts w:ascii="Times New Roman" w:eastAsia="Bookman Old Style" w:hAnsi="Times New Roman" w:cs="Times New Roman"/>
          <w:sz w:val="24"/>
          <w:szCs w:val="24"/>
        </w:rPr>
      </w:pPr>
    </w:p>
    <w:p w14:paraId="6CD3DE10" w14:textId="77777777" w:rsidR="003528C6" w:rsidRPr="001963C9" w:rsidRDefault="003528C6" w:rsidP="007F4347">
      <w:pPr>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w:t>
      </w:r>
      <w:r>
        <w:rPr>
          <w:rFonts w:ascii="Times New Roman" w:eastAsia="Bookman Old Style" w:hAnsi="Times New Roman" w:cs="Times New Roman"/>
          <w:sz w:val="24"/>
          <w:szCs w:val="24"/>
        </w:rPr>
        <w:t>x</w:t>
      </w:r>
      <w:r w:rsidRPr="001963C9">
        <w:rPr>
          <w:rFonts w:ascii="Times New Roman" w:eastAsia="Bookman Old Style" w:hAnsi="Times New Roman" w:cs="Times New Roman"/>
          <w:sz w:val="24"/>
          <w:szCs w:val="24"/>
        </w:rPr>
        <w:t>) Dispensa/Inexigibilidade</w:t>
      </w:r>
    </w:p>
    <w:p w14:paraId="16FAFB75" w14:textId="77777777" w:rsidR="003528C6" w:rsidRPr="001963C9" w:rsidRDefault="003528C6" w:rsidP="007F4347">
      <w:pPr>
        <w:tabs>
          <w:tab w:val="left" w:pos="284"/>
        </w:tabs>
        <w:spacing w:after="0"/>
        <w:jc w:val="both"/>
        <w:rPr>
          <w:rFonts w:ascii="Times New Roman" w:eastAsia="Bookman Old Style" w:hAnsi="Times New Roman" w:cs="Times New Roman"/>
          <w:sz w:val="24"/>
          <w:szCs w:val="24"/>
        </w:rPr>
      </w:pPr>
    </w:p>
    <w:p w14:paraId="358D83DB" w14:textId="77777777" w:rsidR="003528C6" w:rsidRDefault="003528C6" w:rsidP="003528C6">
      <w:pP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  ) Adesão à IRP de outro Órgão</w:t>
      </w:r>
    </w:p>
    <w:p w14:paraId="110845EC" w14:textId="77777777" w:rsidR="003528C6" w:rsidRPr="001963C9" w:rsidRDefault="003528C6" w:rsidP="003528C6">
      <w:pPr>
        <w:shd w:val="clear" w:color="auto" w:fill="F2F2F2"/>
        <w:tabs>
          <w:tab w:val="left" w:pos="284"/>
        </w:tabs>
        <w:spacing w:after="0"/>
        <w:jc w:val="both"/>
        <w:rPr>
          <w:rFonts w:ascii="Times New Roman" w:eastAsia="Bookman Old Style" w:hAnsi="Times New Roman" w:cs="Times New Roman"/>
          <w:sz w:val="24"/>
          <w:szCs w:val="24"/>
        </w:rPr>
      </w:pPr>
    </w:p>
    <w:p w14:paraId="056F2EA7" w14:textId="77777777" w:rsidR="003528C6" w:rsidRPr="007657AC" w:rsidRDefault="007F4347" w:rsidP="003528C6">
      <w:pPr>
        <w:pBdr>
          <w:top w:val="nil"/>
          <w:left w:val="nil"/>
          <w:bottom w:val="single" w:sz="4" w:space="1" w:color="000000"/>
          <w:right w:val="nil"/>
          <w:between w:val="nil"/>
        </w:pBdr>
        <w:tabs>
          <w:tab w:val="left" w:pos="284"/>
        </w:tabs>
        <w:suppressAutoHyphens/>
        <w:autoSpaceDN w:val="0"/>
        <w:spacing w:after="0"/>
        <w:jc w:val="both"/>
        <w:textAlignment w:val="baseline"/>
        <w:rPr>
          <w:rFonts w:ascii="Times New Roman" w:eastAsia="Bookman Old Style" w:hAnsi="Times New Roman" w:cs="Times New Roman"/>
          <w:b/>
          <w:color w:val="000000"/>
          <w:sz w:val="24"/>
          <w:szCs w:val="24"/>
        </w:rPr>
      </w:pPr>
      <w:r>
        <w:rPr>
          <w:rFonts w:ascii="Times New Roman" w:eastAsia="Bookman Old Style" w:hAnsi="Times New Roman" w:cs="Times New Roman"/>
          <w:b/>
          <w:color w:val="000000"/>
          <w:sz w:val="24"/>
          <w:szCs w:val="24"/>
        </w:rPr>
        <w:t>5</w:t>
      </w:r>
      <w:r w:rsidR="003528C6">
        <w:rPr>
          <w:rFonts w:ascii="Times New Roman" w:eastAsia="Bookman Old Style" w:hAnsi="Times New Roman" w:cs="Times New Roman"/>
          <w:b/>
          <w:color w:val="000000"/>
          <w:sz w:val="24"/>
          <w:szCs w:val="24"/>
        </w:rPr>
        <w:t xml:space="preserve">. </w:t>
      </w:r>
      <w:r w:rsidR="003528C6" w:rsidRPr="007657AC">
        <w:rPr>
          <w:rFonts w:ascii="Times New Roman" w:eastAsia="Bookman Old Style" w:hAnsi="Times New Roman" w:cs="Times New Roman"/>
          <w:b/>
          <w:color w:val="000000"/>
          <w:sz w:val="24"/>
          <w:szCs w:val="24"/>
        </w:rPr>
        <w:t>Indicação da Data Pretendida para a Conclusão da Contratação</w:t>
      </w:r>
    </w:p>
    <w:p w14:paraId="155D6DD3" w14:textId="77777777" w:rsidR="003528C6" w:rsidRPr="001963C9" w:rsidRDefault="003528C6" w:rsidP="007F4347">
      <w:pPr>
        <w:pBdr>
          <w:top w:val="nil"/>
          <w:left w:val="nil"/>
          <w:bottom w:val="nil"/>
          <w:right w:val="nil"/>
          <w:between w:val="nil"/>
        </w:pBdr>
        <w:tabs>
          <w:tab w:val="left" w:pos="284"/>
        </w:tabs>
        <w:spacing w:after="0"/>
        <w:jc w:val="both"/>
        <w:rPr>
          <w:rFonts w:ascii="Times New Roman" w:eastAsia="Bookman Old Style" w:hAnsi="Times New Roman" w:cs="Times New Roman"/>
          <w:sz w:val="24"/>
          <w:szCs w:val="24"/>
        </w:rPr>
      </w:pPr>
    </w:p>
    <w:p w14:paraId="3C4AF11F" w14:textId="77777777" w:rsidR="003528C6" w:rsidRPr="001963C9" w:rsidRDefault="003528C6" w:rsidP="007F4347">
      <w:pPr>
        <w:pBdr>
          <w:top w:val="nil"/>
          <w:left w:val="nil"/>
          <w:bottom w:val="nil"/>
          <w:right w:val="nil"/>
          <w:between w:val="nil"/>
        </w:pBdr>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b/>
          <w:sz w:val="24"/>
          <w:szCs w:val="24"/>
        </w:rPr>
        <w:t xml:space="preserve">Data Pretendida: </w:t>
      </w:r>
      <w:r w:rsidRPr="00E66034">
        <w:rPr>
          <w:rFonts w:ascii="Times New Roman" w:eastAsia="Bookman Old Style" w:hAnsi="Times New Roman" w:cs="Times New Roman"/>
          <w:color w:val="FF0000"/>
          <w:sz w:val="24"/>
          <w:szCs w:val="24"/>
        </w:rPr>
        <w:t>10/03/2025.</w:t>
      </w:r>
    </w:p>
    <w:p w14:paraId="22111851" w14:textId="77777777" w:rsidR="003528C6" w:rsidRPr="001963C9" w:rsidRDefault="003528C6" w:rsidP="007F4347">
      <w:pPr>
        <w:pBdr>
          <w:top w:val="nil"/>
          <w:left w:val="nil"/>
          <w:bottom w:val="nil"/>
          <w:right w:val="nil"/>
          <w:between w:val="nil"/>
        </w:pBdr>
        <w:tabs>
          <w:tab w:val="left" w:pos="284"/>
        </w:tabs>
        <w:spacing w:after="0"/>
        <w:jc w:val="both"/>
        <w:rPr>
          <w:rFonts w:ascii="Times New Roman" w:eastAsia="Bookman Old Style" w:hAnsi="Times New Roman" w:cs="Times New Roman"/>
          <w:sz w:val="24"/>
          <w:szCs w:val="24"/>
        </w:rPr>
      </w:pPr>
    </w:p>
    <w:p w14:paraId="04DE9E0A" w14:textId="77777777" w:rsidR="003528C6" w:rsidRPr="001963C9" w:rsidRDefault="007F4347" w:rsidP="007F4347">
      <w:pPr>
        <w:spacing w:after="0"/>
        <w:jc w:val="both"/>
        <w:rPr>
          <w:rFonts w:ascii="Times New Roman" w:eastAsia="Bookman Old Style" w:hAnsi="Times New Roman" w:cs="Times New Roman"/>
          <w:sz w:val="24"/>
          <w:szCs w:val="24"/>
        </w:rPr>
      </w:pPr>
      <w:r>
        <w:rPr>
          <w:rFonts w:ascii="Times New Roman" w:eastAsia="Bookman Old Style" w:hAnsi="Times New Roman" w:cs="Times New Roman"/>
          <w:color w:val="000000"/>
          <w:sz w:val="24"/>
          <w:szCs w:val="24"/>
        </w:rPr>
        <w:t>5</w:t>
      </w:r>
      <w:r w:rsidR="003528C6" w:rsidRPr="001963C9">
        <w:rPr>
          <w:rFonts w:ascii="Times New Roman" w:eastAsia="Bookman Old Style" w:hAnsi="Times New Roman" w:cs="Times New Roman"/>
          <w:color w:val="000000"/>
          <w:sz w:val="24"/>
          <w:szCs w:val="24"/>
        </w:rPr>
        <w:t xml:space="preserve">.1. Há data específica para a Entrega ou Execução: </w:t>
      </w:r>
      <w:r w:rsidR="003528C6" w:rsidRPr="001963C9">
        <w:rPr>
          <w:rFonts w:ascii="Times New Roman" w:eastAsia="Bookman Old Style" w:hAnsi="Times New Roman" w:cs="Times New Roman"/>
          <w:sz w:val="24"/>
          <w:szCs w:val="24"/>
        </w:rPr>
        <w:t>(   ) SIM*   (</w:t>
      </w:r>
      <w:r w:rsidR="003528C6">
        <w:rPr>
          <w:rFonts w:ascii="Times New Roman" w:eastAsia="Bookman Old Style" w:hAnsi="Times New Roman" w:cs="Times New Roman"/>
          <w:sz w:val="24"/>
          <w:szCs w:val="24"/>
        </w:rPr>
        <w:t>x</w:t>
      </w:r>
      <w:r w:rsidR="003528C6" w:rsidRPr="001963C9">
        <w:rPr>
          <w:rFonts w:ascii="Times New Roman" w:eastAsia="Bookman Old Style" w:hAnsi="Times New Roman" w:cs="Times New Roman"/>
          <w:sz w:val="24"/>
          <w:szCs w:val="24"/>
        </w:rPr>
        <w:t>) NÃO</w:t>
      </w:r>
    </w:p>
    <w:p w14:paraId="6B61AB77" w14:textId="77777777" w:rsidR="003528C6" w:rsidRPr="001963C9" w:rsidRDefault="003528C6" w:rsidP="007F4347">
      <w:pPr>
        <w:spacing w:after="0"/>
        <w:jc w:val="both"/>
        <w:rPr>
          <w:rFonts w:ascii="Times New Roman" w:eastAsia="Bookman Old Style" w:hAnsi="Times New Roman" w:cs="Times New Roman"/>
          <w:sz w:val="24"/>
          <w:szCs w:val="24"/>
        </w:rPr>
      </w:pPr>
    </w:p>
    <w:p w14:paraId="1CFBD929" w14:textId="77777777" w:rsidR="003528C6" w:rsidRPr="001963C9" w:rsidRDefault="003528C6" w:rsidP="007F4347">
      <w:pPr>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 xml:space="preserve">*Justificar: </w:t>
      </w:r>
    </w:p>
    <w:p w14:paraId="04C6C726" w14:textId="77777777" w:rsidR="003528C6" w:rsidRPr="001963C9" w:rsidRDefault="007F4347" w:rsidP="007F4347">
      <w:pPr>
        <w:spacing w:after="0"/>
        <w:jc w:val="both"/>
        <w:rPr>
          <w:rFonts w:ascii="Times New Roman" w:eastAsia="Bookman Old Style" w:hAnsi="Times New Roman" w:cs="Times New Roman"/>
          <w:sz w:val="24"/>
          <w:szCs w:val="24"/>
        </w:rPr>
      </w:pPr>
      <w:r>
        <w:rPr>
          <w:rFonts w:ascii="Times New Roman" w:eastAsia="Bookman Old Style" w:hAnsi="Times New Roman" w:cs="Times New Roman"/>
          <w:sz w:val="24"/>
          <w:szCs w:val="24"/>
        </w:rPr>
        <w:t>5</w:t>
      </w:r>
      <w:r w:rsidR="003528C6" w:rsidRPr="001963C9">
        <w:rPr>
          <w:rFonts w:ascii="Times New Roman" w:eastAsia="Bookman Old Style" w:hAnsi="Times New Roman" w:cs="Times New Roman"/>
          <w:sz w:val="24"/>
          <w:szCs w:val="24"/>
        </w:rPr>
        <w:t>.2. Há contrato ou Ata de Registro de Preço vigente: (    ) SIM*   (</w:t>
      </w:r>
      <w:r w:rsidR="003528C6">
        <w:rPr>
          <w:rFonts w:ascii="Times New Roman" w:eastAsia="Bookman Old Style" w:hAnsi="Times New Roman" w:cs="Times New Roman"/>
          <w:sz w:val="24"/>
          <w:szCs w:val="24"/>
        </w:rPr>
        <w:t>x</w:t>
      </w:r>
      <w:r w:rsidR="003528C6" w:rsidRPr="001963C9">
        <w:rPr>
          <w:rFonts w:ascii="Times New Roman" w:eastAsia="Bookman Old Style" w:hAnsi="Times New Roman" w:cs="Times New Roman"/>
          <w:sz w:val="24"/>
          <w:szCs w:val="24"/>
        </w:rPr>
        <w:t>) NÃO</w:t>
      </w:r>
    </w:p>
    <w:p w14:paraId="58D2BAB2" w14:textId="77777777" w:rsidR="003528C6" w:rsidRPr="001963C9" w:rsidRDefault="003528C6" w:rsidP="007F4347">
      <w:pPr>
        <w:spacing w:after="0"/>
        <w:jc w:val="both"/>
        <w:rPr>
          <w:rFonts w:ascii="Times New Roman" w:eastAsia="Bookman Old Style" w:hAnsi="Times New Roman" w:cs="Times New Roman"/>
          <w:sz w:val="24"/>
          <w:szCs w:val="24"/>
        </w:rPr>
      </w:pPr>
    </w:p>
    <w:p w14:paraId="275119DB" w14:textId="77777777" w:rsidR="003528C6" w:rsidRPr="001963C9" w:rsidRDefault="003528C6" w:rsidP="003528C6">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*Data do Término da Vigência:</w:t>
      </w:r>
    </w:p>
    <w:p w14:paraId="6D599C34" w14:textId="77777777" w:rsidR="003528C6" w:rsidRDefault="007F4347" w:rsidP="003528C6">
      <w:pPr>
        <w:pBdr>
          <w:top w:val="nil"/>
          <w:left w:val="nil"/>
          <w:bottom w:val="single" w:sz="4" w:space="1" w:color="000000"/>
          <w:right w:val="nil"/>
          <w:between w:val="nil"/>
        </w:pBdr>
        <w:tabs>
          <w:tab w:val="left" w:pos="284"/>
        </w:tabs>
        <w:suppressAutoHyphens/>
        <w:autoSpaceDN w:val="0"/>
        <w:spacing w:after="0"/>
        <w:jc w:val="both"/>
        <w:textAlignment w:val="baseline"/>
        <w:rPr>
          <w:rFonts w:ascii="Times New Roman" w:eastAsia="Bookman Old Style" w:hAnsi="Times New Roman" w:cs="Times New Roman"/>
          <w:b/>
          <w:color w:val="000000"/>
          <w:sz w:val="24"/>
          <w:szCs w:val="24"/>
        </w:rPr>
      </w:pPr>
      <w:r>
        <w:rPr>
          <w:rFonts w:ascii="Times New Roman" w:eastAsia="Bookman Old Style" w:hAnsi="Times New Roman" w:cs="Times New Roman"/>
          <w:b/>
          <w:color w:val="000000"/>
          <w:sz w:val="24"/>
          <w:szCs w:val="24"/>
        </w:rPr>
        <w:t>6</w:t>
      </w:r>
      <w:r w:rsidR="003528C6">
        <w:rPr>
          <w:rFonts w:ascii="Times New Roman" w:eastAsia="Bookman Old Style" w:hAnsi="Times New Roman" w:cs="Times New Roman"/>
          <w:b/>
          <w:color w:val="000000"/>
          <w:sz w:val="24"/>
          <w:szCs w:val="24"/>
        </w:rPr>
        <w:t xml:space="preserve">. </w:t>
      </w:r>
      <w:r w:rsidR="003528C6" w:rsidRPr="001963C9">
        <w:rPr>
          <w:rFonts w:ascii="Times New Roman" w:eastAsia="Bookman Old Style" w:hAnsi="Times New Roman" w:cs="Times New Roman"/>
          <w:b/>
          <w:color w:val="000000"/>
          <w:sz w:val="24"/>
          <w:szCs w:val="24"/>
        </w:rPr>
        <w:t>Indicação</w:t>
      </w:r>
      <w:r w:rsidR="003528C6" w:rsidRPr="001963C9">
        <w:rPr>
          <w:rFonts w:ascii="Times New Roman" w:eastAsia="Bookman Old Style" w:hAnsi="Times New Roman" w:cs="Times New Roman"/>
          <w:b/>
          <w:color w:val="008000"/>
          <w:sz w:val="24"/>
          <w:szCs w:val="24"/>
        </w:rPr>
        <w:t xml:space="preserve"> </w:t>
      </w:r>
      <w:r w:rsidR="003528C6" w:rsidRPr="001963C9">
        <w:rPr>
          <w:rFonts w:ascii="Times New Roman" w:eastAsia="Bookman Old Style" w:hAnsi="Times New Roman" w:cs="Times New Roman"/>
          <w:b/>
          <w:color w:val="000000"/>
          <w:sz w:val="24"/>
          <w:szCs w:val="24"/>
        </w:rPr>
        <w:t>do(s) integrante(s) administrativo(s) responsável(eis) pela Elaboração do ETP.</w:t>
      </w:r>
    </w:p>
    <w:p w14:paraId="21CA7931" w14:textId="77777777" w:rsidR="007F4347" w:rsidRDefault="007F4347" w:rsidP="003528C6">
      <w:pPr>
        <w:pBdr>
          <w:top w:val="nil"/>
          <w:left w:val="nil"/>
          <w:bottom w:val="single" w:sz="4" w:space="1" w:color="000000"/>
          <w:right w:val="nil"/>
          <w:between w:val="nil"/>
        </w:pBdr>
        <w:tabs>
          <w:tab w:val="left" w:pos="284"/>
        </w:tabs>
        <w:suppressAutoHyphens/>
        <w:autoSpaceDN w:val="0"/>
        <w:spacing w:after="0"/>
        <w:jc w:val="both"/>
        <w:textAlignment w:val="baseline"/>
        <w:rPr>
          <w:rFonts w:ascii="Times New Roman" w:eastAsia="Bookman Old Style" w:hAnsi="Times New Roman" w:cs="Times New Roman"/>
          <w:b/>
          <w:color w:val="000000"/>
          <w:sz w:val="24"/>
          <w:szCs w:val="24"/>
        </w:rPr>
      </w:pPr>
    </w:p>
    <w:tbl>
      <w:tblPr>
        <w:tblStyle w:val="Tabelacomgrade"/>
        <w:tblW w:w="0" w:type="auto"/>
        <w:tblLook w:val="04A0" w:firstRow="1" w:lastRow="0" w:firstColumn="1" w:lastColumn="0" w:noHBand="0" w:noVBand="1"/>
      </w:tblPr>
      <w:tblGrid>
        <w:gridCol w:w="4244"/>
        <w:gridCol w:w="4250"/>
      </w:tblGrid>
      <w:tr w:rsidR="007F4347" w14:paraId="3F937ECA" w14:textId="77777777" w:rsidTr="007F4347">
        <w:tc>
          <w:tcPr>
            <w:tcW w:w="4322" w:type="dxa"/>
            <w:shd w:val="clear" w:color="auto" w:fill="C4BC96" w:themeFill="background2" w:themeFillShade="BF"/>
            <w:vAlign w:val="center"/>
          </w:tcPr>
          <w:p w14:paraId="6F9821D8" w14:textId="77777777" w:rsidR="007F4347" w:rsidRDefault="007F4347" w:rsidP="007F4347">
            <w:pPr>
              <w:tabs>
                <w:tab w:val="left" w:pos="284"/>
              </w:tabs>
              <w:suppressAutoHyphens/>
              <w:autoSpaceDN w:val="0"/>
              <w:jc w:val="center"/>
              <w:textAlignment w:val="baseline"/>
              <w:rPr>
                <w:rFonts w:ascii="Times New Roman" w:eastAsia="Bookman Old Style" w:hAnsi="Times New Roman" w:cs="Times New Roman"/>
                <w:b/>
                <w:color w:val="000000"/>
                <w:sz w:val="24"/>
                <w:szCs w:val="24"/>
              </w:rPr>
            </w:pPr>
            <w:r>
              <w:rPr>
                <w:rFonts w:ascii="Times New Roman" w:eastAsia="Bookman Old Style" w:hAnsi="Times New Roman" w:cs="Times New Roman"/>
                <w:b/>
                <w:color w:val="000000"/>
                <w:sz w:val="24"/>
                <w:szCs w:val="24"/>
              </w:rPr>
              <w:t>Nome</w:t>
            </w:r>
          </w:p>
        </w:tc>
        <w:tc>
          <w:tcPr>
            <w:tcW w:w="4322" w:type="dxa"/>
            <w:shd w:val="clear" w:color="auto" w:fill="C4BC96" w:themeFill="background2" w:themeFillShade="BF"/>
            <w:vAlign w:val="center"/>
          </w:tcPr>
          <w:p w14:paraId="3A573B87" w14:textId="77777777" w:rsidR="007F4347" w:rsidRDefault="007F4347" w:rsidP="007F4347">
            <w:pPr>
              <w:tabs>
                <w:tab w:val="left" w:pos="284"/>
              </w:tabs>
              <w:suppressAutoHyphens/>
              <w:autoSpaceDN w:val="0"/>
              <w:jc w:val="center"/>
              <w:textAlignment w:val="baseline"/>
              <w:rPr>
                <w:rFonts w:ascii="Times New Roman" w:eastAsia="Bookman Old Style" w:hAnsi="Times New Roman" w:cs="Times New Roman"/>
                <w:b/>
                <w:color w:val="000000"/>
                <w:sz w:val="24"/>
                <w:szCs w:val="24"/>
              </w:rPr>
            </w:pPr>
            <w:r>
              <w:rPr>
                <w:rFonts w:ascii="Times New Roman" w:eastAsia="Bookman Old Style" w:hAnsi="Times New Roman" w:cs="Times New Roman"/>
                <w:b/>
                <w:color w:val="000000"/>
                <w:sz w:val="24"/>
                <w:szCs w:val="24"/>
              </w:rPr>
              <w:t>Portaria</w:t>
            </w:r>
          </w:p>
        </w:tc>
      </w:tr>
      <w:tr w:rsidR="007F4347" w14:paraId="3E18113A" w14:textId="77777777" w:rsidTr="007F4347">
        <w:tc>
          <w:tcPr>
            <w:tcW w:w="4322" w:type="dxa"/>
            <w:shd w:val="clear" w:color="auto" w:fill="auto"/>
            <w:vAlign w:val="center"/>
          </w:tcPr>
          <w:p w14:paraId="1873CF92" w14:textId="77777777" w:rsidR="007F4347" w:rsidRDefault="007F4347" w:rsidP="007F4347">
            <w:pPr>
              <w:tabs>
                <w:tab w:val="left" w:pos="284"/>
              </w:tabs>
              <w:suppressAutoHyphens/>
              <w:autoSpaceDN w:val="0"/>
              <w:jc w:val="center"/>
              <w:textAlignment w:val="baseline"/>
              <w:rPr>
                <w:rFonts w:ascii="Times New Roman" w:eastAsia="Bookman Old Style" w:hAnsi="Times New Roman" w:cs="Times New Roman"/>
                <w:b/>
                <w:color w:val="000000"/>
                <w:sz w:val="24"/>
                <w:szCs w:val="24"/>
              </w:rPr>
            </w:pPr>
          </w:p>
        </w:tc>
        <w:tc>
          <w:tcPr>
            <w:tcW w:w="4322" w:type="dxa"/>
            <w:shd w:val="clear" w:color="auto" w:fill="auto"/>
            <w:vAlign w:val="center"/>
          </w:tcPr>
          <w:p w14:paraId="2DEED2C1" w14:textId="77777777" w:rsidR="007F4347" w:rsidRDefault="007F4347" w:rsidP="007F4347">
            <w:pPr>
              <w:tabs>
                <w:tab w:val="left" w:pos="284"/>
              </w:tabs>
              <w:suppressAutoHyphens/>
              <w:autoSpaceDN w:val="0"/>
              <w:jc w:val="center"/>
              <w:textAlignment w:val="baseline"/>
              <w:rPr>
                <w:rFonts w:ascii="Times New Roman" w:eastAsia="Bookman Old Style" w:hAnsi="Times New Roman" w:cs="Times New Roman"/>
                <w:b/>
                <w:color w:val="000000"/>
                <w:sz w:val="24"/>
                <w:szCs w:val="24"/>
              </w:rPr>
            </w:pPr>
          </w:p>
        </w:tc>
      </w:tr>
    </w:tbl>
    <w:p w14:paraId="3C59B31D" w14:textId="77777777" w:rsidR="007F4347" w:rsidRDefault="007F4347" w:rsidP="003528C6">
      <w:pPr>
        <w:pBdr>
          <w:top w:val="nil"/>
          <w:left w:val="nil"/>
          <w:bottom w:val="single" w:sz="4" w:space="1" w:color="000000"/>
          <w:right w:val="nil"/>
          <w:between w:val="nil"/>
        </w:pBdr>
        <w:tabs>
          <w:tab w:val="left" w:pos="284"/>
        </w:tabs>
        <w:suppressAutoHyphens/>
        <w:autoSpaceDN w:val="0"/>
        <w:spacing w:after="0"/>
        <w:jc w:val="both"/>
        <w:textAlignment w:val="baseline"/>
        <w:rPr>
          <w:rFonts w:ascii="Times New Roman" w:eastAsia="Bookman Old Style" w:hAnsi="Times New Roman" w:cs="Times New Roman"/>
          <w:b/>
          <w:color w:val="000000"/>
          <w:sz w:val="24"/>
          <w:szCs w:val="24"/>
        </w:rPr>
      </w:pPr>
    </w:p>
    <w:p w14:paraId="58393F98" w14:textId="77777777" w:rsidR="003528C6" w:rsidRPr="001963C9" w:rsidRDefault="007F4347" w:rsidP="003528C6">
      <w:pPr>
        <w:pBdr>
          <w:top w:val="nil"/>
          <w:left w:val="nil"/>
          <w:bottom w:val="single" w:sz="4" w:space="1" w:color="000000"/>
          <w:right w:val="nil"/>
          <w:between w:val="nil"/>
        </w:pBdr>
        <w:tabs>
          <w:tab w:val="left" w:pos="284"/>
        </w:tabs>
        <w:suppressAutoHyphens/>
        <w:autoSpaceDN w:val="0"/>
        <w:spacing w:after="0"/>
        <w:jc w:val="both"/>
        <w:textAlignment w:val="baseline"/>
        <w:rPr>
          <w:rFonts w:ascii="Times New Roman" w:eastAsia="Bookman Old Style" w:hAnsi="Times New Roman" w:cs="Times New Roman"/>
          <w:b/>
          <w:color w:val="000000"/>
          <w:sz w:val="24"/>
          <w:szCs w:val="24"/>
        </w:rPr>
      </w:pPr>
      <w:r>
        <w:rPr>
          <w:rFonts w:ascii="Times New Roman" w:eastAsia="Bookman Old Style" w:hAnsi="Times New Roman" w:cs="Times New Roman"/>
          <w:b/>
          <w:color w:val="000000"/>
          <w:sz w:val="24"/>
          <w:szCs w:val="24"/>
        </w:rPr>
        <w:t>7</w:t>
      </w:r>
      <w:r w:rsidR="003528C6">
        <w:rPr>
          <w:rFonts w:ascii="Times New Roman" w:eastAsia="Bookman Old Style" w:hAnsi="Times New Roman" w:cs="Times New Roman"/>
          <w:b/>
          <w:color w:val="000000"/>
          <w:sz w:val="24"/>
          <w:szCs w:val="24"/>
        </w:rPr>
        <w:t xml:space="preserve">. </w:t>
      </w:r>
      <w:r w:rsidR="003528C6" w:rsidRPr="001963C9">
        <w:rPr>
          <w:rFonts w:ascii="Times New Roman" w:eastAsia="Bookman Old Style" w:hAnsi="Times New Roman" w:cs="Times New Roman"/>
          <w:b/>
          <w:color w:val="000000"/>
          <w:sz w:val="24"/>
          <w:szCs w:val="24"/>
        </w:rPr>
        <w:t>Indicação do responsável pela fiscalização:</w:t>
      </w:r>
    </w:p>
    <w:p w14:paraId="27497ED1" w14:textId="77777777" w:rsidR="003528C6" w:rsidRPr="001963C9" w:rsidRDefault="003528C6" w:rsidP="003528C6">
      <w:pPr>
        <w:pBdr>
          <w:top w:val="nil"/>
          <w:left w:val="nil"/>
          <w:bottom w:val="nil"/>
          <w:right w:val="nil"/>
          <w:between w:val="nil"/>
        </w:pBdr>
        <w:tabs>
          <w:tab w:val="left" w:pos="284"/>
        </w:tabs>
        <w:spacing w:after="0"/>
        <w:jc w:val="both"/>
        <w:rPr>
          <w:rFonts w:ascii="Times New Roman" w:eastAsia="Bookman Old Style" w:hAnsi="Times New Roman" w:cs="Times New Roman"/>
          <w:b/>
          <w:color w:val="000000"/>
          <w:sz w:val="24"/>
          <w:szCs w:val="24"/>
        </w:rPr>
      </w:pPr>
    </w:p>
    <w:tbl>
      <w:tblPr>
        <w:tblStyle w:val="Tabelacomgrade"/>
        <w:tblW w:w="0" w:type="auto"/>
        <w:tblLook w:val="04A0" w:firstRow="1" w:lastRow="0" w:firstColumn="1" w:lastColumn="0" w:noHBand="0" w:noVBand="1"/>
      </w:tblPr>
      <w:tblGrid>
        <w:gridCol w:w="4244"/>
        <w:gridCol w:w="4250"/>
      </w:tblGrid>
      <w:tr w:rsidR="007F4347" w14:paraId="2F4799B3" w14:textId="77777777" w:rsidTr="00BA7AD7">
        <w:tc>
          <w:tcPr>
            <w:tcW w:w="4322" w:type="dxa"/>
            <w:shd w:val="clear" w:color="auto" w:fill="C4BC96" w:themeFill="background2" w:themeFillShade="BF"/>
            <w:vAlign w:val="center"/>
          </w:tcPr>
          <w:p w14:paraId="4992CE2C" w14:textId="77777777" w:rsidR="007F4347" w:rsidRDefault="007F4347" w:rsidP="00BA7AD7">
            <w:pPr>
              <w:tabs>
                <w:tab w:val="left" w:pos="284"/>
              </w:tabs>
              <w:suppressAutoHyphens/>
              <w:autoSpaceDN w:val="0"/>
              <w:jc w:val="center"/>
              <w:textAlignment w:val="baseline"/>
              <w:rPr>
                <w:rFonts w:ascii="Times New Roman" w:eastAsia="Bookman Old Style" w:hAnsi="Times New Roman" w:cs="Times New Roman"/>
                <w:b/>
                <w:color w:val="000000"/>
                <w:sz w:val="24"/>
                <w:szCs w:val="24"/>
              </w:rPr>
            </w:pPr>
            <w:r>
              <w:rPr>
                <w:rFonts w:ascii="Times New Roman" w:eastAsia="Bookman Old Style" w:hAnsi="Times New Roman" w:cs="Times New Roman"/>
                <w:b/>
                <w:color w:val="000000"/>
                <w:sz w:val="24"/>
                <w:szCs w:val="24"/>
              </w:rPr>
              <w:t>Nome</w:t>
            </w:r>
          </w:p>
        </w:tc>
        <w:tc>
          <w:tcPr>
            <w:tcW w:w="4322" w:type="dxa"/>
            <w:shd w:val="clear" w:color="auto" w:fill="C4BC96" w:themeFill="background2" w:themeFillShade="BF"/>
            <w:vAlign w:val="center"/>
          </w:tcPr>
          <w:p w14:paraId="1FFC5B4F" w14:textId="77777777" w:rsidR="007F4347" w:rsidRDefault="007F4347" w:rsidP="00BA7AD7">
            <w:pPr>
              <w:tabs>
                <w:tab w:val="left" w:pos="284"/>
              </w:tabs>
              <w:suppressAutoHyphens/>
              <w:autoSpaceDN w:val="0"/>
              <w:jc w:val="center"/>
              <w:textAlignment w:val="baseline"/>
              <w:rPr>
                <w:rFonts w:ascii="Times New Roman" w:eastAsia="Bookman Old Style" w:hAnsi="Times New Roman" w:cs="Times New Roman"/>
                <w:b/>
                <w:color w:val="000000"/>
                <w:sz w:val="24"/>
                <w:szCs w:val="24"/>
              </w:rPr>
            </w:pPr>
            <w:r>
              <w:rPr>
                <w:rFonts w:ascii="Times New Roman" w:eastAsia="Bookman Old Style" w:hAnsi="Times New Roman" w:cs="Times New Roman"/>
                <w:b/>
                <w:color w:val="000000"/>
                <w:sz w:val="24"/>
                <w:szCs w:val="24"/>
              </w:rPr>
              <w:t>Portaria</w:t>
            </w:r>
          </w:p>
        </w:tc>
      </w:tr>
      <w:tr w:rsidR="007F4347" w14:paraId="256B92E6" w14:textId="77777777" w:rsidTr="00BA7AD7">
        <w:tc>
          <w:tcPr>
            <w:tcW w:w="4322" w:type="dxa"/>
            <w:shd w:val="clear" w:color="auto" w:fill="auto"/>
            <w:vAlign w:val="center"/>
          </w:tcPr>
          <w:p w14:paraId="68E0441D" w14:textId="77777777" w:rsidR="007F4347" w:rsidRDefault="007F4347" w:rsidP="00BA7AD7">
            <w:pPr>
              <w:tabs>
                <w:tab w:val="left" w:pos="284"/>
              </w:tabs>
              <w:suppressAutoHyphens/>
              <w:autoSpaceDN w:val="0"/>
              <w:jc w:val="center"/>
              <w:textAlignment w:val="baseline"/>
              <w:rPr>
                <w:rFonts w:ascii="Times New Roman" w:eastAsia="Bookman Old Style" w:hAnsi="Times New Roman" w:cs="Times New Roman"/>
                <w:b/>
                <w:color w:val="000000"/>
                <w:sz w:val="24"/>
                <w:szCs w:val="24"/>
              </w:rPr>
            </w:pPr>
          </w:p>
        </w:tc>
        <w:tc>
          <w:tcPr>
            <w:tcW w:w="4322" w:type="dxa"/>
            <w:shd w:val="clear" w:color="auto" w:fill="auto"/>
            <w:vAlign w:val="center"/>
          </w:tcPr>
          <w:p w14:paraId="7EA1EF70" w14:textId="77777777" w:rsidR="007F4347" w:rsidRDefault="007F4347" w:rsidP="00BA7AD7">
            <w:pPr>
              <w:tabs>
                <w:tab w:val="left" w:pos="284"/>
              </w:tabs>
              <w:suppressAutoHyphens/>
              <w:autoSpaceDN w:val="0"/>
              <w:jc w:val="center"/>
              <w:textAlignment w:val="baseline"/>
              <w:rPr>
                <w:rFonts w:ascii="Times New Roman" w:eastAsia="Bookman Old Style" w:hAnsi="Times New Roman" w:cs="Times New Roman"/>
                <w:b/>
                <w:color w:val="000000"/>
                <w:sz w:val="24"/>
                <w:szCs w:val="24"/>
              </w:rPr>
            </w:pPr>
          </w:p>
        </w:tc>
      </w:tr>
    </w:tbl>
    <w:p w14:paraId="2AEF5B18" w14:textId="77777777" w:rsidR="003528C6" w:rsidRPr="001963C9" w:rsidRDefault="003528C6" w:rsidP="003528C6">
      <w:pPr>
        <w:pBdr>
          <w:top w:val="nil"/>
          <w:left w:val="nil"/>
          <w:bottom w:val="nil"/>
          <w:right w:val="nil"/>
          <w:between w:val="nil"/>
        </w:pBdr>
        <w:spacing w:after="0"/>
        <w:jc w:val="both"/>
        <w:rPr>
          <w:rFonts w:ascii="Times New Roman" w:eastAsia="Bookman Old Style" w:hAnsi="Times New Roman" w:cs="Times New Roman"/>
          <w:b/>
          <w:color w:val="000000"/>
          <w:sz w:val="24"/>
          <w:szCs w:val="24"/>
        </w:rPr>
      </w:pPr>
    </w:p>
    <w:p w14:paraId="3B8683E2" w14:textId="77777777" w:rsidR="003528C6" w:rsidRPr="00740690" w:rsidRDefault="003528C6" w:rsidP="003528C6">
      <w:pPr>
        <w:spacing w:after="0"/>
        <w:jc w:val="center"/>
        <w:rPr>
          <w:rFonts w:ascii="Times New Roman" w:eastAsia="Bookman Old Style" w:hAnsi="Times New Roman" w:cs="Times New Roman"/>
          <w:color w:val="FF0000"/>
          <w:sz w:val="24"/>
          <w:szCs w:val="24"/>
        </w:rPr>
      </w:pPr>
      <w:r w:rsidRPr="00740690">
        <w:rPr>
          <w:rFonts w:ascii="Times New Roman" w:eastAsia="Bookman Old Style" w:hAnsi="Times New Roman" w:cs="Times New Roman"/>
          <w:color w:val="FF0000"/>
          <w:sz w:val="24"/>
          <w:szCs w:val="24"/>
        </w:rPr>
        <w:lastRenderedPageBreak/>
        <w:t>São Miguel/RN, 10/02/202</w:t>
      </w:r>
      <w:r w:rsidR="007F4347">
        <w:rPr>
          <w:rFonts w:ascii="Times New Roman" w:eastAsia="Bookman Old Style" w:hAnsi="Times New Roman" w:cs="Times New Roman"/>
          <w:color w:val="FF0000"/>
          <w:sz w:val="24"/>
          <w:szCs w:val="24"/>
        </w:rPr>
        <w:t>6</w:t>
      </w:r>
      <w:r w:rsidRPr="00740690">
        <w:rPr>
          <w:rFonts w:ascii="Times New Roman" w:eastAsia="Bookman Old Style" w:hAnsi="Times New Roman" w:cs="Times New Roman"/>
          <w:color w:val="FF0000"/>
          <w:sz w:val="24"/>
          <w:szCs w:val="24"/>
        </w:rPr>
        <w:t>.</w:t>
      </w:r>
    </w:p>
    <w:p w14:paraId="327E389D" w14:textId="77777777" w:rsidR="003528C6" w:rsidRPr="001963C9" w:rsidRDefault="003528C6" w:rsidP="003528C6">
      <w:pPr>
        <w:spacing w:after="0"/>
        <w:jc w:val="center"/>
        <w:rPr>
          <w:rFonts w:ascii="Times New Roman" w:eastAsia="Bookman Old Style" w:hAnsi="Times New Roman" w:cs="Times New Roman"/>
          <w:color w:val="000000"/>
          <w:sz w:val="24"/>
          <w:szCs w:val="24"/>
        </w:rPr>
      </w:pPr>
    </w:p>
    <w:p w14:paraId="2F4EABC3" w14:textId="77777777" w:rsidR="003528C6" w:rsidRPr="001963C9" w:rsidRDefault="003528C6" w:rsidP="003528C6">
      <w:pPr>
        <w:spacing w:after="0"/>
        <w:jc w:val="center"/>
        <w:rPr>
          <w:rFonts w:ascii="Times New Roman" w:hAnsi="Times New Roman" w:cs="Times New Roman"/>
          <w:sz w:val="24"/>
          <w:szCs w:val="24"/>
        </w:rPr>
      </w:pPr>
    </w:p>
    <w:p w14:paraId="782031AD" w14:textId="77777777" w:rsidR="003528C6" w:rsidRPr="001963C9" w:rsidRDefault="003528C6" w:rsidP="003528C6">
      <w:pPr>
        <w:pStyle w:val="SemEspaamento"/>
        <w:jc w:val="center"/>
        <w:rPr>
          <w:rFonts w:ascii="Times New Roman" w:hAnsi="Times New Roman" w:cs="Times New Roman"/>
          <w:sz w:val="24"/>
          <w:szCs w:val="24"/>
        </w:rPr>
      </w:pPr>
      <w:r w:rsidRPr="001963C9">
        <w:rPr>
          <w:rFonts w:ascii="Times New Roman" w:hAnsi="Times New Roman" w:cs="Times New Roman"/>
          <w:sz w:val="24"/>
          <w:szCs w:val="24"/>
        </w:rPr>
        <w:t>_____________________________________________</w:t>
      </w:r>
    </w:p>
    <w:p w14:paraId="061EB1E3" w14:textId="77777777" w:rsidR="007F4347" w:rsidRPr="00740690" w:rsidRDefault="007F4347" w:rsidP="007F434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Tallyta Tanny Moura de Aquino</w:t>
      </w:r>
    </w:p>
    <w:p w14:paraId="629B04A4" w14:textId="77777777" w:rsidR="007F4347" w:rsidRPr="00740690" w:rsidRDefault="007F4347" w:rsidP="007F434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b/>
          <w:sz w:val="24"/>
          <w:szCs w:val="24"/>
        </w:rPr>
      </w:pPr>
      <w:r>
        <w:rPr>
          <w:rFonts w:ascii="Times New Roman" w:eastAsia="Arial" w:hAnsi="Times New Roman" w:cs="Times New Roman"/>
          <w:b/>
          <w:sz w:val="24"/>
          <w:szCs w:val="24"/>
        </w:rPr>
        <w:t>Diretora Geral</w:t>
      </w:r>
    </w:p>
    <w:p w14:paraId="700DE3BD" w14:textId="77777777" w:rsidR="007F4347" w:rsidRPr="00740690" w:rsidRDefault="007F4347" w:rsidP="007F434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Portaria</w:t>
      </w:r>
      <w:r w:rsidRPr="00740690">
        <w:rPr>
          <w:rFonts w:ascii="Times New Roman" w:eastAsia="Arial" w:hAnsi="Times New Roman" w:cs="Times New Roman"/>
          <w:sz w:val="24"/>
          <w:szCs w:val="24"/>
        </w:rPr>
        <w:t xml:space="preserve"> nº. </w:t>
      </w:r>
      <w:r>
        <w:rPr>
          <w:rFonts w:ascii="Times New Roman" w:eastAsia="Arial" w:hAnsi="Times New Roman" w:cs="Times New Roman"/>
          <w:sz w:val="24"/>
          <w:szCs w:val="24"/>
        </w:rPr>
        <w:t>087/2025</w:t>
      </w:r>
    </w:p>
    <w:p w14:paraId="5FE6B388" w14:textId="77777777" w:rsidR="007F4347" w:rsidRDefault="007F4347" w:rsidP="007F4347"/>
    <w:p w14:paraId="30825B93" w14:textId="77777777" w:rsidR="003528C6" w:rsidRDefault="003528C6" w:rsidP="003528C6"/>
    <w:p w14:paraId="13FFD0D9" w14:textId="77777777" w:rsidR="003528C6" w:rsidRDefault="003528C6" w:rsidP="003528C6"/>
    <w:p w14:paraId="57FBE262" w14:textId="77777777" w:rsidR="003528C6" w:rsidRDefault="003528C6" w:rsidP="003528C6"/>
    <w:p w14:paraId="7528A35D" w14:textId="77777777" w:rsidR="003528C6" w:rsidRDefault="003528C6" w:rsidP="003528C6"/>
    <w:p w14:paraId="331017DA" w14:textId="77777777" w:rsidR="003528C6" w:rsidRDefault="003528C6" w:rsidP="003528C6"/>
    <w:p w14:paraId="0B6FE3C9" w14:textId="77777777" w:rsidR="003528C6" w:rsidRDefault="003528C6" w:rsidP="003528C6"/>
    <w:p w14:paraId="5E824479" w14:textId="77777777" w:rsidR="003528C6" w:rsidRDefault="003528C6" w:rsidP="003528C6"/>
    <w:p w14:paraId="4689C779" w14:textId="77777777" w:rsidR="003528C6" w:rsidRDefault="003528C6" w:rsidP="003528C6"/>
    <w:p w14:paraId="2EB64DEA" w14:textId="77777777" w:rsidR="003528C6" w:rsidRDefault="003528C6" w:rsidP="003528C6"/>
    <w:p w14:paraId="22D7E57F" w14:textId="77777777" w:rsidR="003528C6" w:rsidRDefault="003528C6" w:rsidP="003528C6"/>
    <w:p w14:paraId="4F8C0AA8" w14:textId="77777777" w:rsidR="003528C6" w:rsidRDefault="003528C6" w:rsidP="003528C6"/>
    <w:p w14:paraId="4A81C0D9" w14:textId="77777777" w:rsidR="003528C6" w:rsidRDefault="003528C6" w:rsidP="003528C6"/>
    <w:p w14:paraId="6ED01B4C" w14:textId="77777777" w:rsidR="003528C6" w:rsidRDefault="003528C6" w:rsidP="003528C6"/>
    <w:p w14:paraId="40B423FA" w14:textId="77777777" w:rsidR="003528C6" w:rsidRDefault="003528C6" w:rsidP="003528C6"/>
    <w:p w14:paraId="59D500EA" w14:textId="77777777" w:rsidR="003528C6" w:rsidRDefault="003528C6" w:rsidP="003528C6">
      <w:pPr>
        <w:spacing w:after="0"/>
        <w:jc w:val="center"/>
        <w:rPr>
          <w:rFonts w:ascii="Times New Roman" w:hAnsi="Times New Roman" w:cs="Times New Roman"/>
          <w:b/>
          <w:bCs/>
          <w:sz w:val="24"/>
          <w:szCs w:val="24"/>
        </w:rPr>
      </w:pPr>
    </w:p>
    <w:p w14:paraId="5B90FBB4" w14:textId="77777777" w:rsidR="003528C6" w:rsidRDefault="003528C6" w:rsidP="003528C6">
      <w:pPr>
        <w:spacing w:after="0"/>
        <w:jc w:val="center"/>
        <w:rPr>
          <w:rFonts w:ascii="Times New Roman" w:hAnsi="Times New Roman" w:cs="Times New Roman"/>
          <w:b/>
          <w:bCs/>
          <w:sz w:val="24"/>
          <w:szCs w:val="24"/>
        </w:rPr>
      </w:pPr>
      <w:r>
        <w:rPr>
          <w:rFonts w:ascii="Times New Roman" w:hAnsi="Times New Roman" w:cs="Times New Roman"/>
          <w:b/>
          <w:bCs/>
          <w:sz w:val="24"/>
          <w:szCs w:val="24"/>
        </w:rPr>
        <w:t>DISPENSA DE ESTUDO TÉCNICO PRELIMINAR</w:t>
      </w:r>
    </w:p>
    <w:p w14:paraId="64151B67" w14:textId="77777777" w:rsidR="003528C6" w:rsidRDefault="003528C6" w:rsidP="003528C6">
      <w:pPr>
        <w:spacing w:after="0"/>
        <w:jc w:val="center"/>
        <w:rPr>
          <w:rFonts w:ascii="Times New Roman" w:hAnsi="Times New Roman" w:cs="Times New Roman"/>
          <w:b/>
          <w:bCs/>
          <w:sz w:val="24"/>
          <w:szCs w:val="24"/>
        </w:rPr>
      </w:pPr>
    </w:p>
    <w:p w14:paraId="18C937A8" w14:textId="77777777" w:rsidR="003528C6" w:rsidRDefault="003528C6" w:rsidP="003528C6">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Considerando o inciso I, do art. 72 da Lei federal 14.133/2021, onde menciona que o processo de contratação direta, que compreende os casos de inexigibilidade e de dispensa de licitação, deverá ser instruído, </w:t>
      </w:r>
      <w:r>
        <w:rPr>
          <w:rFonts w:ascii="Times New Roman" w:hAnsi="Times New Roman" w:cs="Times New Roman"/>
          <w:b/>
          <w:bCs/>
          <w:sz w:val="24"/>
          <w:szCs w:val="24"/>
        </w:rPr>
        <w:t>SE FOR O CASO</w:t>
      </w:r>
      <w:r>
        <w:rPr>
          <w:rFonts w:ascii="Times New Roman" w:hAnsi="Times New Roman" w:cs="Times New Roman"/>
          <w:sz w:val="24"/>
          <w:szCs w:val="24"/>
        </w:rPr>
        <w:t xml:space="preserve">, com estudo técnico preliminar. </w:t>
      </w:r>
    </w:p>
    <w:p w14:paraId="7A68D775" w14:textId="77777777" w:rsidR="003528C6" w:rsidRDefault="003528C6" w:rsidP="003528C6">
      <w:pPr>
        <w:spacing w:after="0"/>
        <w:ind w:firstLine="708"/>
        <w:jc w:val="both"/>
        <w:rPr>
          <w:rFonts w:ascii="Times New Roman" w:hAnsi="Times New Roman" w:cs="Times New Roman"/>
          <w:sz w:val="24"/>
          <w:szCs w:val="24"/>
        </w:rPr>
      </w:pPr>
    </w:p>
    <w:p w14:paraId="231EA2E2" w14:textId="77777777" w:rsidR="003528C6" w:rsidRDefault="003528C6" w:rsidP="003528C6">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Considerando a Instrução Normativa nº 58/2022, que dispõe sobre a elaboração dos Estudos Técnicos Preliminares — ETP para a aquisição de bens e a contratação de </w:t>
      </w:r>
      <w:r>
        <w:rPr>
          <w:rFonts w:ascii="Times New Roman" w:hAnsi="Times New Roman" w:cs="Times New Roman"/>
          <w:sz w:val="24"/>
          <w:szCs w:val="24"/>
        </w:rPr>
        <w:lastRenderedPageBreak/>
        <w:t xml:space="preserve">serviços e obras no âmbito da Administração Pública federal direta, autárquica e fundacional, traz a seguinte previsão no seu art. 14: </w:t>
      </w:r>
    </w:p>
    <w:p w14:paraId="695B89D9" w14:textId="77777777" w:rsidR="003528C6" w:rsidRDefault="003528C6" w:rsidP="003528C6">
      <w:pPr>
        <w:spacing w:after="0"/>
        <w:ind w:firstLine="708"/>
        <w:jc w:val="both"/>
        <w:rPr>
          <w:rFonts w:ascii="Times New Roman" w:hAnsi="Times New Roman" w:cs="Times New Roman"/>
          <w:sz w:val="24"/>
          <w:szCs w:val="24"/>
        </w:rPr>
      </w:pPr>
    </w:p>
    <w:p w14:paraId="77C42A30" w14:textId="77777777" w:rsidR="003528C6" w:rsidRDefault="003528C6" w:rsidP="003528C6">
      <w:pPr>
        <w:spacing w:after="0"/>
        <w:ind w:left="2268"/>
        <w:jc w:val="both"/>
        <w:rPr>
          <w:rFonts w:ascii="Times New Roman" w:hAnsi="Times New Roman" w:cs="Times New Roman"/>
          <w:b/>
          <w:bCs/>
          <w:sz w:val="24"/>
          <w:szCs w:val="24"/>
        </w:rPr>
      </w:pPr>
      <w:r>
        <w:rPr>
          <w:rFonts w:ascii="Times New Roman" w:hAnsi="Times New Roman" w:cs="Times New Roman"/>
          <w:b/>
          <w:bCs/>
          <w:sz w:val="24"/>
          <w:szCs w:val="24"/>
        </w:rPr>
        <w:t xml:space="preserve">Art. 14, A elaboração do ETP: </w:t>
      </w:r>
    </w:p>
    <w:p w14:paraId="3B9363E8" w14:textId="77777777" w:rsidR="003528C6" w:rsidRDefault="003528C6" w:rsidP="003528C6">
      <w:pPr>
        <w:spacing w:after="0"/>
        <w:ind w:left="2268"/>
        <w:jc w:val="both"/>
        <w:rPr>
          <w:rFonts w:ascii="Times New Roman" w:hAnsi="Times New Roman" w:cs="Times New Roman"/>
          <w:sz w:val="24"/>
          <w:szCs w:val="24"/>
        </w:rPr>
      </w:pPr>
    </w:p>
    <w:p w14:paraId="206C877C" w14:textId="77777777" w:rsidR="003528C6" w:rsidRDefault="003528C6" w:rsidP="003528C6">
      <w:pPr>
        <w:spacing w:after="0"/>
        <w:ind w:left="2268"/>
        <w:jc w:val="both"/>
        <w:rPr>
          <w:rFonts w:ascii="Times New Roman" w:hAnsi="Times New Roman" w:cs="Times New Roman"/>
          <w:sz w:val="24"/>
          <w:szCs w:val="24"/>
        </w:rPr>
      </w:pPr>
      <w:r>
        <w:rPr>
          <w:rFonts w:ascii="Times New Roman" w:hAnsi="Times New Roman" w:cs="Times New Roman"/>
          <w:sz w:val="24"/>
          <w:szCs w:val="24"/>
        </w:rPr>
        <w:t xml:space="preserve">I - é facultada nas hipóteses dos incisos I, II, VII e VIII do art. 75 e do § 7º do art. 90 da Lei nº 14.133, de 2021; e </w:t>
      </w:r>
    </w:p>
    <w:p w14:paraId="7E966F78" w14:textId="77777777" w:rsidR="003528C6" w:rsidRDefault="003528C6" w:rsidP="003528C6">
      <w:pPr>
        <w:spacing w:after="0"/>
        <w:ind w:left="2268"/>
        <w:jc w:val="both"/>
        <w:rPr>
          <w:rFonts w:ascii="Times New Roman" w:hAnsi="Times New Roman" w:cs="Times New Roman"/>
          <w:sz w:val="24"/>
          <w:szCs w:val="24"/>
        </w:rPr>
      </w:pPr>
    </w:p>
    <w:p w14:paraId="6C3F3D1C" w14:textId="77777777" w:rsidR="003528C6" w:rsidRDefault="003528C6" w:rsidP="003528C6">
      <w:pPr>
        <w:spacing w:after="0"/>
        <w:ind w:left="2268"/>
        <w:jc w:val="both"/>
        <w:rPr>
          <w:rFonts w:ascii="Times New Roman" w:hAnsi="Times New Roman" w:cs="Times New Roman"/>
          <w:sz w:val="24"/>
          <w:szCs w:val="24"/>
        </w:rPr>
      </w:pPr>
      <w:r>
        <w:rPr>
          <w:rFonts w:ascii="Times New Roman" w:hAnsi="Times New Roman" w:cs="Times New Roman"/>
          <w:sz w:val="24"/>
          <w:szCs w:val="24"/>
        </w:rPr>
        <w:t xml:space="preserve">II - é dispensada na hipótese do inciso III do art. 75 da Lei nº 14.133, de 2021, e nos casos de prorrogações dos contratos de serviços e fornecimentos contínuos. </w:t>
      </w:r>
    </w:p>
    <w:p w14:paraId="51185860" w14:textId="77777777" w:rsidR="003528C6" w:rsidRDefault="003528C6" w:rsidP="003528C6">
      <w:pPr>
        <w:spacing w:after="0"/>
        <w:jc w:val="both"/>
        <w:rPr>
          <w:rFonts w:ascii="Times New Roman" w:hAnsi="Times New Roman" w:cs="Times New Roman"/>
          <w:sz w:val="24"/>
          <w:szCs w:val="24"/>
        </w:rPr>
      </w:pPr>
    </w:p>
    <w:p w14:paraId="2E0348CC" w14:textId="77777777" w:rsidR="003528C6" w:rsidRDefault="003528C6" w:rsidP="003528C6">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Considerando o valor total estimado para o mesmo objeto em anos anteriores ser considerado de pequeno montante, não justificando a complexidade e os recursos necessários para a elaboração de um Estudo Técnico Preliminar. A simplicidade do objeto em questão permite que sua especificação seja realizada de forma direta e objetiva, sem a necessidade de análises técnicas aprofundadas. </w:t>
      </w:r>
    </w:p>
    <w:p w14:paraId="4F0C7F7E" w14:textId="77777777" w:rsidR="003528C6" w:rsidRDefault="003528C6" w:rsidP="003528C6">
      <w:pPr>
        <w:spacing w:after="0"/>
        <w:ind w:firstLine="708"/>
        <w:jc w:val="both"/>
        <w:rPr>
          <w:rFonts w:ascii="Times New Roman" w:hAnsi="Times New Roman" w:cs="Times New Roman"/>
          <w:sz w:val="24"/>
          <w:szCs w:val="24"/>
        </w:rPr>
      </w:pPr>
    </w:p>
    <w:p w14:paraId="2D83E642" w14:textId="77777777" w:rsidR="003528C6" w:rsidRDefault="003528C6" w:rsidP="003528C6">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Considerando que os itens são de baixa complexidade técnica, cujas especificações são amplamente conhecidas e padronizadas no mercado. Tratando-se de produtos comuns, sem requisitos técnicos especiais ou inovações que demandem estudos detalhados para sua definição. </w:t>
      </w:r>
    </w:p>
    <w:p w14:paraId="38253184" w14:textId="77777777" w:rsidR="003528C6" w:rsidRDefault="003528C6" w:rsidP="003528C6">
      <w:pPr>
        <w:spacing w:after="0" w:line="240" w:lineRule="auto"/>
        <w:ind w:firstLine="709"/>
        <w:jc w:val="both"/>
        <w:rPr>
          <w:rFonts w:ascii="Times New Roman" w:hAnsi="Times New Roman" w:cs="Times New Roman"/>
          <w:sz w:val="24"/>
          <w:szCs w:val="24"/>
        </w:rPr>
      </w:pPr>
    </w:p>
    <w:p w14:paraId="05E96FFF" w14:textId="77777777" w:rsidR="003528C6" w:rsidRDefault="003528C6" w:rsidP="003528C6">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Considerando que a dispensa do ETP permitirá maior celeridade no processo de aquisição, garantindo a otimização de recursos. A simplificação do processo é adequada para objetos de menor complexidade, como é o caso desta solicitação. </w:t>
      </w:r>
    </w:p>
    <w:p w14:paraId="677A3159" w14:textId="77777777" w:rsidR="003528C6" w:rsidRDefault="003528C6" w:rsidP="003528C6">
      <w:pPr>
        <w:spacing w:after="0"/>
        <w:ind w:firstLine="708"/>
        <w:jc w:val="both"/>
        <w:rPr>
          <w:rFonts w:ascii="Times New Roman" w:hAnsi="Times New Roman" w:cs="Times New Roman"/>
          <w:sz w:val="24"/>
          <w:szCs w:val="24"/>
        </w:rPr>
      </w:pPr>
    </w:p>
    <w:p w14:paraId="55C40783" w14:textId="77777777" w:rsidR="003528C6" w:rsidRDefault="003528C6" w:rsidP="003528C6">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Considerando que a dispensa do ETP está em conformidade com as normas e diretrizes aplicáveis, que preveem a possibilidade de simplificação de procedimentos para aquisições de baixo valor e complexidade, desde que mantidos os princípios da administração pública, como economicidade, eficiência e transparência. </w:t>
      </w:r>
    </w:p>
    <w:p w14:paraId="5C6100CF" w14:textId="77777777" w:rsidR="003528C6" w:rsidRDefault="003528C6" w:rsidP="003528C6">
      <w:pPr>
        <w:spacing w:after="0"/>
        <w:ind w:firstLine="708"/>
        <w:jc w:val="both"/>
        <w:rPr>
          <w:rFonts w:ascii="Times New Roman" w:hAnsi="Times New Roman" w:cs="Times New Roman"/>
          <w:sz w:val="24"/>
          <w:szCs w:val="24"/>
        </w:rPr>
      </w:pPr>
    </w:p>
    <w:p w14:paraId="1068E556" w14:textId="77777777" w:rsidR="003528C6" w:rsidRDefault="003528C6" w:rsidP="003528C6">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Considerando que a instituição já possui experiência na aquisição de materiais/serviços semelhantes, o que dispensa a necessidade de novos estudos técnicos para um objeto já conhecido e de fácil especificação. </w:t>
      </w:r>
    </w:p>
    <w:p w14:paraId="2332C972" w14:textId="77777777" w:rsidR="003528C6" w:rsidRPr="00E66034" w:rsidRDefault="003528C6" w:rsidP="003528C6">
      <w:pPr>
        <w:spacing w:after="0" w:line="240" w:lineRule="auto"/>
        <w:jc w:val="both"/>
        <w:rPr>
          <w:rFonts w:ascii="Times New Roman" w:hAnsi="Times New Roman" w:cs="Times New Roman"/>
          <w:b/>
          <w:sz w:val="28"/>
          <w:szCs w:val="28"/>
        </w:rPr>
      </w:pPr>
      <w:r>
        <w:rPr>
          <w:rFonts w:ascii="Times New Roman" w:hAnsi="Times New Roman" w:cs="Times New Roman"/>
          <w:sz w:val="24"/>
          <w:szCs w:val="24"/>
        </w:rPr>
        <w:t xml:space="preserve">Fica evidenciado a dispensa do estudo técnico preliminar para atender a </w:t>
      </w:r>
      <w:r w:rsidRPr="00E66034">
        <w:rPr>
          <w:rFonts w:ascii="Times New Roman" w:hAnsi="Times New Roman" w:cs="Times New Roman"/>
          <w:b/>
          <w:sz w:val="28"/>
          <w:szCs w:val="28"/>
        </w:rPr>
        <w:t>contratação dos serviços de apoio administrativo nos assuntos ligados a transparência pública dos atos do Poder Legislativo, visando atender a Lei Federal n 131/2009, lei de acesso a informação 12.527/2011 e demais exigências dos órgãos de Controle Interno e Externo, conforme termo de referência</w:t>
      </w:r>
    </w:p>
    <w:p w14:paraId="6E66CC8A" w14:textId="77777777" w:rsidR="003528C6" w:rsidRDefault="003528C6" w:rsidP="003528C6">
      <w:pPr>
        <w:spacing w:after="0"/>
        <w:ind w:firstLine="708"/>
        <w:jc w:val="both"/>
        <w:rPr>
          <w:rFonts w:ascii="Times New Roman" w:hAnsi="Times New Roman" w:cs="Times New Roman"/>
          <w:b/>
          <w:sz w:val="24"/>
          <w:szCs w:val="24"/>
        </w:rPr>
      </w:pPr>
    </w:p>
    <w:p w14:paraId="78C1B7D3" w14:textId="77777777" w:rsidR="003528C6" w:rsidRDefault="003528C6" w:rsidP="003528C6">
      <w:pPr>
        <w:spacing w:after="0"/>
        <w:jc w:val="center"/>
        <w:rPr>
          <w:rFonts w:ascii="Times New Roman" w:hAnsi="Times New Roman" w:cs="Times New Roman"/>
          <w:b/>
          <w:sz w:val="24"/>
          <w:szCs w:val="24"/>
        </w:rPr>
      </w:pPr>
    </w:p>
    <w:p w14:paraId="3AB616DC" w14:textId="77777777" w:rsidR="003528C6" w:rsidRPr="00F22BE4" w:rsidRDefault="003528C6" w:rsidP="003528C6">
      <w:pPr>
        <w:pStyle w:val="SemEspaamento"/>
        <w:spacing w:line="276" w:lineRule="auto"/>
        <w:jc w:val="right"/>
        <w:rPr>
          <w:rFonts w:ascii="Times New Roman" w:hAnsi="Times New Roman" w:cs="Times New Roman"/>
          <w:color w:val="000000"/>
          <w:sz w:val="24"/>
          <w:szCs w:val="24"/>
        </w:rPr>
      </w:pPr>
      <w:r>
        <w:rPr>
          <w:rFonts w:ascii="Times New Roman" w:hAnsi="Times New Roman" w:cs="Times New Roman"/>
          <w:bCs/>
          <w:sz w:val="24"/>
          <w:szCs w:val="24"/>
        </w:rPr>
        <w:t xml:space="preserve">São Miguel/RN, </w:t>
      </w:r>
      <w:r w:rsidRPr="005B0DD8">
        <w:rPr>
          <w:rFonts w:ascii="Times New Roman" w:hAnsi="Times New Roman" w:cs="Times New Roman"/>
          <w:color w:val="000000"/>
          <w:sz w:val="24"/>
          <w:szCs w:val="24"/>
        </w:rPr>
        <w:t>8 de dezembro de 2025</w:t>
      </w:r>
      <w:r w:rsidRPr="00F22BE4">
        <w:rPr>
          <w:rFonts w:ascii="Times New Roman" w:hAnsi="Times New Roman" w:cs="Times New Roman"/>
          <w:color w:val="000000"/>
          <w:sz w:val="24"/>
          <w:szCs w:val="24"/>
        </w:rPr>
        <w:t>.</w:t>
      </w:r>
    </w:p>
    <w:p w14:paraId="7697BD7A" w14:textId="77777777" w:rsidR="003528C6" w:rsidRDefault="003528C6" w:rsidP="003528C6">
      <w:pPr>
        <w:spacing w:after="0"/>
        <w:jc w:val="center"/>
        <w:rPr>
          <w:rFonts w:ascii="Times New Roman" w:hAnsi="Times New Roman" w:cs="Times New Roman"/>
          <w:bCs/>
          <w:sz w:val="24"/>
          <w:szCs w:val="24"/>
        </w:rPr>
      </w:pPr>
    </w:p>
    <w:p w14:paraId="364CDD11" w14:textId="77777777" w:rsidR="003528C6" w:rsidRDefault="003528C6" w:rsidP="003528C6">
      <w:pPr>
        <w:spacing w:after="0"/>
        <w:jc w:val="right"/>
        <w:rPr>
          <w:rFonts w:ascii="Times New Roman" w:hAnsi="Times New Roman" w:cs="Times New Roman"/>
          <w:bCs/>
          <w:sz w:val="24"/>
          <w:szCs w:val="24"/>
        </w:rPr>
      </w:pPr>
    </w:p>
    <w:p w14:paraId="3DC9B6CF" w14:textId="77777777" w:rsidR="003528C6" w:rsidRDefault="003528C6" w:rsidP="003528C6">
      <w:pPr>
        <w:spacing w:after="0"/>
        <w:jc w:val="right"/>
        <w:rPr>
          <w:rFonts w:ascii="Times New Roman" w:hAnsi="Times New Roman" w:cs="Times New Roman"/>
          <w:bCs/>
          <w:sz w:val="24"/>
          <w:szCs w:val="24"/>
        </w:rPr>
      </w:pPr>
    </w:p>
    <w:p w14:paraId="7E76F0AC" w14:textId="77777777" w:rsidR="003528C6" w:rsidRDefault="003528C6" w:rsidP="003528C6">
      <w:pPr>
        <w:spacing w:after="0"/>
        <w:jc w:val="right"/>
        <w:rPr>
          <w:rFonts w:ascii="Times New Roman" w:hAnsi="Times New Roman" w:cs="Times New Roman"/>
          <w:bCs/>
          <w:sz w:val="24"/>
          <w:szCs w:val="24"/>
        </w:rPr>
      </w:pPr>
    </w:p>
    <w:p w14:paraId="33FBEFA5" w14:textId="77777777" w:rsidR="003528C6" w:rsidRDefault="003528C6" w:rsidP="003528C6">
      <w:pPr>
        <w:pStyle w:val="SemEspaamen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w:t>
      </w:r>
    </w:p>
    <w:p w14:paraId="63255BD7" w14:textId="77777777" w:rsidR="007F4347" w:rsidRPr="00740690" w:rsidRDefault="007F4347" w:rsidP="007F434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Tallyta Tanny Moura de Aquino</w:t>
      </w:r>
    </w:p>
    <w:p w14:paraId="2B412B36" w14:textId="77777777" w:rsidR="007F4347" w:rsidRPr="00740690" w:rsidRDefault="007F4347" w:rsidP="007F434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b/>
          <w:sz w:val="24"/>
          <w:szCs w:val="24"/>
        </w:rPr>
      </w:pPr>
      <w:r>
        <w:rPr>
          <w:rFonts w:ascii="Times New Roman" w:eastAsia="Arial" w:hAnsi="Times New Roman" w:cs="Times New Roman"/>
          <w:b/>
          <w:sz w:val="24"/>
          <w:szCs w:val="24"/>
        </w:rPr>
        <w:t>Diretora Geral</w:t>
      </w:r>
    </w:p>
    <w:p w14:paraId="7E2383DD" w14:textId="77777777" w:rsidR="007F4347" w:rsidRPr="00740690" w:rsidRDefault="007F4347" w:rsidP="007F434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Portaria</w:t>
      </w:r>
      <w:r w:rsidRPr="00740690">
        <w:rPr>
          <w:rFonts w:ascii="Times New Roman" w:eastAsia="Arial" w:hAnsi="Times New Roman" w:cs="Times New Roman"/>
          <w:sz w:val="24"/>
          <w:szCs w:val="24"/>
        </w:rPr>
        <w:t xml:space="preserve"> nº. </w:t>
      </w:r>
      <w:r>
        <w:rPr>
          <w:rFonts w:ascii="Times New Roman" w:eastAsia="Arial" w:hAnsi="Times New Roman" w:cs="Times New Roman"/>
          <w:sz w:val="24"/>
          <w:szCs w:val="24"/>
        </w:rPr>
        <w:t>087/2025</w:t>
      </w:r>
    </w:p>
    <w:p w14:paraId="3386BFE7" w14:textId="77777777" w:rsidR="007F4347" w:rsidRDefault="007F4347" w:rsidP="007F4347"/>
    <w:p w14:paraId="537CDC41" w14:textId="77777777" w:rsidR="003528C6" w:rsidRDefault="003528C6" w:rsidP="003528C6">
      <w:pPr>
        <w:jc w:val="center"/>
        <w:rPr>
          <w:rFonts w:ascii="Times New Roman" w:hAnsi="Times New Roman"/>
          <w:szCs w:val="24"/>
        </w:rPr>
      </w:pPr>
    </w:p>
    <w:p w14:paraId="781A938F" w14:textId="77777777" w:rsidR="003528C6" w:rsidRDefault="003528C6" w:rsidP="003528C6">
      <w:pPr>
        <w:jc w:val="center"/>
        <w:rPr>
          <w:rFonts w:ascii="Times New Roman" w:hAnsi="Times New Roman"/>
          <w:szCs w:val="24"/>
        </w:rPr>
      </w:pPr>
    </w:p>
    <w:p w14:paraId="2E9BCF02" w14:textId="77777777" w:rsidR="003528C6" w:rsidRDefault="003528C6" w:rsidP="003528C6">
      <w:pPr>
        <w:jc w:val="center"/>
        <w:rPr>
          <w:rFonts w:ascii="Times New Roman" w:hAnsi="Times New Roman"/>
          <w:szCs w:val="24"/>
        </w:rPr>
      </w:pPr>
    </w:p>
    <w:p w14:paraId="2A615585" w14:textId="77777777" w:rsidR="003528C6" w:rsidRDefault="003528C6" w:rsidP="003528C6">
      <w:pPr>
        <w:jc w:val="center"/>
        <w:rPr>
          <w:rFonts w:ascii="Times New Roman" w:hAnsi="Times New Roman"/>
          <w:szCs w:val="24"/>
        </w:rPr>
      </w:pPr>
    </w:p>
    <w:p w14:paraId="731AA854" w14:textId="77777777" w:rsidR="003528C6" w:rsidRDefault="003528C6" w:rsidP="003528C6">
      <w:pPr>
        <w:jc w:val="center"/>
        <w:rPr>
          <w:rFonts w:ascii="Times New Roman" w:hAnsi="Times New Roman"/>
          <w:szCs w:val="24"/>
        </w:rPr>
      </w:pPr>
    </w:p>
    <w:p w14:paraId="60B896A0" w14:textId="77777777" w:rsidR="003528C6" w:rsidRDefault="003528C6" w:rsidP="003528C6">
      <w:pPr>
        <w:jc w:val="center"/>
        <w:rPr>
          <w:rFonts w:ascii="Times New Roman" w:hAnsi="Times New Roman"/>
          <w:szCs w:val="24"/>
        </w:rPr>
      </w:pPr>
    </w:p>
    <w:p w14:paraId="2477588F" w14:textId="77777777" w:rsidR="003528C6" w:rsidRDefault="003528C6" w:rsidP="003528C6">
      <w:pPr>
        <w:jc w:val="center"/>
        <w:rPr>
          <w:rFonts w:ascii="Times New Roman" w:hAnsi="Times New Roman"/>
          <w:szCs w:val="24"/>
        </w:rPr>
      </w:pPr>
    </w:p>
    <w:p w14:paraId="118D3706" w14:textId="77777777" w:rsidR="003528C6" w:rsidRDefault="003528C6" w:rsidP="003528C6">
      <w:pPr>
        <w:jc w:val="center"/>
        <w:rPr>
          <w:rFonts w:ascii="Times New Roman" w:hAnsi="Times New Roman"/>
          <w:szCs w:val="24"/>
        </w:rPr>
      </w:pPr>
    </w:p>
    <w:p w14:paraId="7184A92F" w14:textId="77777777" w:rsidR="003528C6" w:rsidRDefault="003528C6" w:rsidP="003528C6">
      <w:pPr>
        <w:jc w:val="center"/>
        <w:rPr>
          <w:rFonts w:ascii="Times New Roman" w:hAnsi="Times New Roman"/>
          <w:szCs w:val="24"/>
        </w:rPr>
      </w:pPr>
    </w:p>
    <w:p w14:paraId="095B5F45" w14:textId="77777777" w:rsidR="003528C6" w:rsidRDefault="003528C6" w:rsidP="003528C6">
      <w:pPr>
        <w:jc w:val="center"/>
        <w:rPr>
          <w:rFonts w:ascii="Times New Roman" w:hAnsi="Times New Roman"/>
          <w:szCs w:val="24"/>
        </w:rPr>
      </w:pPr>
    </w:p>
    <w:p w14:paraId="1162A2D3" w14:textId="77777777" w:rsidR="003528C6" w:rsidRDefault="003528C6" w:rsidP="003528C6">
      <w:pPr>
        <w:jc w:val="center"/>
        <w:rPr>
          <w:rFonts w:ascii="Times New Roman" w:hAnsi="Times New Roman"/>
          <w:szCs w:val="24"/>
        </w:rPr>
      </w:pPr>
    </w:p>
    <w:p w14:paraId="100D3A71" w14:textId="77777777" w:rsidR="003528C6" w:rsidRDefault="003528C6" w:rsidP="003528C6">
      <w:pPr>
        <w:jc w:val="center"/>
        <w:rPr>
          <w:rFonts w:ascii="Times New Roman" w:hAnsi="Times New Roman"/>
          <w:szCs w:val="24"/>
        </w:rPr>
      </w:pPr>
    </w:p>
    <w:p w14:paraId="6687C6F5" w14:textId="77777777" w:rsidR="003528C6" w:rsidRDefault="003528C6" w:rsidP="003528C6">
      <w:pPr>
        <w:jc w:val="center"/>
        <w:rPr>
          <w:rFonts w:ascii="Times New Roman" w:hAnsi="Times New Roman"/>
          <w:szCs w:val="24"/>
        </w:rPr>
      </w:pPr>
    </w:p>
    <w:p w14:paraId="01E890E8" w14:textId="77777777" w:rsidR="003528C6" w:rsidRDefault="003528C6" w:rsidP="003528C6">
      <w:pPr>
        <w:jc w:val="center"/>
        <w:rPr>
          <w:rFonts w:ascii="Times New Roman" w:hAnsi="Times New Roman"/>
          <w:szCs w:val="24"/>
        </w:rPr>
      </w:pPr>
    </w:p>
    <w:p w14:paraId="520BB6F9" w14:textId="77777777" w:rsidR="003528C6" w:rsidRDefault="003528C6" w:rsidP="003528C6">
      <w:pPr>
        <w:jc w:val="center"/>
        <w:rPr>
          <w:rFonts w:ascii="Times New Roman" w:hAnsi="Times New Roman"/>
          <w:szCs w:val="24"/>
        </w:rPr>
      </w:pPr>
    </w:p>
    <w:p w14:paraId="26774C1F" w14:textId="77777777" w:rsidR="003528C6" w:rsidRDefault="003528C6" w:rsidP="003528C6">
      <w:pPr>
        <w:jc w:val="center"/>
        <w:rPr>
          <w:rFonts w:ascii="Times New Roman" w:hAnsi="Times New Roman"/>
          <w:szCs w:val="24"/>
        </w:rPr>
      </w:pPr>
    </w:p>
    <w:p w14:paraId="49B00DB0" w14:textId="77777777" w:rsidR="003528C6" w:rsidRDefault="003528C6" w:rsidP="003528C6">
      <w:pPr>
        <w:spacing w:after="0"/>
        <w:jc w:val="center"/>
        <w:rPr>
          <w:rFonts w:ascii="Times New Roman" w:hAnsi="Times New Roman" w:cs="Times New Roman"/>
          <w:b/>
          <w:sz w:val="24"/>
          <w:szCs w:val="24"/>
        </w:rPr>
      </w:pPr>
      <w:r>
        <w:rPr>
          <w:rFonts w:ascii="Times New Roman" w:hAnsi="Times New Roman" w:cs="Times New Roman"/>
          <w:b/>
          <w:sz w:val="24"/>
          <w:szCs w:val="24"/>
        </w:rPr>
        <w:t>D E S P A C H O</w:t>
      </w:r>
    </w:p>
    <w:p w14:paraId="0209FD45" w14:textId="77777777" w:rsidR="003528C6" w:rsidRDefault="003528C6" w:rsidP="003528C6">
      <w:pPr>
        <w:spacing w:after="0"/>
        <w:jc w:val="center"/>
        <w:rPr>
          <w:rFonts w:ascii="Times New Roman" w:hAnsi="Times New Roman" w:cs="Times New Roman"/>
          <w:b/>
          <w:sz w:val="24"/>
          <w:szCs w:val="24"/>
        </w:rPr>
      </w:pPr>
    </w:p>
    <w:p w14:paraId="5445FBDC" w14:textId="77777777" w:rsidR="003528C6" w:rsidRDefault="003528C6" w:rsidP="003528C6">
      <w:pPr>
        <w:spacing w:after="0"/>
        <w:jc w:val="center"/>
        <w:rPr>
          <w:rFonts w:ascii="Times New Roman" w:hAnsi="Times New Roman" w:cs="Times New Roman"/>
          <w:b/>
          <w:sz w:val="24"/>
          <w:szCs w:val="24"/>
        </w:rPr>
      </w:pPr>
    </w:p>
    <w:p w14:paraId="1BDBFED1" w14:textId="77777777" w:rsidR="003528C6" w:rsidRDefault="003528C6" w:rsidP="003528C6">
      <w:pPr>
        <w:spacing w:after="0"/>
        <w:jc w:val="center"/>
        <w:rPr>
          <w:rFonts w:ascii="Times New Roman" w:hAnsi="Times New Roman" w:cs="Times New Roman"/>
          <w:b/>
          <w:sz w:val="24"/>
          <w:szCs w:val="24"/>
        </w:rPr>
      </w:pPr>
    </w:p>
    <w:p w14:paraId="61CB64E0" w14:textId="77777777" w:rsidR="003528C6" w:rsidRPr="00740690" w:rsidRDefault="003528C6" w:rsidP="003528C6">
      <w:pPr>
        <w:spacing w:after="0"/>
        <w:rPr>
          <w:rFonts w:ascii="Times New Roman" w:hAnsi="Times New Roman" w:cs="Times New Roman"/>
          <w:sz w:val="24"/>
          <w:szCs w:val="24"/>
        </w:rPr>
      </w:pPr>
      <w:r w:rsidRPr="00740690">
        <w:rPr>
          <w:rFonts w:ascii="Times New Roman" w:hAnsi="Times New Roman" w:cs="Times New Roman"/>
          <w:sz w:val="24"/>
          <w:szCs w:val="24"/>
        </w:rPr>
        <w:t>A Sra.</w:t>
      </w:r>
    </w:p>
    <w:p w14:paraId="52E9D41E" w14:textId="77777777" w:rsidR="004D6A77" w:rsidRPr="00740690" w:rsidRDefault="004D6A77" w:rsidP="004D6A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Times New Roman" w:eastAsia="Arial" w:hAnsi="Times New Roman" w:cs="Times New Roman"/>
          <w:sz w:val="24"/>
          <w:szCs w:val="24"/>
        </w:rPr>
      </w:pPr>
      <w:r>
        <w:rPr>
          <w:rFonts w:ascii="Times New Roman" w:eastAsia="Arial" w:hAnsi="Times New Roman" w:cs="Times New Roman"/>
          <w:sz w:val="24"/>
          <w:szCs w:val="24"/>
        </w:rPr>
        <w:t>Tallyta Tanny Moura de Aquino</w:t>
      </w:r>
    </w:p>
    <w:p w14:paraId="6F7B6E91" w14:textId="77777777" w:rsidR="004D6A77" w:rsidRPr="00740690" w:rsidRDefault="004D6A77" w:rsidP="004D6A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Times New Roman" w:eastAsia="Arial" w:hAnsi="Times New Roman" w:cs="Times New Roman"/>
          <w:b/>
          <w:sz w:val="24"/>
          <w:szCs w:val="24"/>
        </w:rPr>
      </w:pPr>
      <w:r>
        <w:rPr>
          <w:rFonts w:ascii="Times New Roman" w:eastAsia="Arial" w:hAnsi="Times New Roman" w:cs="Times New Roman"/>
          <w:b/>
          <w:sz w:val="24"/>
          <w:szCs w:val="24"/>
        </w:rPr>
        <w:lastRenderedPageBreak/>
        <w:t>Diretora Geral</w:t>
      </w:r>
    </w:p>
    <w:p w14:paraId="6D4DB18D" w14:textId="77777777" w:rsidR="004D6A77" w:rsidRPr="00740690" w:rsidRDefault="004D6A77" w:rsidP="004D6A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Times New Roman" w:eastAsia="Arial" w:hAnsi="Times New Roman" w:cs="Times New Roman"/>
          <w:sz w:val="24"/>
          <w:szCs w:val="24"/>
        </w:rPr>
      </w:pPr>
      <w:r>
        <w:rPr>
          <w:rFonts w:ascii="Times New Roman" w:eastAsia="Arial" w:hAnsi="Times New Roman" w:cs="Times New Roman"/>
          <w:sz w:val="24"/>
          <w:szCs w:val="24"/>
        </w:rPr>
        <w:t>portaria</w:t>
      </w:r>
      <w:r w:rsidRPr="00740690">
        <w:rPr>
          <w:rFonts w:ascii="Times New Roman" w:eastAsia="Arial" w:hAnsi="Times New Roman" w:cs="Times New Roman"/>
          <w:sz w:val="24"/>
          <w:szCs w:val="24"/>
        </w:rPr>
        <w:t xml:space="preserve"> nº. </w:t>
      </w:r>
      <w:r>
        <w:rPr>
          <w:rFonts w:ascii="Times New Roman" w:eastAsia="Arial" w:hAnsi="Times New Roman" w:cs="Times New Roman"/>
          <w:sz w:val="24"/>
          <w:szCs w:val="24"/>
        </w:rPr>
        <w:t>087/2025</w:t>
      </w:r>
    </w:p>
    <w:p w14:paraId="58A1583F" w14:textId="77777777" w:rsidR="004D6A77" w:rsidRDefault="004D6A77" w:rsidP="004D6A77"/>
    <w:p w14:paraId="40C343A0"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1E0629B1" w14:textId="77777777" w:rsidR="003528C6"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6D7A3999" w14:textId="77777777" w:rsidR="003528C6" w:rsidRDefault="003528C6" w:rsidP="003528C6">
      <w:pPr>
        <w:pStyle w:val="SemEspaamento"/>
        <w:ind w:firstLine="709"/>
        <w:jc w:val="both"/>
        <w:rPr>
          <w:rFonts w:ascii="Times New Roman" w:hAnsi="Times New Roman" w:cs="Times New Roman"/>
          <w:sz w:val="24"/>
          <w:szCs w:val="24"/>
        </w:rPr>
      </w:pPr>
      <w:r>
        <w:rPr>
          <w:rFonts w:ascii="Times New Roman" w:hAnsi="Times New Roman" w:cs="Times New Roman"/>
          <w:sz w:val="24"/>
          <w:szCs w:val="24"/>
        </w:rPr>
        <w:t>Aprovo o Documento de Formalização de Demanda para a</w:t>
      </w:r>
      <w:r w:rsidR="004D6A77">
        <w:rPr>
          <w:rFonts w:ascii="Times New Roman" w:hAnsi="Times New Roman" w:cs="Times New Roman"/>
          <w:sz w:val="24"/>
          <w:szCs w:val="24"/>
        </w:rPr>
        <w:t xml:space="preserve"> </w:t>
      </w:r>
      <w:r w:rsidR="004D6A77" w:rsidRPr="006B2484">
        <w:rPr>
          <w:rFonts w:ascii="Times New Roman" w:hAnsi="Times New Roman" w:cs="Times New Roman"/>
          <w:b/>
          <w:color w:val="000000"/>
          <w:sz w:val="24"/>
          <w:szCs w:val="24"/>
        </w:rPr>
        <w:t>contratação dos serviços de apoio administrativo nos assuntos ligados a transparência pública dos atos do Poder Legislativo, visando atender a Lei Federal n 131/2009, lei de acesso a informação 12.527/2011 e demais exigências dos órgãos de Controle Interno e Externo, conforme termo de referência</w:t>
      </w:r>
      <w:r w:rsidR="004D6A77" w:rsidRPr="00F22BE4">
        <w:rPr>
          <w:rFonts w:ascii="Times New Roman" w:hAnsi="Times New Roman" w:cs="Times New Roman"/>
          <w:sz w:val="24"/>
          <w:szCs w:val="24"/>
        </w:rPr>
        <w:t xml:space="preserve">, </w:t>
      </w:r>
      <w:r>
        <w:rPr>
          <w:rFonts w:ascii="Times New Roman" w:hAnsi="Times New Roman" w:cs="Times New Roman"/>
          <w:sz w:val="24"/>
          <w:szCs w:val="24"/>
        </w:rPr>
        <w:t>e, determino juntamente aos setores técnicos, quando for o caso, a elaboração do termo de referência e posteriormente o encaminhamento para a coleta de preços e elaboração de orçamento estimado para contratação.</w:t>
      </w:r>
    </w:p>
    <w:p w14:paraId="05009BAC" w14:textId="77777777" w:rsidR="003528C6"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0360B6FB" w14:textId="77777777" w:rsidR="003528C6" w:rsidRDefault="003528C6" w:rsidP="003528C6">
      <w:pPr>
        <w:pStyle w:val="Normal0"/>
        <w:ind w:right="-1"/>
        <w:jc w:val="center"/>
        <w:rPr>
          <w:rFonts w:ascii="Times New Roman" w:hAnsi="Times New Roman"/>
          <w:color w:val="000000"/>
          <w:szCs w:val="24"/>
        </w:rPr>
      </w:pPr>
    </w:p>
    <w:p w14:paraId="30587614" w14:textId="77777777" w:rsidR="003528C6" w:rsidRDefault="003528C6" w:rsidP="003528C6">
      <w:pPr>
        <w:pStyle w:val="Normal0"/>
        <w:ind w:right="-1"/>
        <w:jc w:val="center"/>
        <w:rPr>
          <w:rFonts w:ascii="Times New Roman" w:hAnsi="Times New Roman"/>
          <w:color w:val="000000"/>
          <w:szCs w:val="24"/>
        </w:rPr>
      </w:pPr>
    </w:p>
    <w:p w14:paraId="4CB6AE43" w14:textId="77777777" w:rsidR="003528C6" w:rsidRDefault="003528C6" w:rsidP="003528C6">
      <w:pPr>
        <w:pStyle w:val="Normal0"/>
        <w:ind w:right="-1"/>
        <w:jc w:val="center"/>
        <w:rPr>
          <w:rFonts w:ascii="Times New Roman" w:hAnsi="Times New Roman"/>
          <w:color w:val="000000"/>
          <w:szCs w:val="24"/>
        </w:rPr>
      </w:pPr>
      <w:r>
        <w:rPr>
          <w:rFonts w:ascii="Times New Roman" w:hAnsi="Times New Roman"/>
          <w:color w:val="000000"/>
          <w:szCs w:val="24"/>
        </w:rPr>
        <w:t>São Miguel/RN,</w:t>
      </w:r>
      <w:r w:rsidRPr="005B0DD8">
        <w:t xml:space="preserve"> </w:t>
      </w:r>
      <w:r w:rsidRPr="005B0DD8">
        <w:rPr>
          <w:rFonts w:ascii="Times New Roman" w:hAnsi="Times New Roman"/>
          <w:color w:val="000000"/>
          <w:szCs w:val="24"/>
        </w:rPr>
        <w:t>8 de dezembro de 2025</w:t>
      </w:r>
      <w:r>
        <w:rPr>
          <w:rFonts w:ascii="Times New Roman" w:hAnsi="Times New Roman"/>
          <w:color w:val="000000"/>
          <w:szCs w:val="24"/>
        </w:rPr>
        <w:t>.</w:t>
      </w:r>
    </w:p>
    <w:p w14:paraId="174827BE" w14:textId="77777777" w:rsidR="003528C6" w:rsidRDefault="003528C6" w:rsidP="003528C6">
      <w:pPr>
        <w:pStyle w:val="Normal0"/>
        <w:ind w:right="-1"/>
        <w:jc w:val="both"/>
        <w:rPr>
          <w:rFonts w:ascii="Times New Roman" w:hAnsi="Times New Roman"/>
          <w:color w:val="000000"/>
          <w:szCs w:val="24"/>
        </w:rPr>
      </w:pPr>
    </w:p>
    <w:p w14:paraId="462970FA" w14:textId="77777777" w:rsidR="003528C6" w:rsidRDefault="003528C6" w:rsidP="003528C6">
      <w:pPr>
        <w:pStyle w:val="Normal0"/>
        <w:ind w:right="-1"/>
        <w:jc w:val="both"/>
        <w:rPr>
          <w:rFonts w:ascii="Times New Roman" w:hAnsi="Times New Roman"/>
          <w:color w:val="000000"/>
          <w:szCs w:val="24"/>
        </w:rPr>
      </w:pPr>
    </w:p>
    <w:p w14:paraId="3EDFEF34" w14:textId="77777777" w:rsidR="003528C6" w:rsidRDefault="003528C6" w:rsidP="003528C6">
      <w:pPr>
        <w:pStyle w:val="Normal0"/>
        <w:ind w:right="-1"/>
        <w:jc w:val="both"/>
        <w:rPr>
          <w:rFonts w:ascii="Times New Roman" w:hAnsi="Times New Roman"/>
          <w:color w:val="000000"/>
          <w:szCs w:val="24"/>
        </w:rPr>
      </w:pPr>
    </w:p>
    <w:p w14:paraId="2FE86333"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0132760B"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w:t>
      </w:r>
    </w:p>
    <w:p w14:paraId="07E747A9" w14:textId="77777777" w:rsidR="003528C6" w:rsidRPr="004B69DD" w:rsidRDefault="003528C6" w:rsidP="003528C6">
      <w:pPr>
        <w:spacing w:after="0" w:line="240" w:lineRule="auto"/>
        <w:ind w:right="-1"/>
        <w:jc w:val="center"/>
        <w:rPr>
          <w:rFonts w:ascii="Times New Roman" w:hAnsi="Times New Roman" w:cs="Times New Roman"/>
          <w:bCs/>
          <w:sz w:val="24"/>
          <w:szCs w:val="24"/>
        </w:rPr>
      </w:pPr>
      <w:r w:rsidRPr="004B69DD">
        <w:rPr>
          <w:rFonts w:ascii="Times New Roman" w:hAnsi="Times New Roman" w:cs="Times New Roman"/>
          <w:bCs/>
          <w:sz w:val="24"/>
          <w:szCs w:val="24"/>
        </w:rPr>
        <w:t>Alan Campos Alves</w:t>
      </w:r>
    </w:p>
    <w:p w14:paraId="4EB4D2B2" w14:textId="77777777" w:rsidR="003528C6" w:rsidRPr="00D20386" w:rsidRDefault="003528C6" w:rsidP="003528C6">
      <w:pPr>
        <w:pStyle w:val="Normal0"/>
        <w:ind w:right="-1"/>
        <w:jc w:val="center"/>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0A03D3C4" w14:textId="77777777" w:rsidR="003528C6" w:rsidRDefault="003528C6" w:rsidP="003528C6">
      <w:pPr>
        <w:jc w:val="center"/>
        <w:rPr>
          <w:rFonts w:ascii="Times New Roman" w:hAnsi="Times New Roman" w:cs="Times New Roman"/>
          <w:b/>
          <w:bCs/>
          <w:sz w:val="24"/>
          <w:szCs w:val="24"/>
        </w:rPr>
      </w:pPr>
    </w:p>
    <w:p w14:paraId="4FDFC0F2" w14:textId="77777777" w:rsidR="003528C6" w:rsidRDefault="003528C6" w:rsidP="003528C6">
      <w:pPr>
        <w:jc w:val="center"/>
        <w:rPr>
          <w:rFonts w:ascii="Times New Roman" w:hAnsi="Times New Roman" w:cs="Times New Roman"/>
          <w:b/>
          <w:bCs/>
          <w:sz w:val="24"/>
          <w:szCs w:val="24"/>
        </w:rPr>
      </w:pPr>
    </w:p>
    <w:p w14:paraId="55F9ED56" w14:textId="77777777" w:rsidR="003528C6" w:rsidRDefault="003528C6" w:rsidP="003528C6">
      <w:pPr>
        <w:jc w:val="center"/>
        <w:rPr>
          <w:rFonts w:ascii="Times New Roman" w:hAnsi="Times New Roman" w:cs="Times New Roman"/>
          <w:b/>
          <w:bCs/>
          <w:sz w:val="24"/>
          <w:szCs w:val="24"/>
        </w:rPr>
      </w:pPr>
    </w:p>
    <w:p w14:paraId="7012EBE2" w14:textId="77777777" w:rsidR="003528C6" w:rsidRDefault="003528C6" w:rsidP="003528C6">
      <w:pPr>
        <w:jc w:val="center"/>
        <w:rPr>
          <w:rFonts w:ascii="Times New Roman" w:hAnsi="Times New Roman" w:cs="Times New Roman"/>
          <w:b/>
          <w:bCs/>
          <w:sz w:val="24"/>
          <w:szCs w:val="24"/>
        </w:rPr>
      </w:pPr>
    </w:p>
    <w:p w14:paraId="20F02FAB" w14:textId="77777777" w:rsidR="003528C6" w:rsidRDefault="003528C6" w:rsidP="003528C6">
      <w:pPr>
        <w:jc w:val="center"/>
        <w:rPr>
          <w:rFonts w:ascii="Times New Roman" w:hAnsi="Times New Roman" w:cs="Times New Roman"/>
          <w:b/>
          <w:bCs/>
          <w:sz w:val="24"/>
          <w:szCs w:val="24"/>
        </w:rPr>
      </w:pPr>
    </w:p>
    <w:p w14:paraId="3961829F" w14:textId="77777777" w:rsidR="003528C6" w:rsidRDefault="003528C6" w:rsidP="003528C6">
      <w:pPr>
        <w:jc w:val="center"/>
        <w:rPr>
          <w:rFonts w:ascii="Times New Roman" w:hAnsi="Times New Roman" w:cs="Times New Roman"/>
          <w:b/>
          <w:bCs/>
          <w:sz w:val="24"/>
          <w:szCs w:val="24"/>
        </w:rPr>
      </w:pPr>
    </w:p>
    <w:p w14:paraId="6CDCDCE2" w14:textId="77777777" w:rsidR="003528C6" w:rsidRDefault="003528C6" w:rsidP="003528C6">
      <w:pPr>
        <w:jc w:val="center"/>
        <w:rPr>
          <w:rFonts w:ascii="Times New Roman" w:hAnsi="Times New Roman" w:cs="Times New Roman"/>
          <w:b/>
          <w:bCs/>
          <w:sz w:val="24"/>
          <w:szCs w:val="24"/>
        </w:rPr>
      </w:pPr>
    </w:p>
    <w:p w14:paraId="7012C31C" w14:textId="77777777" w:rsidR="003528C6" w:rsidRDefault="003528C6" w:rsidP="003528C6">
      <w:pPr>
        <w:jc w:val="center"/>
        <w:rPr>
          <w:rFonts w:ascii="Times New Roman" w:hAnsi="Times New Roman" w:cs="Times New Roman"/>
          <w:b/>
          <w:bCs/>
          <w:sz w:val="24"/>
          <w:szCs w:val="24"/>
        </w:rPr>
      </w:pPr>
    </w:p>
    <w:p w14:paraId="1AD3F080" w14:textId="77777777" w:rsidR="003528C6" w:rsidRDefault="003528C6" w:rsidP="003528C6">
      <w:pPr>
        <w:jc w:val="center"/>
        <w:rPr>
          <w:rFonts w:ascii="Times New Roman" w:hAnsi="Times New Roman" w:cs="Times New Roman"/>
          <w:b/>
          <w:bCs/>
          <w:sz w:val="24"/>
          <w:szCs w:val="24"/>
        </w:rPr>
      </w:pPr>
    </w:p>
    <w:p w14:paraId="4FBE248F" w14:textId="77777777" w:rsidR="003528C6" w:rsidRDefault="003528C6" w:rsidP="003528C6">
      <w:pPr>
        <w:jc w:val="center"/>
        <w:rPr>
          <w:rFonts w:ascii="Times New Roman" w:hAnsi="Times New Roman" w:cs="Times New Roman"/>
          <w:b/>
          <w:bCs/>
          <w:sz w:val="24"/>
          <w:szCs w:val="24"/>
        </w:rPr>
      </w:pPr>
    </w:p>
    <w:p w14:paraId="4C8D556B" w14:textId="77777777" w:rsidR="004D6A77" w:rsidRDefault="004D6A77" w:rsidP="003528C6">
      <w:pPr>
        <w:jc w:val="center"/>
        <w:rPr>
          <w:rFonts w:ascii="Times New Roman" w:hAnsi="Times New Roman" w:cs="Times New Roman"/>
          <w:b/>
          <w:bCs/>
          <w:sz w:val="24"/>
          <w:szCs w:val="24"/>
        </w:rPr>
      </w:pPr>
    </w:p>
    <w:p w14:paraId="6512D10C" w14:textId="77777777" w:rsidR="003528C6" w:rsidRPr="00F22BE4" w:rsidRDefault="003528C6" w:rsidP="003528C6">
      <w:pPr>
        <w:jc w:val="center"/>
        <w:rPr>
          <w:rFonts w:ascii="Times New Roman" w:hAnsi="Times New Roman" w:cs="Times New Roman"/>
          <w:b/>
          <w:bCs/>
          <w:sz w:val="24"/>
          <w:szCs w:val="24"/>
        </w:rPr>
      </w:pPr>
      <w:r w:rsidRPr="00F22BE4">
        <w:rPr>
          <w:rFonts w:ascii="Times New Roman" w:hAnsi="Times New Roman" w:cs="Times New Roman"/>
          <w:b/>
          <w:bCs/>
          <w:sz w:val="24"/>
          <w:szCs w:val="24"/>
        </w:rPr>
        <w:t>TERMO DE REFERÊNCIA</w:t>
      </w:r>
    </w:p>
    <w:p w14:paraId="1DEA97C5" w14:textId="77777777" w:rsidR="003528C6" w:rsidRPr="00F22BE4" w:rsidRDefault="003528C6" w:rsidP="003528C6">
      <w:pPr>
        <w:pBdr>
          <w:bottom w:val="single" w:sz="4" w:space="1" w:color="auto"/>
        </w:pBdr>
        <w:jc w:val="center"/>
        <w:rPr>
          <w:rFonts w:ascii="Times New Roman" w:hAnsi="Times New Roman" w:cs="Times New Roman"/>
          <w:b/>
          <w:bCs/>
          <w:sz w:val="24"/>
          <w:szCs w:val="24"/>
        </w:rPr>
      </w:pPr>
      <w:r>
        <w:rPr>
          <w:rFonts w:ascii="Times New Roman" w:hAnsi="Times New Roman" w:cs="Times New Roman"/>
          <w:b/>
          <w:bCs/>
          <w:sz w:val="24"/>
          <w:szCs w:val="24"/>
        </w:rPr>
        <w:t xml:space="preserve">Processo administrativo </w:t>
      </w:r>
      <w:r w:rsidRPr="00F22BE4">
        <w:rPr>
          <w:rFonts w:ascii="Times New Roman" w:hAnsi="Times New Roman" w:cs="Times New Roman"/>
          <w:b/>
          <w:bCs/>
          <w:sz w:val="24"/>
          <w:szCs w:val="24"/>
        </w:rPr>
        <w:t xml:space="preserve">nº </w:t>
      </w:r>
      <w:r w:rsidRPr="00122202">
        <w:rPr>
          <w:rFonts w:ascii="Times New Roman" w:hAnsi="Times New Roman" w:cs="Times New Roman"/>
          <w:b/>
          <w:bCs/>
          <w:sz w:val="24"/>
          <w:szCs w:val="24"/>
        </w:rPr>
        <w:t>2025.12.08.0001</w:t>
      </w:r>
    </w:p>
    <w:p w14:paraId="4BCD354F"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DEFINIÇÃO DO </w:t>
      </w:r>
      <w:r w:rsidRPr="00F22BE4">
        <w:rPr>
          <w:rFonts w:ascii="Times New Roman" w:hAnsi="Times New Roman" w:cs="Times New Roman"/>
          <w:b/>
          <w:bCs/>
          <w:sz w:val="24"/>
          <w:szCs w:val="24"/>
        </w:rPr>
        <w:t>OBJETO</w:t>
      </w:r>
      <w:r>
        <w:rPr>
          <w:rFonts w:ascii="Times New Roman" w:hAnsi="Times New Roman" w:cs="Times New Roman"/>
          <w:b/>
          <w:bCs/>
          <w:sz w:val="24"/>
          <w:szCs w:val="24"/>
        </w:rPr>
        <w:t xml:space="preserve"> - </w:t>
      </w:r>
      <w:r w:rsidRPr="0015491C">
        <w:rPr>
          <w:rFonts w:ascii="Times New Roman" w:hAnsi="Times New Roman" w:cs="Times New Roman"/>
          <w:b/>
          <w:bCs/>
          <w:sz w:val="24"/>
          <w:szCs w:val="24"/>
        </w:rPr>
        <w:t>ARTIGO 6°, XXIII, ALÍNEA “A”</w:t>
      </w:r>
    </w:p>
    <w:p w14:paraId="1A830240" w14:textId="77777777" w:rsidR="003528C6" w:rsidRDefault="003528C6" w:rsidP="003528C6">
      <w:pPr>
        <w:ind w:firstLine="720"/>
        <w:jc w:val="both"/>
        <w:rPr>
          <w:rFonts w:ascii="Times New Roman" w:hAnsi="Times New Roman" w:cs="Times New Roman"/>
          <w:sz w:val="24"/>
          <w:szCs w:val="24"/>
        </w:rPr>
      </w:pPr>
      <w:r w:rsidRPr="006B2484">
        <w:rPr>
          <w:rFonts w:ascii="Times New Roman" w:hAnsi="Times New Roman" w:cs="Times New Roman"/>
          <w:b/>
          <w:color w:val="000000"/>
          <w:sz w:val="24"/>
          <w:szCs w:val="24"/>
        </w:rPr>
        <w:t>contratação dos serviços de apoio administrativo nos assuntos ligados a transparência pública dos atos do Poder Legislativo, visando atender a Lei Federal n 131/2009, lei de acesso a informação 12.527/2011 e demais exigências dos órgãos de Controle Interno e Externo, conforme termo de referência</w:t>
      </w:r>
      <w:r w:rsidRPr="00F22BE4">
        <w:rPr>
          <w:rFonts w:ascii="Times New Roman" w:hAnsi="Times New Roman" w:cs="Times New Roman"/>
          <w:sz w:val="24"/>
          <w:szCs w:val="24"/>
        </w:rPr>
        <w:t xml:space="preserve">, para fins de atender </w:t>
      </w:r>
      <w:r>
        <w:rPr>
          <w:rFonts w:ascii="Times New Roman" w:hAnsi="Times New Roman" w:cs="Times New Roman"/>
          <w:sz w:val="24"/>
          <w:szCs w:val="24"/>
        </w:rPr>
        <w:t xml:space="preserve">as </w:t>
      </w:r>
      <w:r w:rsidRPr="00F22BE4">
        <w:rPr>
          <w:rFonts w:ascii="Times New Roman" w:hAnsi="Times New Roman" w:cs="Times New Roman"/>
          <w:sz w:val="24"/>
          <w:szCs w:val="24"/>
        </w:rPr>
        <w:t>necessidades da administração pública, conforme condições, quantidades e exigências estabelecidas neste instrumento e seus anexos.</w:t>
      </w:r>
    </w:p>
    <w:p w14:paraId="2EFA0FF7"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DESCRIÇÃO DOS ITENS</w:t>
      </w:r>
    </w:p>
    <w:p w14:paraId="4A4351D8" w14:textId="77777777" w:rsidR="003528C6" w:rsidRDefault="003528C6" w:rsidP="003528C6">
      <w:pPr>
        <w:spacing w:after="0" w:line="240" w:lineRule="auto"/>
        <w:ind w:right="-1"/>
        <w:jc w:val="center"/>
        <w:rPr>
          <w:rFonts w:ascii="Times New Roman" w:hAnsi="Times New Roman" w:cs="Times New Roman"/>
          <w:b/>
          <w:bCs/>
          <w:sz w:val="24"/>
          <w:szCs w:val="24"/>
        </w:rPr>
      </w:pPr>
    </w:p>
    <w:tbl>
      <w:tblPr>
        <w:tblW w:w="0" w:type="auto"/>
        <w:tblLook w:val="04A0" w:firstRow="1" w:lastRow="0" w:firstColumn="1" w:lastColumn="0" w:noHBand="0" w:noVBand="1"/>
      </w:tblPr>
      <w:tblGrid>
        <w:gridCol w:w="846"/>
        <w:gridCol w:w="3463"/>
        <w:gridCol w:w="977"/>
        <w:gridCol w:w="976"/>
        <w:gridCol w:w="1056"/>
        <w:gridCol w:w="1176"/>
      </w:tblGrid>
      <w:tr w:rsidR="00967836" w14:paraId="5E5D5313" w14:textId="77777777">
        <w:tc>
          <w:tcPr>
            <w:tcW w:w="900" w:type="dxa"/>
            <w:tcBorders>
              <w:top w:val="single" w:sz="4" w:space="0" w:color="auto"/>
              <w:left w:val="single" w:sz="4" w:space="0" w:color="auto"/>
              <w:bottom w:val="single" w:sz="4" w:space="0" w:color="auto"/>
              <w:right w:val="single" w:sz="4" w:space="0" w:color="auto"/>
            </w:tcBorders>
          </w:tcPr>
          <w:p w14:paraId="13A7A084" w14:textId="77777777" w:rsidR="00967836" w:rsidRDefault="00000000">
            <w:pPr>
              <w:spacing w:after="0"/>
            </w:pPr>
            <w:r>
              <w:rPr>
                <w:rFonts w:ascii="Times New Roman" w:hAnsi="Times New Roman" w:cs="Times New Roman"/>
                <w:b/>
                <w:sz w:val="24"/>
              </w:rPr>
              <w:t>Item</w:t>
            </w:r>
          </w:p>
        </w:tc>
        <w:tc>
          <w:tcPr>
            <w:tcW w:w="4004" w:type="dxa"/>
            <w:tcBorders>
              <w:top w:val="single" w:sz="4" w:space="0" w:color="auto"/>
              <w:left w:val="single" w:sz="4" w:space="0" w:color="auto"/>
              <w:bottom w:val="single" w:sz="4" w:space="0" w:color="auto"/>
              <w:right w:val="single" w:sz="4" w:space="0" w:color="auto"/>
            </w:tcBorders>
          </w:tcPr>
          <w:p w14:paraId="20C5A1A6" w14:textId="77777777" w:rsidR="00967836" w:rsidRDefault="00000000">
            <w:pPr>
              <w:spacing w:after="0"/>
            </w:pPr>
            <w:r>
              <w:rPr>
                <w:rFonts w:ascii="Times New Roman" w:hAnsi="Times New Roman" w:cs="Times New Roman"/>
                <w:b/>
                <w:sz w:val="24"/>
              </w:rPr>
              <w:t>Material/Serviço</w:t>
            </w:r>
          </w:p>
        </w:tc>
        <w:tc>
          <w:tcPr>
            <w:tcW w:w="900" w:type="dxa"/>
            <w:tcBorders>
              <w:top w:val="single" w:sz="4" w:space="0" w:color="auto"/>
              <w:left w:val="single" w:sz="4" w:space="0" w:color="auto"/>
              <w:bottom w:val="single" w:sz="4" w:space="0" w:color="auto"/>
              <w:right w:val="single" w:sz="4" w:space="0" w:color="auto"/>
            </w:tcBorders>
          </w:tcPr>
          <w:p w14:paraId="58D731E6" w14:textId="77777777" w:rsidR="00967836" w:rsidRDefault="00000000">
            <w:pPr>
              <w:spacing w:after="0"/>
            </w:pPr>
            <w:r>
              <w:rPr>
                <w:rFonts w:ascii="Times New Roman" w:hAnsi="Times New Roman" w:cs="Times New Roman"/>
                <w:b/>
                <w:sz w:val="24"/>
              </w:rPr>
              <w:t>Unid. medida</w:t>
            </w:r>
          </w:p>
        </w:tc>
        <w:tc>
          <w:tcPr>
            <w:tcW w:w="900" w:type="dxa"/>
            <w:tcBorders>
              <w:top w:val="single" w:sz="4" w:space="0" w:color="auto"/>
              <w:left w:val="single" w:sz="4" w:space="0" w:color="auto"/>
              <w:bottom w:val="single" w:sz="4" w:space="0" w:color="auto"/>
              <w:right w:val="single" w:sz="4" w:space="0" w:color="auto"/>
            </w:tcBorders>
          </w:tcPr>
          <w:p w14:paraId="52A2212A" w14:textId="77777777" w:rsidR="00967836" w:rsidRDefault="00000000">
            <w:pPr>
              <w:spacing w:after="0"/>
              <w:jc w:val="right"/>
            </w:pPr>
            <w:r>
              <w:rPr>
                <w:rFonts w:ascii="Times New Roman" w:hAnsi="Times New Roman" w:cs="Times New Roman"/>
                <w:b/>
                <w:sz w:val="24"/>
              </w:rPr>
              <w:t>Qtd licitada</w:t>
            </w:r>
          </w:p>
        </w:tc>
        <w:tc>
          <w:tcPr>
            <w:tcW w:w="900" w:type="dxa"/>
            <w:tcBorders>
              <w:top w:val="single" w:sz="4" w:space="0" w:color="auto"/>
              <w:left w:val="single" w:sz="4" w:space="0" w:color="auto"/>
              <w:bottom w:val="single" w:sz="4" w:space="0" w:color="auto"/>
              <w:right w:val="single" w:sz="4" w:space="0" w:color="auto"/>
            </w:tcBorders>
          </w:tcPr>
          <w:p w14:paraId="30DF3594" w14:textId="77777777" w:rsidR="00967836" w:rsidRDefault="00000000">
            <w:pPr>
              <w:spacing w:after="0"/>
              <w:jc w:val="right"/>
            </w:pPr>
            <w:r>
              <w:rPr>
                <w:rFonts w:ascii="Times New Roman" w:hAnsi="Times New Roman" w:cs="Times New Roman"/>
                <w:b/>
                <w:sz w:val="24"/>
              </w:rPr>
              <w:t>Valor unitário (R$)</w:t>
            </w:r>
          </w:p>
        </w:tc>
        <w:tc>
          <w:tcPr>
            <w:tcW w:w="900" w:type="dxa"/>
            <w:tcBorders>
              <w:top w:val="single" w:sz="4" w:space="0" w:color="auto"/>
              <w:left w:val="single" w:sz="4" w:space="0" w:color="auto"/>
              <w:bottom w:val="single" w:sz="4" w:space="0" w:color="auto"/>
              <w:right w:val="single" w:sz="4" w:space="0" w:color="auto"/>
            </w:tcBorders>
          </w:tcPr>
          <w:p w14:paraId="7E174920" w14:textId="77777777" w:rsidR="00967836" w:rsidRDefault="00000000">
            <w:pPr>
              <w:spacing w:after="0"/>
              <w:jc w:val="right"/>
            </w:pPr>
            <w:r>
              <w:rPr>
                <w:rFonts w:ascii="Times New Roman" w:hAnsi="Times New Roman" w:cs="Times New Roman"/>
                <w:b/>
                <w:sz w:val="24"/>
              </w:rPr>
              <w:t>Valor total (R$)</w:t>
            </w:r>
          </w:p>
        </w:tc>
      </w:tr>
      <w:tr w:rsidR="00967836" w14:paraId="6501126C" w14:textId="77777777">
        <w:tc>
          <w:tcPr>
            <w:tcW w:w="900" w:type="dxa"/>
            <w:tcBorders>
              <w:top w:val="single" w:sz="4" w:space="0" w:color="auto"/>
              <w:left w:val="single" w:sz="4" w:space="0" w:color="auto"/>
              <w:bottom w:val="single" w:sz="4" w:space="0" w:color="auto"/>
              <w:right w:val="single" w:sz="4" w:space="0" w:color="auto"/>
            </w:tcBorders>
          </w:tcPr>
          <w:p w14:paraId="3D48E2E2" w14:textId="77777777" w:rsidR="00967836" w:rsidRDefault="00000000">
            <w:pPr>
              <w:spacing w:after="0"/>
            </w:pPr>
            <w:r>
              <w:rPr>
                <w:rFonts w:ascii="Times New Roman" w:hAnsi="Times New Roman" w:cs="Times New Roman"/>
                <w:sz w:val="24"/>
              </w:rPr>
              <w:t>1</w:t>
            </w:r>
          </w:p>
        </w:tc>
        <w:tc>
          <w:tcPr>
            <w:tcW w:w="4004" w:type="dxa"/>
            <w:tcBorders>
              <w:top w:val="single" w:sz="4" w:space="0" w:color="auto"/>
              <w:left w:val="single" w:sz="4" w:space="0" w:color="auto"/>
              <w:bottom w:val="single" w:sz="4" w:space="0" w:color="auto"/>
              <w:right w:val="single" w:sz="4" w:space="0" w:color="auto"/>
            </w:tcBorders>
          </w:tcPr>
          <w:p w14:paraId="3034CFEB" w14:textId="77777777" w:rsidR="00967836" w:rsidRDefault="00000000">
            <w:pPr>
              <w:spacing w:after="0"/>
            </w:pPr>
            <w:r>
              <w:rPr>
                <w:rFonts w:ascii="Times New Roman" w:hAnsi="Times New Roman" w:cs="Times New Roman"/>
                <w:sz w:val="24"/>
              </w:rPr>
              <w:t>2 - Serviço de apoio administrativo nos assuntos ligados a transparência pública dos atos do poder legislativo municipal visando atender a Lei Federal nº 131/2009, e lei de acesso a informação nº 12.527/2011. Especificação minima: Serviço de apoio administrativo para envio de dados para a Transparência Pública; Apoio administrativo para publicação de materiais exigidos por lei, no Portal da Transparência Pública da Câmara Municipal de São Miguel/RN; Acompanhamento e sugestões para implantação de tecnologias para a publicação constante das informações obrigatórias, visando atender a exigências dos Orgãos de Controle Interno e Externo</w:t>
            </w:r>
          </w:p>
        </w:tc>
        <w:tc>
          <w:tcPr>
            <w:tcW w:w="900" w:type="dxa"/>
            <w:tcBorders>
              <w:top w:val="single" w:sz="4" w:space="0" w:color="auto"/>
              <w:left w:val="single" w:sz="4" w:space="0" w:color="auto"/>
              <w:bottom w:val="single" w:sz="4" w:space="0" w:color="auto"/>
              <w:right w:val="single" w:sz="4" w:space="0" w:color="auto"/>
            </w:tcBorders>
          </w:tcPr>
          <w:p w14:paraId="75193FB6" w14:textId="77777777" w:rsidR="00967836" w:rsidRDefault="00000000">
            <w:pPr>
              <w:spacing w:after="0"/>
            </w:pPr>
            <w:r>
              <w:rPr>
                <w:rFonts w:ascii="Times New Roman" w:hAnsi="Times New Roman" w:cs="Times New Roman"/>
                <w:sz w:val="24"/>
              </w:rPr>
              <w:t>MÊS</w:t>
            </w:r>
          </w:p>
        </w:tc>
        <w:tc>
          <w:tcPr>
            <w:tcW w:w="900" w:type="dxa"/>
            <w:tcBorders>
              <w:top w:val="single" w:sz="4" w:space="0" w:color="auto"/>
              <w:left w:val="single" w:sz="4" w:space="0" w:color="auto"/>
              <w:bottom w:val="single" w:sz="4" w:space="0" w:color="auto"/>
              <w:right w:val="single" w:sz="4" w:space="0" w:color="auto"/>
            </w:tcBorders>
          </w:tcPr>
          <w:p w14:paraId="64AE250C" w14:textId="77777777" w:rsidR="00967836" w:rsidRDefault="00000000">
            <w:pPr>
              <w:spacing w:after="0"/>
              <w:jc w:val="right"/>
            </w:pPr>
            <w:r>
              <w:rPr>
                <w:rFonts w:ascii="Times New Roman" w:hAnsi="Times New Roman" w:cs="Times New Roman"/>
                <w:sz w:val="24"/>
              </w:rPr>
              <w:t>12</w:t>
            </w:r>
          </w:p>
        </w:tc>
        <w:tc>
          <w:tcPr>
            <w:tcW w:w="900" w:type="dxa"/>
            <w:tcBorders>
              <w:top w:val="single" w:sz="4" w:space="0" w:color="auto"/>
              <w:left w:val="single" w:sz="4" w:space="0" w:color="auto"/>
              <w:bottom w:val="single" w:sz="4" w:space="0" w:color="auto"/>
              <w:right w:val="single" w:sz="4" w:space="0" w:color="auto"/>
            </w:tcBorders>
          </w:tcPr>
          <w:p w14:paraId="07D027FC" w14:textId="77777777" w:rsidR="00967836" w:rsidRDefault="00000000">
            <w:pPr>
              <w:spacing w:after="0"/>
              <w:jc w:val="right"/>
            </w:pPr>
            <w:r>
              <w:rPr>
                <w:rFonts w:ascii="Times New Roman" w:hAnsi="Times New Roman" w:cs="Times New Roman"/>
                <w:sz w:val="24"/>
              </w:rPr>
              <w:t xml:space="preserve"> 1.450,00</w:t>
            </w:r>
          </w:p>
        </w:tc>
        <w:tc>
          <w:tcPr>
            <w:tcW w:w="900" w:type="dxa"/>
            <w:tcBorders>
              <w:top w:val="single" w:sz="4" w:space="0" w:color="auto"/>
              <w:left w:val="single" w:sz="4" w:space="0" w:color="auto"/>
              <w:bottom w:val="single" w:sz="4" w:space="0" w:color="auto"/>
              <w:right w:val="single" w:sz="4" w:space="0" w:color="auto"/>
            </w:tcBorders>
          </w:tcPr>
          <w:p w14:paraId="579AB43B" w14:textId="77777777" w:rsidR="00967836" w:rsidRDefault="00000000">
            <w:pPr>
              <w:spacing w:after="0"/>
              <w:jc w:val="right"/>
            </w:pPr>
            <w:r>
              <w:rPr>
                <w:rFonts w:ascii="Times New Roman" w:hAnsi="Times New Roman" w:cs="Times New Roman"/>
                <w:sz w:val="24"/>
              </w:rPr>
              <w:t xml:space="preserve"> 17.400,00</w:t>
            </w:r>
          </w:p>
        </w:tc>
      </w:tr>
      <w:tr w:rsidR="00967836" w14:paraId="7B2F6E55" w14:textId="77777777">
        <w:tc>
          <w:tcPr>
            <w:tcW w:w="900" w:type="dxa"/>
            <w:gridSpan w:val="5"/>
            <w:tcBorders>
              <w:top w:val="single" w:sz="4" w:space="0" w:color="auto"/>
              <w:left w:val="single" w:sz="4" w:space="0" w:color="auto"/>
              <w:bottom w:val="single" w:sz="4" w:space="0" w:color="auto"/>
              <w:right w:val="single" w:sz="4" w:space="0" w:color="auto"/>
            </w:tcBorders>
          </w:tcPr>
          <w:p w14:paraId="752CB503" w14:textId="77777777" w:rsidR="00967836" w:rsidRDefault="00000000">
            <w:pPr>
              <w:spacing w:after="0"/>
              <w:jc w:val="right"/>
            </w:pPr>
            <w:r>
              <w:rPr>
                <w:rFonts w:ascii="Times New Roman" w:hAnsi="Times New Roman" w:cs="Times New Roman"/>
                <w:b/>
                <w:sz w:val="24"/>
              </w:rPr>
              <w:t>Total Geral</w:t>
            </w:r>
          </w:p>
        </w:tc>
        <w:tc>
          <w:tcPr>
            <w:tcW w:w="900" w:type="dxa"/>
            <w:tcBorders>
              <w:top w:val="single" w:sz="4" w:space="0" w:color="auto"/>
              <w:left w:val="single" w:sz="4" w:space="0" w:color="auto"/>
              <w:bottom w:val="single" w:sz="4" w:space="0" w:color="auto"/>
              <w:right w:val="single" w:sz="4" w:space="0" w:color="auto"/>
            </w:tcBorders>
          </w:tcPr>
          <w:p w14:paraId="4F2936FD" w14:textId="77777777" w:rsidR="00967836" w:rsidRDefault="00000000">
            <w:pPr>
              <w:spacing w:after="0"/>
              <w:jc w:val="right"/>
            </w:pPr>
            <w:r>
              <w:rPr>
                <w:rFonts w:ascii="Times New Roman" w:hAnsi="Times New Roman" w:cs="Times New Roman"/>
                <w:b/>
                <w:sz w:val="24"/>
              </w:rPr>
              <w:t xml:space="preserve"> 17.400,00</w:t>
            </w:r>
          </w:p>
        </w:tc>
      </w:tr>
    </w:tbl>
    <w:p w14:paraId="65A8BEB1" w14:textId="77777777" w:rsidR="003528C6" w:rsidRDefault="003528C6" w:rsidP="003528C6">
      <w:pPr>
        <w:spacing w:after="0" w:line="240" w:lineRule="auto"/>
        <w:jc w:val="center"/>
        <w:rPr>
          <w:rFonts w:ascii="Times New Roman" w:hAnsi="Times New Roman" w:cs="Times New Roman"/>
          <w:sz w:val="24"/>
          <w:szCs w:val="24"/>
        </w:rPr>
      </w:pPr>
    </w:p>
    <w:p w14:paraId="15A88A68"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DOCUMENTAÇÃO DE HABILITAÇÃO</w:t>
      </w:r>
    </w:p>
    <w:p w14:paraId="7DD28627" w14:textId="77777777" w:rsidR="003528C6" w:rsidRPr="00F22BE4" w:rsidRDefault="003528C6" w:rsidP="003528C6">
      <w:pPr>
        <w:spacing w:before="120" w:after="120"/>
        <w:ind w:firstLine="360"/>
        <w:jc w:val="both"/>
        <w:rPr>
          <w:rFonts w:ascii="Times New Roman" w:hAnsi="Times New Roman" w:cs="Times New Roman"/>
          <w:sz w:val="24"/>
          <w:szCs w:val="24"/>
        </w:rPr>
      </w:pPr>
      <w:r w:rsidRPr="00F22BE4">
        <w:rPr>
          <w:rFonts w:ascii="Times New Roman" w:hAnsi="Times New Roman" w:cs="Times New Roman"/>
          <w:sz w:val="24"/>
          <w:szCs w:val="24"/>
          <w:lang w:eastAsia="ar-SA"/>
        </w:rPr>
        <w:t>Como condição prévia ao exame da documentação de habilitação</w:t>
      </w:r>
      <w:r w:rsidRPr="00F22BE4">
        <w:rPr>
          <w:rFonts w:ascii="Times New Roman" w:hAnsi="Times New Roman" w:cs="Times New Roman"/>
          <w:sz w:val="24"/>
          <w:szCs w:val="24"/>
        </w:rPr>
        <w:t xml:space="preserve"> do licitante detentor da proposta </w:t>
      </w:r>
      <w:r w:rsidRPr="00F22BE4">
        <w:rPr>
          <w:rFonts w:ascii="Times New Roman" w:hAnsi="Times New Roman" w:cs="Times New Roman"/>
          <w:color w:val="000000"/>
          <w:sz w:val="24"/>
          <w:szCs w:val="24"/>
        </w:rPr>
        <w:t>classificada em primeiro lugar</w:t>
      </w:r>
      <w:r w:rsidRPr="00F22BE4">
        <w:rPr>
          <w:rFonts w:ascii="Times New Roman" w:hAnsi="Times New Roman" w:cs="Times New Roman"/>
          <w:sz w:val="24"/>
          <w:szCs w:val="24"/>
          <w:lang w:eastAsia="ar-SA"/>
        </w:rPr>
        <w:t xml:space="preserve">, </w:t>
      </w:r>
      <w:r w:rsidRPr="00F22BE4">
        <w:rPr>
          <w:rFonts w:ascii="Times New Roman" w:hAnsi="Times New Roman" w:cs="Times New Roman"/>
          <w:sz w:val="24"/>
          <w:szCs w:val="24"/>
        </w:rPr>
        <w:t xml:space="preserve">o Agente de Contratação </w:t>
      </w:r>
      <w:r w:rsidRPr="00F22BE4">
        <w:rPr>
          <w:rFonts w:ascii="Times New Roman" w:hAnsi="Times New Roman" w:cs="Times New Roman"/>
          <w:sz w:val="24"/>
          <w:szCs w:val="24"/>
          <w:lang w:eastAsia="ar-SA"/>
        </w:rPr>
        <w:t>verificará o eventual descumprimento das condições de participação, especialmente quanto à</w:t>
      </w:r>
      <w:r w:rsidRPr="00F22BE4">
        <w:rPr>
          <w:rFonts w:ascii="Times New Roman" w:hAnsi="Times New Roman" w:cs="Times New Roman"/>
          <w:sz w:val="24"/>
          <w:szCs w:val="24"/>
        </w:rPr>
        <w:t xml:space="preserve"> </w:t>
      </w:r>
      <w:r w:rsidRPr="00F22BE4">
        <w:rPr>
          <w:rFonts w:ascii="Times New Roman" w:hAnsi="Times New Roman" w:cs="Times New Roman"/>
          <w:sz w:val="24"/>
          <w:szCs w:val="24"/>
        </w:rPr>
        <w:lastRenderedPageBreak/>
        <w:t>existência de sanção que impeça a participação no certame ou a futura contratação, mediante a consulta aos seguintes cadastros:</w:t>
      </w:r>
    </w:p>
    <w:p w14:paraId="10718639" w14:textId="77777777" w:rsidR="003528C6" w:rsidRPr="00F22BE4" w:rsidRDefault="003528C6" w:rsidP="003528C6">
      <w:pPr>
        <w:pStyle w:val="PargrafodaLista"/>
        <w:spacing w:before="120" w:after="120"/>
        <w:contextualSpacing w:val="0"/>
        <w:jc w:val="both"/>
        <w:rPr>
          <w:rFonts w:ascii="Times New Roman" w:hAnsi="Times New Roman" w:cs="Times New Roman"/>
          <w:sz w:val="24"/>
          <w:szCs w:val="24"/>
        </w:rPr>
      </w:pPr>
      <w:r w:rsidRPr="00F22BE4">
        <w:rPr>
          <w:rStyle w:val="fontstyle01"/>
          <w:rFonts w:ascii="Times New Roman" w:hAnsi="Times New Roman" w:cs="Times New Roman"/>
        </w:rPr>
        <w:t xml:space="preserve">a) </w:t>
      </w:r>
      <w:r w:rsidRPr="00F22BE4">
        <w:rPr>
          <w:rFonts w:ascii="Times New Roman" w:hAnsi="Times New Roman" w:cs="Times New Roman"/>
          <w:sz w:val="24"/>
          <w:szCs w:val="24"/>
        </w:rPr>
        <w:t>SICAF e/ou outro sistema idôneo;</w:t>
      </w:r>
    </w:p>
    <w:p w14:paraId="6E36FC84" w14:textId="77777777" w:rsidR="003528C6" w:rsidRPr="00F22BE4" w:rsidRDefault="003528C6" w:rsidP="003528C6">
      <w:pPr>
        <w:pStyle w:val="PargrafodaLista"/>
        <w:spacing w:before="120" w:after="120"/>
        <w:contextualSpacing w:val="0"/>
        <w:jc w:val="both"/>
        <w:rPr>
          <w:rFonts w:ascii="Times New Roman" w:hAnsi="Times New Roman" w:cs="Times New Roman"/>
          <w:sz w:val="24"/>
          <w:szCs w:val="24"/>
        </w:rPr>
      </w:pPr>
      <w:r w:rsidRPr="00F22BE4">
        <w:rPr>
          <w:rStyle w:val="fontstyle01"/>
          <w:rFonts w:ascii="Times New Roman" w:hAnsi="Times New Roman" w:cs="Times New Roman"/>
        </w:rPr>
        <w:t xml:space="preserve">b) </w:t>
      </w:r>
      <w:r w:rsidRPr="00F22BE4">
        <w:rPr>
          <w:rFonts w:ascii="Times New Roman" w:hAnsi="Times New Roman" w:cs="Times New Roman"/>
          <w:sz w:val="24"/>
          <w:szCs w:val="24"/>
        </w:rPr>
        <w:t>Cadastro Nacional de Empresas Inidôneas e Suspensas – CEIS, mantido pela Controladoria-Geral da União (</w:t>
      </w:r>
      <w:hyperlink r:id="rId8" w:history="1">
        <w:r w:rsidRPr="00F22BE4">
          <w:rPr>
            <w:rFonts w:ascii="Times New Roman" w:hAnsi="Times New Roman" w:cs="Times New Roman"/>
            <w:color w:val="0000FF"/>
            <w:sz w:val="24"/>
            <w:szCs w:val="24"/>
            <w:u w:val="single"/>
          </w:rPr>
          <w:t>www.portaldatransparencia.gov.br/ceis</w:t>
        </w:r>
      </w:hyperlink>
      <w:r w:rsidRPr="00F22BE4">
        <w:rPr>
          <w:rFonts w:ascii="Times New Roman" w:hAnsi="Times New Roman" w:cs="Times New Roman"/>
          <w:sz w:val="24"/>
          <w:szCs w:val="24"/>
        </w:rPr>
        <w:t>);</w:t>
      </w:r>
    </w:p>
    <w:p w14:paraId="4E823C8D" w14:textId="77777777" w:rsidR="003528C6" w:rsidRPr="00F22BE4" w:rsidRDefault="003528C6" w:rsidP="003528C6">
      <w:pPr>
        <w:pStyle w:val="PargrafodaLista"/>
        <w:spacing w:before="120" w:after="120"/>
        <w:contextualSpacing w:val="0"/>
        <w:jc w:val="both"/>
        <w:rPr>
          <w:rFonts w:ascii="Times New Roman" w:hAnsi="Times New Roman" w:cs="Times New Roman"/>
          <w:sz w:val="24"/>
          <w:szCs w:val="24"/>
        </w:rPr>
      </w:pPr>
      <w:r w:rsidRPr="00F22BE4">
        <w:rPr>
          <w:rFonts w:ascii="Times New Roman" w:hAnsi="Times New Roman" w:cs="Times New Roman"/>
          <w:sz w:val="24"/>
          <w:szCs w:val="24"/>
        </w:rPr>
        <w:t>c) Cadastro Nacional de Condenações Cíveis por Atos de Improbidade Administrativa, mantido pelo Conselho Nacional de Justiça (</w:t>
      </w:r>
      <w:hyperlink r:id="rId9" w:history="1">
        <w:r w:rsidRPr="00F22BE4">
          <w:rPr>
            <w:rFonts w:ascii="Times New Roman" w:hAnsi="Times New Roman" w:cs="Times New Roman"/>
            <w:color w:val="0000FF"/>
            <w:sz w:val="24"/>
            <w:szCs w:val="24"/>
            <w:u w:val="single"/>
          </w:rPr>
          <w:t>www.cnj.jus.br/improbidade_adm/consultar_requerido.php</w:t>
        </w:r>
      </w:hyperlink>
      <w:r w:rsidRPr="00F22BE4">
        <w:rPr>
          <w:rFonts w:ascii="Times New Roman" w:hAnsi="Times New Roman" w:cs="Times New Roman"/>
          <w:sz w:val="24"/>
          <w:szCs w:val="24"/>
        </w:rPr>
        <w:t>).</w:t>
      </w:r>
    </w:p>
    <w:p w14:paraId="7559DCF0" w14:textId="77777777" w:rsidR="003528C6" w:rsidRPr="00F22BE4" w:rsidRDefault="003528C6" w:rsidP="003528C6">
      <w:pPr>
        <w:pStyle w:val="PargrafodaLista"/>
        <w:spacing w:before="120" w:after="120"/>
        <w:contextualSpacing w:val="0"/>
        <w:jc w:val="both"/>
        <w:rPr>
          <w:rFonts w:ascii="Times New Roman" w:hAnsi="Times New Roman" w:cs="Times New Roman"/>
          <w:sz w:val="24"/>
          <w:szCs w:val="24"/>
        </w:rPr>
      </w:pPr>
      <w:r w:rsidRPr="00F22BE4">
        <w:rPr>
          <w:rStyle w:val="fontstyle01"/>
          <w:rFonts w:ascii="Times New Roman" w:hAnsi="Times New Roman" w:cs="Times New Roman"/>
        </w:rPr>
        <w:t xml:space="preserve">d) </w:t>
      </w:r>
      <w:r w:rsidRPr="00F22BE4">
        <w:rPr>
          <w:rFonts w:ascii="Times New Roman" w:hAnsi="Times New Roman" w:cs="Times New Roman"/>
          <w:sz w:val="24"/>
          <w:szCs w:val="24"/>
        </w:rPr>
        <w:t>Lista de Inidôneos, mantida pelo Tribunal de Contas da União – TCU;</w:t>
      </w:r>
    </w:p>
    <w:p w14:paraId="137DDCB9" w14:textId="77777777" w:rsidR="003528C6" w:rsidRPr="00F22BE4" w:rsidRDefault="003528C6" w:rsidP="003528C6">
      <w:pPr>
        <w:pStyle w:val="PargrafodaLista"/>
        <w:spacing w:before="120" w:after="120"/>
        <w:jc w:val="both"/>
        <w:rPr>
          <w:rFonts w:ascii="Times New Roman" w:hAnsi="Times New Roman" w:cs="Times New Roman"/>
          <w:sz w:val="24"/>
          <w:szCs w:val="24"/>
        </w:rPr>
      </w:pPr>
      <w:r w:rsidRPr="00F22BE4">
        <w:rPr>
          <w:rStyle w:val="fontstyle01"/>
          <w:rFonts w:ascii="Times New Roman" w:hAnsi="Times New Roman" w:cs="Times New Roman"/>
        </w:rPr>
        <w:t xml:space="preserve">e) </w:t>
      </w:r>
      <w:r w:rsidRPr="00F22BE4">
        <w:rPr>
          <w:rFonts w:ascii="Times New Roman" w:hAnsi="Times New Roman" w:cs="Times New Roman"/>
          <w:sz w:val="24"/>
          <w:szCs w:val="24"/>
        </w:rPr>
        <w:t>Lista de Inidôneos, mantida pelo Tribunal de Contas do Estado – TCE/RN.</w:t>
      </w:r>
    </w:p>
    <w:p w14:paraId="5E8970A9" w14:textId="77777777" w:rsidR="003528C6" w:rsidRPr="00F22BE4" w:rsidRDefault="003528C6" w:rsidP="003528C6">
      <w:pPr>
        <w:spacing w:before="120" w:after="120"/>
        <w:ind w:firstLine="360"/>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9B3D9DC" w14:textId="77777777" w:rsidR="003528C6" w:rsidRDefault="003528C6" w:rsidP="003528C6">
      <w:pPr>
        <w:spacing w:before="120" w:after="120"/>
        <w:ind w:firstLine="360"/>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Constatada a existência de sanção, o Agente de Contratação reputará o licitante inabilitado, por falta de condição de participação.</w:t>
      </w:r>
    </w:p>
    <w:p w14:paraId="63B9BE49" w14:textId="77777777" w:rsidR="003528C6" w:rsidRPr="0057697B" w:rsidRDefault="003528C6" w:rsidP="003528C6">
      <w:pPr>
        <w:spacing w:before="120" w:after="120"/>
        <w:ind w:firstLine="360"/>
        <w:jc w:val="both"/>
        <w:rPr>
          <w:rFonts w:ascii="Times New Roman" w:hAnsi="Times New Roman" w:cs="Times New Roman"/>
          <w:color w:val="000000"/>
          <w:sz w:val="24"/>
          <w:szCs w:val="24"/>
        </w:rPr>
      </w:pPr>
      <w:r w:rsidRPr="0057697B">
        <w:rPr>
          <w:rFonts w:ascii="Times New Roman" w:hAnsi="Times New Roman" w:cs="Times New Roman"/>
          <w:color w:val="000000"/>
          <w:sz w:val="24"/>
          <w:szCs w:val="24"/>
        </w:rPr>
        <w:t>Não serão aceitos documentos de habilitação com indicação de CNPJ/CPF diferentes, salvo aqueles legalmente permitidos.</w:t>
      </w:r>
    </w:p>
    <w:p w14:paraId="67C5EFE7" w14:textId="77777777" w:rsidR="003528C6" w:rsidRPr="0057697B" w:rsidRDefault="003528C6" w:rsidP="003528C6">
      <w:pPr>
        <w:spacing w:before="120" w:after="120"/>
        <w:ind w:firstLine="360"/>
        <w:jc w:val="both"/>
        <w:rPr>
          <w:rFonts w:ascii="Times New Roman" w:hAnsi="Times New Roman" w:cs="Times New Roman"/>
          <w:color w:val="000000"/>
          <w:sz w:val="24"/>
          <w:szCs w:val="24"/>
        </w:rPr>
      </w:pPr>
      <w:r w:rsidRPr="0057697B">
        <w:rPr>
          <w:rFonts w:ascii="Times New Roman" w:hAnsi="Times New Roman" w:cs="Times New Roman"/>
          <w:color w:val="000000"/>
          <w:sz w:val="24"/>
          <w:szCs w:val="24"/>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F9154A6" w14:textId="77777777" w:rsidR="003528C6" w:rsidRPr="0057697B" w:rsidRDefault="003528C6" w:rsidP="003528C6">
      <w:pPr>
        <w:spacing w:before="120" w:after="120"/>
        <w:ind w:firstLine="360"/>
        <w:jc w:val="both"/>
        <w:rPr>
          <w:rFonts w:ascii="Times New Roman" w:hAnsi="Times New Roman" w:cs="Times New Roman"/>
          <w:color w:val="000000"/>
          <w:sz w:val="24"/>
          <w:szCs w:val="24"/>
        </w:rPr>
      </w:pPr>
      <w:r w:rsidRPr="0057697B">
        <w:rPr>
          <w:rFonts w:ascii="Times New Roman" w:hAnsi="Times New Roman" w:cs="Times New Roman"/>
          <w:color w:val="000000"/>
          <w:sz w:val="24"/>
          <w:szCs w:val="24"/>
        </w:rPr>
        <w:t>Serão aceitos registros de CNPJ de fornecedor matriz e filial com diferenças de números de documentos pertinentes ao CND e ao CRF/FGTS, quando for comprovada a centralização do recolhimento dessas contribuições.</w:t>
      </w:r>
    </w:p>
    <w:p w14:paraId="75693513" w14:textId="77777777" w:rsidR="003528C6" w:rsidRDefault="003528C6" w:rsidP="003528C6">
      <w:pPr>
        <w:spacing w:before="120" w:after="120"/>
        <w:ind w:firstLine="360"/>
        <w:jc w:val="both"/>
        <w:rPr>
          <w:rFonts w:ascii="Times New Roman" w:hAnsi="Times New Roman" w:cs="Times New Roman"/>
          <w:color w:val="000000"/>
          <w:sz w:val="24"/>
          <w:szCs w:val="24"/>
        </w:rPr>
      </w:pPr>
      <w:r w:rsidRPr="00E57CBA">
        <w:rPr>
          <w:rFonts w:ascii="Times New Roman" w:hAnsi="Times New Roman" w:cs="Times New Roman"/>
          <w:color w:val="000000"/>
          <w:sz w:val="24"/>
          <w:szCs w:val="24"/>
        </w:rPr>
        <w:t xml:space="preserve">A(s) empresa(s) vencedora(s) deverá(ao) apresentar toda documentação necessária à habilitação, conforme descritas abaixo, no prazo de até </w:t>
      </w:r>
      <w:r w:rsidRPr="00145C6E">
        <w:rPr>
          <w:rFonts w:ascii="Times New Roman" w:hAnsi="Times New Roman" w:cs="Times New Roman"/>
          <w:b/>
          <w:bCs/>
          <w:color w:val="000000"/>
          <w:sz w:val="24"/>
          <w:szCs w:val="24"/>
        </w:rPr>
        <w:t>24h (vinte e quatro horas)</w:t>
      </w:r>
      <w:r w:rsidRPr="00E57CBA">
        <w:rPr>
          <w:rFonts w:ascii="Times New Roman" w:hAnsi="Times New Roman" w:cs="Times New Roman"/>
          <w:color w:val="000000"/>
          <w:sz w:val="24"/>
          <w:szCs w:val="24"/>
        </w:rPr>
        <w:t xml:space="preserve"> a contar do recebimento da solicitação via e-mail. Para fins de habilitação, deverá o interessado comprovar os seguintes requisitos, que serão exigidos conforme sua natureza jurídica:</w:t>
      </w:r>
    </w:p>
    <w:p w14:paraId="602612C3" w14:textId="77777777" w:rsidR="003528C6" w:rsidRPr="00145C6E" w:rsidRDefault="003528C6" w:rsidP="003528C6">
      <w:pPr>
        <w:pStyle w:val="Nvel1-SemNumPreto"/>
        <w:rPr>
          <w:rFonts w:ascii="Times New Roman" w:hAnsi="Times New Roman" w:cs="Times New Roman"/>
          <w:sz w:val="24"/>
          <w:szCs w:val="24"/>
        </w:rPr>
      </w:pPr>
      <w:r w:rsidRPr="00145C6E">
        <w:rPr>
          <w:rFonts w:ascii="Times New Roman" w:hAnsi="Times New Roman" w:cs="Times New Roman"/>
          <w:sz w:val="24"/>
          <w:szCs w:val="24"/>
        </w:rPr>
        <w:t>Habilitação jurídica</w:t>
      </w:r>
    </w:p>
    <w:p w14:paraId="2FAA9C3B" w14:textId="77777777" w:rsidR="003528C6"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bookmarkStart w:id="0" w:name="_Ref115800561"/>
      <w:r w:rsidRPr="00145C6E">
        <w:rPr>
          <w:rFonts w:ascii="Times New Roman" w:hAnsi="Times New Roman" w:cs="Times New Roman"/>
          <w:b/>
          <w:bCs/>
          <w:color w:val="000000"/>
          <w:sz w:val="24"/>
          <w:szCs w:val="24"/>
          <w:shd w:val="clear" w:color="auto" w:fill="FFFFFF"/>
        </w:rPr>
        <w:t>Pessoa física:</w:t>
      </w:r>
      <w:r w:rsidRPr="00145C6E">
        <w:rPr>
          <w:rFonts w:ascii="Times New Roman" w:hAnsi="Times New Roman" w:cs="Times New Roman"/>
          <w:color w:val="000000"/>
          <w:sz w:val="24"/>
          <w:szCs w:val="24"/>
          <w:shd w:val="clear" w:color="auto" w:fill="FFFFFF"/>
        </w:rPr>
        <w:t xml:space="preserve"> cédula de identidade (RG) ou documento equivalente que, por força de lei, tenha validade para fins de identificação em todo o território nacional;</w:t>
      </w:r>
      <w:bookmarkEnd w:id="0"/>
    </w:p>
    <w:p w14:paraId="3F3851A9" w14:textId="77777777" w:rsidR="003528C6" w:rsidRPr="00145C6E" w:rsidRDefault="003528C6" w:rsidP="003528C6">
      <w:pPr>
        <w:pStyle w:val="PargrafodaLista"/>
        <w:spacing w:after="160" w:line="259" w:lineRule="auto"/>
        <w:ind w:left="1068"/>
        <w:jc w:val="both"/>
        <w:rPr>
          <w:rFonts w:ascii="Times New Roman" w:hAnsi="Times New Roman" w:cs="Times New Roman"/>
          <w:color w:val="000000"/>
          <w:sz w:val="24"/>
          <w:szCs w:val="24"/>
          <w:shd w:val="clear" w:color="auto" w:fill="FFFFFF"/>
        </w:rPr>
      </w:pPr>
    </w:p>
    <w:p w14:paraId="6EA18C25" w14:textId="77777777" w:rsidR="003528C6"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145C6E">
        <w:rPr>
          <w:rFonts w:ascii="Times New Roman" w:hAnsi="Times New Roman" w:cs="Times New Roman"/>
          <w:b/>
          <w:bCs/>
          <w:color w:val="000000"/>
          <w:sz w:val="24"/>
          <w:szCs w:val="24"/>
          <w:shd w:val="clear" w:color="auto" w:fill="FFFFFF"/>
        </w:rPr>
        <w:lastRenderedPageBreak/>
        <w:t>Empresário individual:</w:t>
      </w:r>
      <w:r w:rsidRPr="00145C6E">
        <w:rPr>
          <w:rFonts w:ascii="Times New Roman" w:hAnsi="Times New Roman" w:cs="Times New Roman"/>
          <w:color w:val="000000"/>
          <w:sz w:val="24"/>
          <w:szCs w:val="24"/>
          <w:shd w:val="clear" w:color="auto" w:fill="FFFFFF"/>
        </w:rPr>
        <w:t xml:space="preserve"> inscrição no Registro Público de Empresas Mercantis, a cargo da Junta Comercial da respectiva sede; </w:t>
      </w:r>
    </w:p>
    <w:p w14:paraId="468A59C8" w14:textId="77777777" w:rsidR="003528C6" w:rsidRPr="00145C6E" w:rsidRDefault="003528C6" w:rsidP="003528C6">
      <w:pPr>
        <w:pStyle w:val="PargrafodaLista"/>
        <w:rPr>
          <w:rFonts w:ascii="Times New Roman" w:hAnsi="Times New Roman" w:cs="Times New Roman"/>
          <w:color w:val="000000"/>
          <w:sz w:val="24"/>
          <w:szCs w:val="24"/>
          <w:shd w:val="clear" w:color="auto" w:fill="FFFFFF"/>
        </w:rPr>
      </w:pPr>
    </w:p>
    <w:p w14:paraId="44A32EB0" w14:textId="77777777" w:rsidR="003528C6"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145C6E">
        <w:rPr>
          <w:rFonts w:ascii="Times New Roman" w:hAnsi="Times New Roman" w:cs="Times New Roman"/>
          <w:b/>
          <w:bCs/>
          <w:color w:val="000000"/>
          <w:sz w:val="24"/>
          <w:szCs w:val="24"/>
          <w:shd w:val="clear" w:color="auto" w:fill="FFFFFF"/>
        </w:rPr>
        <w:t>Microempreendedor Individual - MEI:</w:t>
      </w:r>
      <w:r w:rsidRPr="00145C6E">
        <w:rPr>
          <w:rFonts w:ascii="Times New Roman" w:hAnsi="Times New Roman" w:cs="Times New Roman"/>
          <w:color w:val="000000"/>
          <w:sz w:val="24"/>
          <w:szCs w:val="24"/>
          <w:shd w:val="clear" w:color="auto" w:fill="FFFFFF"/>
        </w:rPr>
        <w:t xml:space="preserve"> Certificado da Condição de Microempreendedor Individual - CCMEI, cuja aceitação ficará condicionada à verificação da autenticidade no sítio </w:t>
      </w:r>
      <w:hyperlink r:id="rId10">
        <w:r w:rsidRPr="00145C6E">
          <w:rPr>
            <w:rFonts w:ascii="Times New Roman" w:hAnsi="Times New Roman" w:cs="Times New Roman"/>
            <w:color w:val="000000"/>
            <w:sz w:val="24"/>
            <w:szCs w:val="24"/>
            <w:shd w:val="clear" w:color="auto" w:fill="FFFFFF"/>
          </w:rPr>
          <w:t>https://www.gov.br/empresas-e-negocios/pt-br/empreendedor</w:t>
        </w:r>
      </w:hyperlink>
      <w:r w:rsidRPr="00145C6E">
        <w:rPr>
          <w:rFonts w:ascii="Times New Roman" w:hAnsi="Times New Roman" w:cs="Times New Roman"/>
          <w:color w:val="000000"/>
          <w:sz w:val="24"/>
          <w:szCs w:val="24"/>
          <w:shd w:val="clear" w:color="auto" w:fill="FFFFFF"/>
        </w:rPr>
        <w:t xml:space="preserve">; </w:t>
      </w:r>
    </w:p>
    <w:p w14:paraId="4342F865" w14:textId="77777777" w:rsidR="003528C6" w:rsidRPr="00145C6E" w:rsidRDefault="003528C6" w:rsidP="003528C6">
      <w:pPr>
        <w:pStyle w:val="PargrafodaLista"/>
        <w:rPr>
          <w:rFonts w:ascii="Times New Roman" w:hAnsi="Times New Roman" w:cs="Times New Roman"/>
          <w:color w:val="000000"/>
          <w:sz w:val="24"/>
          <w:szCs w:val="24"/>
          <w:shd w:val="clear" w:color="auto" w:fill="FFFFFF"/>
        </w:rPr>
      </w:pPr>
    </w:p>
    <w:p w14:paraId="7B400817" w14:textId="77777777" w:rsidR="003528C6"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145C6E">
        <w:rPr>
          <w:rFonts w:ascii="Times New Roman" w:hAnsi="Times New Roman" w:cs="Times New Roman"/>
          <w:b/>
          <w:bCs/>
          <w:color w:val="000000"/>
          <w:sz w:val="24"/>
          <w:szCs w:val="24"/>
          <w:shd w:val="clear" w:color="auto" w:fill="FFFFFF"/>
        </w:rPr>
        <w:t>Sociedade empresária, sociedade limitada unipessoal – SLU ou sociedade identificada como empresa individual de responsabilidade limitada - EIRELI:</w:t>
      </w:r>
      <w:r w:rsidRPr="00145C6E">
        <w:rPr>
          <w:rFonts w:ascii="Times New Roman" w:hAnsi="Times New Roman" w:cs="Times New Roman"/>
          <w:color w:val="000000"/>
          <w:sz w:val="24"/>
          <w:szCs w:val="24"/>
          <w:shd w:val="clear" w:color="auto" w:fill="FFFFFF"/>
        </w:rPr>
        <w:t xml:space="preserve"> inscrição do ato constitutivo, estatuto ou contrato social no Registro Público de Empresas Mercantis, a cargo da Junta Comercial da respectiva sede, acompanhada de documento comprobatório de seus administradores;</w:t>
      </w:r>
    </w:p>
    <w:p w14:paraId="62834C8B" w14:textId="77777777" w:rsidR="003528C6" w:rsidRDefault="003528C6" w:rsidP="003528C6">
      <w:pPr>
        <w:spacing w:before="120" w:after="120"/>
        <w:ind w:firstLine="360"/>
        <w:jc w:val="both"/>
        <w:rPr>
          <w:rFonts w:ascii="Times New Roman" w:hAnsi="Times New Roman" w:cs="Times New Roman"/>
          <w:color w:val="000000"/>
          <w:sz w:val="24"/>
          <w:szCs w:val="24"/>
        </w:rPr>
      </w:pPr>
      <w:r w:rsidRPr="00145C6E">
        <w:rPr>
          <w:rFonts w:ascii="Times New Roman" w:hAnsi="Times New Roman" w:cs="Times New Roman"/>
          <w:color w:val="000000"/>
          <w:sz w:val="24"/>
          <w:szCs w:val="24"/>
        </w:rPr>
        <w:t>Os documentos apresentados deverão estar acompanhados de todas as alterações ou da consolidação respectiva.</w:t>
      </w:r>
    </w:p>
    <w:p w14:paraId="621C69CE" w14:textId="77777777" w:rsidR="003528C6" w:rsidRPr="00145C6E" w:rsidRDefault="003528C6" w:rsidP="003528C6">
      <w:pPr>
        <w:pStyle w:val="Nvel1-SemNumPreto"/>
        <w:rPr>
          <w:rFonts w:ascii="Times New Roman" w:hAnsi="Times New Roman" w:cs="Times New Roman"/>
          <w:sz w:val="24"/>
          <w:szCs w:val="24"/>
        </w:rPr>
      </w:pPr>
      <w:r w:rsidRPr="00145C6E">
        <w:rPr>
          <w:rFonts w:ascii="Times New Roman" w:hAnsi="Times New Roman" w:cs="Times New Roman"/>
          <w:sz w:val="24"/>
          <w:szCs w:val="24"/>
        </w:rPr>
        <w:t>Habilitação fiscal, social e trabalhista</w:t>
      </w:r>
    </w:p>
    <w:p w14:paraId="7713E098" w14:textId="77777777" w:rsidR="003528C6" w:rsidRPr="00D81895"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Prova de inscrição no Cadastro Nacional de Pessoas Jurídicas ou no Cadastro de Pessoas Físicas, conforme o caso;</w:t>
      </w:r>
    </w:p>
    <w:p w14:paraId="509C227A" w14:textId="77777777" w:rsidR="003528C6" w:rsidRPr="00D81895" w:rsidRDefault="003528C6" w:rsidP="003528C6">
      <w:pPr>
        <w:pStyle w:val="PargrafodaLista"/>
        <w:spacing w:after="160" w:line="259" w:lineRule="auto"/>
        <w:ind w:left="1068"/>
        <w:jc w:val="both"/>
        <w:rPr>
          <w:rFonts w:ascii="Times New Roman" w:hAnsi="Times New Roman" w:cs="Times New Roman"/>
          <w:color w:val="000000"/>
          <w:sz w:val="24"/>
          <w:szCs w:val="24"/>
          <w:shd w:val="clear" w:color="auto" w:fill="FFFFFF"/>
        </w:rPr>
      </w:pPr>
    </w:p>
    <w:p w14:paraId="10E37485" w14:textId="77777777" w:rsidR="003528C6"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a regularidade perante a Fazenda federal, estadual e municipal do domicílio ou sede do licitante, ou outra equivalente, na forma da lei;</w:t>
      </w:r>
    </w:p>
    <w:p w14:paraId="00F9CFC3" w14:textId="77777777" w:rsidR="003528C6" w:rsidRPr="00D81895" w:rsidRDefault="003528C6" w:rsidP="003528C6">
      <w:pPr>
        <w:pStyle w:val="PargrafodaLista"/>
        <w:rPr>
          <w:rFonts w:ascii="Times New Roman" w:hAnsi="Times New Roman" w:cs="Times New Roman"/>
          <w:color w:val="000000"/>
          <w:sz w:val="24"/>
          <w:szCs w:val="24"/>
          <w:shd w:val="clear" w:color="auto" w:fill="FFFFFF"/>
        </w:rPr>
      </w:pPr>
    </w:p>
    <w:p w14:paraId="0AA41D39" w14:textId="77777777" w:rsidR="003528C6"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a regularidade relativa à Seguridade Social e ao FGTS, que demonstre cumprimento dos encargos sociais instituídos por lei;</w:t>
      </w:r>
    </w:p>
    <w:p w14:paraId="5501BBB8" w14:textId="77777777" w:rsidR="003528C6" w:rsidRPr="00842333"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842333">
        <w:rPr>
          <w:rFonts w:ascii="Times New Roman" w:hAnsi="Times New Roman" w:cs="Times New Roman"/>
          <w:color w:val="000000"/>
          <w:sz w:val="24"/>
          <w:szCs w:val="24"/>
          <w:shd w:val="clear" w:color="auto" w:fill="FFFFFF"/>
        </w:rPr>
        <w:t>declaração de que atende aos requisitos do termo de referência</w:t>
      </w:r>
      <w:r>
        <w:rPr>
          <w:rFonts w:ascii="Times New Roman" w:hAnsi="Times New Roman" w:cs="Times New Roman"/>
          <w:color w:val="000000"/>
          <w:sz w:val="24"/>
          <w:szCs w:val="24"/>
          <w:shd w:val="clear" w:color="auto" w:fill="FFFFFF"/>
        </w:rPr>
        <w:t>;</w:t>
      </w:r>
    </w:p>
    <w:p w14:paraId="3E8B6709" w14:textId="77777777" w:rsidR="003528C6" w:rsidRPr="00D81895" w:rsidRDefault="003528C6" w:rsidP="003528C6">
      <w:pPr>
        <w:pStyle w:val="PargrafodaLista"/>
        <w:spacing w:after="160" w:line="259" w:lineRule="auto"/>
        <w:ind w:left="1068"/>
        <w:jc w:val="both"/>
        <w:rPr>
          <w:rFonts w:ascii="Times New Roman" w:hAnsi="Times New Roman" w:cs="Times New Roman"/>
          <w:color w:val="000000"/>
          <w:sz w:val="24"/>
          <w:szCs w:val="24"/>
          <w:shd w:val="clear" w:color="auto" w:fill="FFFFFF"/>
        </w:rPr>
      </w:pPr>
    </w:p>
    <w:p w14:paraId="04FC96B2" w14:textId="77777777" w:rsidR="003528C6"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declaração de que não emprega menor de 18 anos em trabalho noturno, perigoso ou insalubre e não emprega menor de 16 anos, salvo menor, a partir de 14 anos, na condição de aprendiz, nos termos do artigo 7°, XXXIII, da Constituição;</w:t>
      </w:r>
    </w:p>
    <w:p w14:paraId="692DD6A5" w14:textId="77777777" w:rsidR="003528C6" w:rsidRPr="004B69DD" w:rsidRDefault="003528C6" w:rsidP="003528C6">
      <w:pPr>
        <w:pStyle w:val="PargrafodaLista"/>
        <w:rPr>
          <w:rFonts w:ascii="Times New Roman" w:hAnsi="Times New Roman" w:cs="Times New Roman"/>
          <w:color w:val="000000"/>
          <w:sz w:val="24"/>
          <w:szCs w:val="24"/>
          <w:shd w:val="clear" w:color="auto" w:fill="FFFFFF"/>
        </w:rPr>
      </w:pPr>
    </w:p>
    <w:p w14:paraId="1E9069AF" w14:textId="77777777" w:rsidR="003528C6" w:rsidRPr="004B69DD"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4B69DD">
        <w:rPr>
          <w:rFonts w:ascii="Times New Roman" w:hAnsi="Times New Roman" w:cs="Times New Roman"/>
          <w:color w:val="000000"/>
          <w:sz w:val="24"/>
          <w:szCs w:val="24"/>
          <w:shd w:val="clear" w:color="auto" w:fill="FFFFFF"/>
        </w:rPr>
        <w:t>declaração de inexistência de impedimento de licitar ou contratar com a administração</w:t>
      </w:r>
      <w:r>
        <w:rPr>
          <w:rFonts w:ascii="Times New Roman" w:hAnsi="Times New Roman" w:cs="Times New Roman"/>
          <w:color w:val="000000"/>
          <w:sz w:val="24"/>
          <w:szCs w:val="24"/>
          <w:shd w:val="clear" w:color="auto" w:fill="FFFFFF"/>
        </w:rPr>
        <w:t>;</w:t>
      </w:r>
    </w:p>
    <w:p w14:paraId="25332E13" w14:textId="77777777" w:rsidR="003528C6" w:rsidRPr="00D81895" w:rsidRDefault="003528C6" w:rsidP="003528C6">
      <w:pPr>
        <w:pStyle w:val="PargrafodaLista"/>
        <w:spacing w:after="160" w:line="259" w:lineRule="auto"/>
        <w:ind w:left="1068"/>
        <w:jc w:val="both"/>
        <w:rPr>
          <w:rFonts w:ascii="Times New Roman" w:hAnsi="Times New Roman" w:cs="Times New Roman"/>
          <w:color w:val="000000"/>
          <w:sz w:val="24"/>
          <w:szCs w:val="24"/>
          <w:shd w:val="clear" w:color="auto" w:fill="FFFFFF"/>
        </w:rPr>
      </w:pPr>
    </w:p>
    <w:p w14:paraId="377B5E07" w14:textId="77777777" w:rsidR="003528C6"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a regularidade perante a Justiça do Trabalho;</w:t>
      </w:r>
    </w:p>
    <w:p w14:paraId="12D30531" w14:textId="77777777" w:rsidR="003528C6" w:rsidRPr="00D81895" w:rsidRDefault="003528C6" w:rsidP="003528C6">
      <w:pPr>
        <w:pStyle w:val="PargrafodaLista"/>
        <w:rPr>
          <w:rFonts w:ascii="Times New Roman" w:hAnsi="Times New Roman" w:cs="Times New Roman"/>
          <w:color w:val="000000"/>
          <w:sz w:val="24"/>
          <w:szCs w:val="24"/>
          <w:shd w:val="clear" w:color="auto" w:fill="FFFFFF"/>
        </w:rPr>
      </w:pPr>
    </w:p>
    <w:p w14:paraId="447AE9B0" w14:textId="77777777" w:rsidR="003528C6" w:rsidRPr="00D81895"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a inscrição no cadastro de contribuintes estadual e/ou municipal, se houver, relativo ao domicílio ou sede do licitante, pertinente ao seu ramo de atividade e compatível com o objeto contratual</w:t>
      </w:r>
    </w:p>
    <w:p w14:paraId="3A63EA51" w14:textId="77777777" w:rsidR="003528C6" w:rsidRPr="00D81895" w:rsidRDefault="003528C6" w:rsidP="003528C6">
      <w:pPr>
        <w:pStyle w:val="PargrafodaLista"/>
        <w:spacing w:after="0" w:line="240" w:lineRule="auto"/>
        <w:ind w:left="1066"/>
        <w:jc w:val="both"/>
        <w:rPr>
          <w:rFonts w:ascii="Times New Roman" w:hAnsi="Times New Roman" w:cs="Times New Roman"/>
          <w:color w:val="000000"/>
          <w:sz w:val="24"/>
          <w:szCs w:val="24"/>
          <w:shd w:val="clear" w:color="auto" w:fill="FFFFFF"/>
        </w:rPr>
      </w:pPr>
    </w:p>
    <w:p w14:paraId="2620F60D" w14:textId="77777777" w:rsidR="003528C6" w:rsidRPr="00626401" w:rsidRDefault="003528C6" w:rsidP="003528C6">
      <w:pPr>
        <w:ind w:firstLine="720"/>
        <w:jc w:val="both"/>
        <w:rPr>
          <w:rFonts w:ascii="Times New Roman" w:hAnsi="Times New Roman" w:cs="Times New Roman"/>
          <w:bCs/>
          <w:color w:val="000000"/>
          <w:sz w:val="24"/>
          <w:szCs w:val="24"/>
        </w:rPr>
      </w:pPr>
      <w:r w:rsidRPr="00626401">
        <w:rPr>
          <w:rFonts w:ascii="Times New Roman" w:hAnsi="Times New Roman" w:cs="Times New Roman"/>
          <w:bCs/>
          <w:color w:val="000000"/>
          <w:sz w:val="24"/>
          <w:szCs w:val="24"/>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 tendo em vista que a apresentação do Certificado de Condição de Microempreendedor Individual – CCMEI supre as exigências de inscrição nos cadastros fiscais, na medida em que essas informações constam no próprio Certificado.</w:t>
      </w:r>
    </w:p>
    <w:p w14:paraId="598C1548" w14:textId="77777777" w:rsidR="003528C6" w:rsidRPr="00B05890" w:rsidRDefault="003528C6" w:rsidP="003528C6">
      <w:pPr>
        <w:pStyle w:val="Nvel1-SemNumPreto"/>
        <w:rPr>
          <w:rFonts w:ascii="Times New Roman" w:hAnsi="Times New Roman" w:cs="Times New Roman"/>
          <w:sz w:val="24"/>
          <w:szCs w:val="24"/>
        </w:rPr>
      </w:pPr>
      <w:r w:rsidRPr="00B05890">
        <w:rPr>
          <w:rFonts w:ascii="Times New Roman" w:hAnsi="Times New Roman" w:cs="Times New Roman"/>
          <w:sz w:val="24"/>
          <w:szCs w:val="24"/>
        </w:rPr>
        <w:t>Qualificação Econômico-Financeira</w:t>
      </w:r>
    </w:p>
    <w:p w14:paraId="6E194CB6" w14:textId="77777777" w:rsidR="003528C6"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B05890">
        <w:rPr>
          <w:rFonts w:ascii="Times New Roman" w:hAnsi="Times New Roman" w:cs="Times New Roman"/>
          <w:color w:val="000000"/>
          <w:sz w:val="24"/>
          <w:szCs w:val="24"/>
          <w:shd w:val="clear" w:color="auto" w:fill="FFFFFF"/>
        </w:rPr>
        <w:t xml:space="preserve">Certidão negativa de falência expedida pelo distribuidor da sede do fornecedor - </w:t>
      </w:r>
      <w:hyperlink r:id="rId11" w:anchor="art69">
        <w:r w:rsidRPr="00B05890">
          <w:rPr>
            <w:rFonts w:ascii="Times New Roman" w:hAnsi="Times New Roman" w:cs="Times New Roman"/>
            <w:color w:val="000000"/>
            <w:sz w:val="24"/>
            <w:szCs w:val="24"/>
            <w:shd w:val="clear" w:color="auto" w:fill="FFFFFF"/>
          </w:rPr>
          <w:t>Lei nº 14.133, de 2021, art. 69, caput, inciso II</w:t>
        </w:r>
      </w:hyperlink>
      <w:r w:rsidRPr="00B05890">
        <w:rPr>
          <w:rFonts w:ascii="Times New Roman" w:hAnsi="Times New Roman" w:cs="Times New Roman"/>
          <w:color w:val="000000"/>
          <w:sz w:val="24"/>
          <w:szCs w:val="24"/>
          <w:shd w:val="clear" w:color="auto" w:fill="FFFFFF"/>
        </w:rPr>
        <w:t>);</w:t>
      </w:r>
    </w:p>
    <w:p w14:paraId="5BA0CEFD" w14:textId="77777777" w:rsidR="003528C6" w:rsidRDefault="003528C6" w:rsidP="003528C6">
      <w:pPr>
        <w:pStyle w:val="Nvel1-SemNumPreto"/>
        <w:rPr>
          <w:rFonts w:ascii="Times New Roman" w:hAnsi="Times New Roman" w:cs="Times New Roman"/>
          <w:sz w:val="24"/>
          <w:szCs w:val="24"/>
        </w:rPr>
      </w:pPr>
      <w:r w:rsidRPr="00B05890">
        <w:rPr>
          <w:rFonts w:ascii="Times New Roman" w:hAnsi="Times New Roman" w:cs="Times New Roman"/>
          <w:sz w:val="24"/>
          <w:szCs w:val="24"/>
        </w:rPr>
        <w:t>Qualificação Técnica</w:t>
      </w:r>
    </w:p>
    <w:p w14:paraId="433196E7" w14:textId="77777777" w:rsidR="003528C6" w:rsidRPr="00B05890"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B05890">
        <w:rPr>
          <w:rFonts w:ascii="Times New Roman" w:hAnsi="Times New Roman" w:cs="Times New Roman"/>
          <w:color w:val="000000"/>
          <w:sz w:val="24"/>
          <w:szCs w:val="24"/>
          <w:shd w:val="clear" w:color="auto" w:fill="FFFFFF"/>
        </w:rPr>
        <w:t xml:space="preserve">Apresentação de um ou mais atestados de capacidade técnica, fornecido por pessoa jurídica de direito público ou privado devidamente identificada, em </w:t>
      </w:r>
      <w:r w:rsidRPr="00B05890">
        <w:rPr>
          <w:rFonts w:ascii="Times New Roman" w:hAnsi="Times New Roman" w:cs="Times New Roman"/>
          <w:b/>
          <w:bCs/>
          <w:color w:val="000000"/>
          <w:sz w:val="24"/>
          <w:szCs w:val="24"/>
          <w:shd w:val="clear" w:color="auto" w:fill="FFFFFF"/>
        </w:rPr>
        <w:t>NOME DA EMPRESA DECLARADA VENCEDORA</w:t>
      </w:r>
      <w:r w:rsidRPr="00B05890">
        <w:rPr>
          <w:rFonts w:ascii="Times New Roman" w:hAnsi="Times New Roman" w:cs="Times New Roman"/>
          <w:color w:val="000000"/>
          <w:sz w:val="24"/>
          <w:szCs w:val="24"/>
          <w:shd w:val="clear" w:color="auto" w:fill="FFFFFF"/>
        </w:rPr>
        <w:t>, relativo à</w:t>
      </w:r>
      <w:r>
        <w:rPr>
          <w:rFonts w:ascii="Times New Roman" w:hAnsi="Times New Roman" w:cs="Times New Roman"/>
          <w:color w:val="000000"/>
          <w:sz w:val="24"/>
          <w:szCs w:val="24"/>
          <w:shd w:val="clear" w:color="auto" w:fill="FFFFFF"/>
        </w:rPr>
        <w:t xml:space="preserve"> </w:t>
      </w:r>
      <w:r w:rsidRPr="00B05890">
        <w:rPr>
          <w:rFonts w:ascii="Times New Roman" w:hAnsi="Times New Roman" w:cs="Times New Roman"/>
          <w:color w:val="000000"/>
          <w:sz w:val="24"/>
          <w:szCs w:val="24"/>
          <w:shd w:val="clear" w:color="auto" w:fill="FFFFFF"/>
        </w:rPr>
        <w:t>execução dos serviços, compatível em características, quantidades e prazos com o objeto da presente licitação.</w:t>
      </w:r>
    </w:p>
    <w:p w14:paraId="6076F156" w14:textId="77777777" w:rsidR="003528C6" w:rsidRDefault="003528C6" w:rsidP="003528C6">
      <w:pPr>
        <w:ind w:firstLine="720"/>
        <w:jc w:val="both"/>
        <w:rPr>
          <w:rFonts w:ascii="Times New Roman" w:hAnsi="Times New Roman" w:cs="Times New Roman"/>
          <w:bCs/>
          <w:color w:val="000000"/>
          <w:sz w:val="24"/>
          <w:szCs w:val="24"/>
        </w:rPr>
      </w:pPr>
      <w:r w:rsidRPr="00626401">
        <w:rPr>
          <w:rFonts w:ascii="Times New Roman" w:hAnsi="Times New Roman" w:cs="Times New Roman"/>
          <w:bCs/>
          <w:color w:val="000000"/>
          <w:sz w:val="24"/>
          <w:szCs w:val="24"/>
        </w:rPr>
        <w:t>Os documentos necessários à habilitação deverão estar com prazo vigente, à exceção daqueles que por sua natureza não contenham validade.</w:t>
      </w:r>
    </w:p>
    <w:p w14:paraId="4E154CC7" w14:textId="77777777" w:rsidR="003528C6" w:rsidRPr="00467C7C" w:rsidRDefault="003528C6" w:rsidP="003528C6">
      <w:pPr>
        <w:ind w:firstLine="720"/>
        <w:jc w:val="both"/>
        <w:rPr>
          <w:rFonts w:ascii="Times New Roman" w:hAnsi="Times New Roman" w:cs="Times New Roman"/>
          <w:b/>
          <w:color w:val="000000"/>
          <w:sz w:val="24"/>
          <w:szCs w:val="24"/>
        </w:rPr>
      </w:pPr>
      <w:r w:rsidRPr="00467C7C">
        <w:rPr>
          <w:rFonts w:ascii="Times New Roman" w:hAnsi="Times New Roman" w:cs="Times New Roman"/>
          <w:b/>
          <w:color w:val="000000"/>
          <w:sz w:val="24"/>
          <w:szCs w:val="24"/>
        </w:rPr>
        <w:t>Disposições gerais sobre habilitação</w:t>
      </w:r>
    </w:p>
    <w:p w14:paraId="222F54A6" w14:textId="77777777" w:rsidR="003528C6" w:rsidRPr="00467C7C" w:rsidRDefault="003528C6" w:rsidP="003528C6">
      <w:pPr>
        <w:ind w:firstLine="720"/>
        <w:jc w:val="both"/>
        <w:rPr>
          <w:rFonts w:ascii="Times New Roman" w:hAnsi="Times New Roman" w:cs="Times New Roman"/>
          <w:bCs/>
          <w:color w:val="000000"/>
          <w:sz w:val="24"/>
          <w:szCs w:val="24"/>
        </w:rPr>
      </w:pPr>
      <w:r w:rsidRPr="00467C7C">
        <w:rPr>
          <w:rFonts w:ascii="Times New Roman" w:hAnsi="Times New Roman" w:cs="Times New Roman"/>
          <w:bCs/>
          <w:color w:val="000000"/>
          <w:sz w:val="24"/>
          <w:szCs w:val="24"/>
        </w:rPr>
        <w:t>Quando permitida a participação de empresas estrangeiras que não funcionem no País, as exigências de habilitação serão atendidas mediante documentos equivalentes, inicialmente apresentados em tradução livre.</w:t>
      </w:r>
    </w:p>
    <w:p w14:paraId="0CCF1C6E" w14:textId="77777777" w:rsidR="003528C6" w:rsidRPr="00467C7C" w:rsidRDefault="003528C6" w:rsidP="003528C6">
      <w:pPr>
        <w:ind w:firstLine="720"/>
        <w:jc w:val="both"/>
        <w:rPr>
          <w:rFonts w:ascii="Times New Roman" w:hAnsi="Times New Roman" w:cs="Times New Roman"/>
          <w:bCs/>
          <w:color w:val="000000"/>
          <w:sz w:val="24"/>
          <w:szCs w:val="24"/>
        </w:rPr>
      </w:pPr>
      <w:r w:rsidRPr="00467C7C">
        <w:rPr>
          <w:rFonts w:ascii="Times New Roman" w:hAnsi="Times New Roman" w:cs="Times New Roman"/>
          <w:bCs/>
          <w:color w:val="000000"/>
          <w:sz w:val="24"/>
          <w:szCs w:val="24"/>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0825D50" w14:textId="77777777" w:rsidR="003528C6" w:rsidRPr="00467C7C" w:rsidRDefault="003528C6" w:rsidP="003528C6">
      <w:pPr>
        <w:ind w:firstLine="720"/>
        <w:jc w:val="both"/>
        <w:rPr>
          <w:rFonts w:ascii="Times New Roman" w:hAnsi="Times New Roman" w:cs="Times New Roman"/>
          <w:bCs/>
          <w:color w:val="000000"/>
          <w:sz w:val="24"/>
          <w:szCs w:val="24"/>
        </w:rPr>
      </w:pPr>
      <w:r w:rsidRPr="00467C7C">
        <w:rPr>
          <w:rFonts w:ascii="Times New Roman" w:hAnsi="Times New Roman" w:cs="Times New Roman"/>
          <w:bCs/>
          <w:color w:val="000000"/>
          <w:sz w:val="24"/>
          <w:szCs w:val="24"/>
        </w:rPr>
        <w:t>Não serão aceitos documentos de habilitação com indicação de CNPJ/CPF diferentes, salvo aqueles legalmente permitidos.</w:t>
      </w:r>
    </w:p>
    <w:p w14:paraId="24428621" w14:textId="77777777" w:rsidR="003528C6" w:rsidRPr="00467C7C" w:rsidRDefault="003528C6" w:rsidP="003528C6">
      <w:pPr>
        <w:ind w:firstLine="720"/>
        <w:jc w:val="both"/>
        <w:rPr>
          <w:rFonts w:ascii="Times New Roman" w:hAnsi="Times New Roman" w:cs="Times New Roman"/>
          <w:bCs/>
          <w:color w:val="000000"/>
          <w:sz w:val="24"/>
          <w:szCs w:val="24"/>
        </w:rPr>
      </w:pPr>
      <w:r w:rsidRPr="00467C7C">
        <w:rPr>
          <w:rFonts w:ascii="Times New Roman" w:hAnsi="Times New Roman" w:cs="Times New Roman"/>
          <w:bCs/>
          <w:color w:val="000000"/>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7205F15" w14:textId="77777777" w:rsidR="003528C6" w:rsidRPr="00467C7C" w:rsidRDefault="003528C6" w:rsidP="003528C6">
      <w:pPr>
        <w:ind w:firstLine="720"/>
        <w:jc w:val="both"/>
        <w:rPr>
          <w:rFonts w:ascii="Times New Roman" w:hAnsi="Times New Roman" w:cs="Times New Roman"/>
          <w:bCs/>
          <w:color w:val="000000"/>
          <w:sz w:val="24"/>
          <w:szCs w:val="24"/>
        </w:rPr>
      </w:pPr>
      <w:r w:rsidRPr="00467C7C">
        <w:rPr>
          <w:rFonts w:ascii="Times New Roman" w:hAnsi="Times New Roman" w:cs="Times New Roman"/>
          <w:bCs/>
          <w:color w:val="000000"/>
          <w:sz w:val="24"/>
          <w:szCs w:val="24"/>
        </w:rPr>
        <w:t>Serão aceitos registros de CNPJ de fornecedor matriz e filial com diferenças de números de documentos pertinentes ao CND e ao CRF/FGTS, quando for comprovada a centralização do recolhimento dessas contribuições.</w:t>
      </w:r>
    </w:p>
    <w:p w14:paraId="1FEC655C" w14:textId="77777777" w:rsidR="003528C6" w:rsidRPr="002D4FD1" w:rsidRDefault="003528C6" w:rsidP="003528C6">
      <w:pPr>
        <w:pStyle w:val="PargrafodaLista"/>
        <w:numPr>
          <w:ilvl w:val="0"/>
          <w:numId w:val="2"/>
        </w:numPr>
        <w:jc w:val="both"/>
        <w:rPr>
          <w:rFonts w:ascii="Times New Roman" w:hAnsi="Times New Roman" w:cs="Times New Roman"/>
          <w:b/>
          <w:bCs/>
          <w:sz w:val="24"/>
          <w:szCs w:val="24"/>
        </w:rPr>
      </w:pPr>
      <w:r w:rsidRPr="002D4FD1">
        <w:rPr>
          <w:rFonts w:ascii="Times New Roman" w:hAnsi="Times New Roman" w:cs="Times New Roman"/>
          <w:b/>
          <w:bCs/>
          <w:sz w:val="24"/>
          <w:szCs w:val="24"/>
        </w:rPr>
        <w:lastRenderedPageBreak/>
        <w:t>DA DOTAÇÃO ORÇAMENTÁRIA</w:t>
      </w:r>
      <w:r>
        <w:rPr>
          <w:rFonts w:ascii="Times New Roman" w:hAnsi="Times New Roman" w:cs="Times New Roman"/>
          <w:b/>
          <w:bCs/>
          <w:sz w:val="24"/>
          <w:szCs w:val="24"/>
        </w:rPr>
        <w:t xml:space="preserve"> - </w:t>
      </w:r>
      <w:r w:rsidRPr="00585A0C">
        <w:rPr>
          <w:rFonts w:ascii="Times New Roman" w:hAnsi="Times New Roman" w:cs="Times New Roman"/>
          <w:b/>
          <w:bCs/>
          <w:sz w:val="24"/>
          <w:szCs w:val="24"/>
        </w:rPr>
        <w:t>ARTIGO 6°, XXIII, ALÍNEA “J”</w:t>
      </w:r>
    </w:p>
    <w:p w14:paraId="4AF94982" w14:textId="77777777" w:rsidR="003528C6" w:rsidRDefault="003528C6" w:rsidP="003528C6">
      <w:pPr>
        <w:ind w:firstLine="709"/>
        <w:jc w:val="both"/>
        <w:rPr>
          <w:rFonts w:ascii="Times New Roman" w:hAnsi="Times New Roman" w:cs="Times New Roman"/>
          <w:sz w:val="24"/>
          <w:szCs w:val="24"/>
        </w:rPr>
      </w:pPr>
      <w:r w:rsidRPr="00585A0C">
        <w:rPr>
          <w:rFonts w:ascii="Times New Roman" w:hAnsi="Times New Roman" w:cs="Times New Roman"/>
          <w:bCs/>
          <w:color w:val="000000"/>
          <w:sz w:val="24"/>
          <w:szCs w:val="24"/>
        </w:rPr>
        <w:t>Os pagamentos decorrentes do objeto deste termo correrão à conta dos recursos das seguintes dotações orçamentárias</w:t>
      </w:r>
      <w:r>
        <w:t xml:space="preserve">: </w:t>
      </w:r>
      <w:r w:rsidRPr="006B2484">
        <w:rPr>
          <w:rFonts w:ascii="Times New Roman" w:hAnsi="Times New Roman" w:cs="Times New Roman"/>
          <w:color w:val="000000"/>
          <w:sz w:val="24"/>
          <w:szCs w:val="24"/>
        </w:rPr>
        <w:t>&lt;SEM_VALOR&gt;</w:t>
      </w:r>
      <w:r w:rsidRPr="00F22BE4">
        <w:rPr>
          <w:rFonts w:ascii="Times New Roman" w:hAnsi="Times New Roman" w:cs="Times New Roman"/>
          <w:sz w:val="24"/>
          <w:szCs w:val="24"/>
        </w:rPr>
        <w:t>, no orçamento relativo ao exercício de 202</w:t>
      </w:r>
      <w:r w:rsidR="004D6A77">
        <w:rPr>
          <w:rFonts w:ascii="Times New Roman" w:hAnsi="Times New Roman" w:cs="Times New Roman"/>
          <w:sz w:val="24"/>
          <w:szCs w:val="24"/>
        </w:rPr>
        <w:t>6</w:t>
      </w:r>
      <w:r w:rsidRPr="00F22BE4">
        <w:rPr>
          <w:rFonts w:ascii="Times New Roman" w:hAnsi="Times New Roman" w:cs="Times New Roman"/>
          <w:sz w:val="24"/>
          <w:szCs w:val="24"/>
        </w:rPr>
        <w:t>.</w:t>
      </w:r>
    </w:p>
    <w:p w14:paraId="5885E292" w14:textId="77777777" w:rsidR="003528C6" w:rsidRDefault="003528C6" w:rsidP="003528C6">
      <w:pPr>
        <w:pStyle w:val="PargrafodaLista"/>
        <w:numPr>
          <w:ilvl w:val="0"/>
          <w:numId w:val="2"/>
        </w:numPr>
        <w:jc w:val="both"/>
        <w:rPr>
          <w:rFonts w:ascii="Times New Roman" w:hAnsi="Times New Roman" w:cs="Times New Roman"/>
          <w:b/>
          <w:bCs/>
          <w:sz w:val="24"/>
          <w:szCs w:val="24"/>
        </w:rPr>
      </w:pPr>
      <w:r>
        <w:rPr>
          <w:rFonts w:ascii="Times New Roman" w:hAnsi="Times New Roman" w:cs="Times New Roman"/>
          <w:b/>
          <w:bCs/>
          <w:sz w:val="24"/>
          <w:szCs w:val="24"/>
        </w:rPr>
        <w:t xml:space="preserve">DA VIGÊNCIA E ASSINATURA DO CONTRATO - </w:t>
      </w:r>
      <w:r w:rsidRPr="008F39E8">
        <w:rPr>
          <w:rFonts w:ascii="Times New Roman" w:hAnsi="Times New Roman" w:cs="Times New Roman"/>
          <w:b/>
          <w:bCs/>
          <w:sz w:val="24"/>
          <w:szCs w:val="24"/>
        </w:rPr>
        <w:t>ARTIGO 6°, XXIII, ALÍNEA “A”</w:t>
      </w:r>
    </w:p>
    <w:p w14:paraId="2351D135" w14:textId="77777777" w:rsidR="003528C6" w:rsidRPr="0079557F" w:rsidRDefault="003528C6" w:rsidP="003528C6">
      <w:pPr>
        <w:ind w:firstLine="720"/>
        <w:jc w:val="both"/>
        <w:rPr>
          <w:rFonts w:ascii="Times New Roman" w:hAnsi="Times New Roman" w:cs="Times New Roman"/>
          <w:bCs/>
          <w:color w:val="000000"/>
          <w:sz w:val="24"/>
          <w:szCs w:val="24"/>
        </w:rPr>
      </w:pPr>
      <w:r w:rsidRPr="0079557F">
        <w:rPr>
          <w:rFonts w:ascii="Times New Roman" w:hAnsi="Times New Roman" w:cs="Times New Roman"/>
          <w:bCs/>
          <w:color w:val="000000"/>
          <w:sz w:val="24"/>
          <w:szCs w:val="24"/>
        </w:rPr>
        <w:t xml:space="preserve">O prazo de vigência da contratação é de 12 (doze) meses, contados da assinatura do contrato, prorrogável por até 10 anos, na forma dos </w:t>
      </w:r>
      <w:hyperlink r:id="rId12" w:anchor="art106" w:history="1">
        <w:r w:rsidRPr="0079557F">
          <w:rPr>
            <w:rFonts w:ascii="Times New Roman" w:hAnsi="Times New Roman" w:cs="Times New Roman"/>
            <w:bCs/>
            <w:color w:val="000000"/>
            <w:sz w:val="24"/>
            <w:szCs w:val="24"/>
          </w:rPr>
          <w:t>artigos 106 e 107 da Lei n° 14.133, de 2021</w:t>
        </w:r>
      </w:hyperlink>
      <w:r w:rsidRPr="0079557F">
        <w:rPr>
          <w:rFonts w:ascii="Times New Roman" w:hAnsi="Times New Roman" w:cs="Times New Roman"/>
          <w:bCs/>
          <w:color w:val="000000"/>
          <w:sz w:val="24"/>
          <w:szCs w:val="24"/>
        </w:rPr>
        <w:t>.</w:t>
      </w:r>
    </w:p>
    <w:p w14:paraId="14D3B3C0" w14:textId="77777777" w:rsidR="003528C6" w:rsidRPr="0079557F" w:rsidRDefault="003528C6" w:rsidP="003528C6">
      <w:pPr>
        <w:ind w:firstLine="720"/>
        <w:jc w:val="both"/>
        <w:rPr>
          <w:rFonts w:ascii="Times New Roman" w:hAnsi="Times New Roman" w:cs="Times New Roman"/>
          <w:bCs/>
          <w:color w:val="000000"/>
          <w:sz w:val="24"/>
          <w:szCs w:val="24"/>
        </w:rPr>
      </w:pPr>
      <w:r w:rsidRPr="0079557F">
        <w:rPr>
          <w:rFonts w:ascii="Times New Roman" w:hAnsi="Times New Roman" w:cs="Times New Roman"/>
          <w:bCs/>
          <w:color w:val="000000"/>
          <w:sz w:val="24"/>
          <w:szCs w:val="24"/>
        </w:rPr>
        <w:t>A prorrogação de que trata este item é condicionada ao ateste, pela autoridade competente, de que as condições e os preços permanecem vantajosos para a Administração, permitida a negociação com o contratado.</w:t>
      </w:r>
    </w:p>
    <w:p w14:paraId="18A389E5" w14:textId="77777777" w:rsidR="003528C6" w:rsidRDefault="003528C6" w:rsidP="003528C6">
      <w:pPr>
        <w:ind w:firstLine="709"/>
        <w:jc w:val="both"/>
        <w:rPr>
          <w:rFonts w:ascii="Times New Roman" w:hAnsi="Times New Roman" w:cs="Times New Roman"/>
          <w:color w:val="FF0000"/>
          <w:sz w:val="24"/>
          <w:szCs w:val="24"/>
        </w:rPr>
      </w:pPr>
      <w:r w:rsidRPr="002D4FD1">
        <w:rPr>
          <w:rFonts w:ascii="Times New Roman" w:hAnsi="Times New Roman" w:cs="Times New Roman"/>
          <w:color w:val="FF0000"/>
          <w:sz w:val="24"/>
          <w:szCs w:val="24"/>
        </w:rPr>
        <w:t>OU</w:t>
      </w:r>
    </w:p>
    <w:p w14:paraId="54EDD20F" w14:textId="77777777" w:rsidR="003528C6" w:rsidRDefault="003528C6" w:rsidP="003528C6">
      <w:pPr>
        <w:pStyle w:val="SemEspaamento"/>
        <w:spacing w:line="276" w:lineRule="auto"/>
        <w:ind w:firstLine="708"/>
        <w:jc w:val="both"/>
        <w:rPr>
          <w:rFonts w:ascii="Times New Roman" w:hAnsi="Times New Roman" w:cs="Times New Roman"/>
          <w:bCs/>
          <w:color w:val="FF0000"/>
          <w:sz w:val="24"/>
          <w:szCs w:val="24"/>
        </w:rPr>
      </w:pPr>
      <w:r w:rsidRPr="009134B4">
        <w:rPr>
          <w:rFonts w:ascii="Times New Roman" w:hAnsi="Times New Roman" w:cs="Times New Roman"/>
          <w:bCs/>
          <w:color w:val="FF0000"/>
          <w:sz w:val="24"/>
          <w:szCs w:val="24"/>
        </w:rPr>
        <w:t xml:space="preserve">O prazo de vigência da contratação é até o dia </w:t>
      </w:r>
      <w:r>
        <w:rPr>
          <w:rFonts w:ascii="Times New Roman" w:hAnsi="Times New Roman" w:cs="Times New Roman"/>
          <w:bCs/>
          <w:color w:val="FF0000"/>
          <w:sz w:val="24"/>
          <w:szCs w:val="24"/>
        </w:rPr>
        <w:t>31</w:t>
      </w:r>
      <w:r w:rsidRPr="009134B4">
        <w:rPr>
          <w:rFonts w:ascii="Times New Roman" w:hAnsi="Times New Roman" w:cs="Times New Roman"/>
          <w:bCs/>
          <w:color w:val="FF0000"/>
          <w:sz w:val="24"/>
          <w:szCs w:val="24"/>
        </w:rPr>
        <w:t>/12/202</w:t>
      </w:r>
      <w:r>
        <w:rPr>
          <w:rFonts w:ascii="Times New Roman" w:hAnsi="Times New Roman" w:cs="Times New Roman"/>
          <w:bCs/>
          <w:color w:val="FF0000"/>
          <w:sz w:val="24"/>
          <w:szCs w:val="24"/>
        </w:rPr>
        <w:t>5,</w:t>
      </w:r>
      <w:r w:rsidRPr="009134B4">
        <w:rPr>
          <w:rFonts w:ascii="Times New Roman" w:hAnsi="Times New Roman" w:cs="Times New Roman"/>
          <w:bCs/>
          <w:color w:val="FF0000"/>
          <w:sz w:val="24"/>
          <w:szCs w:val="24"/>
        </w:rPr>
        <w:t xml:space="preserve"> contados da assinatura do contrato, na forma do artigo 105 da Lei n° 14.133, de 2021.</w:t>
      </w:r>
    </w:p>
    <w:p w14:paraId="42A0684F" w14:textId="77777777" w:rsidR="003528C6" w:rsidRDefault="003528C6" w:rsidP="003528C6">
      <w:pPr>
        <w:pStyle w:val="SemEspaamento"/>
        <w:spacing w:line="276" w:lineRule="auto"/>
        <w:ind w:firstLine="708"/>
        <w:jc w:val="both"/>
        <w:rPr>
          <w:rFonts w:ascii="Times New Roman" w:hAnsi="Times New Roman" w:cs="Times New Roman"/>
          <w:bCs/>
          <w:color w:val="FF0000"/>
          <w:sz w:val="24"/>
          <w:szCs w:val="24"/>
        </w:rPr>
      </w:pPr>
    </w:p>
    <w:p w14:paraId="1ECE76E4" w14:textId="77777777" w:rsidR="003528C6" w:rsidRDefault="003528C6" w:rsidP="003528C6">
      <w:pPr>
        <w:ind w:firstLine="72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Com fundamento nas disposições da Lei Federal nº 14.133/21 em seu artigo 90, o prazo para o(s) licitante(s) vencedor (es) assinarem o(s) contrato(s) será (ão) de até </w:t>
      </w:r>
      <w:r>
        <w:rPr>
          <w:rFonts w:ascii="Times New Roman" w:hAnsi="Times New Roman" w:cs="Times New Roman"/>
          <w:b/>
          <w:color w:val="000000"/>
          <w:sz w:val="24"/>
          <w:szCs w:val="24"/>
        </w:rPr>
        <w:t>05 (cinco)</w:t>
      </w:r>
      <w:r>
        <w:rPr>
          <w:rFonts w:ascii="Times New Roman" w:hAnsi="Times New Roman" w:cs="Times New Roman"/>
          <w:bCs/>
          <w:color w:val="000000"/>
          <w:sz w:val="24"/>
          <w:szCs w:val="24"/>
        </w:rPr>
        <w:t xml:space="preserve"> dias úteis, a contar do recebimento da notificação expedida pel</w:t>
      </w:r>
      <w:r w:rsidR="00790D91">
        <w:rPr>
          <w:rFonts w:ascii="Times New Roman" w:hAnsi="Times New Roman" w:cs="Times New Roman"/>
          <w:bCs/>
          <w:color w:val="000000"/>
          <w:sz w:val="24"/>
          <w:szCs w:val="24"/>
        </w:rPr>
        <w:t>a</w:t>
      </w:r>
      <w:r>
        <w:rPr>
          <w:rFonts w:ascii="Times New Roman" w:hAnsi="Times New Roman" w:cs="Times New Roman"/>
          <w:bCs/>
          <w:color w:val="000000"/>
          <w:sz w:val="24"/>
          <w:szCs w:val="24"/>
        </w:rPr>
        <w:t xml:space="preserve"> </w:t>
      </w:r>
      <w:r w:rsidR="00790D91">
        <w:rPr>
          <w:rFonts w:ascii="Times New Roman" w:hAnsi="Times New Roman" w:cs="Times New Roman"/>
          <w:bCs/>
          <w:color w:val="000000"/>
          <w:sz w:val="24"/>
          <w:szCs w:val="24"/>
        </w:rPr>
        <w:t xml:space="preserve">Câmara Municipal de São Miguel/RN. </w:t>
      </w:r>
      <w:r>
        <w:rPr>
          <w:rFonts w:ascii="Times New Roman" w:hAnsi="Times New Roman" w:cs="Times New Roman"/>
          <w:bCs/>
          <w:color w:val="000000"/>
          <w:sz w:val="24"/>
          <w:szCs w:val="24"/>
        </w:rPr>
        <w:t>O presente prazo poderá ser prorrogado a critério de Administração, conforme § 1º do art. 90, da citada Lei.</w:t>
      </w:r>
    </w:p>
    <w:p w14:paraId="71B3DAA6" w14:textId="77777777" w:rsidR="003528C6" w:rsidRPr="00CE48FE"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CE48FE">
        <w:rPr>
          <w:rFonts w:ascii="Times New Roman" w:hAnsi="Times New Roman" w:cs="Times New Roman"/>
          <w:b/>
          <w:bCs/>
          <w:sz w:val="24"/>
          <w:szCs w:val="24"/>
        </w:rPr>
        <w:t>MODELO DE EXECUÇÃO DO OBJETO</w:t>
      </w:r>
      <w:r>
        <w:rPr>
          <w:rFonts w:ascii="Times New Roman" w:hAnsi="Times New Roman" w:cs="Times New Roman"/>
          <w:b/>
          <w:bCs/>
          <w:sz w:val="24"/>
          <w:szCs w:val="24"/>
        </w:rPr>
        <w:t xml:space="preserve"> - </w:t>
      </w:r>
      <w:r w:rsidRPr="00585A0C">
        <w:rPr>
          <w:rFonts w:ascii="Times New Roman" w:hAnsi="Times New Roman" w:cs="Times New Roman"/>
          <w:b/>
          <w:bCs/>
          <w:sz w:val="24"/>
          <w:szCs w:val="24"/>
        </w:rPr>
        <w:t>ARTIGO 6°, XXIII, ALÍNEA “E”</w:t>
      </w:r>
    </w:p>
    <w:p w14:paraId="1BD7F9A2" w14:textId="77777777" w:rsidR="003528C6" w:rsidRPr="008F39E8" w:rsidRDefault="003528C6" w:rsidP="003528C6">
      <w:pPr>
        <w:ind w:firstLine="720"/>
        <w:jc w:val="both"/>
        <w:rPr>
          <w:color w:val="FF0000"/>
        </w:rPr>
      </w:pPr>
      <w:r w:rsidRPr="008F39E8">
        <w:rPr>
          <w:color w:val="FF0000"/>
        </w:rPr>
        <w:t>Os veículos deverão ser disponibilizados na Secretaria Municipal de Obras, Viação e Serviços Urbanos, para utilização pela equipe de fiscalização do novo contorno de acesso ao município de Três Barras do Paraná.</w:t>
      </w:r>
    </w:p>
    <w:p w14:paraId="479081E9" w14:textId="77777777" w:rsidR="003528C6" w:rsidRPr="008F39E8" w:rsidRDefault="003528C6" w:rsidP="003528C6">
      <w:pPr>
        <w:ind w:firstLine="720"/>
        <w:jc w:val="both"/>
        <w:rPr>
          <w:color w:val="FF0000"/>
        </w:rPr>
      </w:pPr>
      <w:r w:rsidRPr="008F39E8">
        <w:rPr>
          <w:color w:val="FF0000"/>
        </w:rPr>
        <w:t xml:space="preserve">Os veículos serão contratados como referência o mês de utilização. </w:t>
      </w:r>
    </w:p>
    <w:p w14:paraId="0DD49B1E" w14:textId="77777777" w:rsidR="003528C6" w:rsidRPr="008F39E8" w:rsidRDefault="003528C6" w:rsidP="003528C6">
      <w:pPr>
        <w:ind w:firstLine="720"/>
        <w:jc w:val="both"/>
        <w:rPr>
          <w:color w:val="FF0000"/>
        </w:rPr>
      </w:pPr>
      <w:r w:rsidRPr="008F39E8">
        <w:rPr>
          <w:color w:val="FF0000"/>
        </w:rPr>
        <w:t>Em caso de suspensão ou paralização da obra, será computado o valor parcial referente ao tempo de utilização do veículo, não obrigando o município a realizar o pagamento pelo mês integral.</w:t>
      </w:r>
    </w:p>
    <w:p w14:paraId="304F8EB6" w14:textId="77777777" w:rsidR="003528C6" w:rsidRDefault="003528C6" w:rsidP="003528C6">
      <w:pPr>
        <w:ind w:firstLine="720"/>
        <w:jc w:val="both"/>
        <w:rPr>
          <w:rFonts w:ascii="Times New Roman" w:hAnsi="Times New Roman" w:cs="Times New Roman"/>
          <w:bCs/>
          <w:color w:val="000000"/>
          <w:sz w:val="24"/>
          <w:szCs w:val="24"/>
        </w:rPr>
      </w:pPr>
      <w:r w:rsidRPr="008F39E8">
        <w:rPr>
          <w:highlight w:val="green"/>
        </w:rPr>
        <w:t>A presente contratação não obriga esta municipalidade a utilização integral dos itens objeto desta licitação.</w:t>
      </w:r>
    </w:p>
    <w:p w14:paraId="7722BA86" w14:textId="77777777" w:rsidR="003528C6" w:rsidRPr="008F39E8" w:rsidRDefault="003528C6" w:rsidP="003528C6">
      <w:pPr>
        <w:pStyle w:val="PargrafodaLista"/>
        <w:numPr>
          <w:ilvl w:val="0"/>
          <w:numId w:val="2"/>
        </w:numPr>
        <w:jc w:val="both"/>
        <w:rPr>
          <w:rFonts w:ascii="Times New Roman" w:hAnsi="Times New Roman" w:cs="Times New Roman"/>
          <w:b/>
          <w:color w:val="000000"/>
          <w:sz w:val="24"/>
          <w:szCs w:val="24"/>
        </w:rPr>
      </w:pPr>
      <w:r w:rsidRPr="008F39E8">
        <w:rPr>
          <w:rFonts w:ascii="Times New Roman" w:hAnsi="Times New Roman" w:cs="Times New Roman"/>
          <w:b/>
          <w:color w:val="000000"/>
          <w:sz w:val="24"/>
          <w:szCs w:val="24"/>
        </w:rPr>
        <w:t>LOCAIS DE ENTREGA – ARTIGO 40, § 1°, INCISO II</w:t>
      </w:r>
    </w:p>
    <w:p w14:paraId="0A5AA1CA" w14:textId="77777777" w:rsidR="003528C6" w:rsidRDefault="003528C6" w:rsidP="003528C6">
      <w:pPr>
        <w:ind w:firstLine="720"/>
        <w:jc w:val="both"/>
        <w:rPr>
          <w:rFonts w:ascii="Times New Roman" w:hAnsi="Times New Roman" w:cs="Times New Roman"/>
          <w:bCs/>
          <w:color w:val="000000"/>
          <w:sz w:val="24"/>
          <w:szCs w:val="24"/>
        </w:rPr>
      </w:pPr>
      <w:r w:rsidRPr="00CE48FE">
        <w:rPr>
          <w:rFonts w:ascii="Times New Roman" w:hAnsi="Times New Roman" w:cs="Times New Roman"/>
          <w:bCs/>
          <w:color w:val="000000"/>
          <w:sz w:val="24"/>
          <w:szCs w:val="24"/>
        </w:rPr>
        <w:t>Os bens deverão ser entregues no seguinte endereço [...]</w:t>
      </w:r>
    </w:p>
    <w:p w14:paraId="51FD86A4" w14:textId="77777777" w:rsidR="003528C6" w:rsidRDefault="003528C6" w:rsidP="003528C6">
      <w:pPr>
        <w:pStyle w:val="PargrafodaLista"/>
        <w:numPr>
          <w:ilvl w:val="0"/>
          <w:numId w:val="2"/>
        </w:numPr>
        <w:jc w:val="both"/>
        <w:rPr>
          <w:rFonts w:ascii="Times New Roman" w:hAnsi="Times New Roman" w:cs="Times New Roman"/>
          <w:b/>
          <w:color w:val="000000"/>
          <w:sz w:val="24"/>
          <w:szCs w:val="24"/>
        </w:rPr>
      </w:pPr>
      <w:r w:rsidRPr="00585A0C">
        <w:rPr>
          <w:rFonts w:ascii="Times New Roman" w:hAnsi="Times New Roman" w:cs="Times New Roman"/>
          <w:b/>
          <w:color w:val="000000"/>
          <w:sz w:val="24"/>
          <w:szCs w:val="24"/>
        </w:rPr>
        <w:lastRenderedPageBreak/>
        <w:t>PRAZO DE ENTREGA</w:t>
      </w:r>
    </w:p>
    <w:p w14:paraId="06232DA1" w14:textId="77777777" w:rsidR="003528C6" w:rsidRDefault="003528C6" w:rsidP="003528C6">
      <w:pPr>
        <w:pStyle w:val="PargrafodaLista"/>
        <w:jc w:val="both"/>
        <w:rPr>
          <w:rFonts w:ascii="Times New Roman" w:hAnsi="Times New Roman" w:cs="Times New Roman"/>
          <w:b/>
          <w:color w:val="000000"/>
          <w:sz w:val="24"/>
          <w:szCs w:val="24"/>
        </w:rPr>
      </w:pPr>
    </w:p>
    <w:p w14:paraId="0E9A2A1F" w14:textId="77777777" w:rsidR="003528C6" w:rsidRDefault="003528C6" w:rsidP="003528C6">
      <w:pPr>
        <w:pStyle w:val="PargrafodaLista"/>
        <w:jc w:val="both"/>
        <w:rPr>
          <w:rFonts w:ascii="Times New Roman" w:hAnsi="Times New Roman" w:cs="Times New Roman"/>
          <w:bCs/>
          <w:color w:val="000000"/>
          <w:sz w:val="24"/>
          <w:szCs w:val="24"/>
        </w:rPr>
      </w:pPr>
      <w:r w:rsidRPr="00585A0C">
        <w:rPr>
          <w:rFonts w:ascii="Times New Roman" w:hAnsi="Times New Roman" w:cs="Times New Roman"/>
          <w:bCs/>
          <w:color w:val="000000"/>
          <w:sz w:val="24"/>
          <w:szCs w:val="24"/>
        </w:rPr>
        <w:t xml:space="preserve">O prazo de entrega dos bens é de ......... dias, contados do(a) ................................, em remessa única. </w:t>
      </w:r>
    </w:p>
    <w:p w14:paraId="4B4E9651" w14:textId="77777777" w:rsidR="003528C6" w:rsidRDefault="003528C6" w:rsidP="003528C6">
      <w:pPr>
        <w:pStyle w:val="PargrafodaLista"/>
        <w:jc w:val="both"/>
        <w:rPr>
          <w:rFonts w:ascii="Times New Roman" w:hAnsi="Times New Roman" w:cs="Times New Roman"/>
          <w:bCs/>
          <w:color w:val="000000"/>
          <w:sz w:val="24"/>
          <w:szCs w:val="24"/>
        </w:rPr>
      </w:pPr>
    </w:p>
    <w:p w14:paraId="20E97DF7" w14:textId="77777777" w:rsidR="003528C6" w:rsidRPr="00CE48FE" w:rsidRDefault="003528C6" w:rsidP="003528C6">
      <w:pPr>
        <w:ind w:firstLine="720"/>
        <w:jc w:val="both"/>
        <w:rPr>
          <w:rFonts w:ascii="Times New Roman" w:hAnsi="Times New Roman" w:cs="Times New Roman"/>
          <w:bCs/>
          <w:color w:val="000000"/>
          <w:sz w:val="24"/>
          <w:szCs w:val="24"/>
        </w:rPr>
      </w:pPr>
      <w:r w:rsidRPr="00CE48FE">
        <w:rPr>
          <w:rFonts w:ascii="Times New Roman" w:hAnsi="Times New Roman" w:cs="Times New Roman"/>
          <w:bCs/>
          <w:color w:val="000000"/>
          <w:sz w:val="24"/>
          <w:szCs w:val="24"/>
        </w:rPr>
        <w:t xml:space="preserve">Caso não seja possível a entrega na data assinalada, a empresa deverá comunicar as razões respectivas com pelo menos </w:t>
      </w:r>
      <w:r w:rsidRPr="004B69DD">
        <w:rPr>
          <w:rFonts w:ascii="Times New Roman" w:hAnsi="Times New Roman" w:cs="Times New Roman"/>
          <w:bCs/>
          <w:color w:val="FF0000"/>
          <w:sz w:val="24"/>
          <w:szCs w:val="24"/>
        </w:rPr>
        <w:t xml:space="preserve">(...) </w:t>
      </w:r>
      <w:r w:rsidRPr="00CE48FE">
        <w:rPr>
          <w:rFonts w:ascii="Times New Roman" w:hAnsi="Times New Roman" w:cs="Times New Roman"/>
          <w:bCs/>
          <w:color w:val="000000"/>
          <w:sz w:val="24"/>
          <w:szCs w:val="24"/>
        </w:rPr>
        <w:t>dias de antecedência para que qualquer pleito de prorrogação de prazo seja analisado, ressalvadas situações de caso fortuito e força maior.</w:t>
      </w:r>
    </w:p>
    <w:p w14:paraId="38922CB8" w14:textId="77777777" w:rsidR="003528C6"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CE48FE">
        <w:rPr>
          <w:rFonts w:ascii="Times New Roman" w:hAnsi="Times New Roman" w:cs="Times New Roman"/>
          <w:b/>
          <w:bCs/>
          <w:sz w:val="24"/>
          <w:szCs w:val="24"/>
        </w:rPr>
        <w:t>MODELO DE GESTÃO DO CONTRATO</w:t>
      </w:r>
    </w:p>
    <w:p w14:paraId="5ACA6D54"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22D10B3B"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48A8967F"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As comunicações entre o órgão ou entidade e a contratada devem ser realizadas por escrito sempre que o ato exigir tal formalidade, admitindo-se o uso de mensagem eletrônica para esse fim.</w:t>
      </w:r>
    </w:p>
    <w:p w14:paraId="06A26B98"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órgão ou entidade poderá convocar representante da empresa para adoção de providências que devam ser cumpridas de imediato.</w:t>
      </w:r>
    </w:p>
    <w:p w14:paraId="20065773"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E559738" w14:textId="77777777" w:rsidR="003528C6" w:rsidRPr="009D3CC6" w:rsidRDefault="003528C6" w:rsidP="003528C6">
      <w:pPr>
        <w:ind w:firstLine="720"/>
        <w:jc w:val="both"/>
        <w:rPr>
          <w:rFonts w:ascii="Times New Roman" w:hAnsi="Times New Roman" w:cs="Times New Roman"/>
          <w:b/>
          <w:color w:val="000000"/>
          <w:sz w:val="24"/>
          <w:szCs w:val="24"/>
        </w:rPr>
      </w:pPr>
      <w:r w:rsidRPr="009D3CC6">
        <w:rPr>
          <w:rFonts w:ascii="Times New Roman" w:hAnsi="Times New Roman" w:cs="Times New Roman"/>
          <w:b/>
          <w:color w:val="000000"/>
          <w:sz w:val="24"/>
          <w:szCs w:val="24"/>
        </w:rPr>
        <w:t>Fiscalização</w:t>
      </w:r>
    </w:p>
    <w:p w14:paraId="2496FAEA"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A execução do contrato deverá ser acompanhada e fiscalizada pelo(s) fiscal(is) do contrato, ou pelos respectivos substitutos (</w:t>
      </w:r>
      <w:hyperlink r:id="rId13" w:anchor="art117">
        <w:r w:rsidRPr="009D3CC6">
          <w:rPr>
            <w:rFonts w:ascii="Times New Roman" w:hAnsi="Times New Roman" w:cs="Times New Roman"/>
            <w:bCs/>
            <w:color w:val="000000"/>
            <w:sz w:val="24"/>
            <w:szCs w:val="24"/>
          </w:rPr>
          <w:t>Lei nº 14.133, de 2021, art. 117, caput</w:t>
        </w:r>
      </w:hyperlink>
      <w:r w:rsidRPr="009D3CC6">
        <w:rPr>
          <w:rFonts w:ascii="Times New Roman" w:hAnsi="Times New Roman" w:cs="Times New Roman"/>
          <w:bCs/>
          <w:color w:val="000000"/>
          <w:sz w:val="24"/>
          <w:szCs w:val="24"/>
        </w:rPr>
        <w:t>).</w:t>
      </w:r>
    </w:p>
    <w:p w14:paraId="4F24A5FE" w14:textId="77777777" w:rsidR="003528C6" w:rsidRPr="009D3CC6" w:rsidRDefault="003528C6" w:rsidP="003528C6">
      <w:pPr>
        <w:ind w:firstLine="720"/>
        <w:jc w:val="both"/>
        <w:rPr>
          <w:rFonts w:ascii="Times New Roman" w:hAnsi="Times New Roman" w:cs="Times New Roman"/>
          <w:b/>
          <w:color w:val="000000"/>
          <w:sz w:val="24"/>
          <w:szCs w:val="24"/>
        </w:rPr>
      </w:pPr>
      <w:r w:rsidRPr="009D3CC6">
        <w:rPr>
          <w:rFonts w:ascii="Times New Roman" w:hAnsi="Times New Roman" w:cs="Times New Roman"/>
          <w:b/>
          <w:color w:val="000000"/>
          <w:sz w:val="24"/>
          <w:szCs w:val="24"/>
        </w:rPr>
        <w:t>Fiscalização Técnica</w:t>
      </w:r>
    </w:p>
    <w:p w14:paraId="4C00E9F3"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14:paraId="5A1BDF99"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lastRenderedPageBreak/>
        <w:t>O fiscal técnico do contrato anotará no histórico de gerenciamento do contrato todas as ocorrências relacionadas à execução do contrato, com a descrição do que for necessário para a regularização das faltas ou dos defeitos observados. (</w:t>
      </w:r>
      <w:hyperlink r:id="rId14" w:anchor="art117§1">
        <w:r w:rsidRPr="009D3CC6">
          <w:rPr>
            <w:rFonts w:ascii="Times New Roman" w:hAnsi="Times New Roman" w:cs="Times New Roman"/>
            <w:bCs/>
            <w:color w:val="000000"/>
            <w:sz w:val="24"/>
            <w:szCs w:val="24"/>
          </w:rPr>
          <w:t>Lei nº 14.133, de 2021, art. 117, §1º</w:t>
        </w:r>
      </w:hyperlink>
      <w:r w:rsidRPr="009D3CC6">
        <w:rPr>
          <w:rFonts w:ascii="Times New Roman" w:hAnsi="Times New Roman" w:cs="Times New Roman"/>
          <w:bCs/>
          <w:color w:val="000000"/>
          <w:sz w:val="24"/>
          <w:szCs w:val="24"/>
        </w:rPr>
        <w:t xml:space="preserve">, e </w:t>
      </w:r>
      <w:hyperlink r:id="rId15" w:anchor="art22">
        <w:r w:rsidRPr="009D3CC6">
          <w:rPr>
            <w:rFonts w:ascii="Times New Roman" w:hAnsi="Times New Roman" w:cs="Times New Roman"/>
            <w:bCs/>
            <w:color w:val="000000"/>
            <w:sz w:val="24"/>
            <w:szCs w:val="24"/>
          </w:rPr>
          <w:t>Decreto nº 11.246, de 2022, art. 22, II);</w:t>
        </w:r>
      </w:hyperlink>
    </w:p>
    <w:p w14:paraId="7A5DE5FE"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Identificada qualquer inexatidão ou irregularidade, o fiscal técnico do contrato emitirá notificações para a correção da execução do contrato, determinando prazo para a correção. (</w:t>
      </w:r>
      <w:hyperlink r:id="rId16" w:anchor="art22">
        <w:r w:rsidRPr="009D3CC6">
          <w:rPr>
            <w:rFonts w:ascii="Times New Roman" w:hAnsi="Times New Roman" w:cs="Times New Roman"/>
            <w:bCs/>
            <w:color w:val="000000"/>
            <w:sz w:val="24"/>
            <w:szCs w:val="24"/>
          </w:rPr>
          <w:t>Decreto nº 11.246, de 2022, art. 22, III</w:t>
        </w:r>
      </w:hyperlink>
      <w:r w:rsidRPr="009D3CC6">
        <w:rPr>
          <w:rFonts w:ascii="Times New Roman" w:hAnsi="Times New Roman" w:cs="Times New Roman"/>
          <w:bCs/>
          <w:color w:val="000000"/>
          <w:sz w:val="24"/>
          <w:szCs w:val="24"/>
        </w:rPr>
        <w:t xml:space="preserve">); </w:t>
      </w:r>
    </w:p>
    <w:p w14:paraId="7F4D3350"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17" w:anchor="art22">
        <w:r w:rsidRPr="009D3CC6">
          <w:rPr>
            <w:rFonts w:ascii="Times New Roman" w:hAnsi="Times New Roman" w:cs="Times New Roman"/>
            <w:bCs/>
            <w:color w:val="000000"/>
            <w:sz w:val="24"/>
            <w:szCs w:val="24"/>
          </w:rPr>
          <w:t>Decreto nº 11.246, de 2022, art. 22, IV</w:t>
        </w:r>
      </w:hyperlink>
      <w:r w:rsidRPr="009D3CC6">
        <w:rPr>
          <w:rFonts w:ascii="Times New Roman" w:hAnsi="Times New Roman" w:cs="Times New Roman"/>
          <w:bCs/>
          <w:color w:val="000000"/>
          <w:sz w:val="24"/>
          <w:szCs w:val="24"/>
        </w:rPr>
        <w:t>).</w:t>
      </w:r>
    </w:p>
    <w:p w14:paraId="4FB66F95"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No caso de ocorrências que possam inviabilizar a execução do contrato nas datas aprazadas, o fiscal técnico do contrato comunicará o fato imediatamente ao gestor do contrato. (</w:t>
      </w:r>
      <w:hyperlink r:id="rId18" w:anchor="art22">
        <w:r w:rsidRPr="009D3CC6">
          <w:rPr>
            <w:rFonts w:ascii="Times New Roman" w:hAnsi="Times New Roman" w:cs="Times New Roman"/>
            <w:bCs/>
            <w:color w:val="000000"/>
            <w:sz w:val="24"/>
            <w:szCs w:val="24"/>
          </w:rPr>
          <w:t>Decreto nº 11.246, de 2022, art. 22, V</w:t>
        </w:r>
      </w:hyperlink>
      <w:r w:rsidRPr="009D3CC6">
        <w:rPr>
          <w:rFonts w:ascii="Times New Roman" w:hAnsi="Times New Roman" w:cs="Times New Roman"/>
          <w:bCs/>
          <w:color w:val="000000"/>
          <w:sz w:val="24"/>
          <w:szCs w:val="24"/>
        </w:rPr>
        <w:t>).</w:t>
      </w:r>
    </w:p>
    <w:p w14:paraId="24E39A25"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fiscal técnico do contrato comunicará ao gestor do contrato, em tempo hábil, o término do contrato sob sua responsabilidade, com vistas à renovação tempestiva ou à prorrogação contratual </w:t>
      </w:r>
      <w:hyperlink r:id="rId19" w:anchor="art22">
        <w:r w:rsidRPr="009D3CC6">
          <w:rPr>
            <w:rFonts w:ascii="Times New Roman" w:hAnsi="Times New Roman" w:cs="Times New Roman"/>
            <w:bCs/>
            <w:color w:val="000000"/>
            <w:sz w:val="24"/>
            <w:szCs w:val="24"/>
          </w:rPr>
          <w:t>(Decreto nº 11.246, de 2022, art. 22, VII</w:t>
        </w:r>
      </w:hyperlink>
      <w:r w:rsidRPr="009D3CC6">
        <w:rPr>
          <w:rFonts w:ascii="Times New Roman" w:hAnsi="Times New Roman" w:cs="Times New Roman"/>
          <w:bCs/>
          <w:color w:val="000000"/>
          <w:sz w:val="24"/>
          <w:szCs w:val="24"/>
        </w:rPr>
        <w:t>).</w:t>
      </w:r>
    </w:p>
    <w:p w14:paraId="4A9D5050" w14:textId="77777777" w:rsidR="003528C6" w:rsidRPr="009D3CC6" w:rsidRDefault="003528C6" w:rsidP="003528C6">
      <w:pPr>
        <w:ind w:firstLine="720"/>
        <w:jc w:val="both"/>
        <w:rPr>
          <w:rFonts w:ascii="Times New Roman" w:hAnsi="Times New Roman" w:cs="Times New Roman"/>
          <w:b/>
          <w:color w:val="000000"/>
          <w:sz w:val="24"/>
          <w:szCs w:val="24"/>
        </w:rPr>
      </w:pPr>
      <w:r w:rsidRPr="009D3CC6">
        <w:rPr>
          <w:rFonts w:ascii="Times New Roman" w:hAnsi="Times New Roman" w:cs="Times New Roman"/>
          <w:b/>
          <w:color w:val="000000"/>
          <w:sz w:val="24"/>
          <w:szCs w:val="24"/>
        </w:rPr>
        <w:t>Fiscalização Administrativa</w:t>
      </w:r>
    </w:p>
    <w:p w14:paraId="101EE2DC"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0" w:anchor="art23">
        <w:r w:rsidRPr="009D3CC6">
          <w:rPr>
            <w:rFonts w:ascii="Times New Roman" w:hAnsi="Times New Roman" w:cs="Times New Roman"/>
            <w:bCs/>
            <w:color w:val="000000"/>
            <w:sz w:val="24"/>
            <w:szCs w:val="24"/>
          </w:rPr>
          <w:t>Art. 23, I e II, do Decreto nº 11.246, de 2022</w:t>
        </w:r>
      </w:hyperlink>
      <w:r w:rsidRPr="009D3CC6">
        <w:rPr>
          <w:rFonts w:ascii="Times New Roman" w:hAnsi="Times New Roman" w:cs="Times New Roman"/>
          <w:bCs/>
          <w:color w:val="000000"/>
          <w:sz w:val="24"/>
          <w:szCs w:val="24"/>
        </w:rPr>
        <w:t>).</w:t>
      </w:r>
    </w:p>
    <w:p w14:paraId="0BF1C494" w14:textId="77777777" w:rsidR="003528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1" w:anchor="art23">
        <w:r w:rsidRPr="009D3CC6">
          <w:rPr>
            <w:rFonts w:ascii="Times New Roman" w:hAnsi="Times New Roman" w:cs="Times New Roman"/>
            <w:bCs/>
            <w:color w:val="000000"/>
            <w:sz w:val="24"/>
            <w:szCs w:val="24"/>
          </w:rPr>
          <w:t>Decreto nº 11.246, de 2022, art. 23, IV</w:t>
        </w:r>
      </w:hyperlink>
      <w:r w:rsidRPr="009D3CC6">
        <w:rPr>
          <w:rFonts w:ascii="Times New Roman" w:hAnsi="Times New Roman" w:cs="Times New Roman"/>
          <w:bCs/>
          <w:color w:val="000000"/>
          <w:sz w:val="24"/>
          <w:szCs w:val="24"/>
        </w:rPr>
        <w:t>).</w:t>
      </w:r>
    </w:p>
    <w:p w14:paraId="550F0D26" w14:textId="77777777" w:rsidR="003528C6" w:rsidRPr="009D3CC6" w:rsidRDefault="003528C6" w:rsidP="003528C6">
      <w:pPr>
        <w:ind w:firstLine="720"/>
        <w:jc w:val="both"/>
        <w:rPr>
          <w:rFonts w:ascii="Times New Roman" w:hAnsi="Times New Roman" w:cs="Times New Roman"/>
          <w:b/>
          <w:color w:val="000000"/>
          <w:sz w:val="24"/>
          <w:szCs w:val="24"/>
        </w:rPr>
      </w:pPr>
      <w:r w:rsidRPr="009D3CC6">
        <w:rPr>
          <w:rFonts w:ascii="Times New Roman" w:hAnsi="Times New Roman" w:cs="Times New Roman"/>
          <w:b/>
          <w:color w:val="000000"/>
          <w:sz w:val="24"/>
          <w:szCs w:val="24"/>
        </w:rPr>
        <w:t>Gestor do Contrato</w:t>
      </w:r>
    </w:p>
    <w:p w14:paraId="3D784B2A"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4AE8545D"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acompanhará os registros realizados pelos fiscais do contrato, de todas as ocorrências relacionadas à execução do contrato e as medidas </w:t>
      </w:r>
      <w:r w:rsidRPr="009D3CC6">
        <w:rPr>
          <w:rFonts w:ascii="Times New Roman" w:hAnsi="Times New Roman" w:cs="Times New Roman"/>
          <w:bCs/>
          <w:color w:val="000000"/>
          <w:sz w:val="24"/>
          <w:szCs w:val="24"/>
        </w:rPr>
        <w:lastRenderedPageBreak/>
        <w:t xml:space="preserve">adotadas, informando, se for o caso, à autoridade superior àquelas que ultrapassarem a sua competência. (Decreto nº 11.246, de 2022, art. 21, II). </w:t>
      </w:r>
    </w:p>
    <w:p w14:paraId="4DF93FE9"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E15BC76"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52EBED82"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40036AC5"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5E23D989" w14:textId="77777777" w:rsidR="003528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205D5209" w14:textId="77777777" w:rsidR="003528C6" w:rsidRPr="00A06A30"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A06A30">
        <w:rPr>
          <w:rFonts w:ascii="Times New Roman" w:hAnsi="Times New Roman" w:cs="Times New Roman"/>
          <w:b/>
          <w:bCs/>
          <w:sz w:val="24"/>
          <w:szCs w:val="24"/>
        </w:rPr>
        <w:t>CRITÉRIOS DE MEDIÇÃO E DE PAGAMENTO</w:t>
      </w:r>
      <w:r>
        <w:rPr>
          <w:rFonts w:ascii="Times New Roman" w:hAnsi="Times New Roman" w:cs="Times New Roman"/>
          <w:b/>
          <w:bCs/>
          <w:sz w:val="24"/>
          <w:szCs w:val="24"/>
        </w:rPr>
        <w:t xml:space="preserve"> - </w:t>
      </w:r>
      <w:r w:rsidRPr="00585A0C">
        <w:rPr>
          <w:rFonts w:ascii="Times New Roman" w:hAnsi="Times New Roman" w:cs="Times New Roman"/>
          <w:b/>
          <w:bCs/>
          <w:sz w:val="24"/>
          <w:szCs w:val="24"/>
        </w:rPr>
        <w:t>ARTIGO 6°, § XXIII,</w:t>
      </w:r>
      <w:r>
        <w:t xml:space="preserve"> </w:t>
      </w:r>
      <w:r w:rsidRPr="00585A0C">
        <w:rPr>
          <w:rFonts w:ascii="Times New Roman" w:hAnsi="Times New Roman" w:cs="Times New Roman"/>
          <w:b/>
          <w:bCs/>
          <w:sz w:val="24"/>
          <w:szCs w:val="24"/>
        </w:rPr>
        <w:t>ALÍNEA “G”</w:t>
      </w:r>
    </w:p>
    <w:p w14:paraId="3720E103" w14:textId="77777777" w:rsidR="003528C6" w:rsidRPr="00911E43" w:rsidRDefault="003528C6" w:rsidP="003528C6">
      <w:pPr>
        <w:pStyle w:val="Nvel1-SemNumPreto"/>
        <w:rPr>
          <w:rFonts w:ascii="Times New Roman" w:hAnsi="Times New Roman" w:cs="Times New Roman"/>
          <w:sz w:val="24"/>
          <w:szCs w:val="24"/>
        </w:rPr>
      </w:pPr>
      <w:r w:rsidRPr="00911E43">
        <w:rPr>
          <w:rFonts w:ascii="Times New Roman" w:hAnsi="Times New Roman" w:cs="Times New Roman"/>
          <w:sz w:val="24"/>
          <w:szCs w:val="24"/>
        </w:rPr>
        <w:t>Recebimento</w:t>
      </w:r>
    </w:p>
    <w:p w14:paraId="0364FD58" w14:textId="77777777"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457D6DC" w14:textId="77777777"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 xml:space="preserve">Os bens poderão ser rejeitados, no todo ou em parte, inclusive antes do recebimento provisório, quando em desacordo com as especificações constantes no Termo de Referência e na proposta, devendo ser substituídos no prazo de </w:t>
      </w:r>
      <w:r w:rsidRPr="00A06A30">
        <w:rPr>
          <w:rFonts w:ascii="Times New Roman" w:hAnsi="Times New Roman" w:cs="Times New Roman"/>
          <w:bCs/>
          <w:color w:val="FF0000"/>
          <w:sz w:val="24"/>
          <w:szCs w:val="24"/>
        </w:rPr>
        <w:t>.... (...)</w:t>
      </w:r>
      <w:r w:rsidRPr="00A06A30">
        <w:rPr>
          <w:rFonts w:ascii="Times New Roman" w:hAnsi="Times New Roman" w:cs="Times New Roman"/>
          <w:bCs/>
          <w:color w:val="000000"/>
          <w:sz w:val="24"/>
          <w:szCs w:val="24"/>
        </w:rPr>
        <w:t xml:space="preserve"> dias, a </w:t>
      </w:r>
      <w:r w:rsidRPr="00A06A30">
        <w:rPr>
          <w:rFonts w:ascii="Times New Roman" w:hAnsi="Times New Roman" w:cs="Times New Roman"/>
          <w:bCs/>
          <w:color w:val="000000"/>
          <w:sz w:val="24"/>
          <w:szCs w:val="24"/>
        </w:rPr>
        <w:lastRenderedPageBreak/>
        <w:t>contar da notificação da contratada, às suas custas, sem prejuízo da aplicação das penalidades.</w:t>
      </w:r>
    </w:p>
    <w:p w14:paraId="48DA911C" w14:textId="77777777"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 xml:space="preserve">O recebimento definitivo ocorrerá no prazo de </w:t>
      </w:r>
      <w:r w:rsidRPr="00A06A30">
        <w:rPr>
          <w:rFonts w:ascii="Times New Roman" w:hAnsi="Times New Roman" w:cs="Times New Roman"/>
          <w:bCs/>
          <w:color w:val="FF0000"/>
          <w:sz w:val="24"/>
          <w:szCs w:val="24"/>
        </w:rPr>
        <w:t>XXXX(XXXX)</w:t>
      </w:r>
      <w:r w:rsidRPr="00A06A30">
        <w:rPr>
          <w:rFonts w:ascii="Times New Roman" w:hAnsi="Times New Roman" w:cs="Times New Roman"/>
          <w:bCs/>
          <w:color w:val="000000"/>
          <w:sz w:val="24"/>
          <w:szCs w:val="24"/>
        </w:rPr>
        <w:t xml:space="preserve"> dias úteis, a contar do recebimento da nota fiscal ou instrumento de cobrança equivalente pela Administração, após a verificação da qualidade e quantidade do material e consequente aceitação mediante termo detalhado.</w:t>
      </w:r>
    </w:p>
    <w:p w14:paraId="03FDBB30" w14:textId="77777777"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O prazo para recebimento definitivo poderá ser excepcionalmente prorrogado, de forma justificada, por igual período, quando houver necessidade de diligências para a aferição do atendimento das exigências contratuais.</w:t>
      </w:r>
    </w:p>
    <w:p w14:paraId="3802D603" w14:textId="77777777"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 xml:space="preserve">No caso de controvérsia sobre a execução do objeto, quanto à dimensão, qualidade e quantidade, deverá ser observado o teor do </w:t>
      </w:r>
      <w:hyperlink r:id="rId22" w:anchor="art143">
        <w:r w:rsidRPr="00A06A30">
          <w:rPr>
            <w:rFonts w:ascii="Times New Roman" w:hAnsi="Times New Roman" w:cs="Times New Roman"/>
            <w:bCs/>
            <w:color w:val="000000"/>
            <w:sz w:val="24"/>
            <w:szCs w:val="24"/>
          </w:rPr>
          <w:t>art. 143 da Lei nº 14.133, de 2021</w:t>
        </w:r>
      </w:hyperlink>
      <w:r w:rsidRPr="00A06A30">
        <w:rPr>
          <w:rFonts w:ascii="Times New Roman" w:hAnsi="Times New Roman" w:cs="Times New Roman"/>
          <w:bCs/>
          <w:color w:val="000000"/>
          <w:sz w:val="24"/>
          <w:szCs w:val="24"/>
        </w:rPr>
        <w:t>, comunicando-se à empresa para emissão de Nota Fiscal no que pertine à parcela incontroversa da execução do objeto, para efeito de liquidação e pagamento.</w:t>
      </w:r>
    </w:p>
    <w:p w14:paraId="5FD9060F" w14:textId="77777777"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3CA468A" w14:textId="77777777" w:rsidR="003528C6" w:rsidRDefault="003528C6" w:rsidP="003528C6">
      <w:pPr>
        <w:ind w:firstLine="720"/>
        <w:jc w:val="both"/>
      </w:pPr>
      <w:r w:rsidRPr="00A06A30">
        <w:rPr>
          <w:rFonts w:ascii="Times New Roman" w:hAnsi="Times New Roman" w:cs="Times New Roman"/>
          <w:bCs/>
          <w:color w:val="000000"/>
          <w:sz w:val="24"/>
          <w:szCs w:val="24"/>
        </w:rPr>
        <w:t>O recebimento provisório ou definitivo não excluirá a responsabilidade civil pela solidez e pela segurança dos bens nem a responsabilidade ético-profissional pela perfeita execução do contrato</w:t>
      </w:r>
      <w:r w:rsidRPr="5E08E88D">
        <w:t>.</w:t>
      </w:r>
    </w:p>
    <w:p w14:paraId="2200F4DA" w14:textId="77777777"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O pagamento será realizado por meio de ordem bancária, para crédito em banco, agência e conta corrente indicados pelo contratado.</w:t>
      </w:r>
    </w:p>
    <w:p w14:paraId="19BE0512" w14:textId="77777777"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Será considerada data do pagamento o dia em que constar como emitida a ordem bancária para pagamento.</w:t>
      </w:r>
    </w:p>
    <w:p w14:paraId="29D54E05" w14:textId="77777777"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Quando do pagamento, será efetuada a retenção tributária prevista na legislação aplicável.</w:t>
      </w:r>
    </w:p>
    <w:p w14:paraId="771EDE6B" w14:textId="77777777"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Independentemente do percentual de tributo inserido na planilha, quando houver, serão retidos na fonte, quando da realização do pagamento, os percentuais estabelecidos na legislação vigente.</w:t>
      </w:r>
    </w:p>
    <w:p w14:paraId="7647AF72" w14:textId="77777777"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 xml:space="preserve">O contratado regularmente optante pelo Simples Nacional, nos termos da </w:t>
      </w:r>
      <w:hyperlink r:id="rId23">
        <w:r w:rsidRPr="00A06A30">
          <w:rPr>
            <w:rFonts w:ascii="Times New Roman" w:hAnsi="Times New Roman" w:cs="Times New Roman"/>
            <w:bCs/>
            <w:color w:val="000000"/>
            <w:sz w:val="24"/>
            <w:szCs w:val="24"/>
          </w:rPr>
          <w:t>Lei Complementar nº 123, de 2006</w:t>
        </w:r>
      </w:hyperlink>
      <w:r w:rsidRPr="00A06A30">
        <w:rPr>
          <w:rFonts w:ascii="Times New Roman" w:hAnsi="Times New Roman" w:cs="Times New Roman"/>
          <w:bCs/>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7229CEE" w14:textId="77777777" w:rsidR="003528C6" w:rsidRPr="00A06A30" w:rsidRDefault="003528C6" w:rsidP="003528C6">
      <w:pPr>
        <w:ind w:firstLine="720"/>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lastRenderedPageBreak/>
        <w:t xml:space="preserve">As despesas da presente licitação correrão à conta dos recursos consignados em dotação orçamentária própria, prevista no Orçamento da </w:t>
      </w:r>
      <w:r w:rsidR="00790D91">
        <w:rPr>
          <w:rFonts w:ascii="Times New Roman" w:hAnsi="Times New Roman" w:cs="Times New Roman"/>
          <w:bCs/>
          <w:color w:val="000000"/>
          <w:sz w:val="24"/>
          <w:szCs w:val="24"/>
        </w:rPr>
        <w:t>Câmara Municipal de São Miguel</w:t>
      </w:r>
      <w:r w:rsidRPr="00F22BE4">
        <w:rPr>
          <w:rFonts w:ascii="Times New Roman" w:hAnsi="Times New Roman" w:cs="Times New Roman"/>
          <w:bCs/>
          <w:color w:val="000000"/>
          <w:sz w:val="24"/>
          <w:szCs w:val="24"/>
        </w:rPr>
        <w:t xml:space="preserve"> – RN. Ressaltando-se que, à época da efetivação das aquisições/contratações que poderão advir deste processo licitatório, os recursos orçamentários correspondentes</w:t>
      </w:r>
      <w:r w:rsidRPr="00A06A30">
        <w:rPr>
          <w:rFonts w:ascii="Times New Roman" w:hAnsi="Times New Roman" w:cs="Times New Roman"/>
          <w:bCs/>
          <w:color w:val="000000"/>
          <w:sz w:val="24"/>
          <w:szCs w:val="24"/>
        </w:rPr>
        <w:t xml:space="preserve"> correrão à custa de cada Unidade Gestora solicitante;</w:t>
      </w:r>
    </w:p>
    <w:p w14:paraId="45EB1B52" w14:textId="77777777"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A nota fiscal/fatura emitida pelo fornecedor deverá conter, em local de fácil visualização, a indicação do número do processo licitatório, a fim de se acelerar o trâmite de recebimento do material e posterior liberação do documento fiscal para pagamento;</w:t>
      </w:r>
    </w:p>
    <w:p w14:paraId="6783EFDB" w14:textId="77777777" w:rsidR="003528C6" w:rsidRPr="00F22BE4" w:rsidRDefault="003528C6" w:rsidP="003528C6">
      <w:pPr>
        <w:ind w:firstLine="720"/>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O pagamento será efetuado de acordo com a Resolução n.º 032/2016 – TCE/RN, subsidiada pelo art. </w:t>
      </w:r>
      <w:r>
        <w:rPr>
          <w:rFonts w:ascii="Times New Roman" w:hAnsi="Times New Roman" w:cs="Times New Roman"/>
          <w:bCs/>
          <w:color w:val="000000"/>
          <w:sz w:val="24"/>
          <w:szCs w:val="24"/>
        </w:rPr>
        <w:t>141</w:t>
      </w:r>
      <w:r w:rsidRPr="00F22BE4">
        <w:rPr>
          <w:rFonts w:ascii="Times New Roman" w:hAnsi="Times New Roman" w:cs="Times New Roman"/>
          <w:bCs/>
          <w:color w:val="000000"/>
          <w:sz w:val="24"/>
          <w:szCs w:val="24"/>
        </w:rPr>
        <w:t xml:space="preserve"> da Lei </w:t>
      </w:r>
      <w:r>
        <w:rPr>
          <w:rFonts w:ascii="Times New Roman" w:hAnsi="Times New Roman" w:cs="Times New Roman"/>
          <w:bCs/>
          <w:color w:val="000000"/>
          <w:sz w:val="24"/>
          <w:szCs w:val="24"/>
        </w:rPr>
        <w:t>14.133/21</w:t>
      </w:r>
      <w:r w:rsidRPr="00F22BE4">
        <w:rPr>
          <w:rFonts w:ascii="Times New Roman" w:hAnsi="Times New Roman" w:cs="Times New Roman"/>
          <w:bCs/>
          <w:color w:val="000000"/>
          <w:sz w:val="24"/>
          <w:szCs w:val="24"/>
        </w:rPr>
        <w:t>, obedecendo a ordem cronológica dos credores cujas despesas já foram liquidadas;</w:t>
      </w:r>
    </w:p>
    <w:p w14:paraId="4B9580F2" w14:textId="77777777" w:rsidR="003528C6" w:rsidRPr="00F22BE4" w:rsidRDefault="003528C6" w:rsidP="003528C6">
      <w:pPr>
        <w:ind w:firstLine="720"/>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liquidação da despesa ocorre no prazo de até 10 (dez) dias a contar do protocolamento por parte do credor da solicitação de cobrança;</w:t>
      </w:r>
    </w:p>
    <w:p w14:paraId="41809C54" w14:textId="77777777" w:rsidR="003528C6" w:rsidRDefault="003528C6" w:rsidP="003528C6">
      <w:pPr>
        <w:ind w:firstLine="720"/>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w:t>
      </w:r>
      <w:r>
        <w:rPr>
          <w:rFonts w:ascii="Times New Roman" w:hAnsi="Times New Roman" w:cs="Times New Roman"/>
          <w:bCs/>
          <w:color w:val="000000"/>
          <w:sz w:val="24"/>
          <w:szCs w:val="24"/>
        </w:rPr>
        <w:t>.</w:t>
      </w:r>
    </w:p>
    <w:p w14:paraId="7DFA293D" w14:textId="77777777" w:rsidR="003528C6" w:rsidRPr="00ED2B00"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10D0A7E" w14:textId="77777777" w:rsidR="003528C6"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6C5824AA" w14:textId="77777777" w:rsidR="003528C6" w:rsidRPr="00ED2B00" w:rsidRDefault="003528C6" w:rsidP="003528C6">
      <w:pPr>
        <w:ind w:firstLine="720"/>
        <w:jc w:val="both"/>
        <w:rPr>
          <w:rFonts w:ascii="Times New Roman" w:hAnsi="Times New Roman" w:cs="Times New Roman"/>
          <w:b/>
          <w:color w:val="000000"/>
          <w:sz w:val="24"/>
          <w:szCs w:val="24"/>
        </w:rPr>
      </w:pPr>
      <w:r w:rsidRPr="00ED2B00">
        <w:rPr>
          <w:rFonts w:ascii="Times New Roman" w:hAnsi="Times New Roman" w:cs="Times New Roman"/>
          <w:b/>
          <w:color w:val="000000"/>
          <w:sz w:val="24"/>
          <w:szCs w:val="24"/>
        </w:rPr>
        <w:t>Prazo de pagamento</w:t>
      </w:r>
    </w:p>
    <w:p w14:paraId="0C838400" w14:textId="77777777" w:rsidR="003528C6"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 xml:space="preserve">O pagamento será efetuado no prazo de até 10 (dez) dias úteis contados da finalização da liquidação da despesa, conforme seção anterior, nos termos da Instrução Normativa SEGES/ME nº 77, de 2022. 8.21. </w:t>
      </w:r>
    </w:p>
    <w:p w14:paraId="2C6BA4C8" w14:textId="77777777" w:rsidR="003528C6"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 xml:space="preserve">No caso de atraso pelo Contratante, os valores devidos ao Contratado serão atualizados monetariamente entre o termo final do prazo de pagamento até a data de sua efetiva realização, mediante aplicação do </w:t>
      </w:r>
      <w:r>
        <w:rPr>
          <w:rFonts w:ascii="Times New Roman" w:hAnsi="Times New Roman" w:cs="Times New Roman"/>
          <w:b/>
          <w:color w:val="000000"/>
          <w:sz w:val="24"/>
          <w:szCs w:val="24"/>
        </w:rPr>
        <w:t>Indice IPCA – IBGE, através da utilização da Calculadora Cidadã do Banco Central do Brasil</w:t>
      </w:r>
      <w:r w:rsidRPr="00ED2B00">
        <w:rPr>
          <w:rFonts w:ascii="Times New Roman" w:hAnsi="Times New Roman" w:cs="Times New Roman"/>
          <w:bCs/>
          <w:color w:val="000000"/>
          <w:sz w:val="24"/>
          <w:szCs w:val="24"/>
        </w:rPr>
        <w:t xml:space="preserve"> de correção monetária.</w:t>
      </w:r>
    </w:p>
    <w:p w14:paraId="389D49A6" w14:textId="77777777" w:rsidR="003528C6" w:rsidRPr="00ED2B00" w:rsidRDefault="003528C6" w:rsidP="003528C6">
      <w:pPr>
        <w:ind w:firstLine="720"/>
        <w:jc w:val="both"/>
        <w:rPr>
          <w:rFonts w:ascii="Times New Roman" w:hAnsi="Times New Roman" w:cs="Times New Roman"/>
          <w:b/>
          <w:color w:val="000000"/>
          <w:sz w:val="24"/>
          <w:szCs w:val="24"/>
        </w:rPr>
      </w:pPr>
      <w:r w:rsidRPr="00ED2B00">
        <w:rPr>
          <w:rFonts w:ascii="Times New Roman" w:hAnsi="Times New Roman" w:cs="Times New Roman"/>
          <w:b/>
          <w:color w:val="000000"/>
          <w:sz w:val="24"/>
          <w:szCs w:val="24"/>
        </w:rPr>
        <w:t>Forma de pagamento</w:t>
      </w:r>
    </w:p>
    <w:p w14:paraId="051F399A" w14:textId="77777777" w:rsidR="003528C6" w:rsidRPr="00ED2B00"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lastRenderedPageBreak/>
        <w:t>O pagamento será realizado por meio de ordem bancária, para crédito em banco, agência e conta corrente indicados pelo Contratado.</w:t>
      </w:r>
    </w:p>
    <w:p w14:paraId="19F189B0" w14:textId="77777777" w:rsidR="003528C6"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Será considerada data do pagamento o dia em que constar como emitida a ordem bancária para pagamento.</w:t>
      </w:r>
    </w:p>
    <w:p w14:paraId="623BD604" w14:textId="77777777" w:rsidR="003528C6" w:rsidRPr="00ED2B00"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Quando do pagamento, será efetuada a retenção tributária prevista na legislação aplicável.</w:t>
      </w:r>
    </w:p>
    <w:p w14:paraId="2C8E3052" w14:textId="77777777" w:rsidR="003528C6" w:rsidRPr="00ED2B00"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Independentemente do percentual de tributo inserido na planilha, quando houver, serão retidos na fonte, quando da realização do pagamento, os percentuais estabelecidos na legislação vigente.</w:t>
      </w:r>
    </w:p>
    <w:p w14:paraId="65E07D99" w14:textId="77777777" w:rsidR="003528C6" w:rsidRPr="00ED2B00"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03F3F2E" w14:textId="77777777" w:rsidR="003528C6" w:rsidRPr="00ED2B00" w:rsidRDefault="003528C6" w:rsidP="003528C6">
      <w:pPr>
        <w:ind w:firstLine="720"/>
        <w:jc w:val="both"/>
        <w:rPr>
          <w:rFonts w:ascii="Times New Roman" w:hAnsi="Times New Roman" w:cs="Times New Roman"/>
          <w:b/>
          <w:color w:val="000000"/>
          <w:sz w:val="24"/>
          <w:szCs w:val="24"/>
        </w:rPr>
      </w:pPr>
      <w:r>
        <w:rPr>
          <w:rFonts w:ascii="Times New Roman" w:hAnsi="Times New Roman" w:cs="Times New Roman"/>
          <w:b/>
          <w:color w:val="000000"/>
          <w:sz w:val="24"/>
          <w:szCs w:val="24"/>
        </w:rPr>
        <w:t>Reajuste</w:t>
      </w:r>
    </w:p>
    <w:p w14:paraId="4567B76E" w14:textId="77777777" w:rsidR="003528C6"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Os preços inicialmente contratados são fixos e irreajustáveis no prazo de um ano contado da data do orçamento estimado</w:t>
      </w:r>
      <w:r>
        <w:rPr>
          <w:rFonts w:ascii="Times New Roman" w:hAnsi="Times New Roman" w:cs="Times New Roman"/>
          <w:bCs/>
          <w:color w:val="000000"/>
          <w:sz w:val="24"/>
          <w:szCs w:val="24"/>
        </w:rPr>
        <w:t>.</w:t>
      </w:r>
    </w:p>
    <w:p w14:paraId="36F4CA35" w14:textId="77777777" w:rsidR="003528C6"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 xml:space="preserve">Após o interregno de um ano, e independentemente de pedido do Contratado, os preços iniciais serão reajustados, mediante a aplicação, pelo Contratante, do </w:t>
      </w:r>
      <w:r>
        <w:rPr>
          <w:rFonts w:ascii="Times New Roman" w:hAnsi="Times New Roman" w:cs="Times New Roman"/>
          <w:b/>
          <w:color w:val="000000"/>
          <w:sz w:val="24"/>
          <w:szCs w:val="24"/>
        </w:rPr>
        <w:t>Indice IPCA – IBGE, através da utilização da Calculadora Cidadã do Banco Central do Brasil</w:t>
      </w:r>
      <w:r>
        <w:rPr>
          <w:rFonts w:ascii="Times New Roman" w:hAnsi="Times New Roman" w:cs="Times New Roman"/>
          <w:bCs/>
          <w:sz w:val="24"/>
          <w:szCs w:val="24"/>
        </w:rPr>
        <w:t>,</w:t>
      </w:r>
      <w:r w:rsidRPr="00ED2B00">
        <w:rPr>
          <w:rFonts w:ascii="Times New Roman" w:hAnsi="Times New Roman" w:cs="Times New Roman"/>
          <w:bCs/>
          <w:color w:val="000000"/>
          <w:sz w:val="24"/>
          <w:szCs w:val="24"/>
        </w:rPr>
        <w:t xml:space="preserve"> exclusivamente para as obrigações iniciadas e concluídas após a ocorrência da anualidade.</w:t>
      </w:r>
    </w:p>
    <w:p w14:paraId="67FE2586" w14:textId="77777777" w:rsidR="003528C6" w:rsidRPr="00ED2B00"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Nos reajustes subsequentes ao primeiro, o interregno mínimo de um ano será contado a partir dos efeitos financeiros do último reajuste.</w:t>
      </w:r>
    </w:p>
    <w:p w14:paraId="1BF27074" w14:textId="77777777" w:rsidR="003528C6" w:rsidRPr="00ED2B00"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ED0E5C3" w14:textId="77777777" w:rsidR="003528C6" w:rsidRPr="00ED2B00" w:rsidRDefault="003528C6" w:rsidP="003528C6">
      <w:pPr>
        <w:ind w:firstLine="708"/>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Nas aferições finais, o(s) índice(s) utilizado(s) para reajuste será(ão), obrigatoriamente, o(s) definitivo(s).</w:t>
      </w:r>
    </w:p>
    <w:p w14:paraId="6F0B3896" w14:textId="77777777" w:rsidR="003528C6" w:rsidRPr="00ED2B00"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1C86CF07" w14:textId="77777777" w:rsidR="003528C6" w:rsidRPr="00ED2B00"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lastRenderedPageBreak/>
        <w:t>Na ausência de previsão legal quanto ao índice substituto, as partes elegerão novo índice oficial, para reajustamento do preço do valor remanescente, por meio de termo aditivo.</w:t>
      </w:r>
    </w:p>
    <w:p w14:paraId="7AC0EED2" w14:textId="77777777" w:rsidR="003528C6" w:rsidRPr="00ED2B00"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O reajuste será realizado por apostilamento.</w:t>
      </w:r>
    </w:p>
    <w:p w14:paraId="5696DFBB"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CONDIÇÕES DE PARTICIPAÇÃO</w:t>
      </w:r>
    </w:p>
    <w:p w14:paraId="7511E312" w14:textId="77777777" w:rsidR="003528C6" w:rsidRPr="00F22BE4" w:rsidRDefault="003528C6" w:rsidP="003528C6">
      <w:pPr>
        <w:ind w:firstLine="709"/>
        <w:jc w:val="both"/>
        <w:rPr>
          <w:rFonts w:ascii="Times New Roman" w:hAnsi="Times New Roman" w:cs="Times New Roman"/>
          <w:sz w:val="24"/>
          <w:szCs w:val="24"/>
        </w:rPr>
      </w:pPr>
      <w:r w:rsidRPr="00F22BE4">
        <w:rPr>
          <w:rFonts w:ascii="Times New Roman" w:hAnsi="Times New Roman" w:cs="Times New Roman"/>
          <w:sz w:val="24"/>
          <w:szCs w:val="24"/>
        </w:rPr>
        <w:t>Poderão participar do processo os interessados estabelecidos no País, que atendam a todas as exigências contidas neste termo, e que pertençam ao ramo de atividade pertinente ao objeto pretendido.</w:t>
      </w:r>
    </w:p>
    <w:p w14:paraId="4A411715" w14:textId="77777777" w:rsidR="003528C6" w:rsidRPr="00911E43" w:rsidRDefault="003528C6" w:rsidP="003528C6">
      <w:pPr>
        <w:ind w:firstLine="709"/>
        <w:jc w:val="both"/>
        <w:rPr>
          <w:rFonts w:ascii="Times New Roman" w:hAnsi="Times New Roman" w:cs="Times New Roman"/>
          <w:b/>
          <w:bCs/>
          <w:sz w:val="24"/>
          <w:szCs w:val="24"/>
        </w:rPr>
      </w:pPr>
      <w:r w:rsidRPr="00911E43">
        <w:rPr>
          <w:rFonts w:ascii="Times New Roman" w:hAnsi="Times New Roman" w:cs="Times New Roman"/>
          <w:b/>
          <w:bCs/>
          <w:sz w:val="24"/>
          <w:szCs w:val="24"/>
        </w:rPr>
        <w:t>Não poderão participar deste processo de Licitação os interessados:</w:t>
      </w:r>
    </w:p>
    <w:p w14:paraId="3E1F700C" w14:textId="77777777" w:rsidR="003528C6" w:rsidRPr="00911E43" w:rsidRDefault="003528C6" w:rsidP="003528C6">
      <w:pPr>
        <w:pStyle w:val="PargrafodaLista"/>
        <w:numPr>
          <w:ilvl w:val="0"/>
          <w:numId w:val="4"/>
        </w:numPr>
        <w:spacing w:after="0"/>
        <w:jc w:val="both"/>
        <w:rPr>
          <w:rFonts w:ascii="Times New Roman" w:hAnsi="Times New Roman" w:cs="Times New Roman"/>
          <w:color w:val="000000"/>
          <w:sz w:val="24"/>
          <w:szCs w:val="24"/>
          <w:shd w:val="clear" w:color="auto" w:fill="FFFFFF"/>
        </w:rPr>
      </w:pPr>
      <w:r w:rsidRPr="00911E43">
        <w:rPr>
          <w:rFonts w:ascii="Times New Roman" w:hAnsi="Times New Roman" w:cs="Times New Roman"/>
          <w:color w:val="000000"/>
          <w:sz w:val="24"/>
          <w:szCs w:val="24"/>
          <w:shd w:val="clear" w:color="auto" w:fill="FFFFFF"/>
        </w:rPr>
        <w:t>Proibidos de participar de licitações e celebrar contratos administrativos, na forma da legislação vigente;</w:t>
      </w:r>
    </w:p>
    <w:p w14:paraId="571A5A05" w14:textId="77777777" w:rsidR="003528C6" w:rsidRPr="00911E43" w:rsidRDefault="003528C6" w:rsidP="003528C6">
      <w:pPr>
        <w:pStyle w:val="PargrafodaLista"/>
        <w:spacing w:after="0"/>
        <w:ind w:left="0"/>
        <w:jc w:val="both"/>
        <w:rPr>
          <w:rFonts w:ascii="Times New Roman" w:hAnsi="Times New Roman" w:cs="Times New Roman"/>
          <w:color w:val="000000"/>
          <w:sz w:val="24"/>
          <w:szCs w:val="24"/>
          <w:shd w:val="clear" w:color="auto" w:fill="FFFFFF"/>
        </w:rPr>
      </w:pPr>
    </w:p>
    <w:p w14:paraId="28FC4D9B" w14:textId="77777777" w:rsidR="003528C6" w:rsidRPr="00911E43" w:rsidRDefault="003528C6" w:rsidP="003528C6">
      <w:pPr>
        <w:pStyle w:val="PargrafodaLista"/>
        <w:numPr>
          <w:ilvl w:val="0"/>
          <w:numId w:val="4"/>
        </w:numPr>
        <w:spacing w:after="0"/>
        <w:jc w:val="both"/>
        <w:rPr>
          <w:rFonts w:ascii="Times New Roman" w:hAnsi="Times New Roman" w:cs="Times New Roman"/>
          <w:color w:val="000000"/>
          <w:sz w:val="24"/>
          <w:szCs w:val="24"/>
          <w:shd w:val="clear" w:color="auto" w:fill="FFFFFF"/>
        </w:rPr>
      </w:pPr>
      <w:r w:rsidRPr="00911E43">
        <w:rPr>
          <w:rFonts w:ascii="Times New Roman" w:hAnsi="Times New Roman" w:cs="Times New Roman"/>
          <w:color w:val="000000"/>
          <w:sz w:val="24"/>
          <w:szCs w:val="24"/>
          <w:shd w:val="clear" w:color="auto" w:fill="FFFFFF"/>
        </w:rPr>
        <w:t>Que não atendam às condições deste Termo de Referência;</w:t>
      </w:r>
    </w:p>
    <w:p w14:paraId="7239FA56" w14:textId="77777777" w:rsidR="003528C6" w:rsidRPr="00911E43" w:rsidRDefault="003528C6" w:rsidP="003528C6">
      <w:pPr>
        <w:spacing w:after="0"/>
        <w:jc w:val="both"/>
        <w:rPr>
          <w:rFonts w:ascii="Times New Roman" w:hAnsi="Times New Roman" w:cs="Times New Roman"/>
          <w:color w:val="000000"/>
          <w:sz w:val="24"/>
          <w:szCs w:val="24"/>
          <w:shd w:val="clear" w:color="auto" w:fill="FFFFFF"/>
        </w:rPr>
      </w:pPr>
    </w:p>
    <w:p w14:paraId="3545BCF0" w14:textId="77777777" w:rsidR="003528C6" w:rsidRPr="00911E43" w:rsidRDefault="003528C6" w:rsidP="003528C6">
      <w:pPr>
        <w:pStyle w:val="PargrafodaLista"/>
        <w:numPr>
          <w:ilvl w:val="0"/>
          <w:numId w:val="4"/>
        </w:numPr>
        <w:spacing w:after="0"/>
        <w:jc w:val="both"/>
        <w:rPr>
          <w:rFonts w:ascii="Times New Roman" w:hAnsi="Times New Roman" w:cs="Times New Roman"/>
          <w:color w:val="000000"/>
          <w:sz w:val="24"/>
          <w:szCs w:val="24"/>
          <w:shd w:val="clear" w:color="auto" w:fill="FFFFFF"/>
        </w:rPr>
      </w:pPr>
      <w:r w:rsidRPr="00911E43">
        <w:rPr>
          <w:rFonts w:ascii="Times New Roman" w:hAnsi="Times New Roman" w:cs="Times New Roman"/>
          <w:color w:val="000000"/>
          <w:sz w:val="24"/>
          <w:szCs w:val="24"/>
          <w:shd w:val="clear" w:color="auto" w:fill="FFFFFF"/>
        </w:rPr>
        <w:t>Estrangeiros que não tenham representação legal no Brasil com poderes expressos para receber citação e responder administrativa ou judicialmente;</w:t>
      </w:r>
    </w:p>
    <w:p w14:paraId="4F6E1B3A" w14:textId="77777777" w:rsidR="003528C6" w:rsidRPr="00911E43" w:rsidRDefault="003528C6" w:rsidP="003528C6">
      <w:pPr>
        <w:spacing w:after="0"/>
        <w:jc w:val="both"/>
        <w:rPr>
          <w:rFonts w:ascii="Times New Roman" w:hAnsi="Times New Roman" w:cs="Times New Roman"/>
          <w:color w:val="000000"/>
          <w:sz w:val="24"/>
          <w:szCs w:val="24"/>
          <w:shd w:val="clear" w:color="auto" w:fill="FFFFFF"/>
        </w:rPr>
      </w:pPr>
    </w:p>
    <w:p w14:paraId="4E176A51" w14:textId="77777777" w:rsidR="003528C6" w:rsidRPr="00911E43" w:rsidRDefault="003528C6" w:rsidP="003528C6">
      <w:pPr>
        <w:pStyle w:val="PargrafodaLista"/>
        <w:numPr>
          <w:ilvl w:val="0"/>
          <w:numId w:val="4"/>
        </w:numPr>
        <w:spacing w:after="0"/>
        <w:jc w:val="both"/>
        <w:rPr>
          <w:rFonts w:ascii="Times New Roman" w:hAnsi="Times New Roman" w:cs="Times New Roman"/>
          <w:color w:val="000000"/>
          <w:sz w:val="24"/>
          <w:szCs w:val="24"/>
          <w:shd w:val="clear" w:color="auto" w:fill="FFFFFF"/>
        </w:rPr>
      </w:pPr>
      <w:r w:rsidRPr="00911E43">
        <w:rPr>
          <w:rFonts w:ascii="Times New Roman" w:hAnsi="Times New Roman" w:cs="Times New Roman"/>
          <w:color w:val="000000"/>
          <w:sz w:val="24"/>
          <w:szCs w:val="24"/>
          <w:shd w:val="clear" w:color="auto" w:fill="FFFFFF"/>
        </w:rPr>
        <w:t>Que se enquadrem nas vedações previstas no artigo 14º da Lei Federal n° 14.133/21;</w:t>
      </w:r>
    </w:p>
    <w:p w14:paraId="735694FE" w14:textId="77777777" w:rsidR="003528C6" w:rsidRPr="00911E43" w:rsidRDefault="003528C6" w:rsidP="003528C6">
      <w:pPr>
        <w:spacing w:after="0"/>
        <w:jc w:val="both"/>
        <w:rPr>
          <w:rFonts w:ascii="Times New Roman" w:hAnsi="Times New Roman" w:cs="Times New Roman"/>
          <w:color w:val="000000"/>
          <w:sz w:val="24"/>
          <w:szCs w:val="24"/>
          <w:shd w:val="clear" w:color="auto" w:fill="FFFFFF"/>
        </w:rPr>
      </w:pPr>
    </w:p>
    <w:p w14:paraId="5B9EBFDE" w14:textId="77777777" w:rsidR="003528C6" w:rsidRPr="00911E43" w:rsidRDefault="003528C6" w:rsidP="003528C6">
      <w:pPr>
        <w:pStyle w:val="PargrafodaLista"/>
        <w:numPr>
          <w:ilvl w:val="0"/>
          <w:numId w:val="4"/>
        </w:numPr>
        <w:spacing w:after="0"/>
        <w:jc w:val="both"/>
        <w:rPr>
          <w:rFonts w:ascii="Times New Roman" w:hAnsi="Times New Roman" w:cs="Times New Roman"/>
          <w:color w:val="000000"/>
          <w:sz w:val="24"/>
          <w:szCs w:val="24"/>
          <w:shd w:val="clear" w:color="auto" w:fill="FFFFFF"/>
        </w:rPr>
      </w:pPr>
      <w:r w:rsidRPr="00911E43">
        <w:rPr>
          <w:rFonts w:ascii="Times New Roman" w:hAnsi="Times New Roman" w:cs="Times New Roman"/>
          <w:color w:val="000000"/>
          <w:sz w:val="24"/>
          <w:szCs w:val="24"/>
          <w:shd w:val="clear" w:color="auto" w:fill="FFFFFF"/>
        </w:rPr>
        <w:t>Organizações da Sociedade Civil de Interesse Público - OSC IP, atuando nessa condição (Acórdão n°746/2014 - TCU Plenário);</w:t>
      </w:r>
    </w:p>
    <w:p w14:paraId="7433A18E" w14:textId="77777777" w:rsidR="003528C6" w:rsidRPr="00911E43" w:rsidRDefault="003528C6" w:rsidP="003528C6">
      <w:pPr>
        <w:spacing w:after="0"/>
        <w:jc w:val="both"/>
        <w:rPr>
          <w:rFonts w:ascii="Times New Roman" w:hAnsi="Times New Roman" w:cs="Times New Roman"/>
          <w:color w:val="000000"/>
          <w:sz w:val="24"/>
          <w:szCs w:val="24"/>
          <w:shd w:val="clear" w:color="auto" w:fill="FFFFFF"/>
        </w:rPr>
      </w:pPr>
    </w:p>
    <w:p w14:paraId="7BC9B2BA" w14:textId="77777777" w:rsidR="003528C6" w:rsidRPr="00F22BE4" w:rsidRDefault="003528C6" w:rsidP="003528C6">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f) Estejam cumprindo penalidade de suspensão temporária imposta pela Administração Pública Municipal, ou, ainda, penalidade imposta por qualquer órgão da Administração Pública, nas hipóteses previstas nos incisos III e IV do art. 156 da Lei n° 14.133/21.</w:t>
      </w:r>
    </w:p>
    <w:p w14:paraId="03DA8A60" w14:textId="77777777" w:rsidR="003528C6" w:rsidRPr="00F22BE4" w:rsidRDefault="003528C6" w:rsidP="003528C6">
      <w:pPr>
        <w:spacing w:after="0" w:line="240" w:lineRule="auto"/>
        <w:jc w:val="both"/>
        <w:rPr>
          <w:rFonts w:ascii="Times New Roman" w:hAnsi="Times New Roman" w:cs="Times New Roman"/>
          <w:b/>
          <w:bCs/>
          <w:sz w:val="24"/>
          <w:szCs w:val="24"/>
        </w:rPr>
      </w:pPr>
    </w:p>
    <w:p w14:paraId="71FB41A4"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JUSTIFICATIVA</w:t>
      </w:r>
    </w:p>
    <w:p w14:paraId="4F121655" w14:textId="77777777" w:rsidR="003528C6" w:rsidRPr="00F22BE4" w:rsidRDefault="003528C6" w:rsidP="003528C6">
      <w:pPr>
        <w:pStyle w:val="PargrafodaLista"/>
        <w:spacing w:after="0"/>
        <w:ind w:left="0"/>
        <w:jc w:val="both"/>
        <w:rPr>
          <w:rFonts w:ascii="Times New Roman" w:hAnsi="Times New Roman" w:cs="Times New Roman"/>
          <w:b/>
          <w:bCs/>
          <w:sz w:val="24"/>
          <w:szCs w:val="24"/>
        </w:rPr>
      </w:pPr>
    </w:p>
    <w:p w14:paraId="03EF8822" w14:textId="77777777" w:rsidR="003528C6" w:rsidRPr="002D4FD1" w:rsidRDefault="003528C6" w:rsidP="003528C6">
      <w:pPr>
        <w:ind w:firstLine="709"/>
        <w:jc w:val="both"/>
        <w:rPr>
          <w:rFonts w:ascii="Times New Roman" w:hAnsi="Times New Roman" w:cs="Times New Roman"/>
          <w:sz w:val="24"/>
          <w:szCs w:val="24"/>
        </w:rPr>
      </w:pPr>
      <w:r w:rsidRPr="002D4FD1">
        <w:rPr>
          <w:rFonts w:ascii="Times New Roman" w:hAnsi="Times New Roman" w:cs="Times New Roman"/>
          <w:sz w:val="24"/>
          <w:szCs w:val="24"/>
        </w:rPr>
        <w:t xml:space="preserve">A presente contratação visa assegurar o adequado cumprimento das obrigações legais relativas à transparência pública e ao acesso à informação no âmbito do Poder Legislativo, conforme estabelecido pela Lei Complementar Federal nº 131/2009, pela Lei Federal nº 12.527/2011 (Lei de Acesso à Informação  LAI) e por demais normativas emanadas dos órgãos de controle interno e externo.  Essas normas exigem a divulgação contínua, padronizada e tempestiva de informações administrativas, financeiras, orçamentárias e institucionais, bem como o atendimento célere às solicitações de informações formuladas pelos cidadãos. Para isso, é necessário possuir estrutura técnica especializada capaz de realizar atividades como: alimentação e atualização do Portal da </w:t>
      </w:r>
      <w:r w:rsidRPr="002D4FD1">
        <w:rPr>
          <w:rFonts w:ascii="Times New Roman" w:hAnsi="Times New Roman" w:cs="Times New Roman"/>
          <w:sz w:val="24"/>
          <w:szCs w:val="24"/>
        </w:rPr>
        <w:lastRenderedPageBreak/>
        <w:t>Transparência, organização documental, revisão de conteúdo, adequação às determinações dos Tribunais de Contas, além da manutenção regular dos sistemas e instrumentos de transparência ativa e passiva.  Entretanto, a Câmara Municipal não dispõe, em seu quadro funcional, de servidores públicos com a expertise, qualificação técnica e conhecimento específico necessários para desempenhar essas atividades de forma plena, eficiente e dentro dos padrões exigidos pela legislação vigente e pelos órgãos de fiscalização.  A ausência dessa capacitação interna acarreta risco de descumprimento legal, sanções administrativas e apontamentos pelos órgãos de controle, além de comprometer a transparência, a publicidade dos atos e a credibilidade institucional do Poder Legislativo.  Diante desse cenário, a contratação de serviços de apoio administrativo especializado em transparência pública mostra-se imprescindível para:  garantir a conformidade com a Lei nº 131/2009 e a Lei nº 12.527/2011;  assegurar a atualização contínua e padronizada das informações no Portal da Transparência;  atender às determinações e recomendações dos órgãos de controle;  suprir a ausência de servidores com conhecimento técnico na área;  fortalecer a governança, o acesso à informação e o controle social;  evitar riscos legais, administrativos e financeiros decorrentes de eventual descumprimento.  Portanto, a contratação é necessária, motivada e plenamente justificada, uma vez que permite ao Poder Legislativo cumprir suas obrigações legais e constitucionais, garantindo eficiência, regularidade administrativa e transparência na gestão pública.</w:t>
      </w:r>
    </w:p>
    <w:p w14:paraId="17463E3F"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DO PARCELAMENTO DO OBJETO</w:t>
      </w:r>
    </w:p>
    <w:p w14:paraId="7CCEABB5" w14:textId="77777777" w:rsidR="003528C6" w:rsidRPr="00F22BE4" w:rsidRDefault="003528C6" w:rsidP="003528C6">
      <w:pPr>
        <w:spacing w:after="0"/>
        <w:ind w:firstLine="360"/>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Conforme art. 40, inciso V, alínea “d” c/c § 2º da Lei 14.133/21, as compras, poderão ser subdividas em parcelas, sendo este objeto tecnicamente viável e economicamente vantajoso para esta administração.</w:t>
      </w:r>
    </w:p>
    <w:p w14:paraId="1F9E4122" w14:textId="77777777" w:rsidR="003528C6" w:rsidRPr="00F22BE4" w:rsidRDefault="003528C6" w:rsidP="003528C6">
      <w:pPr>
        <w:spacing w:after="0"/>
        <w:ind w:firstLine="360"/>
        <w:jc w:val="both"/>
        <w:rPr>
          <w:rFonts w:ascii="Times New Roman" w:hAnsi="Times New Roman" w:cs="Times New Roman"/>
          <w:color w:val="000000"/>
          <w:sz w:val="24"/>
          <w:szCs w:val="24"/>
          <w:shd w:val="clear" w:color="auto" w:fill="FFFFFF"/>
        </w:rPr>
      </w:pPr>
    </w:p>
    <w:p w14:paraId="15356AEE"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OBRIGAÇÕES DA CONTRATADA</w:t>
      </w:r>
    </w:p>
    <w:p w14:paraId="3D53DB11"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Contratada deve cumprir todas as obrigações constantes neste termo de referência, seus anexos e sua proposta, assumindo como exclusivamente seus os riscos e as despesas decorrentes da boa e perfeita execução do objeto e, ainda:</w:t>
      </w:r>
    </w:p>
    <w:p w14:paraId="5507F444"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 Manter, durante toda a execução do contrato, em compatibilidade com as obrigações assumidas, todas as condições de habilitação e qualificação exigidas na licitação.</w:t>
      </w:r>
    </w:p>
    <w:p w14:paraId="2D32AD6B"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Indicar preposto para representá-la durante a execução do contrato.</w:t>
      </w:r>
    </w:p>
    <w:p w14:paraId="0C33BE1C"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381102A7"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Demais obrigações que constará no contrato.</w:t>
      </w:r>
    </w:p>
    <w:p w14:paraId="7F9F8945"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26621CA5"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Comunicar o Município de qualquer anormalidade de caráter urgente e prestar os esclarecimentos julgados necessários.</w:t>
      </w:r>
    </w:p>
    <w:p w14:paraId="1CF1B418"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7F96C180"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lastRenderedPageBreak/>
        <w:t>Manter informada o Município quanto a mudanças de endereço, telefones, fax e e-mail de seu estabelecimento e qualquer outra de interesse da Administração.</w:t>
      </w:r>
    </w:p>
    <w:p w14:paraId="558A41F6"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34115AF3"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Manter a CONTRATANTE informada sobre o andamento do fornecimento, informando-a sempre que se registrarem ocorrências extraordinárias.</w:t>
      </w:r>
    </w:p>
    <w:p w14:paraId="18DAFB4A"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23E705A6" w14:textId="77777777" w:rsidR="003528C6" w:rsidRDefault="003528C6" w:rsidP="003528C6">
      <w:pPr>
        <w:pStyle w:val="SemEspaamento"/>
        <w:spacing w:line="276" w:lineRule="auto"/>
        <w:ind w:firstLine="708"/>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licitante deverá apresentar condições concretas para o desenvolvimento das ações requeridas. Tal processo se dará através de documentos que comprovem a sua regularidade enquanto empresa e a adequada formação técnica e pedagógica de seus profissionais.</w:t>
      </w:r>
    </w:p>
    <w:p w14:paraId="70D07AE2" w14:textId="77777777" w:rsidR="003528C6" w:rsidRPr="00F22BE4" w:rsidRDefault="003528C6" w:rsidP="003528C6">
      <w:pPr>
        <w:pStyle w:val="SemEspaamento"/>
        <w:spacing w:line="276" w:lineRule="auto"/>
        <w:ind w:firstLine="708"/>
        <w:jc w:val="both"/>
        <w:rPr>
          <w:rFonts w:ascii="Times New Roman" w:hAnsi="Times New Roman" w:cs="Times New Roman"/>
          <w:color w:val="000000"/>
          <w:sz w:val="24"/>
          <w:szCs w:val="24"/>
        </w:rPr>
      </w:pPr>
    </w:p>
    <w:p w14:paraId="0907182E"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Arcar com a responsabilidade civil por todos e quaisquer danos materiais e morais causados pela ação ou omissão de seus empregados, trabalhadores, prepostos ou representantes, dolosa ou culposamente, à administração ou a terceiros.</w:t>
      </w:r>
    </w:p>
    <w:p w14:paraId="70375BB9"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16C6BF32"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Suspender o cumprimento de suas obrigações até que seja normalizada a situação apenas em caso que exista atraso </w:t>
      </w:r>
      <w:r>
        <w:rPr>
          <w:rFonts w:ascii="Times New Roman" w:hAnsi="Times New Roman" w:cs="Times New Roman"/>
          <w:b/>
          <w:color w:val="000000"/>
          <w:sz w:val="24"/>
          <w:szCs w:val="24"/>
        </w:rPr>
        <w:t xml:space="preserve">SUPERIOR A 02 (DOIS) MESES, </w:t>
      </w:r>
      <w:r w:rsidRPr="005F0029">
        <w:rPr>
          <w:rFonts w:ascii="Times New Roman" w:hAnsi="Times New Roman" w:cs="Times New Roman"/>
          <w:b/>
          <w:color w:val="000000"/>
          <w:sz w:val="24"/>
          <w:szCs w:val="24"/>
        </w:rPr>
        <w:t>contado da emissão da nota fiscal, dos pagamentos ou de parcelas de pagamentos devidos pela Administração por despesas de obras, serviços ou fornecimentos</w:t>
      </w:r>
      <w:r>
        <w:rPr>
          <w:rFonts w:ascii="Times New Roman" w:hAnsi="Times New Roman" w:cs="Times New Roman"/>
          <w:bCs/>
          <w:color w:val="000000"/>
          <w:sz w:val="24"/>
          <w:szCs w:val="24"/>
        </w:rPr>
        <w:t>, salvo em caso de calamidade pública, grave perturbação da ordem interna ou guerra, bem como quando decorrente de ato ou fato que o contratado tenha praticado, do qual tenha participado ou para qual tenha contribuído.</w:t>
      </w:r>
    </w:p>
    <w:p w14:paraId="61A1A5B9" w14:textId="77777777" w:rsidR="003528C6" w:rsidRPr="00F22BE4" w:rsidRDefault="003528C6" w:rsidP="003528C6">
      <w:pPr>
        <w:pStyle w:val="SemEspaamento"/>
        <w:spacing w:line="276" w:lineRule="auto"/>
        <w:ind w:firstLine="708"/>
        <w:jc w:val="both"/>
        <w:rPr>
          <w:rFonts w:ascii="Times New Roman" w:hAnsi="Times New Roman" w:cs="Times New Roman"/>
          <w:b/>
          <w:bCs/>
          <w:sz w:val="24"/>
          <w:szCs w:val="24"/>
        </w:rPr>
      </w:pPr>
    </w:p>
    <w:p w14:paraId="115F8BC4"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OBRIGAÇÕES DA CONTRATANTE</w:t>
      </w:r>
    </w:p>
    <w:p w14:paraId="1981A4B7"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Proporcionar todas as condições para que a Contratada possa fornecer o produto de acordo com as determinações deste Termo de Referência.</w:t>
      </w:r>
    </w:p>
    <w:p w14:paraId="1D98B109"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05CC74B9"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Comunicar à Contratada, por escrito, sobre imperfeições, falhas ou irregularidades verificadas no objeto do serviço, para que seja corrigido.</w:t>
      </w:r>
    </w:p>
    <w:p w14:paraId="0FA69781"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050EEF7B"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Acompanhar e fiscalizar o cumprimento das obrigações da Contratada, através de comissão/servidor especialmente designado.</w:t>
      </w:r>
    </w:p>
    <w:p w14:paraId="2905FD54"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65D44978"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Efetuar o pagamento à Contratada no valor correspondente a prestação dos serviços do objeto, no prazo e forma estabelecidos no </w:t>
      </w:r>
      <w:r>
        <w:rPr>
          <w:rFonts w:ascii="Times New Roman" w:hAnsi="Times New Roman" w:cs="Times New Roman"/>
          <w:bCs/>
          <w:color w:val="000000"/>
          <w:sz w:val="24"/>
          <w:szCs w:val="24"/>
        </w:rPr>
        <w:t>Termo de Referência</w:t>
      </w:r>
      <w:r w:rsidRPr="00F22BE4">
        <w:rPr>
          <w:rFonts w:ascii="Times New Roman" w:hAnsi="Times New Roman" w:cs="Times New Roman"/>
          <w:bCs/>
          <w:color w:val="000000"/>
          <w:sz w:val="24"/>
          <w:szCs w:val="24"/>
        </w:rPr>
        <w:t xml:space="preserve"> e seus anexos.</w:t>
      </w:r>
    </w:p>
    <w:p w14:paraId="1C136526"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F1C3381"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67F0A764" w14:textId="77777777" w:rsidR="003528C6" w:rsidRPr="00F22BE4" w:rsidRDefault="003528C6" w:rsidP="003528C6">
      <w:pPr>
        <w:pStyle w:val="SemEspaamento"/>
        <w:spacing w:line="276" w:lineRule="auto"/>
        <w:ind w:firstLine="708"/>
        <w:jc w:val="both"/>
        <w:rPr>
          <w:rFonts w:ascii="Times New Roman" w:hAnsi="Times New Roman" w:cs="Times New Roman"/>
          <w:color w:val="000000"/>
          <w:sz w:val="24"/>
          <w:szCs w:val="24"/>
        </w:rPr>
      </w:pPr>
      <w:r w:rsidRPr="00F22BE4">
        <w:rPr>
          <w:rFonts w:ascii="Times New Roman" w:hAnsi="Times New Roman" w:cs="Times New Roman"/>
          <w:bCs/>
          <w:color w:val="000000"/>
          <w:sz w:val="24"/>
          <w:szCs w:val="24"/>
        </w:rPr>
        <w:lastRenderedPageBreak/>
        <w:t>Permitir o acesso dos empregados da Contratada às suas dependências para a</w:t>
      </w:r>
      <w:r w:rsidRPr="00F22BE4">
        <w:rPr>
          <w:rFonts w:ascii="Times New Roman" w:hAnsi="Times New Roman" w:cs="Times New Roman"/>
          <w:color w:val="000000"/>
          <w:sz w:val="24"/>
          <w:szCs w:val="24"/>
        </w:rPr>
        <w:t xml:space="preserve"> execução do objeto contratado.</w:t>
      </w:r>
    </w:p>
    <w:p w14:paraId="165284C4" w14:textId="77777777" w:rsidR="003528C6" w:rsidRPr="00F22BE4" w:rsidRDefault="003528C6" w:rsidP="003528C6">
      <w:pPr>
        <w:pStyle w:val="SemEspaamento"/>
        <w:spacing w:line="276" w:lineRule="auto"/>
        <w:ind w:firstLine="708"/>
        <w:jc w:val="both"/>
        <w:rPr>
          <w:rFonts w:ascii="Times New Roman" w:hAnsi="Times New Roman" w:cs="Times New Roman"/>
          <w:color w:val="000000"/>
          <w:sz w:val="24"/>
          <w:szCs w:val="24"/>
        </w:rPr>
      </w:pPr>
    </w:p>
    <w:p w14:paraId="76BC1A15"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FISCALIZAÇÃO E SUBCONTRATAÇÃO</w:t>
      </w:r>
    </w:p>
    <w:p w14:paraId="29419164"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Caberá o fiscal de contrato o recebimento da nota fiscal/fatura apresentada pela contratada e a devida atestação dos serviços, para fins de liquidação e pagamento.</w:t>
      </w:r>
    </w:p>
    <w:p w14:paraId="5373633F"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0CB35164" w14:textId="77777777" w:rsidR="003528C6" w:rsidRPr="00F22BE4" w:rsidRDefault="00790D91" w:rsidP="003528C6">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 Câmara Municipal de São Miguel</w:t>
      </w:r>
      <w:r w:rsidR="003528C6" w:rsidRPr="00F22BE4">
        <w:rPr>
          <w:rFonts w:ascii="Times New Roman" w:hAnsi="Times New Roman" w:cs="Times New Roman"/>
          <w:bCs/>
          <w:color w:val="000000"/>
          <w:sz w:val="24"/>
          <w:szCs w:val="24"/>
        </w:rPr>
        <w:t>/RN indicará um representante titular, e seu respectivo substituto, para acompanhar a execução do Contrato, o qual registrará todas as ocorrências e deficiências porventura verificadas em relatório próprio, cuja cópia será encaminhada à licitante vencedora, objetivando a correção das irregularidades apontadas.</w:t>
      </w:r>
    </w:p>
    <w:p w14:paraId="56461336"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As decisões e providências que ultrapassem a competência do Fiscal do Contrato serão encaminhadas à autoridade competente da CONTRATANTE para adoção das medidas convenientes, consoante disposto no § 2º, do art. </w:t>
      </w:r>
      <w:r>
        <w:rPr>
          <w:rFonts w:ascii="Times New Roman" w:hAnsi="Times New Roman" w:cs="Times New Roman"/>
          <w:bCs/>
          <w:color w:val="000000"/>
          <w:sz w:val="24"/>
          <w:szCs w:val="24"/>
        </w:rPr>
        <w:t>117</w:t>
      </w:r>
      <w:r w:rsidRPr="00F22BE4">
        <w:rPr>
          <w:rFonts w:ascii="Times New Roman" w:hAnsi="Times New Roman" w:cs="Times New Roman"/>
          <w:bCs/>
          <w:color w:val="000000"/>
          <w:sz w:val="24"/>
          <w:szCs w:val="24"/>
        </w:rPr>
        <w:t xml:space="preserve">, da Lei nº. </w:t>
      </w:r>
      <w:r>
        <w:rPr>
          <w:rFonts w:ascii="Times New Roman" w:hAnsi="Times New Roman" w:cs="Times New Roman"/>
          <w:bCs/>
          <w:color w:val="000000"/>
          <w:sz w:val="24"/>
          <w:szCs w:val="24"/>
        </w:rPr>
        <w:t>14.133/21</w:t>
      </w:r>
      <w:r w:rsidRPr="00F22BE4">
        <w:rPr>
          <w:rFonts w:ascii="Times New Roman" w:hAnsi="Times New Roman" w:cs="Times New Roman"/>
          <w:bCs/>
          <w:color w:val="000000"/>
          <w:sz w:val="24"/>
          <w:szCs w:val="24"/>
        </w:rPr>
        <w:t>.</w:t>
      </w:r>
    </w:p>
    <w:p w14:paraId="595BED0F"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36A24E9D" w14:textId="77777777" w:rsidR="003528C6" w:rsidRPr="002D4FD1" w:rsidRDefault="003528C6" w:rsidP="003528C6">
      <w:pPr>
        <w:pStyle w:val="SemEspaamento"/>
        <w:spacing w:line="276" w:lineRule="auto"/>
        <w:ind w:firstLine="708"/>
        <w:jc w:val="both"/>
        <w:rPr>
          <w:rFonts w:ascii="Times New Roman" w:hAnsi="Times New Roman" w:cs="Times New Roman"/>
          <w:b/>
          <w:color w:val="000000"/>
          <w:sz w:val="24"/>
          <w:szCs w:val="24"/>
        </w:rPr>
      </w:pPr>
      <w:r w:rsidRPr="002D4FD1">
        <w:rPr>
          <w:rFonts w:ascii="Times New Roman" w:hAnsi="Times New Roman" w:cs="Times New Roman"/>
          <w:b/>
          <w:color w:val="000000"/>
          <w:sz w:val="24"/>
          <w:szCs w:val="24"/>
        </w:rPr>
        <w:t>Não será admitida a subcontratação do objeto contratado.</w:t>
      </w:r>
    </w:p>
    <w:p w14:paraId="0BAEA1AC" w14:textId="77777777" w:rsidR="003528C6" w:rsidRPr="00F22BE4" w:rsidRDefault="003528C6" w:rsidP="003528C6">
      <w:pPr>
        <w:pStyle w:val="SemEspaamento"/>
        <w:spacing w:line="276" w:lineRule="auto"/>
        <w:jc w:val="both"/>
        <w:rPr>
          <w:rFonts w:ascii="Times New Roman" w:hAnsi="Times New Roman" w:cs="Times New Roman"/>
          <w:b/>
          <w:color w:val="000000"/>
          <w:sz w:val="24"/>
          <w:szCs w:val="24"/>
        </w:rPr>
      </w:pPr>
    </w:p>
    <w:p w14:paraId="457D05A5"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SANÇÕES ADMINISTRATIVAS</w:t>
      </w:r>
    </w:p>
    <w:p w14:paraId="684E73B0" w14:textId="77777777" w:rsidR="003528C6" w:rsidRPr="00B6467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B64676">
        <w:rPr>
          <w:rFonts w:ascii="Times New Roman" w:hAnsi="Times New Roman" w:cs="Times New Roman"/>
          <w:bCs/>
          <w:color w:val="000000"/>
          <w:sz w:val="24"/>
          <w:szCs w:val="24"/>
        </w:rPr>
        <w:t xml:space="preserve">Serão aplicadas ao responsável pelas infrações administrativas previstas na Lei 14.133/21 as seguintes sanções: </w:t>
      </w:r>
    </w:p>
    <w:p w14:paraId="24B92498" w14:textId="77777777" w:rsidR="003528C6" w:rsidRPr="005A674A" w:rsidRDefault="003528C6" w:rsidP="003528C6">
      <w:pPr>
        <w:tabs>
          <w:tab w:val="left" w:pos="720"/>
        </w:tabs>
        <w:spacing w:after="0"/>
        <w:ind w:left="426" w:right="-1"/>
        <w:rPr>
          <w:rFonts w:ascii="Times New Roman" w:hAnsi="Times New Roman" w:cs="Times New Roman"/>
          <w:sz w:val="24"/>
          <w:szCs w:val="24"/>
        </w:rPr>
      </w:pPr>
    </w:p>
    <w:p w14:paraId="6DBDA625" w14:textId="77777777" w:rsidR="003528C6" w:rsidRPr="005A674A" w:rsidRDefault="003528C6" w:rsidP="003528C6">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A</w:t>
      </w:r>
      <w:r w:rsidRPr="005A674A">
        <w:rPr>
          <w:rFonts w:ascii="Times New Roman" w:hAnsi="Times New Roman" w:cs="Times New Roman"/>
          <w:sz w:val="24"/>
          <w:szCs w:val="24"/>
        </w:rPr>
        <w:t>dvertência;</w:t>
      </w:r>
    </w:p>
    <w:p w14:paraId="1F9BCBDC" w14:textId="77777777" w:rsidR="003528C6" w:rsidRPr="005A674A" w:rsidRDefault="003528C6" w:rsidP="003528C6">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p>
    <w:p w14:paraId="36E8787C" w14:textId="77777777" w:rsidR="003528C6" w:rsidRPr="005A674A" w:rsidRDefault="003528C6" w:rsidP="003528C6">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M</w:t>
      </w:r>
      <w:r w:rsidRPr="005A674A">
        <w:rPr>
          <w:rFonts w:ascii="Times New Roman" w:hAnsi="Times New Roman" w:cs="Times New Roman"/>
          <w:sz w:val="24"/>
          <w:szCs w:val="24"/>
        </w:rPr>
        <w:t>ulta;</w:t>
      </w:r>
    </w:p>
    <w:p w14:paraId="0F63046B" w14:textId="77777777" w:rsidR="003528C6" w:rsidRPr="005A674A" w:rsidRDefault="003528C6" w:rsidP="003528C6">
      <w:pPr>
        <w:tabs>
          <w:tab w:val="left" w:pos="720"/>
        </w:tabs>
        <w:spacing w:after="0"/>
        <w:ind w:left="426" w:right="-1"/>
        <w:rPr>
          <w:rFonts w:ascii="Times New Roman" w:hAnsi="Times New Roman" w:cs="Times New Roman"/>
          <w:sz w:val="24"/>
          <w:szCs w:val="24"/>
        </w:rPr>
      </w:pPr>
    </w:p>
    <w:p w14:paraId="64AD2867" w14:textId="77777777" w:rsidR="003528C6" w:rsidRPr="005A674A" w:rsidRDefault="003528C6" w:rsidP="003528C6">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I</w:t>
      </w:r>
      <w:r w:rsidRPr="005A674A">
        <w:rPr>
          <w:rFonts w:ascii="Times New Roman" w:hAnsi="Times New Roman" w:cs="Times New Roman"/>
          <w:sz w:val="24"/>
          <w:szCs w:val="24"/>
        </w:rPr>
        <w:t>mpedimento de licitar e contratar;</w:t>
      </w:r>
    </w:p>
    <w:p w14:paraId="61F3E5B6" w14:textId="77777777" w:rsidR="003528C6" w:rsidRDefault="003528C6" w:rsidP="003528C6">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D</w:t>
      </w:r>
      <w:r w:rsidRPr="005A674A">
        <w:rPr>
          <w:rFonts w:ascii="Times New Roman" w:hAnsi="Times New Roman" w:cs="Times New Roman"/>
          <w:sz w:val="24"/>
          <w:szCs w:val="24"/>
        </w:rPr>
        <w:t>eclaração de inidoneidade para licitar ou contratar</w:t>
      </w:r>
    </w:p>
    <w:p w14:paraId="64C05F57" w14:textId="77777777" w:rsidR="003528C6" w:rsidRDefault="003528C6" w:rsidP="003528C6">
      <w:pPr>
        <w:tabs>
          <w:tab w:val="left" w:pos="720"/>
        </w:tabs>
        <w:spacing w:after="0"/>
        <w:ind w:left="426" w:right="-1"/>
        <w:rPr>
          <w:rFonts w:ascii="Times New Roman" w:hAnsi="Times New Roman" w:cs="Times New Roman"/>
          <w:sz w:val="24"/>
          <w:szCs w:val="24"/>
        </w:rPr>
      </w:pPr>
    </w:p>
    <w:p w14:paraId="43167FD8"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A multa prevista acima será a seguinte:</w:t>
      </w:r>
    </w:p>
    <w:p w14:paraId="5133693E" w14:textId="77777777" w:rsidR="003528C6" w:rsidRPr="00B64676"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3C595F51" w14:textId="77777777" w:rsidR="003528C6" w:rsidRDefault="003528C6" w:rsidP="003528C6">
      <w:pPr>
        <w:tabs>
          <w:tab w:val="left" w:pos="720"/>
        </w:tabs>
        <w:spacing w:after="0"/>
        <w:ind w:left="426" w:right="-1"/>
        <w:jc w:val="both"/>
        <w:rPr>
          <w:rFonts w:ascii="Times New Roman" w:hAnsi="Times New Roman" w:cs="Times New Roman"/>
          <w:sz w:val="24"/>
          <w:szCs w:val="24"/>
        </w:rPr>
      </w:pPr>
      <w:r>
        <w:rPr>
          <w:rFonts w:ascii="Times New Roman" w:hAnsi="Times New Roman" w:cs="Times New Roman"/>
          <w:sz w:val="24"/>
          <w:szCs w:val="24"/>
        </w:rPr>
        <w:tab/>
        <w:t xml:space="preserve">- </w:t>
      </w:r>
      <w:r w:rsidRPr="0059770F">
        <w:rPr>
          <w:rFonts w:ascii="Times New Roman" w:hAnsi="Times New Roman" w:cs="Times New Roman"/>
          <w:sz w:val="24"/>
          <w:szCs w:val="24"/>
        </w:rPr>
        <w:t>A sanção</w:t>
      </w:r>
      <w:r>
        <w:rPr>
          <w:rFonts w:ascii="Times New Roman" w:hAnsi="Times New Roman" w:cs="Times New Roman"/>
          <w:sz w:val="24"/>
          <w:szCs w:val="24"/>
        </w:rPr>
        <w:t xml:space="preserve"> </w:t>
      </w:r>
      <w:r w:rsidRPr="0059770F">
        <w:rPr>
          <w:rFonts w:ascii="Times New Roman" w:hAnsi="Times New Roman" w:cs="Times New Roman"/>
          <w:sz w:val="24"/>
          <w:szCs w:val="24"/>
        </w:rPr>
        <w:t>não poderá ser inferior a 0,5% (cinco décimos por cento) nem superior a 30% (trinta por cento) do</w:t>
      </w:r>
      <w:r>
        <w:rPr>
          <w:rFonts w:ascii="Times New Roman" w:hAnsi="Times New Roman" w:cs="Times New Roman"/>
          <w:sz w:val="24"/>
          <w:szCs w:val="24"/>
        </w:rPr>
        <w:t xml:space="preserve"> </w:t>
      </w:r>
      <w:r w:rsidRPr="0059770F">
        <w:rPr>
          <w:rFonts w:ascii="Times New Roman" w:hAnsi="Times New Roman" w:cs="Times New Roman"/>
          <w:sz w:val="24"/>
          <w:szCs w:val="24"/>
        </w:rPr>
        <w:t>valor</w:t>
      </w:r>
      <w:r>
        <w:rPr>
          <w:rFonts w:ascii="Times New Roman" w:hAnsi="Times New Roman" w:cs="Times New Roman"/>
          <w:sz w:val="24"/>
          <w:szCs w:val="24"/>
        </w:rPr>
        <w:t xml:space="preserve"> </w:t>
      </w:r>
      <w:r w:rsidRPr="0059770F">
        <w:rPr>
          <w:rFonts w:ascii="Times New Roman" w:hAnsi="Times New Roman" w:cs="Times New Roman"/>
          <w:sz w:val="24"/>
          <w:szCs w:val="24"/>
        </w:rPr>
        <w:t>do contrato licitado ou celebrado com contratação direta e será aplicada ao responsável por</w:t>
      </w:r>
      <w:r>
        <w:rPr>
          <w:rFonts w:ascii="Times New Roman" w:hAnsi="Times New Roman" w:cs="Times New Roman"/>
          <w:sz w:val="24"/>
          <w:szCs w:val="24"/>
        </w:rPr>
        <w:t xml:space="preserve"> </w:t>
      </w:r>
      <w:r w:rsidRPr="0059770F">
        <w:rPr>
          <w:rFonts w:ascii="Times New Roman" w:hAnsi="Times New Roman" w:cs="Times New Roman"/>
          <w:sz w:val="24"/>
          <w:szCs w:val="24"/>
        </w:rPr>
        <w:t>qualquer das infrações administrativas previstas no art. 155 d</w:t>
      </w:r>
      <w:r>
        <w:rPr>
          <w:rFonts w:ascii="Times New Roman" w:hAnsi="Times New Roman" w:cs="Times New Roman"/>
          <w:sz w:val="24"/>
          <w:szCs w:val="24"/>
        </w:rPr>
        <w:t>a Lei 14.133/21.</w:t>
      </w:r>
    </w:p>
    <w:p w14:paraId="4BAA8090" w14:textId="77777777" w:rsidR="003528C6" w:rsidRDefault="003528C6" w:rsidP="003528C6">
      <w:pPr>
        <w:autoSpaceDE w:val="0"/>
        <w:autoSpaceDN w:val="0"/>
        <w:adjustRightInd w:val="0"/>
        <w:spacing w:after="0"/>
        <w:ind w:left="426"/>
        <w:jc w:val="both"/>
        <w:rPr>
          <w:rFonts w:ascii="Times New Roman" w:hAnsi="Times New Roman" w:cs="Times New Roman"/>
          <w:b/>
          <w:bCs/>
          <w:sz w:val="24"/>
          <w:szCs w:val="24"/>
        </w:rPr>
      </w:pPr>
    </w:p>
    <w:p w14:paraId="671301DB"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O impedimento de licitar previsto acima será a seguinte:</w:t>
      </w:r>
    </w:p>
    <w:p w14:paraId="5F3B1DD3" w14:textId="77777777" w:rsidR="003528C6" w:rsidRPr="00B64676"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79F41DBC" w14:textId="77777777" w:rsidR="003528C6" w:rsidRDefault="003528C6" w:rsidP="003528C6">
      <w:pPr>
        <w:autoSpaceDE w:val="0"/>
        <w:autoSpaceDN w:val="0"/>
        <w:adjustRightInd w:val="0"/>
        <w:spacing w:after="0"/>
        <w:ind w:left="42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 </w:t>
      </w:r>
      <w:r w:rsidRPr="0059770F">
        <w:rPr>
          <w:rFonts w:ascii="Times New Roman" w:hAnsi="Times New Roman" w:cs="Times New Roman"/>
          <w:sz w:val="24"/>
          <w:szCs w:val="24"/>
        </w:rPr>
        <w:t>A sanção</w:t>
      </w:r>
      <w:r>
        <w:rPr>
          <w:rFonts w:ascii="Times New Roman" w:hAnsi="Times New Roman" w:cs="Times New Roman"/>
          <w:sz w:val="24"/>
          <w:szCs w:val="24"/>
        </w:rPr>
        <w:t xml:space="preserve"> </w:t>
      </w:r>
      <w:r w:rsidRPr="0059770F">
        <w:rPr>
          <w:rFonts w:ascii="Times New Roman" w:hAnsi="Times New Roman" w:cs="Times New Roman"/>
          <w:sz w:val="24"/>
          <w:szCs w:val="24"/>
        </w:rPr>
        <w:t xml:space="preserve">será aplicada ao responsável pelas infrações administrativas previstas nos incisos II, III, IV, V, VI e VII do </w:t>
      </w:r>
      <w:r w:rsidRPr="0059770F">
        <w:rPr>
          <w:rFonts w:ascii="Times New Roman" w:hAnsi="Times New Roman" w:cs="Times New Roman"/>
          <w:b/>
          <w:bCs/>
          <w:sz w:val="24"/>
          <w:szCs w:val="24"/>
        </w:rPr>
        <w:t xml:space="preserve">caput </w:t>
      </w:r>
      <w:r w:rsidRPr="0059770F">
        <w:rPr>
          <w:rFonts w:ascii="Times New Roman" w:hAnsi="Times New Roman" w:cs="Times New Roman"/>
          <w:sz w:val="24"/>
          <w:szCs w:val="24"/>
        </w:rPr>
        <w:t>do art. 155 da Lei</w:t>
      </w:r>
      <w:r>
        <w:rPr>
          <w:rFonts w:ascii="Times New Roman" w:hAnsi="Times New Roman" w:cs="Times New Roman"/>
          <w:sz w:val="24"/>
          <w:szCs w:val="24"/>
        </w:rPr>
        <w:t xml:space="preserve"> 14.133/21</w:t>
      </w:r>
      <w:r w:rsidRPr="0059770F">
        <w:rPr>
          <w:rFonts w:ascii="Times New Roman" w:hAnsi="Times New Roman" w:cs="Times New Roman"/>
          <w:sz w:val="24"/>
          <w:szCs w:val="24"/>
        </w:rPr>
        <w:t xml:space="preserve">, quando não se justificar a imposição de penalidade mais grave, e impedirá o responsável de </w:t>
      </w:r>
      <w:r w:rsidRPr="0059770F">
        <w:rPr>
          <w:rFonts w:ascii="Times New Roman" w:hAnsi="Times New Roman" w:cs="Times New Roman"/>
          <w:sz w:val="24"/>
          <w:szCs w:val="24"/>
        </w:rPr>
        <w:lastRenderedPageBreak/>
        <w:t>licitar ou contratar no âmbito da Administração Pública direta e indireta do ente federativo que tiver aplicado a sanção, pelo prazo máximo de 3 (três) anos.</w:t>
      </w:r>
    </w:p>
    <w:p w14:paraId="2525BFB1" w14:textId="77777777" w:rsidR="003528C6" w:rsidRDefault="003528C6" w:rsidP="003528C6">
      <w:pPr>
        <w:autoSpaceDE w:val="0"/>
        <w:autoSpaceDN w:val="0"/>
        <w:adjustRightInd w:val="0"/>
        <w:spacing w:after="0"/>
        <w:ind w:left="426"/>
        <w:jc w:val="both"/>
        <w:rPr>
          <w:rFonts w:ascii="Times New Roman" w:hAnsi="Times New Roman" w:cs="Times New Roman"/>
          <w:sz w:val="24"/>
          <w:szCs w:val="24"/>
        </w:rPr>
      </w:pPr>
    </w:p>
    <w:p w14:paraId="3437AFA9"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A Declaração de Inidoneidade para licitar ou contratar acima será a seguinte:</w:t>
      </w:r>
    </w:p>
    <w:p w14:paraId="575AAF60" w14:textId="77777777" w:rsidR="003528C6" w:rsidRPr="00B64676"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4D06CC91" w14:textId="77777777" w:rsidR="003528C6" w:rsidRPr="00FE27BF" w:rsidRDefault="003528C6" w:rsidP="003528C6">
      <w:pPr>
        <w:autoSpaceDE w:val="0"/>
        <w:autoSpaceDN w:val="0"/>
        <w:adjustRightInd w:val="0"/>
        <w:spacing w:after="0"/>
        <w:ind w:left="426"/>
        <w:jc w:val="both"/>
        <w:rPr>
          <w:rFonts w:ascii="Times New Roman" w:hAnsi="Times New Roman" w:cs="Times New Roman"/>
          <w:sz w:val="24"/>
          <w:szCs w:val="24"/>
        </w:rPr>
      </w:pPr>
      <w:r>
        <w:rPr>
          <w:rFonts w:ascii="Times New Roman" w:hAnsi="Times New Roman" w:cs="Times New Roman"/>
          <w:sz w:val="24"/>
          <w:szCs w:val="24"/>
        </w:rPr>
        <w:tab/>
        <w:t xml:space="preserve">- </w:t>
      </w:r>
      <w:r w:rsidRPr="00FE27BF">
        <w:rPr>
          <w:rFonts w:ascii="Times New Roman" w:hAnsi="Times New Roman" w:cs="Times New Roman"/>
          <w:sz w:val="24"/>
          <w:szCs w:val="24"/>
        </w:rPr>
        <w:t>A sanção</w:t>
      </w:r>
      <w:r>
        <w:rPr>
          <w:rFonts w:ascii="Times New Roman" w:hAnsi="Times New Roman" w:cs="Times New Roman"/>
          <w:sz w:val="24"/>
          <w:szCs w:val="24"/>
        </w:rPr>
        <w:t xml:space="preserve"> </w:t>
      </w:r>
      <w:r w:rsidRPr="00FE27BF">
        <w:rPr>
          <w:rFonts w:ascii="Times New Roman" w:hAnsi="Times New Roman" w:cs="Times New Roman"/>
          <w:sz w:val="24"/>
          <w:szCs w:val="24"/>
        </w:rPr>
        <w:t>será aplicada ao responsável pelas</w:t>
      </w:r>
      <w:r>
        <w:rPr>
          <w:rFonts w:ascii="Times New Roman" w:hAnsi="Times New Roman" w:cs="Times New Roman"/>
          <w:sz w:val="24"/>
          <w:szCs w:val="24"/>
        </w:rPr>
        <w:t xml:space="preserve"> </w:t>
      </w:r>
      <w:r w:rsidRPr="00FE27BF">
        <w:rPr>
          <w:rFonts w:ascii="Times New Roman" w:hAnsi="Times New Roman" w:cs="Times New Roman"/>
          <w:sz w:val="24"/>
          <w:szCs w:val="24"/>
        </w:rPr>
        <w:t xml:space="preserve">infrações administrativas previstas nos incisos VIII, IX, X, XI e XII do </w:t>
      </w:r>
      <w:r w:rsidRPr="00FE27BF">
        <w:rPr>
          <w:rFonts w:ascii="Times New Roman" w:hAnsi="Times New Roman" w:cs="Times New Roman"/>
          <w:b/>
          <w:bCs/>
          <w:sz w:val="24"/>
          <w:szCs w:val="24"/>
        </w:rPr>
        <w:t xml:space="preserve">caput </w:t>
      </w:r>
      <w:r w:rsidRPr="00FE27BF">
        <w:rPr>
          <w:rFonts w:ascii="Times New Roman" w:hAnsi="Times New Roman" w:cs="Times New Roman"/>
          <w:sz w:val="24"/>
          <w:szCs w:val="24"/>
        </w:rPr>
        <w:t>do art. 155 d</w:t>
      </w:r>
      <w:r>
        <w:rPr>
          <w:rFonts w:ascii="Times New Roman" w:hAnsi="Times New Roman" w:cs="Times New Roman"/>
          <w:sz w:val="24"/>
          <w:szCs w:val="24"/>
        </w:rPr>
        <w:t>a</w:t>
      </w:r>
      <w:r w:rsidRPr="00FE27BF">
        <w:rPr>
          <w:rFonts w:ascii="Times New Roman" w:hAnsi="Times New Roman" w:cs="Times New Roman"/>
          <w:sz w:val="24"/>
          <w:szCs w:val="24"/>
        </w:rPr>
        <w:t xml:space="preserve"> Lei</w:t>
      </w:r>
      <w:r>
        <w:rPr>
          <w:rFonts w:ascii="Times New Roman" w:hAnsi="Times New Roman" w:cs="Times New Roman"/>
          <w:sz w:val="24"/>
          <w:szCs w:val="24"/>
        </w:rPr>
        <w:t xml:space="preserve"> 14.133/21</w:t>
      </w:r>
      <w:r w:rsidRPr="00FE27BF">
        <w:rPr>
          <w:rFonts w:ascii="Times New Roman" w:hAnsi="Times New Roman" w:cs="Times New Roman"/>
          <w:sz w:val="24"/>
          <w:szCs w:val="24"/>
        </w:rPr>
        <w:t xml:space="preserve">, bem como pelas infrações administrativas previstas nos incisos II, III, IV, V, VI e VII do </w:t>
      </w:r>
      <w:r w:rsidRPr="00FE27BF">
        <w:rPr>
          <w:rFonts w:ascii="Times New Roman" w:hAnsi="Times New Roman" w:cs="Times New Roman"/>
          <w:b/>
          <w:bCs/>
          <w:sz w:val="24"/>
          <w:szCs w:val="24"/>
        </w:rPr>
        <w:t xml:space="preserve">caput </w:t>
      </w:r>
      <w:r w:rsidRPr="00FE27BF">
        <w:rPr>
          <w:rFonts w:ascii="Times New Roman" w:hAnsi="Times New Roman" w:cs="Times New Roman"/>
          <w:sz w:val="24"/>
          <w:szCs w:val="24"/>
        </w:rPr>
        <w:t>do referido artigo que justifiquem a imposição de penalidade mais grave que a sanção referida no § 4º d</w:t>
      </w:r>
      <w:r>
        <w:rPr>
          <w:rFonts w:ascii="Times New Roman" w:hAnsi="Times New Roman" w:cs="Times New Roman"/>
          <w:sz w:val="24"/>
          <w:szCs w:val="24"/>
        </w:rPr>
        <w:t>o art. 156 da referida lei</w:t>
      </w:r>
      <w:r w:rsidRPr="00FE27BF">
        <w:rPr>
          <w:rFonts w:ascii="Times New Roman" w:hAnsi="Times New Roman" w:cs="Times New Roman"/>
          <w:sz w:val="24"/>
          <w:szCs w:val="24"/>
        </w:rPr>
        <w:t>, e impedirá o responsável de licitar ou contratar no âmbito da Administração Pública direta e indireta de todos os entes</w:t>
      </w:r>
      <w:r>
        <w:rPr>
          <w:rFonts w:ascii="Times New Roman" w:hAnsi="Times New Roman" w:cs="Times New Roman"/>
          <w:sz w:val="24"/>
          <w:szCs w:val="24"/>
        </w:rPr>
        <w:t xml:space="preserve"> </w:t>
      </w:r>
      <w:r w:rsidRPr="00FE27BF">
        <w:rPr>
          <w:rFonts w:ascii="Times New Roman" w:hAnsi="Times New Roman" w:cs="Times New Roman"/>
          <w:sz w:val="24"/>
          <w:szCs w:val="24"/>
        </w:rPr>
        <w:t>federativos, pelo prazo mínimo de 3 (três) anos e máximo de 6 (seis) anos.</w:t>
      </w:r>
      <w:r>
        <w:rPr>
          <w:rFonts w:ascii="Times New Roman" w:hAnsi="Times New Roman" w:cs="Times New Roman"/>
          <w:sz w:val="24"/>
          <w:szCs w:val="24"/>
        </w:rPr>
        <w:t xml:space="preserve"> </w:t>
      </w:r>
    </w:p>
    <w:p w14:paraId="18E2B696" w14:textId="77777777" w:rsidR="003528C6" w:rsidRPr="00F22BE4" w:rsidRDefault="003528C6" w:rsidP="003528C6">
      <w:pPr>
        <w:pStyle w:val="SemEspaamento"/>
        <w:spacing w:line="276" w:lineRule="auto"/>
        <w:rPr>
          <w:rFonts w:ascii="Times New Roman" w:hAnsi="Times New Roman" w:cs="Times New Roman"/>
          <w:b/>
          <w:color w:val="000000"/>
          <w:sz w:val="24"/>
          <w:szCs w:val="24"/>
        </w:rPr>
      </w:pPr>
    </w:p>
    <w:p w14:paraId="4C835F26"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ALTERAÇÃO SUBJETIVA</w:t>
      </w:r>
    </w:p>
    <w:p w14:paraId="66E619A8"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É admissível a fusão, cisão ou incorporação da contratada com/em outra pessoa jurídica, desde que sejam observados pela nova pessoa jurídica todos os requisitos de habilitação exigidos na contratação original; sejam mantidas as demais cláusulas e condições do contrato; não haja prejuízo à execução do objeto pactuado e haja a anuência expressa da Administração a continuidade do contrato.</w:t>
      </w:r>
    </w:p>
    <w:p w14:paraId="24732E9B" w14:textId="77777777" w:rsidR="003528C6" w:rsidRPr="00467C7C" w:rsidRDefault="003528C6" w:rsidP="003528C6">
      <w:pPr>
        <w:spacing w:after="0" w:line="240" w:lineRule="auto"/>
        <w:jc w:val="both"/>
        <w:rPr>
          <w:rFonts w:ascii="Times New Roman" w:hAnsi="Times New Roman" w:cs="Times New Roman"/>
          <w:b/>
          <w:bCs/>
          <w:sz w:val="24"/>
          <w:szCs w:val="24"/>
        </w:rPr>
      </w:pPr>
    </w:p>
    <w:p w14:paraId="71CFAB59" w14:textId="77777777" w:rsidR="003528C6" w:rsidRPr="0057697B"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585A0C">
        <w:rPr>
          <w:rFonts w:ascii="Times New Roman" w:hAnsi="Times New Roman" w:cs="Times New Roman"/>
          <w:b/>
          <w:bCs/>
          <w:sz w:val="24"/>
          <w:szCs w:val="24"/>
        </w:rPr>
        <w:t>CRITÉRIO DE JULGAMENTO E SELEÇÃO DO FORNECEDOR</w:t>
      </w:r>
      <w:r>
        <w:rPr>
          <w:rFonts w:ascii="Times New Roman" w:hAnsi="Times New Roman" w:cs="Times New Roman"/>
          <w:b/>
          <w:bCs/>
          <w:sz w:val="24"/>
          <w:szCs w:val="24"/>
        </w:rPr>
        <w:t xml:space="preserve"> - </w:t>
      </w:r>
      <w:r w:rsidRPr="00585A0C">
        <w:rPr>
          <w:rFonts w:ascii="Times New Roman" w:hAnsi="Times New Roman" w:cs="Times New Roman"/>
          <w:b/>
          <w:bCs/>
          <w:sz w:val="24"/>
          <w:szCs w:val="24"/>
        </w:rPr>
        <w:t>ARTIGO 6°, INCISO XXIII, ALÍNEA “H”</w:t>
      </w:r>
    </w:p>
    <w:p w14:paraId="46ED7AA1" w14:textId="77777777" w:rsidR="003528C6" w:rsidRPr="0057697B" w:rsidRDefault="003528C6" w:rsidP="003528C6">
      <w:pPr>
        <w:ind w:firstLine="720"/>
        <w:jc w:val="both"/>
        <w:rPr>
          <w:rFonts w:ascii="Times New Roman" w:hAnsi="Times New Roman" w:cs="Times New Roman"/>
          <w:bCs/>
          <w:color w:val="000000"/>
          <w:sz w:val="24"/>
          <w:szCs w:val="24"/>
        </w:rPr>
      </w:pPr>
      <w:r w:rsidRPr="0057697B">
        <w:rPr>
          <w:rFonts w:ascii="Times New Roman" w:hAnsi="Times New Roman" w:cs="Times New Roman"/>
          <w:bCs/>
          <w:color w:val="000000"/>
          <w:sz w:val="24"/>
          <w:szCs w:val="24"/>
        </w:rPr>
        <w:t>O fornecedor será selecionado por meio da realizaçã</w:t>
      </w:r>
      <w:r>
        <w:rPr>
          <w:rFonts w:ascii="Times New Roman" w:hAnsi="Times New Roman" w:cs="Times New Roman"/>
          <w:bCs/>
          <w:color w:val="000000"/>
          <w:sz w:val="24"/>
          <w:szCs w:val="24"/>
        </w:rPr>
        <w:t>o</w:t>
      </w:r>
      <w:r w:rsidRPr="0057697B">
        <w:rPr>
          <w:rFonts w:ascii="Times New Roman" w:hAnsi="Times New Roman" w:cs="Times New Roman"/>
          <w:bCs/>
          <w:color w:val="000000"/>
          <w:sz w:val="24"/>
          <w:szCs w:val="24"/>
        </w:rPr>
        <w:t xml:space="preserve"> de procedimento de dispensa de licitação, na </w:t>
      </w:r>
      <w:r w:rsidRPr="0057697B">
        <w:rPr>
          <w:rFonts w:ascii="Times New Roman" w:hAnsi="Times New Roman" w:cs="Times New Roman"/>
          <w:bCs/>
          <w:color w:val="FF0000"/>
          <w:sz w:val="24"/>
          <w:szCs w:val="24"/>
        </w:rPr>
        <w:t>forma eletrônica,</w:t>
      </w:r>
      <w:r w:rsidRPr="0057697B">
        <w:rPr>
          <w:rFonts w:ascii="Times New Roman" w:hAnsi="Times New Roman" w:cs="Times New Roman"/>
          <w:bCs/>
          <w:color w:val="000000"/>
          <w:sz w:val="24"/>
          <w:szCs w:val="24"/>
        </w:rPr>
        <w:t xml:space="preserve"> com fundamento na hipótese do art. 75, </w:t>
      </w:r>
      <w:r w:rsidRPr="0057697B">
        <w:rPr>
          <w:rFonts w:ascii="Times New Roman" w:hAnsi="Times New Roman" w:cs="Times New Roman"/>
          <w:bCs/>
          <w:color w:val="FF0000"/>
          <w:sz w:val="24"/>
          <w:szCs w:val="24"/>
        </w:rPr>
        <w:t>inciso .........</w:t>
      </w:r>
      <w:r w:rsidRPr="0057697B">
        <w:rPr>
          <w:rFonts w:ascii="Times New Roman" w:hAnsi="Times New Roman" w:cs="Times New Roman"/>
          <w:bCs/>
          <w:color w:val="000000"/>
          <w:sz w:val="24"/>
          <w:szCs w:val="24"/>
        </w:rPr>
        <w:t xml:space="preserve"> da Lei n.º 14.133/2021</w:t>
      </w:r>
      <w:r>
        <w:rPr>
          <w:rFonts w:ascii="Times New Roman" w:hAnsi="Times New Roman" w:cs="Times New Roman"/>
          <w:bCs/>
          <w:color w:val="000000"/>
          <w:sz w:val="24"/>
          <w:szCs w:val="24"/>
        </w:rPr>
        <w:t xml:space="preserve">, </w:t>
      </w:r>
      <w:r w:rsidRPr="0057697B">
        <w:rPr>
          <w:rFonts w:ascii="Times New Roman" w:hAnsi="Times New Roman" w:cs="Times New Roman"/>
          <w:bCs/>
          <w:color w:val="000000"/>
          <w:sz w:val="24"/>
          <w:szCs w:val="24"/>
        </w:rPr>
        <w:t xml:space="preserve">que culminará com a seleção da proposta de </w:t>
      </w:r>
      <w:r w:rsidRPr="0057697B">
        <w:rPr>
          <w:rFonts w:ascii="Times New Roman" w:hAnsi="Times New Roman" w:cs="Times New Roman"/>
          <w:bCs/>
          <w:color w:val="FF0000"/>
          <w:sz w:val="24"/>
          <w:szCs w:val="24"/>
        </w:rPr>
        <w:t>...............(MENOR PREÇO POR GRUPO/ITEM/GLOBAL OU MAIOR DESCONTO).</w:t>
      </w:r>
    </w:p>
    <w:p w14:paraId="1F8651B9"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AMOSTRAS</w:t>
      </w:r>
    </w:p>
    <w:p w14:paraId="7EF9FADF"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É facultado a solicitação de amostras a(s) licitantes (s) declarada(s) vencedora(s), referente ao(s) item (ris) do objeto desta licitação e/ou, sempre que possível, para verificação das características conforme especificações do termo de referência e proposta apresentada, no período de 03 (três) dias úteis a contar da data da solicitação.</w:t>
      </w:r>
    </w:p>
    <w:p w14:paraId="571A46F4"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Caso sejam solicitadas amostras e estas não forem aprovadas pelo setor competente da </w:t>
      </w:r>
      <w:r>
        <w:rPr>
          <w:rFonts w:ascii="Times New Roman" w:hAnsi="Times New Roman" w:cs="Times New Roman"/>
          <w:bCs/>
          <w:color w:val="000000"/>
          <w:sz w:val="24"/>
          <w:szCs w:val="24"/>
        </w:rPr>
        <w:t>Câmara Municipal de São Miguel/RN</w:t>
      </w:r>
      <w:r w:rsidRPr="00F22BE4">
        <w:rPr>
          <w:rFonts w:ascii="Times New Roman" w:hAnsi="Times New Roman" w:cs="Times New Roman"/>
          <w:bCs/>
          <w:color w:val="000000"/>
          <w:sz w:val="24"/>
          <w:szCs w:val="24"/>
        </w:rPr>
        <w:t xml:space="preserve">, as referidas amostras deverão ser substituídas por outras que satisfaçam plenamente a todas as especificações contidas no Termo de Referência do respectivo </w:t>
      </w:r>
      <w:r>
        <w:rPr>
          <w:rFonts w:ascii="Times New Roman" w:hAnsi="Times New Roman" w:cs="Times New Roman"/>
          <w:bCs/>
          <w:color w:val="000000"/>
          <w:sz w:val="24"/>
          <w:szCs w:val="24"/>
        </w:rPr>
        <w:t>processo</w:t>
      </w:r>
      <w:r w:rsidRPr="00F22BE4">
        <w:rPr>
          <w:rFonts w:ascii="Times New Roman" w:hAnsi="Times New Roman" w:cs="Times New Roman"/>
          <w:bCs/>
          <w:color w:val="000000"/>
          <w:sz w:val="24"/>
          <w:szCs w:val="24"/>
        </w:rPr>
        <w:t>. Para tanto será concedido o prazo máximo 02 (dois) dias úteis após a análise.</w:t>
      </w:r>
    </w:p>
    <w:p w14:paraId="2620E7EB" w14:textId="77777777" w:rsidR="003528C6" w:rsidRPr="00F22BE4" w:rsidRDefault="003528C6" w:rsidP="003528C6">
      <w:pPr>
        <w:pStyle w:val="PargrafodaLista"/>
        <w:jc w:val="both"/>
        <w:rPr>
          <w:rFonts w:ascii="Times New Roman" w:hAnsi="Times New Roman" w:cs="Times New Roman"/>
          <w:b/>
          <w:bCs/>
          <w:sz w:val="24"/>
          <w:szCs w:val="24"/>
        </w:rPr>
      </w:pPr>
    </w:p>
    <w:p w14:paraId="576DDDB7"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lastRenderedPageBreak/>
        <w:t>DA PARTICIPAÇÃO DAS EMPRESAS ENQUADRADAS NA LC Nº 123, DE 14 DE DEZEMBRO DE 2006</w:t>
      </w:r>
    </w:p>
    <w:p w14:paraId="2CDF89ED" w14:textId="77777777" w:rsidR="003528C6" w:rsidRPr="00B05890" w:rsidRDefault="003528C6" w:rsidP="003528C6">
      <w:pPr>
        <w:ind w:firstLine="720"/>
        <w:jc w:val="both"/>
        <w:rPr>
          <w:rFonts w:ascii="Times New Roman" w:hAnsi="Times New Roman" w:cs="Times New Roman"/>
          <w:bCs/>
          <w:color w:val="000000"/>
          <w:sz w:val="24"/>
          <w:szCs w:val="24"/>
        </w:rPr>
      </w:pPr>
      <w:r w:rsidRPr="00B05890">
        <w:rPr>
          <w:rFonts w:ascii="Times New Roman" w:hAnsi="Times New Roman" w:cs="Times New Roman"/>
          <w:bCs/>
          <w:color w:val="000000"/>
          <w:sz w:val="24"/>
          <w:szCs w:val="24"/>
        </w:rPr>
        <w:t>Nos termos dos artigos 42 e 43 da Lei Complementar nº 123, de 14 de dezembro de 2006, alterada pela lei complementar n° 147, de 7 de agosto de 2014, as microempresas e empresas de pequeno porte deverão apresentar toda a documentação exigida para efeito de comprovação de regularidade fiscal, mesmo que esta apresente alguma restrição.</w:t>
      </w:r>
    </w:p>
    <w:p w14:paraId="16BB17C6" w14:textId="77777777" w:rsidR="003528C6" w:rsidRPr="00B05890" w:rsidRDefault="003528C6" w:rsidP="003528C6">
      <w:pPr>
        <w:ind w:firstLine="720"/>
        <w:jc w:val="both"/>
        <w:rPr>
          <w:rFonts w:ascii="Times New Roman" w:hAnsi="Times New Roman" w:cs="Times New Roman"/>
          <w:bCs/>
          <w:color w:val="000000"/>
          <w:sz w:val="24"/>
          <w:szCs w:val="24"/>
        </w:rPr>
      </w:pPr>
      <w:r w:rsidRPr="00B05890">
        <w:rPr>
          <w:rFonts w:ascii="Times New Roman" w:hAnsi="Times New Roman" w:cs="Times New Roman"/>
          <w:bCs/>
          <w:color w:val="000000"/>
          <w:sz w:val="24"/>
          <w:szCs w:val="24"/>
        </w:rPr>
        <w:t>Havendo alguma restrição na documentação, será assegurado o prazo de 05 (cinco) dias úteis a partir da declaração do proponente vencedor, prorrogável por igual período, a critério da Administração, para regularização da documentação, pagamento ou parcelamento do débito, e emissão de eventuais certidões negativas ou positivas, com efeito, de certidão negativa.</w:t>
      </w:r>
    </w:p>
    <w:p w14:paraId="228BD622" w14:textId="77777777" w:rsidR="003528C6" w:rsidRPr="00B05890" w:rsidRDefault="003528C6" w:rsidP="003528C6">
      <w:pPr>
        <w:ind w:firstLine="720"/>
        <w:jc w:val="both"/>
        <w:rPr>
          <w:rFonts w:ascii="Times New Roman" w:hAnsi="Times New Roman" w:cs="Times New Roman"/>
          <w:bCs/>
          <w:color w:val="000000"/>
          <w:sz w:val="24"/>
          <w:szCs w:val="24"/>
        </w:rPr>
      </w:pPr>
      <w:r w:rsidRPr="00B05890">
        <w:rPr>
          <w:rFonts w:ascii="Times New Roman" w:hAnsi="Times New Roman" w:cs="Times New Roman"/>
          <w:bCs/>
          <w:color w:val="000000"/>
          <w:sz w:val="24"/>
          <w:szCs w:val="24"/>
        </w:rPr>
        <w:t xml:space="preserve">Será assegurado, 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w:t>
      </w:r>
      <w:r w:rsidR="00790D91">
        <w:rPr>
          <w:rFonts w:ascii="Times New Roman" w:hAnsi="Times New Roman" w:cs="Times New Roman"/>
          <w:bCs/>
          <w:color w:val="000000"/>
          <w:sz w:val="24"/>
          <w:szCs w:val="24"/>
        </w:rPr>
        <w:t>Câmara Municipal.</w:t>
      </w:r>
    </w:p>
    <w:p w14:paraId="69A2899A"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DISPOSIÇÕES GERAIS</w:t>
      </w:r>
    </w:p>
    <w:p w14:paraId="1B85BC14"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 </w:t>
      </w:r>
      <w:r>
        <w:rPr>
          <w:rFonts w:ascii="Times New Roman" w:hAnsi="Times New Roman" w:cs="Times New Roman"/>
          <w:bCs/>
          <w:color w:val="000000"/>
          <w:sz w:val="24"/>
          <w:szCs w:val="24"/>
        </w:rPr>
        <w:t>Câmara Municipal de São Miguel</w:t>
      </w:r>
      <w:r w:rsidRPr="00F22BE4">
        <w:rPr>
          <w:rFonts w:ascii="Times New Roman" w:hAnsi="Times New Roman" w:cs="Times New Roman"/>
          <w:bCs/>
          <w:color w:val="000000"/>
          <w:sz w:val="24"/>
          <w:szCs w:val="24"/>
        </w:rPr>
        <w:t xml:space="preserve">/RN, poderá revogar este </w:t>
      </w:r>
      <w:r>
        <w:rPr>
          <w:rFonts w:ascii="Times New Roman" w:hAnsi="Times New Roman" w:cs="Times New Roman"/>
          <w:bCs/>
          <w:color w:val="000000"/>
          <w:sz w:val="24"/>
          <w:szCs w:val="24"/>
        </w:rPr>
        <w:t>processo</w:t>
      </w:r>
      <w:r w:rsidRPr="00F22BE4">
        <w:rPr>
          <w:rFonts w:ascii="Times New Roman" w:hAnsi="Times New Roman" w:cs="Times New Roman"/>
          <w:bCs/>
          <w:color w:val="000000"/>
          <w:sz w:val="24"/>
          <w:szCs w:val="24"/>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48D0AA7"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61DE9C21"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anulação da licitação por motivo de ilegalidade não gera obrigação de indenizar.</w:t>
      </w:r>
    </w:p>
    <w:p w14:paraId="34189ABF"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2EF5556C"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O licitante é o responsável pela fidelidade e legitimidade das informações prestadas e dos documentos apresentados em qualquer fase da licitação.</w:t>
      </w:r>
    </w:p>
    <w:p w14:paraId="14DAE761"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CEB313B"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55CC78BA"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Este termo de referência foi elaborado em conjunto pelos(as) senhores(as) abaixo identificados com base na demanda/necessidade de cada respectiva secretaria.</w:t>
      </w:r>
    </w:p>
    <w:p w14:paraId="20405EAD" w14:textId="77777777" w:rsidR="003528C6" w:rsidRPr="00F22BE4" w:rsidRDefault="003528C6" w:rsidP="003528C6">
      <w:pPr>
        <w:pStyle w:val="SemEspaamento"/>
        <w:spacing w:line="276" w:lineRule="auto"/>
        <w:ind w:firstLine="360"/>
        <w:jc w:val="both"/>
        <w:rPr>
          <w:rFonts w:ascii="Times New Roman" w:hAnsi="Times New Roman" w:cs="Times New Roman"/>
          <w:bCs/>
          <w:color w:val="000000"/>
          <w:sz w:val="24"/>
          <w:szCs w:val="24"/>
        </w:rPr>
      </w:pPr>
    </w:p>
    <w:p w14:paraId="607CC3ED" w14:textId="77777777" w:rsidR="003528C6" w:rsidRPr="00F22BE4" w:rsidRDefault="003528C6" w:rsidP="003528C6">
      <w:pPr>
        <w:pStyle w:val="SemEspaamento"/>
        <w:spacing w:line="276"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São Miguel</w:t>
      </w:r>
      <w:r w:rsidRPr="00F22BE4">
        <w:rPr>
          <w:rFonts w:ascii="Times New Roman" w:hAnsi="Times New Roman" w:cs="Times New Roman"/>
          <w:color w:val="000000"/>
          <w:sz w:val="24"/>
          <w:szCs w:val="24"/>
        </w:rPr>
        <w:t xml:space="preserve">/RN, </w:t>
      </w:r>
      <w:r w:rsidRPr="005B0DD8">
        <w:rPr>
          <w:rFonts w:ascii="Times New Roman" w:hAnsi="Times New Roman" w:cs="Times New Roman"/>
          <w:color w:val="000000"/>
          <w:sz w:val="24"/>
          <w:szCs w:val="24"/>
        </w:rPr>
        <w:t>8 de dezembro de 2025</w:t>
      </w:r>
      <w:r w:rsidRPr="00F22BE4">
        <w:rPr>
          <w:rFonts w:ascii="Times New Roman" w:hAnsi="Times New Roman" w:cs="Times New Roman"/>
          <w:color w:val="000000"/>
          <w:sz w:val="24"/>
          <w:szCs w:val="24"/>
        </w:rPr>
        <w:t>.</w:t>
      </w:r>
    </w:p>
    <w:p w14:paraId="2D7533F7" w14:textId="77777777" w:rsidR="003528C6" w:rsidRDefault="003528C6" w:rsidP="003528C6">
      <w:pPr>
        <w:pStyle w:val="SemEspaamento"/>
        <w:spacing w:line="276" w:lineRule="auto"/>
        <w:jc w:val="right"/>
        <w:rPr>
          <w:rFonts w:ascii="Times New Roman" w:hAnsi="Times New Roman" w:cs="Times New Roman"/>
          <w:color w:val="000000"/>
          <w:sz w:val="24"/>
          <w:szCs w:val="24"/>
        </w:rPr>
      </w:pPr>
    </w:p>
    <w:p w14:paraId="04574E8B" w14:textId="77777777" w:rsidR="003528C6" w:rsidRDefault="003528C6" w:rsidP="003528C6">
      <w:pPr>
        <w:pStyle w:val="SemEspaamento"/>
        <w:spacing w:line="276" w:lineRule="auto"/>
        <w:jc w:val="right"/>
        <w:rPr>
          <w:rFonts w:ascii="Times New Roman" w:hAnsi="Times New Roman" w:cs="Times New Roman"/>
          <w:color w:val="000000"/>
          <w:sz w:val="24"/>
          <w:szCs w:val="24"/>
        </w:rPr>
      </w:pPr>
    </w:p>
    <w:p w14:paraId="246CECBC" w14:textId="77777777" w:rsidR="003528C6" w:rsidRPr="00F22BE4" w:rsidRDefault="003528C6" w:rsidP="003528C6">
      <w:pPr>
        <w:pStyle w:val="SemEspaamento"/>
        <w:spacing w:line="276" w:lineRule="auto"/>
        <w:jc w:val="right"/>
        <w:rPr>
          <w:rFonts w:ascii="Times New Roman" w:hAnsi="Times New Roman" w:cs="Times New Roman"/>
          <w:color w:val="000000"/>
          <w:sz w:val="24"/>
          <w:szCs w:val="24"/>
        </w:rPr>
      </w:pPr>
    </w:p>
    <w:p w14:paraId="01C2B1A8" w14:textId="77777777" w:rsidR="003528C6" w:rsidRDefault="003528C6" w:rsidP="003528C6">
      <w:pPr>
        <w:pStyle w:val="Normal0"/>
        <w:ind w:left="28" w:right="-1"/>
        <w:jc w:val="center"/>
        <w:rPr>
          <w:rFonts w:ascii="Times New Roman" w:hAnsi="Times New Roman"/>
          <w:szCs w:val="24"/>
        </w:rPr>
      </w:pPr>
      <w:r>
        <w:rPr>
          <w:rFonts w:ascii="Times New Roman" w:hAnsi="Times New Roman"/>
          <w:szCs w:val="24"/>
        </w:rPr>
        <w:t>____________________________________</w:t>
      </w:r>
    </w:p>
    <w:p w14:paraId="252626D7" w14:textId="77777777" w:rsidR="003528C6" w:rsidRPr="00740690" w:rsidRDefault="00212E43"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Margarida Torres da Silva</w:t>
      </w:r>
    </w:p>
    <w:p w14:paraId="43ACD169" w14:textId="77777777" w:rsidR="003528C6" w:rsidRPr="00740690" w:rsidRDefault="00212E43"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b/>
          <w:sz w:val="24"/>
          <w:szCs w:val="24"/>
        </w:rPr>
      </w:pPr>
      <w:r>
        <w:rPr>
          <w:rFonts w:ascii="Times New Roman" w:eastAsia="Arial" w:hAnsi="Times New Roman" w:cs="Times New Roman"/>
          <w:b/>
          <w:sz w:val="24"/>
          <w:szCs w:val="24"/>
        </w:rPr>
        <w:t>Chefe de Gabinete da Presidência</w:t>
      </w:r>
    </w:p>
    <w:p w14:paraId="57EA88AD" w14:textId="77777777" w:rsidR="003528C6" w:rsidRPr="00740690" w:rsidRDefault="00212E43"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portaria</w:t>
      </w:r>
      <w:r w:rsidR="003528C6" w:rsidRPr="00740690">
        <w:rPr>
          <w:rFonts w:ascii="Times New Roman" w:eastAsia="Arial" w:hAnsi="Times New Roman" w:cs="Times New Roman"/>
          <w:sz w:val="24"/>
          <w:szCs w:val="24"/>
        </w:rPr>
        <w:t xml:space="preserve"> nº. </w:t>
      </w:r>
      <w:r>
        <w:rPr>
          <w:rFonts w:ascii="Times New Roman" w:eastAsia="Arial" w:hAnsi="Times New Roman" w:cs="Times New Roman"/>
          <w:sz w:val="24"/>
          <w:szCs w:val="24"/>
        </w:rPr>
        <w:t>096/2025</w:t>
      </w:r>
    </w:p>
    <w:p w14:paraId="5B8A4563" w14:textId="77777777" w:rsidR="003528C6" w:rsidRDefault="003528C6" w:rsidP="003528C6">
      <w:pPr>
        <w:pStyle w:val="Normal0"/>
        <w:ind w:right="-568"/>
        <w:jc w:val="center"/>
        <w:rPr>
          <w:rFonts w:ascii="Arial Narrow" w:hAnsi="Arial Narrow"/>
          <w:color w:val="000000"/>
          <w:sz w:val="22"/>
          <w:szCs w:val="22"/>
        </w:rPr>
      </w:pPr>
      <w:r>
        <w:rPr>
          <w:rFonts w:ascii="Arial Narrow" w:hAnsi="Arial Narrow"/>
        </w:rPr>
        <w:br w:type="page"/>
      </w:r>
    </w:p>
    <w:p w14:paraId="6294E06C" w14:textId="77777777" w:rsidR="003528C6" w:rsidRDefault="003528C6" w:rsidP="003528C6">
      <w:pPr>
        <w:jc w:val="center"/>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ANEXO I</w:t>
      </w:r>
    </w:p>
    <w:p w14:paraId="047279F0" w14:textId="77777777" w:rsidR="003528C6" w:rsidRDefault="003528C6" w:rsidP="003528C6">
      <w:pPr>
        <w:jc w:val="center"/>
        <w:rPr>
          <w:rFonts w:ascii="Times New Roman" w:hAnsi="Times New Roman" w:cs="Times New Roman"/>
          <w:b/>
          <w:bCs/>
          <w:color w:val="000000"/>
          <w:sz w:val="24"/>
          <w:szCs w:val="24"/>
        </w:rPr>
      </w:pPr>
    </w:p>
    <w:p w14:paraId="36BC927A" w14:textId="77777777" w:rsidR="003528C6" w:rsidRDefault="003528C6" w:rsidP="003528C6">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DECLARAÇÃO DE QUE ATENDE AOS REQUISITOS DO TERMO DE REFERÊNCIA</w:t>
      </w:r>
    </w:p>
    <w:p w14:paraId="7B4C2530" w14:textId="77777777" w:rsidR="003528C6" w:rsidRDefault="003528C6" w:rsidP="003528C6">
      <w:pPr>
        <w:jc w:val="center"/>
        <w:rPr>
          <w:rFonts w:ascii="Times New Roman" w:hAnsi="Times New Roman" w:cs="Times New Roman"/>
          <w:b/>
          <w:bCs/>
          <w:color w:val="000000"/>
          <w:sz w:val="24"/>
          <w:szCs w:val="24"/>
        </w:rPr>
      </w:pPr>
    </w:p>
    <w:p w14:paraId="333B9E98" w14:textId="77777777" w:rsidR="003528C6" w:rsidRDefault="003528C6" w:rsidP="003528C6">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Referência: processo administrativo nº </w:t>
      </w:r>
      <w:r w:rsidRPr="00122202">
        <w:rPr>
          <w:rFonts w:ascii="Times New Roman" w:hAnsi="Times New Roman" w:cs="Times New Roman"/>
          <w:b/>
          <w:bCs/>
          <w:sz w:val="24"/>
          <w:szCs w:val="24"/>
        </w:rPr>
        <w:t>2025.12.08.0001</w:t>
      </w:r>
      <w:r>
        <w:rPr>
          <w:rFonts w:ascii="Times New Roman" w:hAnsi="Times New Roman" w:cs="Times New Roman"/>
          <w:color w:val="000000"/>
          <w:sz w:val="24"/>
          <w:szCs w:val="24"/>
        </w:rPr>
        <w:t>.</w:t>
      </w:r>
    </w:p>
    <w:p w14:paraId="11400650" w14:textId="77777777" w:rsidR="003528C6" w:rsidRDefault="003528C6" w:rsidP="003528C6">
      <w:pPr>
        <w:jc w:val="both"/>
        <w:rPr>
          <w:rFonts w:ascii="Times New Roman" w:hAnsi="Times New Roman" w:cs="Times New Roman"/>
          <w:color w:val="000000"/>
          <w:sz w:val="24"/>
          <w:szCs w:val="24"/>
        </w:rPr>
      </w:pPr>
    </w:p>
    <w:p w14:paraId="603EDD6A" w14:textId="77777777" w:rsidR="003528C6" w:rsidRDefault="003528C6" w:rsidP="003528C6">
      <w:pPr>
        <w:ind w:firstLine="708"/>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___________________ </w:t>
      </w:r>
      <w:r>
        <w:rPr>
          <w:rFonts w:ascii="Times New Roman" w:hAnsi="Times New Roman" w:cs="Times New Roman"/>
          <w:color w:val="000000"/>
          <w:sz w:val="24"/>
          <w:szCs w:val="24"/>
        </w:rPr>
        <w:t>(RAZÃO SOCIAL DA LICITANTE OU NOME),</w:t>
      </w:r>
      <w:r>
        <w:rPr>
          <w:rFonts w:ascii="Times New Roman" w:hAnsi="Times New Roman" w:cs="Times New Roman"/>
          <w:color w:val="000000"/>
        </w:rPr>
        <w:br/>
      </w:r>
      <w:r>
        <w:rPr>
          <w:rFonts w:ascii="Times New Roman" w:hAnsi="Times New Roman" w:cs="Times New Roman"/>
          <w:color w:val="000000"/>
          <w:sz w:val="24"/>
          <w:szCs w:val="24"/>
        </w:rPr>
        <w:t>_______________ (CNPJ OU CPF Nº), sediada/residente no (a)</w:t>
      </w:r>
      <w:r>
        <w:rPr>
          <w:rFonts w:ascii="Times New Roman" w:hAnsi="Times New Roman" w:cs="Times New Roman"/>
          <w:color w:val="000000"/>
        </w:rPr>
        <w:t xml:space="preserve"> </w:t>
      </w:r>
      <w:r>
        <w:rPr>
          <w:rFonts w:ascii="Times New Roman" w:hAnsi="Times New Roman" w:cs="Times New Roman"/>
          <w:color w:val="000000"/>
        </w:rPr>
        <w:br/>
      </w:r>
      <w:r>
        <w:rPr>
          <w:rFonts w:ascii="Times New Roman" w:hAnsi="Times New Roman" w:cs="Times New Roman"/>
          <w:color w:val="000000"/>
          <w:sz w:val="24"/>
          <w:szCs w:val="24"/>
        </w:rPr>
        <w:t>(ENDEREÇO COMPLETO), declara, sob as penas da lei, que cumpre, plenamente, os</w:t>
      </w:r>
      <w:r>
        <w:rPr>
          <w:rFonts w:ascii="Times New Roman" w:hAnsi="Times New Roman" w:cs="Times New Roman"/>
          <w:color w:val="000000"/>
        </w:rPr>
        <w:br/>
      </w:r>
      <w:r>
        <w:rPr>
          <w:rFonts w:ascii="Times New Roman" w:hAnsi="Times New Roman" w:cs="Times New Roman"/>
          <w:color w:val="000000"/>
          <w:sz w:val="24"/>
          <w:szCs w:val="24"/>
        </w:rPr>
        <w:t>requisitos exigidos e temos pleno conhecimento de todos os aspectos relativos à contratação em causa e nossa plena concordância com as condições estabelecidas no termo de referência.</w:t>
      </w:r>
    </w:p>
    <w:p w14:paraId="66C107BE" w14:textId="77777777" w:rsidR="003528C6" w:rsidRDefault="003528C6" w:rsidP="003528C6">
      <w:pPr>
        <w:ind w:firstLine="708"/>
        <w:jc w:val="both"/>
        <w:rPr>
          <w:rFonts w:ascii="Times New Roman" w:hAnsi="Times New Roman" w:cs="Times New Roman"/>
          <w:color w:val="000000"/>
          <w:sz w:val="24"/>
          <w:szCs w:val="24"/>
        </w:rPr>
      </w:pPr>
    </w:p>
    <w:p w14:paraId="1652F4DE" w14:textId="77777777" w:rsidR="003528C6" w:rsidRDefault="003528C6" w:rsidP="003528C6">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Local e Data</w:t>
      </w:r>
    </w:p>
    <w:p w14:paraId="0788B142" w14:textId="77777777" w:rsidR="003528C6" w:rsidRDefault="003528C6" w:rsidP="003528C6">
      <w:pPr>
        <w:ind w:firstLine="708"/>
        <w:jc w:val="both"/>
        <w:rPr>
          <w:rFonts w:ascii="Times New Roman" w:hAnsi="Times New Roman" w:cs="Times New Roman"/>
          <w:color w:val="000000"/>
          <w:sz w:val="24"/>
          <w:szCs w:val="24"/>
        </w:rPr>
      </w:pPr>
    </w:p>
    <w:p w14:paraId="2204E4D4" w14:textId="77777777" w:rsidR="003528C6" w:rsidRDefault="003528C6" w:rsidP="003528C6">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Atenciosamente,</w:t>
      </w:r>
    </w:p>
    <w:p w14:paraId="30CB672B" w14:textId="77777777" w:rsidR="003528C6" w:rsidRDefault="003528C6" w:rsidP="003528C6">
      <w:pPr>
        <w:ind w:firstLine="708"/>
        <w:jc w:val="center"/>
        <w:rPr>
          <w:rFonts w:ascii="Times New Roman" w:hAnsi="Times New Roman" w:cs="Times New Roman"/>
          <w:b/>
          <w:bCs/>
          <w:i/>
          <w:iCs/>
          <w:color w:val="000000"/>
          <w:sz w:val="24"/>
          <w:szCs w:val="24"/>
        </w:rPr>
      </w:pPr>
      <w:r>
        <w:rPr>
          <w:rFonts w:ascii="Times New Roman" w:hAnsi="Times New Roman" w:cs="Times New Roman"/>
          <w:color w:val="000000"/>
        </w:rPr>
        <w:br/>
      </w:r>
      <w:r>
        <w:rPr>
          <w:rFonts w:ascii="Times New Roman" w:hAnsi="Times New Roman" w:cs="Times New Roman"/>
          <w:color w:val="000000"/>
          <w:sz w:val="24"/>
          <w:szCs w:val="24"/>
        </w:rPr>
        <w:t>__________________________________</w:t>
      </w:r>
      <w:r>
        <w:rPr>
          <w:rFonts w:ascii="Times New Roman" w:hAnsi="Times New Roman" w:cs="Times New Roman"/>
          <w:color w:val="000000"/>
        </w:rPr>
        <w:br/>
      </w:r>
      <w:r>
        <w:rPr>
          <w:rFonts w:ascii="Times New Roman" w:hAnsi="Times New Roman" w:cs="Times New Roman"/>
          <w:color w:val="000000"/>
          <w:sz w:val="24"/>
          <w:szCs w:val="24"/>
        </w:rPr>
        <w:t>ASSINATURA</w:t>
      </w:r>
    </w:p>
    <w:p w14:paraId="0641A169" w14:textId="77777777" w:rsidR="003528C6" w:rsidRDefault="003528C6" w:rsidP="003528C6">
      <w:pPr>
        <w:jc w:val="center"/>
        <w:rPr>
          <w:rFonts w:ascii="Times New Roman" w:hAnsi="Times New Roman" w:cs="Times New Roman"/>
          <w:b/>
          <w:bCs/>
          <w:color w:val="000000"/>
          <w:sz w:val="24"/>
          <w:szCs w:val="24"/>
        </w:rPr>
      </w:pPr>
    </w:p>
    <w:p w14:paraId="1ED9E2E2" w14:textId="77777777" w:rsidR="003528C6" w:rsidRDefault="003528C6" w:rsidP="003528C6">
      <w:pPr>
        <w:rPr>
          <w:rFonts w:ascii="Times New Roman" w:hAnsi="Times New Roman" w:cs="Times New Roman"/>
          <w:b/>
          <w:bCs/>
          <w:color w:val="000000"/>
          <w:sz w:val="24"/>
          <w:szCs w:val="24"/>
        </w:rPr>
      </w:pPr>
      <w:r>
        <w:rPr>
          <w:rFonts w:ascii="Times New Roman" w:hAnsi="Times New Roman" w:cs="Times New Roman"/>
          <w:b/>
          <w:bCs/>
          <w:color w:val="000000"/>
          <w:sz w:val="24"/>
          <w:szCs w:val="24"/>
        </w:rPr>
        <w:br w:type="page"/>
      </w:r>
    </w:p>
    <w:p w14:paraId="27E1B23F" w14:textId="77777777" w:rsidR="003528C6" w:rsidRDefault="003528C6" w:rsidP="003528C6">
      <w:pPr>
        <w:jc w:val="center"/>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ANEXO II</w:t>
      </w:r>
    </w:p>
    <w:p w14:paraId="187FF2EE" w14:textId="77777777" w:rsidR="003528C6" w:rsidRDefault="003528C6" w:rsidP="003528C6">
      <w:pPr>
        <w:jc w:val="center"/>
        <w:rPr>
          <w:rFonts w:ascii="Times New Roman" w:hAnsi="Times New Roman" w:cs="Times New Roman"/>
          <w:b/>
          <w:bCs/>
          <w:color w:val="000000"/>
          <w:sz w:val="24"/>
          <w:szCs w:val="24"/>
        </w:rPr>
      </w:pPr>
    </w:p>
    <w:p w14:paraId="7F975858" w14:textId="77777777" w:rsidR="003528C6" w:rsidRDefault="003528C6" w:rsidP="003528C6">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DECLARAÇÃO DE INEXISTÊNCIA DE IMPEDIMENTO DE LICITAR OU CONTRATAR COM A ADMINISTRAÇÃO</w:t>
      </w:r>
    </w:p>
    <w:p w14:paraId="6C251789" w14:textId="77777777" w:rsidR="003528C6" w:rsidRDefault="003528C6" w:rsidP="003528C6">
      <w:pPr>
        <w:jc w:val="center"/>
        <w:rPr>
          <w:rFonts w:ascii="Times New Roman" w:hAnsi="Times New Roman" w:cs="Times New Roman"/>
          <w:b/>
          <w:bCs/>
          <w:color w:val="000000"/>
          <w:sz w:val="24"/>
          <w:szCs w:val="24"/>
        </w:rPr>
      </w:pPr>
    </w:p>
    <w:p w14:paraId="6604CE71" w14:textId="77777777" w:rsidR="003528C6" w:rsidRDefault="003528C6" w:rsidP="003528C6">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Referência: processo administrativo nº </w:t>
      </w:r>
      <w:r w:rsidRPr="00122202">
        <w:rPr>
          <w:rFonts w:ascii="Times New Roman" w:hAnsi="Times New Roman" w:cs="Times New Roman"/>
          <w:b/>
          <w:bCs/>
          <w:sz w:val="24"/>
          <w:szCs w:val="24"/>
        </w:rPr>
        <w:t>2025.12.08.0001</w:t>
      </w:r>
      <w:r>
        <w:rPr>
          <w:rFonts w:ascii="Times New Roman" w:hAnsi="Times New Roman" w:cs="Times New Roman"/>
          <w:color w:val="000000"/>
          <w:sz w:val="24"/>
          <w:szCs w:val="24"/>
        </w:rPr>
        <w:t>.</w:t>
      </w:r>
    </w:p>
    <w:p w14:paraId="61709FA3" w14:textId="77777777" w:rsidR="003528C6" w:rsidRDefault="003528C6" w:rsidP="003528C6">
      <w:pPr>
        <w:jc w:val="both"/>
        <w:rPr>
          <w:rFonts w:ascii="Times New Roman" w:hAnsi="Times New Roman" w:cs="Times New Roman"/>
          <w:color w:val="000000"/>
          <w:sz w:val="24"/>
          <w:szCs w:val="24"/>
        </w:rPr>
      </w:pPr>
    </w:p>
    <w:p w14:paraId="38A92135" w14:textId="77777777" w:rsidR="003528C6" w:rsidRDefault="003528C6" w:rsidP="003528C6">
      <w:pPr>
        <w:jc w:val="both"/>
        <w:rPr>
          <w:rFonts w:ascii="Times New Roman" w:hAnsi="Times New Roman" w:cs="Times New Roman"/>
          <w:sz w:val="24"/>
          <w:szCs w:val="24"/>
        </w:rPr>
      </w:pPr>
      <w:r>
        <w:rPr>
          <w:rFonts w:ascii="Times New Roman" w:hAnsi="Times New Roman" w:cs="Times New Roman"/>
          <w:b/>
          <w:bCs/>
          <w:color w:val="000000"/>
          <w:sz w:val="24"/>
          <w:szCs w:val="24"/>
        </w:rPr>
        <w:t>___________________</w:t>
      </w:r>
      <w:r>
        <w:rPr>
          <w:rFonts w:ascii="Times New Roman" w:hAnsi="Times New Roman" w:cs="Times New Roman"/>
          <w:color w:val="000000"/>
          <w:sz w:val="24"/>
          <w:szCs w:val="24"/>
        </w:rPr>
        <w:t>(</w:t>
      </w:r>
      <w:bookmarkStart w:id="1" w:name="_Hlk106957381"/>
      <w:r>
        <w:rPr>
          <w:rFonts w:ascii="Times New Roman" w:hAnsi="Times New Roman" w:cs="Times New Roman"/>
          <w:color w:val="000000"/>
          <w:sz w:val="24"/>
          <w:szCs w:val="24"/>
        </w:rPr>
        <w:t>RAZÃO SOCIAL DA LICITANTE OU NOME</w:t>
      </w:r>
      <w:bookmarkEnd w:id="1"/>
      <w:r>
        <w:rPr>
          <w:rFonts w:ascii="Times New Roman" w:hAnsi="Times New Roman" w:cs="Times New Roman"/>
          <w:color w:val="000000"/>
          <w:sz w:val="24"/>
          <w:szCs w:val="24"/>
        </w:rPr>
        <w:t>),</w:t>
      </w:r>
      <w:r>
        <w:rPr>
          <w:rFonts w:ascii="Times New Roman" w:hAnsi="Times New Roman" w:cs="Times New Roman"/>
          <w:color w:val="000000"/>
          <w:sz w:val="24"/>
          <w:szCs w:val="24"/>
        </w:rPr>
        <w:br/>
      </w:r>
      <w:bookmarkStart w:id="2" w:name="_Hlk106957444"/>
      <w:r>
        <w:rPr>
          <w:rFonts w:ascii="Times New Roman" w:hAnsi="Times New Roman" w:cs="Times New Roman"/>
          <w:color w:val="000000"/>
          <w:sz w:val="24"/>
          <w:szCs w:val="24"/>
        </w:rPr>
        <w:t>_______________(</w:t>
      </w:r>
      <w:bookmarkStart w:id="3" w:name="_Hlk106957420"/>
      <w:r>
        <w:rPr>
          <w:rFonts w:ascii="Times New Roman" w:hAnsi="Times New Roman" w:cs="Times New Roman"/>
          <w:color w:val="000000"/>
          <w:sz w:val="24"/>
          <w:szCs w:val="24"/>
        </w:rPr>
        <w:t>CNPJ OU CPF Nº</w:t>
      </w:r>
      <w:bookmarkEnd w:id="2"/>
      <w:bookmarkEnd w:id="3"/>
      <w:r>
        <w:rPr>
          <w:rFonts w:ascii="Times New Roman" w:hAnsi="Times New Roman" w:cs="Times New Roman"/>
          <w:color w:val="000000"/>
          <w:sz w:val="24"/>
          <w:szCs w:val="24"/>
        </w:rPr>
        <w:t xml:space="preserve">), </w:t>
      </w:r>
      <w:bookmarkStart w:id="4" w:name="_Hlk106957484"/>
      <w:r>
        <w:rPr>
          <w:rFonts w:ascii="Times New Roman" w:hAnsi="Times New Roman" w:cs="Times New Roman"/>
          <w:color w:val="000000"/>
          <w:sz w:val="24"/>
          <w:szCs w:val="24"/>
        </w:rPr>
        <w:t xml:space="preserve">sediada/residente no (a) </w:t>
      </w:r>
      <w:r>
        <w:rPr>
          <w:rFonts w:ascii="Times New Roman" w:hAnsi="Times New Roman" w:cs="Times New Roman"/>
          <w:color w:val="000000"/>
          <w:sz w:val="24"/>
          <w:szCs w:val="24"/>
        </w:rPr>
        <w:br/>
        <w:t>(ENDEREÇO COMPLETO)</w:t>
      </w:r>
      <w:bookmarkEnd w:id="4"/>
      <w:r>
        <w:rPr>
          <w:rFonts w:ascii="Times New Roman" w:hAnsi="Times New Roman" w:cs="Times New Roman"/>
          <w:sz w:val="24"/>
          <w:szCs w:val="24"/>
        </w:rPr>
        <w:t xml:space="preserve">, </w:t>
      </w:r>
      <w:r>
        <w:rPr>
          <w:rFonts w:ascii="Times New Roman" w:hAnsi="Times New Roman" w:cs="Times New Roman"/>
          <w:b/>
          <w:bCs/>
          <w:sz w:val="24"/>
          <w:szCs w:val="24"/>
        </w:rPr>
        <w:t>DECLARA,</w:t>
      </w:r>
      <w:r>
        <w:rPr>
          <w:rFonts w:ascii="Times New Roman" w:hAnsi="Times New Roman" w:cs="Times New Roman"/>
          <w:sz w:val="24"/>
          <w:szCs w:val="24"/>
        </w:rPr>
        <w:t xml:space="preserve"> para fins legais, a inexistência de impedimento para contratar ou licitar com a administração pública, ciente da obrigatoriedade de declarar ocorrências posteriores. </w:t>
      </w:r>
    </w:p>
    <w:p w14:paraId="4B6BC4CC" w14:textId="77777777" w:rsidR="003528C6" w:rsidRDefault="003528C6" w:rsidP="003528C6">
      <w:pPr>
        <w:jc w:val="both"/>
        <w:rPr>
          <w:rFonts w:ascii="Times New Roman" w:hAnsi="Times New Roman" w:cs="Times New Roman"/>
          <w:sz w:val="24"/>
          <w:szCs w:val="24"/>
        </w:rPr>
      </w:pPr>
    </w:p>
    <w:p w14:paraId="00699816" w14:textId="77777777" w:rsidR="003528C6" w:rsidRDefault="003528C6" w:rsidP="003528C6">
      <w:pPr>
        <w:jc w:val="both"/>
        <w:rPr>
          <w:rFonts w:ascii="Times New Roman" w:hAnsi="Times New Roman" w:cs="Times New Roman"/>
          <w:sz w:val="24"/>
          <w:szCs w:val="24"/>
        </w:rPr>
      </w:pPr>
    </w:p>
    <w:p w14:paraId="6DFC2C87" w14:textId="77777777" w:rsidR="003528C6" w:rsidRDefault="003528C6" w:rsidP="003528C6">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Local e Data</w:t>
      </w:r>
    </w:p>
    <w:p w14:paraId="7E451B25" w14:textId="77777777" w:rsidR="003528C6" w:rsidRDefault="003528C6" w:rsidP="003528C6">
      <w:pPr>
        <w:ind w:firstLine="708"/>
        <w:jc w:val="both"/>
        <w:rPr>
          <w:rFonts w:ascii="Times New Roman" w:hAnsi="Times New Roman" w:cs="Times New Roman"/>
          <w:color w:val="000000"/>
          <w:sz w:val="24"/>
          <w:szCs w:val="24"/>
        </w:rPr>
      </w:pPr>
    </w:p>
    <w:p w14:paraId="3C2F5C71" w14:textId="77777777" w:rsidR="003528C6" w:rsidRDefault="003528C6" w:rsidP="003528C6">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Atenciosamente,</w:t>
      </w:r>
    </w:p>
    <w:p w14:paraId="7FFA3A95" w14:textId="77777777" w:rsidR="003528C6" w:rsidRDefault="003528C6" w:rsidP="003528C6">
      <w:pPr>
        <w:jc w:val="center"/>
        <w:rPr>
          <w:rFonts w:ascii="Times New Roman" w:hAnsi="Times New Roman" w:cs="Times New Roman"/>
          <w:b/>
          <w:sz w:val="24"/>
          <w:szCs w:val="24"/>
        </w:rPr>
      </w:pPr>
      <w:r>
        <w:rPr>
          <w:rFonts w:ascii="Times New Roman" w:hAnsi="Times New Roman" w:cs="Times New Roman"/>
          <w:color w:val="000000"/>
        </w:rPr>
        <w:br/>
      </w:r>
      <w:bookmarkStart w:id="5" w:name="_Hlk106957643"/>
      <w:r>
        <w:rPr>
          <w:rFonts w:ascii="Times New Roman" w:hAnsi="Times New Roman" w:cs="Times New Roman"/>
          <w:color w:val="000000"/>
          <w:sz w:val="24"/>
          <w:szCs w:val="24"/>
        </w:rPr>
        <w:t>__________________________________</w:t>
      </w:r>
      <w:r>
        <w:rPr>
          <w:rFonts w:ascii="Times New Roman" w:hAnsi="Times New Roman" w:cs="Times New Roman"/>
          <w:color w:val="000000"/>
        </w:rPr>
        <w:br/>
      </w:r>
      <w:r>
        <w:rPr>
          <w:rFonts w:ascii="Times New Roman" w:hAnsi="Times New Roman" w:cs="Times New Roman"/>
          <w:color w:val="000000"/>
          <w:sz w:val="24"/>
          <w:szCs w:val="24"/>
        </w:rPr>
        <w:t>ASSINATURA</w:t>
      </w:r>
      <w:bookmarkEnd w:id="5"/>
    </w:p>
    <w:p w14:paraId="3DA656AC" w14:textId="77777777" w:rsidR="003528C6" w:rsidRDefault="003528C6" w:rsidP="003528C6">
      <w:pPr>
        <w:pStyle w:val="Normal0"/>
        <w:ind w:right="-568"/>
        <w:jc w:val="center"/>
        <w:rPr>
          <w:rFonts w:ascii="Arial Narrow" w:hAnsi="Arial Narrow"/>
          <w:b/>
          <w:color w:val="000000"/>
          <w:sz w:val="22"/>
          <w:szCs w:val="22"/>
        </w:rPr>
      </w:pPr>
    </w:p>
    <w:p w14:paraId="3157D7BB" w14:textId="77777777" w:rsidR="003528C6" w:rsidRDefault="003528C6" w:rsidP="003528C6">
      <w:pPr>
        <w:pStyle w:val="Normal0"/>
        <w:ind w:right="-568"/>
        <w:jc w:val="center"/>
        <w:rPr>
          <w:rFonts w:ascii="Arial Narrow" w:hAnsi="Arial Narrow"/>
          <w:b/>
          <w:color w:val="000000"/>
          <w:sz w:val="22"/>
          <w:szCs w:val="22"/>
        </w:rPr>
      </w:pPr>
    </w:p>
    <w:p w14:paraId="11FBF335" w14:textId="77777777" w:rsidR="003528C6" w:rsidRDefault="003528C6" w:rsidP="003528C6">
      <w:pPr>
        <w:spacing w:after="0"/>
        <w:jc w:val="center"/>
        <w:rPr>
          <w:rFonts w:ascii="Times New Roman" w:hAnsi="Times New Roman" w:cs="Times New Roman"/>
          <w:b/>
          <w:sz w:val="24"/>
          <w:szCs w:val="24"/>
        </w:rPr>
      </w:pPr>
    </w:p>
    <w:p w14:paraId="09ADFCAB" w14:textId="77777777" w:rsidR="003528C6" w:rsidRDefault="003528C6" w:rsidP="003528C6">
      <w:pPr>
        <w:spacing w:after="0"/>
        <w:jc w:val="center"/>
        <w:rPr>
          <w:rFonts w:ascii="Times New Roman" w:hAnsi="Times New Roman" w:cs="Times New Roman"/>
          <w:b/>
          <w:sz w:val="24"/>
          <w:szCs w:val="24"/>
        </w:rPr>
      </w:pPr>
    </w:p>
    <w:p w14:paraId="72C2D960" w14:textId="77777777" w:rsidR="003528C6" w:rsidRDefault="003528C6" w:rsidP="003528C6">
      <w:pPr>
        <w:spacing w:after="0"/>
        <w:jc w:val="center"/>
        <w:rPr>
          <w:rFonts w:ascii="Times New Roman" w:hAnsi="Times New Roman" w:cs="Times New Roman"/>
          <w:b/>
          <w:sz w:val="24"/>
          <w:szCs w:val="24"/>
        </w:rPr>
      </w:pPr>
    </w:p>
    <w:p w14:paraId="381A2CFD" w14:textId="77777777" w:rsidR="003528C6" w:rsidRDefault="003528C6" w:rsidP="003528C6">
      <w:pPr>
        <w:spacing w:after="0"/>
        <w:jc w:val="center"/>
        <w:rPr>
          <w:rFonts w:ascii="Times New Roman" w:hAnsi="Times New Roman" w:cs="Times New Roman"/>
          <w:b/>
          <w:sz w:val="24"/>
          <w:szCs w:val="24"/>
        </w:rPr>
      </w:pPr>
    </w:p>
    <w:p w14:paraId="5F3CBC27" w14:textId="77777777" w:rsidR="003528C6" w:rsidRDefault="003528C6" w:rsidP="003528C6">
      <w:pPr>
        <w:spacing w:after="0"/>
        <w:jc w:val="center"/>
        <w:rPr>
          <w:rFonts w:ascii="Times New Roman" w:hAnsi="Times New Roman" w:cs="Times New Roman"/>
          <w:b/>
          <w:sz w:val="24"/>
          <w:szCs w:val="24"/>
        </w:rPr>
      </w:pPr>
    </w:p>
    <w:p w14:paraId="380B00A1" w14:textId="77777777" w:rsidR="003528C6" w:rsidRDefault="003528C6" w:rsidP="003528C6">
      <w:pPr>
        <w:spacing w:after="0"/>
        <w:jc w:val="center"/>
        <w:rPr>
          <w:rFonts w:ascii="Times New Roman" w:hAnsi="Times New Roman" w:cs="Times New Roman"/>
          <w:b/>
          <w:sz w:val="24"/>
          <w:szCs w:val="24"/>
        </w:rPr>
      </w:pPr>
    </w:p>
    <w:p w14:paraId="1923FFE0" w14:textId="77777777" w:rsidR="003528C6" w:rsidRDefault="003528C6" w:rsidP="003528C6">
      <w:pPr>
        <w:spacing w:after="0"/>
        <w:jc w:val="center"/>
        <w:rPr>
          <w:rFonts w:ascii="Times New Roman" w:hAnsi="Times New Roman" w:cs="Times New Roman"/>
          <w:b/>
          <w:sz w:val="24"/>
          <w:szCs w:val="24"/>
        </w:rPr>
      </w:pPr>
    </w:p>
    <w:p w14:paraId="151BF09F" w14:textId="77777777" w:rsidR="003528C6" w:rsidRDefault="003528C6" w:rsidP="003528C6">
      <w:pPr>
        <w:spacing w:after="0"/>
        <w:jc w:val="center"/>
        <w:rPr>
          <w:rFonts w:ascii="Times New Roman" w:hAnsi="Times New Roman" w:cs="Times New Roman"/>
          <w:b/>
          <w:sz w:val="24"/>
          <w:szCs w:val="24"/>
        </w:rPr>
      </w:pPr>
    </w:p>
    <w:p w14:paraId="6BEAB8BC" w14:textId="77777777" w:rsidR="003528C6" w:rsidRDefault="003528C6" w:rsidP="003528C6">
      <w:pPr>
        <w:spacing w:after="0"/>
        <w:jc w:val="center"/>
        <w:rPr>
          <w:rFonts w:ascii="Times New Roman" w:hAnsi="Times New Roman" w:cs="Times New Roman"/>
          <w:b/>
          <w:sz w:val="24"/>
          <w:szCs w:val="24"/>
        </w:rPr>
      </w:pPr>
    </w:p>
    <w:p w14:paraId="26BDEE3F" w14:textId="77777777" w:rsidR="003528C6" w:rsidRDefault="003528C6" w:rsidP="003528C6">
      <w:pPr>
        <w:spacing w:after="0"/>
        <w:jc w:val="center"/>
        <w:rPr>
          <w:rFonts w:ascii="Times New Roman" w:hAnsi="Times New Roman" w:cs="Times New Roman"/>
          <w:b/>
          <w:sz w:val="24"/>
          <w:szCs w:val="24"/>
        </w:rPr>
      </w:pPr>
    </w:p>
    <w:p w14:paraId="5F69BABB" w14:textId="77777777" w:rsidR="003528C6" w:rsidRDefault="003528C6" w:rsidP="003528C6">
      <w:pPr>
        <w:spacing w:after="0"/>
        <w:jc w:val="center"/>
        <w:rPr>
          <w:rFonts w:ascii="Times New Roman" w:hAnsi="Times New Roman" w:cs="Times New Roman"/>
          <w:b/>
          <w:sz w:val="24"/>
          <w:szCs w:val="24"/>
        </w:rPr>
      </w:pPr>
    </w:p>
    <w:p w14:paraId="762D7B96" w14:textId="77777777" w:rsidR="003528C6" w:rsidRDefault="003528C6" w:rsidP="003528C6">
      <w:pPr>
        <w:spacing w:after="0"/>
        <w:jc w:val="center"/>
        <w:rPr>
          <w:rFonts w:ascii="Times New Roman" w:hAnsi="Times New Roman" w:cs="Times New Roman"/>
          <w:b/>
          <w:sz w:val="24"/>
          <w:szCs w:val="24"/>
        </w:rPr>
      </w:pPr>
    </w:p>
    <w:p w14:paraId="49EB19A9" w14:textId="77777777" w:rsidR="003528C6" w:rsidRDefault="003528C6" w:rsidP="003528C6">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ANEXO III</w:t>
      </w:r>
    </w:p>
    <w:p w14:paraId="5B443F16" w14:textId="77777777" w:rsidR="003528C6" w:rsidRDefault="003528C6" w:rsidP="003528C6">
      <w:pPr>
        <w:spacing w:after="0"/>
        <w:jc w:val="center"/>
        <w:rPr>
          <w:rFonts w:ascii="Times New Roman" w:hAnsi="Times New Roman" w:cs="Times New Roman"/>
          <w:b/>
          <w:sz w:val="24"/>
          <w:szCs w:val="24"/>
        </w:rPr>
      </w:pPr>
    </w:p>
    <w:p w14:paraId="64350EE6" w14:textId="77777777" w:rsidR="003528C6" w:rsidRPr="00F25748" w:rsidRDefault="003528C6" w:rsidP="003528C6">
      <w:pPr>
        <w:jc w:val="center"/>
        <w:rPr>
          <w:rFonts w:ascii="Times New Roman" w:hAnsi="Times New Roman" w:cs="Times New Roman"/>
          <w:b/>
          <w:bCs/>
          <w:sz w:val="24"/>
          <w:szCs w:val="24"/>
        </w:rPr>
      </w:pPr>
      <w:r w:rsidRPr="00F25748">
        <w:rPr>
          <w:rFonts w:ascii="Times New Roman" w:hAnsi="Times New Roman" w:cs="Times New Roman"/>
          <w:b/>
          <w:bCs/>
          <w:sz w:val="24"/>
          <w:szCs w:val="24"/>
        </w:rPr>
        <w:t>DECLARAÇÃO DE CUMPRIMENTO AO DISPOSTO NO INCISO XXXIII DO ART. 7 DA CONSTITUIÇÃO FEDERAL DA REPÚBLICA FEDERATIVA DO BRASIL</w:t>
      </w:r>
    </w:p>
    <w:p w14:paraId="62897A93" w14:textId="77777777" w:rsidR="003528C6" w:rsidRDefault="003528C6" w:rsidP="003528C6">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Referência: processo administrativo nº </w:t>
      </w:r>
      <w:r w:rsidRPr="00122202">
        <w:rPr>
          <w:rFonts w:ascii="Times New Roman" w:hAnsi="Times New Roman" w:cs="Times New Roman"/>
          <w:b/>
          <w:bCs/>
          <w:sz w:val="24"/>
          <w:szCs w:val="24"/>
        </w:rPr>
        <w:t>2025.12.08.0001</w:t>
      </w:r>
      <w:r>
        <w:rPr>
          <w:rFonts w:ascii="Times New Roman" w:hAnsi="Times New Roman" w:cs="Times New Roman"/>
          <w:color w:val="000000"/>
          <w:sz w:val="24"/>
          <w:szCs w:val="24"/>
        </w:rPr>
        <w:t>.</w:t>
      </w:r>
    </w:p>
    <w:p w14:paraId="4F303E41" w14:textId="77777777" w:rsidR="003528C6" w:rsidRDefault="003528C6" w:rsidP="003528C6">
      <w:pPr>
        <w:spacing w:line="240" w:lineRule="auto"/>
        <w:jc w:val="center"/>
        <w:rPr>
          <w:rFonts w:ascii="Times New Roman" w:hAnsi="Times New Roman" w:cs="Times New Roman"/>
          <w:b/>
          <w:bCs/>
          <w:sz w:val="24"/>
          <w:szCs w:val="24"/>
        </w:rPr>
      </w:pPr>
    </w:p>
    <w:p w14:paraId="08D13030" w14:textId="77777777" w:rsidR="003528C6" w:rsidRDefault="003528C6" w:rsidP="003528C6">
      <w:pPr>
        <w:spacing w:line="240" w:lineRule="auto"/>
        <w:jc w:val="center"/>
        <w:rPr>
          <w:rFonts w:ascii="Times New Roman" w:hAnsi="Times New Roman" w:cs="Times New Roman"/>
          <w:b/>
          <w:bCs/>
          <w:sz w:val="24"/>
          <w:szCs w:val="24"/>
        </w:rPr>
      </w:pPr>
    </w:p>
    <w:p w14:paraId="5C325C7B" w14:textId="77777777" w:rsidR="003528C6" w:rsidRDefault="003528C6" w:rsidP="003528C6">
      <w:pPr>
        <w:spacing w:line="240" w:lineRule="auto"/>
        <w:jc w:val="both"/>
        <w:rPr>
          <w:rFonts w:ascii="Times New Roman" w:hAnsi="Times New Roman" w:cs="Times New Roman"/>
          <w:sz w:val="24"/>
          <w:szCs w:val="24"/>
        </w:rPr>
      </w:pPr>
      <w:r>
        <w:rPr>
          <w:rFonts w:ascii="Times New Roman" w:hAnsi="Times New Roman" w:cs="Times New Roman"/>
          <w:sz w:val="24"/>
          <w:szCs w:val="24"/>
        </w:rPr>
        <w:tab/>
        <w:t>_______________</w:t>
      </w:r>
      <w:r>
        <w:rPr>
          <w:rFonts w:ascii="Times New Roman" w:hAnsi="Times New Roman" w:cs="Times New Roman"/>
          <w:color w:val="000000"/>
          <w:sz w:val="24"/>
          <w:szCs w:val="24"/>
        </w:rPr>
        <w:t>RAZÃO SOCIAL DA LICITANTE OU NOME</w:t>
      </w:r>
      <w:r>
        <w:rPr>
          <w:rFonts w:ascii="Times New Roman" w:hAnsi="Times New Roman" w:cs="Times New Roman"/>
          <w:sz w:val="24"/>
          <w:szCs w:val="24"/>
        </w:rPr>
        <w:t xml:space="preserve">, </w:t>
      </w:r>
      <w:r>
        <w:rPr>
          <w:rFonts w:ascii="Times New Roman" w:hAnsi="Times New Roman" w:cs="Times New Roman"/>
          <w:color w:val="000000"/>
          <w:sz w:val="24"/>
          <w:szCs w:val="24"/>
        </w:rPr>
        <w:t>_______________(CNPJ OU CPF Nº</w:t>
      </w: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sediada/residente no (a) </w:t>
      </w:r>
      <w:r>
        <w:rPr>
          <w:rFonts w:ascii="Times New Roman" w:hAnsi="Times New Roman" w:cs="Times New Roman"/>
          <w:color w:val="000000"/>
          <w:sz w:val="24"/>
          <w:szCs w:val="24"/>
        </w:rPr>
        <w:br/>
        <w:t>(ENDEREÇO COMPLETO)</w:t>
      </w:r>
      <w:r>
        <w:rPr>
          <w:rFonts w:ascii="Times New Roman" w:hAnsi="Times New Roman" w:cs="Times New Roman"/>
          <w:sz w:val="24"/>
          <w:szCs w:val="24"/>
        </w:rPr>
        <w:t>, DECLARA, sob as penas da lei, para surtir efeito junto á CÂMARA MUNICIPAL DE SÃO MIGUEL/RN, no procedimento licitatório sob a Dispensa de Licitação, que não incide na proibição contida no inciso XXXIII do Art.7º da Constituição da República Federativa do Brasil.</w:t>
      </w:r>
    </w:p>
    <w:p w14:paraId="1312B99F" w14:textId="77777777" w:rsidR="003528C6" w:rsidRDefault="003528C6" w:rsidP="003528C6">
      <w:pPr>
        <w:spacing w:line="240" w:lineRule="auto"/>
        <w:jc w:val="both"/>
        <w:rPr>
          <w:rFonts w:ascii="Times New Roman" w:hAnsi="Times New Roman" w:cs="Times New Roman"/>
          <w:sz w:val="24"/>
          <w:szCs w:val="24"/>
        </w:rPr>
      </w:pPr>
    </w:p>
    <w:p w14:paraId="5067C18F" w14:textId="77777777" w:rsidR="003528C6" w:rsidRDefault="003528C6" w:rsidP="003528C6">
      <w:pPr>
        <w:spacing w:line="240" w:lineRule="auto"/>
        <w:jc w:val="both"/>
        <w:rPr>
          <w:rFonts w:ascii="Times New Roman" w:hAnsi="Times New Roman" w:cs="Times New Roman"/>
          <w:sz w:val="24"/>
          <w:szCs w:val="24"/>
        </w:rPr>
      </w:pPr>
      <w:r>
        <w:rPr>
          <w:rFonts w:ascii="Times New Roman" w:hAnsi="Times New Roman" w:cs="Times New Roman"/>
          <w:sz w:val="24"/>
          <w:szCs w:val="24"/>
        </w:rPr>
        <w:t>Por ser verdade, firma o presente.</w:t>
      </w:r>
    </w:p>
    <w:p w14:paraId="377958A7" w14:textId="77777777" w:rsidR="003528C6" w:rsidRDefault="003528C6" w:rsidP="003528C6">
      <w:pPr>
        <w:spacing w:line="240" w:lineRule="auto"/>
        <w:jc w:val="both"/>
        <w:rPr>
          <w:rFonts w:ascii="Times New Roman" w:hAnsi="Times New Roman" w:cs="Times New Roman"/>
          <w:sz w:val="24"/>
          <w:szCs w:val="24"/>
        </w:rPr>
      </w:pPr>
    </w:p>
    <w:p w14:paraId="454AC001" w14:textId="77777777" w:rsidR="003528C6" w:rsidRDefault="003528C6" w:rsidP="003528C6">
      <w:pPr>
        <w:spacing w:line="240" w:lineRule="auto"/>
        <w:jc w:val="both"/>
        <w:rPr>
          <w:rFonts w:ascii="Times New Roman" w:hAnsi="Times New Roman" w:cs="Times New Roman"/>
          <w:sz w:val="24"/>
          <w:szCs w:val="24"/>
        </w:rPr>
      </w:pPr>
    </w:p>
    <w:p w14:paraId="5FB4CF30" w14:textId="77777777" w:rsidR="003528C6" w:rsidRPr="006028AD" w:rsidRDefault="003528C6" w:rsidP="003528C6">
      <w:pPr>
        <w:spacing w:line="240" w:lineRule="auto"/>
        <w:jc w:val="center"/>
        <w:rPr>
          <w:rFonts w:ascii="Times New Roman" w:hAnsi="Times New Roman" w:cs="Times New Roman"/>
          <w:sz w:val="24"/>
          <w:szCs w:val="24"/>
        </w:rPr>
      </w:pPr>
      <w:r>
        <w:rPr>
          <w:rFonts w:ascii="Times New Roman" w:hAnsi="Times New Roman" w:cs="Times New Roman"/>
          <w:color w:val="000000"/>
          <w:sz w:val="24"/>
          <w:szCs w:val="24"/>
        </w:rPr>
        <w:t>__________________________________</w:t>
      </w:r>
      <w:r>
        <w:rPr>
          <w:rFonts w:ascii="Times New Roman" w:hAnsi="Times New Roman" w:cs="Times New Roman"/>
          <w:color w:val="000000"/>
        </w:rPr>
        <w:br/>
      </w:r>
      <w:r>
        <w:rPr>
          <w:rFonts w:ascii="Times New Roman" w:hAnsi="Times New Roman" w:cs="Times New Roman"/>
          <w:color w:val="000000"/>
          <w:sz w:val="24"/>
          <w:szCs w:val="24"/>
        </w:rPr>
        <w:t>ASSINATURA</w:t>
      </w:r>
    </w:p>
    <w:p w14:paraId="367D42B3" w14:textId="77777777" w:rsidR="003528C6" w:rsidRDefault="003528C6" w:rsidP="003528C6">
      <w:pPr>
        <w:jc w:val="center"/>
      </w:pPr>
    </w:p>
    <w:p w14:paraId="7E7493D5" w14:textId="77777777" w:rsidR="003528C6" w:rsidRDefault="003528C6" w:rsidP="003528C6">
      <w:pPr>
        <w:jc w:val="center"/>
      </w:pPr>
    </w:p>
    <w:p w14:paraId="5958452B" w14:textId="77777777" w:rsidR="003528C6" w:rsidRDefault="003528C6" w:rsidP="003528C6">
      <w:pPr>
        <w:jc w:val="center"/>
      </w:pPr>
    </w:p>
    <w:p w14:paraId="2A6266F4" w14:textId="77777777" w:rsidR="003528C6" w:rsidRDefault="003528C6" w:rsidP="003528C6">
      <w:pPr>
        <w:jc w:val="center"/>
      </w:pPr>
    </w:p>
    <w:p w14:paraId="1C145A70" w14:textId="77777777" w:rsidR="003528C6" w:rsidRDefault="003528C6" w:rsidP="003528C6">
      <w:pPr>
        <w:jc w:val="center"/>
      </w:pPr>
    </w:p>
    <w:p w14:paraId="53DE2C37" w14:textId="77777777" w:rsidR="003528C6" w:rsidRDefault="003528C6" w:rsidP="003528C6">
      <w:pPr>
        <w:jc w:val="center"/>
      </w:pPr>
    </w:p>
    <w:p w14:paraId="0D53164C" w14:textId="77777777" w:rsidR="003528C6" w:rsidRDefault="003528C6" w:rsidP="003528C6">
      <w:pPr>
        <w:jc w:val="center"/>
      </w:pPr>
    </w:p>
    <w:p w14:paraId="478B0CB1" w14:textId="77777777" w:rsidR="003528C6" w:rsidRDefault="003528C6" w:rsidP="003528C6">
      <w:pPr>
        <w:jc w:val="center"/>
      </w:pPr>
    </w:p>
    <w:p w14:paraId="3C72CD26" w14:textId="77777777" w:rsidR="003528C6" w:rsidRDefault="003528C6" w:rsidP="003528C6">
      <w:pPr>
        <w:jc w:val="center"/>
      </w:pPr>
    </w:p>
    <w:p w14:paraId="1B350565" w14:textId="77777777" w:rsidR="003528C6" w:rsidRDefault="003528C6" w:rsidP="003528C6">
      <w:pPr>
        <w:jc w:val="center"/>
      </w:pPr>
    </w:p>
    <w:p w14:paraId="5C1CBE52" w14:textId="77777777" w:rsidR="003528C6" w:rsidRDefault="003528C6" w:rsidP="003528C6">
      <w:pPr>
        <w:jc w:val="center"/>
      </w:pPr>
    </w:p>
    <w:p w14:paraId="55BE2655" w14:textId="77777777" w:rsidR="003528C6" w:rsidRDefault="003528C6" w:rsidP="003528C6">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D E S P A C H O </w:t>
      </w:r>
    </w:p>
    <w:p w14:paraId="7AD15CD9" w14:textId="77777777" w:rsidR="003528C6" w:rsidRDefault="003528C6" w:rsidP="003528C6">
      <w:pPr>
        <w:spacing w:after="0"/>
        <w:rPr>
          <w:rFonts w:ascii="Times New Roman" w:hAnsi="Times New Roman" w:cs="Times New Roman"/>
          <w:sz w:val="24"/>
        </w:rPr>
      </w:pPr>
    </w:p>
    <w:p w14:paraId="4CE3E618" w14:textId="77777777" w:rsidR="003528C6" w:rsidRDefault="003528C6" w:rsidP="003528C6">
      <w:pPr>
        <w:spacing w:after="0"/>
        <w:rPr>
          <w:rFonts w:ascii="Times New Roman" w:hAnsi="Times New Roman" w:cs="Times New Roman"/>
          <w:sz w:val="24"/>
        </w:rPr>
      </w:pPr>
    </w:p>
    <w:p w14:paraId="5DFF0AE5" w14:textId="77777777" w:rsidR="003528C6" w:rsidRDefault="003528C6" w:rsidP="003528C6">
      <w:pPr>
        <w:spacing w:after="0"/>
        <w:rPr>
          <w:rFonts w:ascii="Times New Roman" w:hAnsi="Times New Roman" w:cs="Times New Roman"/>
          <w:sz w:val="24"/>
        </w:rPr>
      </w:pPr>
      <w:r>
        <w:rPr>
          <w:rFonts w:ascii="Times New Roman" w:hAnsi="Times New Roman" w:cs="Times New Roman"/>
          <w:sz w:val="24"/>
        </w:rPr>
        <w:t>Ao Senhor</w:t>
      </w:r>
    </w:p>
    <w:p w14:paraId="1C51EDC7" w14:textId="77777777" w:rsidR="00212E43" w:rsidRPr="00740690" w:rsidRDefault="00212E43" w:rsidP="00212E4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Times New Roman" w:eastAsia="Arial" w:hAnsi="Times New Roman" w:cs="Times New Roman"/>
          <w:sz w:val="24"/>
          <w:szCs w:val="24"/>
        </w:rPr>
      </w:pPr>
      <w:r>
        <w:rPr>
          <w:rFonts w:ascii="Times New Roman" w:eastAsia="Arial" w:hAnsi="Times New Roman" w:cs="Times New Roman"/>
          <w:sz w:val="24"/>
          <w:szCs w:val="24"/>
        </w:rPr>
        <w:t>Tallyta Tanny Moura de Aquino</w:t>
      </w:r>
    </w:p>
    <w:p w14:paraId="0E1BA511" w14:textId="77777777" w:rsidR="00212E43" w:rsidRDefault="00212E43" w:rsidP="00212E4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Times New Roman" w:eastAsia="Arial" w:hAnsi="Times New Roman" w:cs="Times New Roman"/>
          <w:sz w:val="24"/>
          <w:szCs w:val="24"/>
        </w:rPr>
      </w:pPr>
      <w:r>
        <w:rPr>
          <w:rFonts w:ascii="Times New Roman" w:eastAsia="Arial" w:hAnsi="Times New Roman" w:cs="Times New Roman"/>
          <w:sz w:val="24"/>
          <w:szCs w:val="24"/>
        </w:rPr>
        <w:t>Portaria</w:t>
      </w:r>
      <w:r w:rsidRPr="00740690">
        <w:rPr>
          <w:rFonts w:ascii="Times New Roman" w:eastAsia="Arial" w:hAnsi="Times New Roman" w:cs="Times New Roman"/>
          <w:sz w:val="24"/>
          <w:szCs w:val="24"/>
        </w:rPr>
        <w:t xml:space="preserve"> nº. </w:t>
      </w:r>
      <w:r>
        <w:rPr>
          <w:rFonts w:ascii="Times New Roman" w:eastAsia="Arial" w:hAnsi="Times New Roman" w:cs="Times New Roman"/>
          <w:sz w:val="24"/>
          <w:szCs w:val="24"/>
        </w:rPr>
        <w:t>089/2025</w:t>
      </w:r>
    </w:p>
    <w:p w14:paraId="55983260" w14:textId="77777777" w:rsidR="00212E43" w:rsidRPr="00212E43" w:rsidRDefault="00212E43" w:rsidP="00212E4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Times New Roman" w:eastAsia="Arial" w:hAnsi="Times New Roman" w:cs="Times New Roman"/>
          <w:b/>
          <w:bCs/>
          <w:sz w:val="24"/>
          <w:szCs w:val="24"/>
        </w:rPr>
      </w:pPr>
      <w:r>
        <w:rPr>
          <w:rFonts w:ascii="Times New Roman" w:eastAsia="Arial" w:hAnsi="Times New Roman" w:cs="Times New Roman"/>
          <w:b/>
          <w:bCs/>
          <w:sz w:val="24"/>
          <w:szCs w:val="24"/>
        </w:rPr>
        <w:t>Orçamentista</w:t>
      </w:r>
    </w:p>
    <w:p w14:paraId="4AD1655D" w14:textId="77777777" w:rsidR="003528C6" w:rsidRDefault="003528C6" w:rsidP="003528C6">
      <w:pPr>
        <w:autoSpaceDE w:val="0"/>
        <w:autoSpaceDN w:val="0"/>
        <w:adjustRightInd w:val="0"/>
        <w:spacing w:after="0" w:line="240" w:lineRule="auto"/>
        <w:jc w:val="center"/>
        <w:rPr>
          <w:rFonts w:ascii="Times New Roman" w:hAnsi="Times New Roman" w:cs="Times New Roman"/>
          <w:b/>
          <w:sz w:val="24"/>
          <w:szCs w:val="24"/>
        </w:rPr>
      </w:pPr>
    </w:p>
    <w:p w14:paraId="5E2A8E7B" w14:textId="77777777" w:rsidR="003528C6" w:rsidRDefault="003528C6" w:rsidP="003528C6">
      <w:pPr>
        <w:autoSpaceDE w:val="0"/>
        <w:autoSpaceDN w:val="0"/>
        <w:adjustRightInd w:val="0"/>
        <w:spacing w:after="0" w:line="240" w:lineRule="auto"/>
        <w:jc w:val="center"/>
        <w:rPr>
          <w:rFonts w:ascii="Times New Roman" w:hAnsi="Times New Roman" w:cs="Times New Roman"/>
          <w:b/>
          <w:sz w:val="24"/>
          <w:szCs w:val="24"/>
        </w:rPr>
      </w:pPr>
    </w:p>
    <w:p w14:paraId="21A8DB87" w14:textId="77777777" w:rsidR="003528C6" w:rsidRDefault="003528C6" w:rsidP="003528C6">
      <w:pPr>
        <w:autoSpaceDE w:val="0"/>
        <w:autoSpaceDN w:val="0"/>
        <w:adjustRightInd w:val="0"/>
        <w:spacing w:after="0" w:line="240" w:lineRule="auto"/>
        <w:jc w:val="center"/>
        <w:rPr>
          <w:rFonts w:ascii="Times New Roman" w:hAnsi="Times New Roman" w:cs="Times New Roman"/>
          <w:b/>
          <w:sz w:val="24"/>
          <w:szCs w:val="24"/>
        </w:rPr>
      </w:pPr>
    </w:p>
    <w:p w14:paraId="65FA9186" w14:textId="77777777" w:rsidR="003528C6"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58ADA675" w14:textId="77777777" w:rsidR="003528C6" w:rsidRDefault="003528C6" w:rsidP="003528C6">
      <w:pPr>
        <w:pStyle w:val="SemEspaamento"/>
        <w:ind w:firstLine="708"/>
        <w:jc w:val="both"/>
        <w:rPr>
          <w:rFonts w:ascii="Times New Roman" w:hAnsi="Times New Roman" w:cs="Times New Roman"/>
          <w:sz w:val="24"/>
          <w:szCs w:val="24"/>
        </w:rPr>
      </w:pPr>
      <w:r>
        <w:rPr>
          <w:rFonts w:ascii="Times New Roman" w:hAnsi="Times New Roman" w:cs="Times New Roman"/>
          <w:sz w:val="24"/>
          <w:szCs w:val="24"/>
        </w:rPr>
        <w:t xml:space="preserve">Encaminho, conforme despacho do Sr. Presidente, processo objetivando a </w:t>
      </w:r>
      <w:r w:rsidRPr="00830195">
        <w:rPr>
          <w:rFonts w:ascii="Times New Roman" w:hAnsi="Times New Roman" w:cs="Times New Roman"/>
          <w:b/>
          <w:bCs/>
          <w:sz w:val="24"/>
          <w:szCs w:val="24"/>
        </w:rPr>
        <w:t>contratação dos serviços de apoio administrativo nos assuntos ligados a transparência pública dos atos do Poder Legislativo, visando atender a Lei Federal n 131/2009, lei de acesso a informação 12.527/2011 e demais exigências dos órgãos de Controle Interno e Externo, conforme termo de referência</w:t>
      </w:r>
      <w:r>
        <w:rPr>
          <w:rFonts w:ascii="Times New Roman" w:hAnsi="Times New Roman" w:cs="Times New Roman"/>
          <w:sz w:val="24"/>
          <w:szCs w:val="24"/>
        </w:rPr>
        <w:t>,</w:t>
      </w:r>
      <w:r>
        <w:rPr>
          <w:rFonts w:ascii="Times New Roman" w:hAnsi="Times New Roman" w:cs="Times New Roman"/>
          <w:b/>
          <w:sz w:val="24"/>
        </w:rPr>
        <w:t xml:space="preserve"> </w:t>
      </w:r>
      <w:r>
        <w:rPr>
          <w:rFonts w:ascii="Times New Roman" w:hAnsi="Times New Roman" w:cs="Times New Roman"/>
          <w:sz w:val="24"/>
        </w:rPr>
        <w:t>para elaboração do orçamento estimativo  com base no Termo de Referência</w:t>
      </w:r>
      <w:r>
        <w:rPr>
          <w:rFonts w:ascii="Times New Roman" w:hAnsi="Times New Roman" w:cs="Times New Roman"/>
          <w:sz w:val="24"/>
          <w:szCs w:val="24"/>
        </w:rPr>
        <w:t>.</w:t>
      </w:r>
    </w:p>
    <w:p w14:paraId="18D7BC1C" w14:textId="77777777" w:rsidR="003528C6" w:rsidRDefault="003528C6" w:rsidP="003528C6">
      <w:pPr>
        <w:pStyle w:val="SemEspaamento"/>
        <w:ind w:firstLine="708"/>
        <w:jc w:val="both"/>
        <w:rPr>
          <w:rFonts w:ascii="Times New Roman" w:hAnsi="Times New Roman" w:cs="Times New Roman"/>
          <w:sz w:val="24"/>
          <w:szCs w:val="24"/>
        </w:rPr>
      </w:pPr>
    </w:p>
    <w:p w14:paraId="27583D57" w14:textId="77777777" w:rsidR="003528C6" w:rsidRDefault="003528C6" w:rsidP="003528C6">
      <w:pPr>
        <w:pStyle w:val="SemEspaamento"/>
        <w:ind w:firstLine="708"/>
        <w:jc w:val="both"/>
        <w:rPr>
          <w:rFonts w:ascii="Times New Roman" w:hAnsi="Times New Roman" w:cs="Times New Roman"/>
          <w:sz w:val="24"/>
          <w:szCs w:val="24"/>
        </w:rPr>
      </w:pPr>
      <w:r>
        <w:rPr>
          <w:rFonts w:ascii="Times New Roman" w:hAnsi="Times New Roman" w:cs="Times New Roman"/>
          <w:sz w:val="24"/>
          <w:szCs w:val="24"/>
        </w:rPr>
        <w:t>O devido procedimento deverá obedecer às regras do art. 23, da Lei Federal nº 14.133/21.</w:t>
      </w:r>
    </w:p>
    <w:p w14:paraId="7F35EACC" w14:textId="77777777" w:rsidR="003528C6"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527D9D27" w14:textId="77777777" w:rsidR="003528C6"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3802C38D" w14:textId="77777777" w:rsidR="003528C6"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5D14BEA7"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rPr>
        <w:t xml:space="preserve">São Miguel-RN, </w:t>
      </w:r>
      <w:r w:rsidRPr="005B0DD8">
        <w:rPr>
          <w:rFonts w:ascii="Times New Roman" w:hAnsi="Times New Roman" w:cs="Times New Roman"/>
          <w:sz w:val="24"/>
        </w:rPr>
        <w:t>8 de dezembro de 2025</w:t>
      </w:r>
      <w:r>
        <w:rPr>
          <w:rFonts w:ascii="Times New Roman" w:hAnsi="Times New Roman" w:cs="Times New Roman"/>
          <w:sz w:val="24"/>
        </w:rPr>
        <w:t>.</w:t>
      </w:r>
    </w:p>
    <w:p w14:paraId="7FE302FA" w14:textId="77777777" w:rsidR="003528C6"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42F629C1"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78ACB18B"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142418EF" w14:textId="77777777" w:rsidR="003528C6" w:rsidRDefault="003528C6" w:rsidP="003528C6">
      <w:pPr>
        <w:spacing w:after="0" w:line="240" w:lineRule="auto"/>
        <w:ind w:right="-1"/>
        <w:jc w:val="center"/>
        <w:rPr>
          <w:rFonts w:ascii="Times New Roman" w:hAnsi="Times New Roman" w:cs="Times New Roman"/>
          <w:sz w:val="24"/>
          <w:szCs w:val="24"/>
        </w:rPr>
      </w:pPr>
      <w:r>
        <w:rPr>
          <w:rFonts w:ascii="Times New Roman" w:hAnsi="Times New Roman" w:cs="Times New Roman"/>
          <w:sz w:val="24"/>
          <w:szCs w:val="24"/>
        </w:rPr>
        <w:t>______________________________________</w:t>
      </w:r>
    </w:p>
    <w:p w14:paraId="47DD50FB" w14:textId="77777777" w:rsidR="00212E43" w:rsidRPr="00740690" w:rsidRDefault="00212E43" w:rsidP="00212E4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Margarida Torres da Silva</w:t>
      </w:r>
    </w:p>
    <w:p w14:paraId="107883F4" w14:textId="77777777" w:rsidR="00212E43" w:rsidRPr="00740690" w:rsidRDefault="00212E43" w:rsidP="00212E4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b/>
          <w:sz w:val="24"/>
          <w:szCs w:val="24"/>
        </w:rPr>
      </w:pPr>
      <w:r>
        <w:rPr>
          <w:rFonts w:ascii="Times New Roman" w:eastAsia="Arial" w:hAnsi="Times New Roman" w:cs="Times New Roman"/>
          <w:b/>
          <w:sz w:val="24"/>
          <w:szCs w:val="24"/>
        </w:rPr>
        <w:t>Chefe de Gabinete da Presidência</w:t>
      </w:r>
    </w:p>
    <w:p w14:paraId="7A6AE827" w14:textId="77777777" w:rsidR="00212E43" w:rsidRPr="00740690" w:rsidRDefault="00212E43" w:rsidP="00212E4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portaria</w:t>
      </w:r>
      <w:r w:rsidRPr="00740690">
        <w:rPr>
          <w:rFonts w:ascii="Times New Roman" w:eastAsia="Arial" w:hAnsi="Times New Roman" w:cs="Times New Roman"/>
          <w:sz w:val="24"/>
          <w:szCs w:val="24"/>
        </w:rPr>
        <w:t xml:space="preserve"> nº. </w:t>
      </w:r>
      <w:r>
        <w:rPr>
          <w:rFonts w:ascii="Times New Roman" w:eastAsia="Arial" w:hAnsi="Times New Roman" w:cs="Times New Roman"/>
          <w:sz w:val="24"/>
          <w:szCs w:val="24"/>
        </w:rPr>
        <w:t>096/2025</w:t>
      </w:r>
    </w:p>
    <w:p w14:paraId="72590911" w14:textId="77777777" w:rsidR="003528C6" w:rsidRDefault="003528C6" w:rsidP="00212E4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Times New Roman" w:eastAsia="Arial" w:hAnsi="Times New Roman" w:cs="Times New Roman"/>
          <w:sz w:val="24"/>
          <w:szCs w:val="24"/>
        </w:rPr>
      </w:pPr>
    </w:p>
    <w:p w14:paraId="5CBDB667"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750B768A"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53CF8644"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5B5EBB8A"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5C4D78FE"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23279CA4"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41B0F66D"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3CEA8BF0"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0D0755F3"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6D7903FF"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569B3ABB"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1C2903C2"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6C81EB90"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4F36D518"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0599D536" w14:textId="77777777" w:rsidR="003528C6" w:rsidRDefault="003528C6" w:rsidP="003528C6">
      <w:pPr>
        <w:autoSpaceDE w:val="0"/>
        <w:autoSpaceDN w:val="0"/>
        <w:adjustRightInd w:val="0"/>
        <w:spacing w:after="0" w:line="240" w:lineRule="auto"/>
        <w:jc w:val="center"/>
        <w:rPr>
          <w:rFonts w:ascii="Times New Roman" w:hAnsi="Times New Roman" w:cs="Times New Roman"/>
          <w:b/>
          <w:sz w:val="24"/>
          <w:szCs w:val="24"/>
        </w:rPr>
      </w:pPr>
    </w:p>
    <w:p w14:paraId="799523C6" w14:textId="77777777" w:rsidR="00212E43" w:rsidRDefault="00212E43" w:rsidP="003528C6">
      <w:pPr>
        <w:autoSpaceDE w:val="0"/>
        <w:autoSpaceDN w:val="0"/>
        <w:adjustRightInd w:val="0"/>
        <w:spacing w:after="0" w:line="240" w:lineRule="auto"/>
        <w:jc w:val="center"/>
        <w:rPr>
          <w:rFonts w:ascii="Times New Roman" w:hAnsi="Times New Roman" w:cs="Times New Roman"/>
          <w:b/>
          <w:sz w:val="24"/>
          <w:szCs w:val="24"/>
        </w:rPr>
      </w:pPr>
    </w:p>
    <w:p w14:paraId="698A54BE" w14:textId="77777777" w:rsidR="00212E43" w:rsidRDefault="00212E43" w:rsidP="003528C6">
      <w:pPr>
        <w:autoSpaceDE w:val="0"/>
        <w:autoSpaceDN w:val="0"/>
        <w:adjustRightInd w:val="0"/>
        <w:spacing w:after="0" w:line="240" w:lineRule="auto"/>
        <w:jc w:val="center"/>
        <w:rPr>
          <w:rFonts w:ascii="Times New Roman" w:hAnsi="Times New Roman" w:cs="Times New Roman"/>
          <w:b/>
          <w:sz w:val="24"/>
          <w:szCs w:val="24"/>
        </w:rPr>
      </w:pPr>
    </w:p>
    <w:p w14:paraId="7AE1F9ED" w14:textId="77777777" w:rsidR="00212E43" w:rsidRDefault="00212E43" w:rsidP="003528C6">
      <w:pPr>
        <w:autoSpaceDE w:val="0"/>
        <w:autoSpaceDN w:val="0"/>
        <w:adjustRightInd w:val="0"/>
        <w:spacing w:after="0" w:line="240" w:lineRule="auto"/>
        <w:jc w:val="center"/>
        <w:rPr>
          <w:rFonts w:ascii="Times New Roman" w:hAnsi="Times New Roman" w:cs="Times New Roman"/>
          <w:b/>
          <w:sz w:val="24"/>
          <w:szCs w:val="24"/>
        </w:rPr>
      </w:pPr>
    </w:p>
    <w:p w14:paraId="4A3DF16F" w14:textId="77777777" w:rsidR="00212E43" w:rsidRDefault="00212E43" w:rsidP="003528C6">
      <w:pPr>
        <w:autoSpaceDE w:val="0"/>
        <w:autoSpaceDN w:val="0"/>
        <w:adjustRightInd w:val="0"/>
        <w:spacing w:after="0" w:line="240" w:lineRule="auto"/>
        <w:jc w:val="center"/>
        <w:rPr>
          <w:rFonts w:ascii="Times New Roman" w:hAnsi="Times New Roman" w:cs="Times New Roman"/>
          <w:b/>
          <w:sz w:val="24"/>
          <w:szCs w:val="24"/>
        </w:rPr>
      </w:pPr>
    </w:p>
    <w:p w14:paraId="4563FE60" w14:textId="77777777" w:rsidR="003528C6" w:rsidRDefault="003528C6" w:rsidP="003528C6">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D E S P A C H O</w:t>
      </w:r>
    </w:p>
    <w:p w14:paraId="2822748E" w14:textId="77777777" w:rsidR="003528C6" w:rsidRDefault="003528C6" w:rsidP="003528C6">
      <w:pPr>
        <w:spacing w:after="0"/>
        <w:rPr>
          <w:rFonts w:ascii="Times New Roman" w:hAnsi="Times New Roman" w:cs="Times New Roman"/>
          <w:sz w:val="24"/>
        </w:rPr>
      </w:pPr>
    </w:p>
    <w:p w14:paraId="4CDE3098" w14:textId="77777777" w:rsidR="003528C6" w:rsidRDefault="003528C6" w:rsidP="003528C6">
      <w:pPr>
        <w:spacing w:after="0"/>
        <w:rPr>
          <w:rFonts w:ascii="Times New Roman" w:hAnsi="Times New Roman" w:cs="Times New Roman"/>
          <w:sz w:val="24"/>
        </w:rPr>
      </w:pPr>
    </w:p>
    <w:p w14:paraId="02FB1C3A" w14:textId="77777777" w:rsidR="003528C6" w:rsidRPr="00740690" w:rsidRDefault="003528C6" w:rsidP="003528C6">
      <w:pPr>
        <w:spacing w:after="0"/>
        <w:rPr>
          <w:rFonts w:ascii="Times New Roman" w:hAnsi="Times New Roman" w:cs="Times New Roman"/>
          <w:sz w:val="24"/>
        </w:rPr>
      </w:pPr>
      <w:r w:rsidRPr="00740690">
        <w:rPr>
          <w:rFonts w:ascii="Times New Roman" w:hAnsi="Times New Roman" w:cs="Times New Roman"/>
          <w:sz w:val="24"/>
        </w:rPr>
        <w:t>A S</w:t>
      </w:r>
      <w:r>
        <w:rPr>
          <w:rFonts w:ascii="Times New Roman" w:hAnsi="Times New Roman" w:cs="Times New Roman"/>
          <w:sz w:val="24"/>
        </w:rPr>
        <w:t>ra.</w:t>
      </w:r>
      <w:r w:rsidRPr="00740690">
        <w:rPr>
          <w:rFonts w:ascii="Times New Roman" w:hAnsi="Times New Roman" w:cs="Times New Roman"/>
          <w:sz w:val="24"/>
        </w:rPr>
        <w:t xml:space="preserve"> Secretária</w:t>
      </w:r>
    </w:p>
    <w:p w14:paraId="76768AD9" w14:textId="77777777" w:rsidR="00212E43" w:rsidRPr="00740690" w:rsidRDefault="00212E43" w:rsidP="00212E4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Times New Roman" w:eastAsia="Arial" w:hAnsi="Times New Roman" w:cs="Times New Roman"/>
          <w:sz w:val="24"/>
          <w:szCs w:val="24"/>
        </w:rPr>
      </w:pPr>
      <w:r>
        <w:rPr>
          <w:rFonts w:ascii="Times New Roman" w:eastAsia="Arial" w:hAnsi="Times New Roman" w:cs="Times New Roman"/>
          <w:sz w:val="24"/>
          <w:szCs w:val="24"/>
        </w:rPr>
        <w:t>Margarida Torres da Silva</w:t>
      </w:r>
    </w:p>
    <w:p w14:paraId="3CB9A65D" w14:textId="77777777" w:rsidR="00212E43" w:rsidRPr="00740690" w:rsidRDefault="00212E43" w:rsidP="00212E4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Times New Roman" w:eastAsia="Arial" w:hAnsi="Times New Roman" w:cs="Times New Roman"/>
          <w:b/>
          <w:sz w:val="24"/>
          <w:szCs w:val="24"/>
        </w:rPr>
      </w:pPr>
      <w:r>
        <w:rPr>
          <w:rFonts w:ascii="Times New Roman" w:eastAsia="Arial" w:hAnsi="Times New Roman" w:cs="Times New Roman"/>
          <w:b/>
          <w:sz w:val="24"/>
          <w:szCs w:val="24"/>
        </w:rPr>
        <w:t>Chefe de Gabinete da Presidência</w:t>
      </w:r>
    </w:p>
    <w:p w14:paraId="39300E2F" w14:textId="77777777" w:rsidR="003528C6" w:rsidRDefault="00212E43" w:rsidP="00212E43">
      <w:pPr>
        <w:autoSpaceDE w:val="0"/>
        <w:autoSpaceDN w:val="0"/>
        <w:adjustRightInd w:val="0"/>
        <w:spacing w:after="0" w:line="240" w:lineRule="auto"/>
        <w:rPr>
          <w:rFonts w:ascii="Times New Roman" w:hAnsi="Times New Roman" w:cs="Times New Roman"/>
          <w:b/>
          <w:sz w:val="24"/>
          <w:szCs w:val="24"/>
        </w:rPr>
      </w:pPr>
      <w:r>
        <w:rPr>
          <w:rFonts w:ascii="Times New Roman" w:eastAsia="Arial" w:hAnsi="Times New Roman" w:cs="Times New Roman"/>
          <w:sz w:val="24"/>
          <w:szCs w:val="24"/>
        </w:rPr>
        <w:t>portaria</w:t>
      </w:r>
      <w:r w:rsidRPr="00740690">
        <w:rPr>
          <w:rFonts w:ascii="Times New Roman" w:eastAsia="Arial" w:hAnsi="Times New Roman" w:cs="Times New Roman"/>
          <w:sz w:val="24"/>
          <w:szCs w:val="24"/>
        </w:rPr>
        <w:t xml:space="preserve"> nº. </w:t>
      </w:r>
      <w:r>
        <w:rPr>
          <w:rFonts w:ascii="Times New Roman" w:eastAsia="Arial" w:hAnsi="Times New Roman" w:cs="Times New Roman"/>
          <w:sz w:val="24"/>
          <w:szCs w:val="24"/>
        </w:rPr>
        <w:t>096/2025</w:t>
      </w:r>
    </w:p>
    <w:p w14:paraId="039CF719" w14:textId="77777777" w:rsidR="003528C6" w:rsidRDefault="003528C6" w:rsidP="003528C6">
      <w:pPr>
        <w:autoSpaceDE w:val="0"/>
        <w:autoSpaceDN w:val="0"/>
        <w:adjustRightInd w:val="0"/>
        <w:spacing w:after="0" w:line="240" w:lineRule="auto"/>
        <w:jc w:val="center"/>
        <w:rPr>
          <w:rFonts w:ascii="Times New Roman" w:hAnsi="Times New Roman" w:cs="Times New Roman"/>
          <w:b/>
          <w:sz w:val="24"/>
          <w:szCs w:val="24"/>
        </w:rPr>
      </w:pPr>
    </w:p>
    <w:p w14:paraId="37C01B47" w14:textId="77777777" w:rsidR="003528C6"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5FE3382D" w14:textId="77777777" w:rsidR="003528C6" w:rsidRDefault="003528C6" w:rsidP="003528C6">
      <w:pPr>
        <w:pStyle w:val="SemEspaamento"/>
        <w:ind w:firstLine="708"/>
        <w:jc w:val="both"/>
        <w:rPr>
          <w:rFonts w:ascii="Times New Roman" w:hAnsi="Times New Roman" w:cs="Times New Roman"/>
          <w:sz w:val="24"/>
          <w:szCs w:val="24"/>
        </w:rPr>
      </w:pPr>
      <w:r>
        <w:rPr>
          <w:rFonts w:ascii="Times New Roman" w:hAnsi="Times New Roman" w:cs="Times New Roman"/>
          <w:sz w:val="24"/>
          <w:szCs w:val="24"/>
        </w:rPr>
        <w:t>Conforme solicitado, encaminho em anexo ao processo a coleta de preços acompanhado de mapa de apuração de preços em conformidade com o Termo de Referência.</w:t>
      </w:r>
    </w:p>
    <w:p w14:paraId="2AEEF7D5" w14:textId="77777777" w:rsidR="003528C6"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2CA665EB" w14:textId="77777777" w:rsidR="003528C6"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06A0C36A" w14:textId="77777777" w:rsidR="003528C6"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60756138"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rPr>
        <w:t xml:space="preserve">São Miguel-RN, </w:t>
      </w:r>
      <w:r w:rsidRPr="005B0DD8">
        <w:rPr>
          <w:rFonts w:ascii="Times New Roman" w:hAnsi="Times New Roman" w:cs="Times New Roman"/>
          <w:sz w:val="24"/>
        </w:rPr>
        <w:t>8 de dezembro de 2025</w:t>
      </w:r>
      <w:r>
        <w:rPr>
          <w:rFonts w:ascii="Times New Roman" w:hAnsi="Times New Roman" w:cs="Times New Roman"/>
          <w:sz w:val="24"/>
        </w:rPr>
        <w:t>.</w:t>
      </w:r>
    </w:p>
    <w:p w14:paraId="121F8587" w14:textId="77777777" w:rsidR="003528C6"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5E5239E6"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13840CB1"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4BE79780"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14:paraId="0EABE1FE" w14:textId="77777777" w:rsidR="00A471EF" w:rsidRPr="00740690" w:rsidRDefault="00A471EF" w:rsidP="00A471E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Tallyta Tanny Moura de Aquino</w:t>
      </w:r>
    </w:p>
    <w:p w14:paraId="7309949A" w14:textId="77777777" w:rsidR="00A471EF" w:rsidRPr="00212E43" w:rsidRDefault="00A471EF" w:rsidP="00212E43">
      <w:pPr>
        <w:pStyle w:val="Normal0"/>
        <w:ind w:left="28" w:right="-1"/>
        <w:jc w:val="center"/>
        <w:rPr>
          <w:rFonts w:ascii="Times New Roman" w:hAnsi="Times New Roman"/>
          <w:b/>
          <w:bCs/>
        </w:rPr>
      </w:pPr>
      <w:r w:rsidRPr="00054393">
        <w:rPr>
          <w:rFonts w:ascii="Times New Roman" w:hAnsi="Times New Roman"/>
          <w:b/>
          <w:bCs/>
        </w:rPr>
        <w:t>Orçament</w:t>
      </w:r>
      <w:r w:rsidR="00212E43">
        <w:rPr>
          <w:rFonts w:ascii="Times New Roman" w:hAnsi="Times New Roman"/>
          <w:b/>
          <w:bCs/>
        </w:rPr>
        <w:t>ista</w:t>
      </w:r>
      <w:r w:rsidRPr="00054393">
        <w:rPr>
          <w:rFonts w:ascii="Times New Roman" w:hAnsi="Times New Roman"/>
          <w:b/>
          <w:bCs/>
        </w:rPr>
        <w:t xml:space="preserve"> –</w:t>
      </w:r>
      <w:r w:rsidR="00212E43">
        <w:rPr>
          <w:rFonts w:ascii="Times New Roman" w:hAnsi="Times New Roman"/>
          <w:b/>
          <w:bCs/>
        </w:rPr>
        <w:t xml:space="preserve"> </w:t>
      </w:r>
      <w:r>
        <w:rPr>
          <w:rFonts w:ascii="Times New Roman" w:hAnsi="Times New Roman"/>
          <w:szCs w:val="24"/>
        </w:rPr>
        <w:t>Portaria</w:t>
      </w:r>
      <w:r w:rsidRPr="00740690">
        <w:rPr>
          <w:rFonts w:ascii="Times New Roman" w:hAnsi="Times New Roman"/>
          <w:szCs w:val="24"/>
        </w:rPr>
        <w:t xml:space="preserve"> nº. </w:t>
      </w:r>
      <w:r>
        <w:rPr>
          <w:rFonts w:ascii="Times New Roman" w:hAnsi="Times New Roman"/>
          <w:szCs w:val="24"/>
        </w:rPr>
        <w:t>089/2025</w:t>
      </w:r>
    </w:p>
    <w:p w14:paraId="5196D526" w14:textId="77777777" w:rsidR="00A471EF" w:rsidRDefault="00A471EF" w:rsidP="00A471EF"/>
    <w:p w14:paraId="227C00BA" w14:textId="77777777" w:rsidR="003528C6" w:rsidRDefault="003528C6" w:rsidP="003528C6">
      <w:pPr>
        <w:pStyle w:val="Normal0"/>
        <w:ind w:left="28" w:right="-1"/>
        <w:jc w:val="center"/>
        <w:rPr>
          <w:rFonts w:ascii="Times New Roman" w:hAnsi="Times New Roman"/>
          <w:b/>
          <w:bCs/>
        </w:rPr>
      </w:pPr>
    </w:p>
    <w:p w14:paraId="0A34A4F5" w14:textId="77777777" w:rsidR="003528C6" w:rsidRDefault="003528C6" w:rsidP="003528C6">
      <w:pPr>
        <w:pStyle w:val="Normal0"/>
        <w:ind w:left="28" w:right="-1"/>
        <w:jc w:val="center"/>
        <w:rPr>
          <w:rFonts w:ascii="Times New Roman" w:hAnsi="Times New Roman"/>
          <w:b/>
          <w:bCs/>
        </w:rPr>
      </w:pPr>
    </w:p>
    <w:p w14:paraId="20A90620" w14:textId="77777777" w:rsidR="003528C6" w:rsidRDefault="003528C6" w:rsidP="003528C6">
      <w:pPr>
        <w:pStyle w:val="Normal0"/>
        <w:ind w:left="28" w:right="-1"/>
        <w:jc w:val="center"/>
        <w:rPr>
          <w:rFonts w:ascii="Times New Roman" w:hAnsi="Times New Roman"/>
          <w:b/>
          <w:bCs/>
        </w:rPr>
      </w:pPr>
    </w:p>
    <w:p w14:paraId="0F5CB92B" w14:textId="77777777" w:rsidR="003528C6" w:rsidRDefault="003528C6" w:rsidP="003528C6">
      <w:pPr>
        <w:pStyle w:val="Normal0"/>
        <w:ind w:left="28" w:right="-1"/>
        <w:jc w:val="center"/>
        <w:rPr>
          <w:rFonts w:ascii="Times New Roman" w:hAnsi="Times New Roman"/>
          <w:b/>
          <w:bCs/>
        </w:rPr>
      </w:pPr>
    </w:p>
    <w:p w14:paraId="73385B4B" w14:textId="77777777" w:rsidR="003528C6" w:rsidRDefault="003528C6" w:rsidP="003528C6">
      <w:pPr>
        <w:pStyle w:val="Normal0"/>
        <w:ind w:left="28" w:right="-1"/>
        <w:jc w:val="center"/>
        <w:rPr>
          <w:rFonts w:ascii="Times New Roman" w:hAnsi="Times New Roman"/>
          <w:b/>
          <w:bCs/>
        </w:rPr>
      </w:pPr>
    </w:p>
    <w:p w14:paraId="541340AF" w14:textId="77777777" w:rsidR="003528C6" w:rsidRDefault="003528C6" w:rsidP="003528C6">
      <w:pPr>
        <w:pStyle w:val="Normal0"/>
        <w:ind w:left="28" w:right="-1"/>
        <w:jc w:val="center"/>
        <w:rPr>
          <w:rFonts w:ascii="Times New Roman" w:hAnsi="Times New Roman"/>
          <w:b/>
          <w:bCs/>
        </w:rPr>
      </w:pPr>
    </w:p>
    <w:p w14:paraId="01A55DE8" w14:textId="77777777" w:rsidR="003528C6" w:rsidRDefault="003528C6" w:rsidP="003528C6">
      <w:pPr>
        <w:pStyle w:val="Normal0"/>
        <w:ind w:left="28" w:right="-1"/>
        <w:jc w:val="center"/>
        <w:rPr>
          <w:rFonts w:ascii="Times New Roman" w:hAnsi="Times New Roman"/>
          <w:b/>
          <w:bCs/>
        </w:rPr>
      </w:pPr>
    </w:p>
    <w:p w14:paraId="40104913" w14:textId="77777777" w:rsidR="003528C6" w:rsidRDefault="003528C6" w:rsidP="003528C6">
      <w:pPr>
        <w:pStyle w:val="Normal0"/>
        <w:ind w:left="28" w:right="-1"/>
        <w:jc w:val="center"/>
        <w:rPr>
          <w:rFonts w:ascii="Times New Roman" w:hAnsi="Times New Roman"/>
          <w:b/>
          <w:bCs/>
        </w:rPr>
      </w:pPr>
    </w:p>
    <w:p w14:paraId="4BD035CB" w14:textId="77777777" w:rsidR="003528C6" w:rsidRDefault="003528C6" w:rsidP="003528C6">
      <w:pPr>
        <w:pStyle w:val="Normal0"/>
        <w:ind w:left="28" w:right="-1"/>
        <w:jc w:val="center"/>
        <w:rPr>
          <w:rFonts w:ascii="Times New Roman" w:hAnsi="Times New Roman"/>
          <w:b/>
          <w:bCs/>
        </w:rPr>
      </w:pPr>
    </w:p>
    <w:p w14:paraId="0DAC9486" w14:textId="77777777" w:rsidR="003528C6" w:rsidRDefault="003528C6" w:rsidP="003528C6">
      <w:pPr>
        <w:pStyle w:val="Normal0"/>
        <w:ind w:left="28" w:right="-1"/>
        <w:jc w:val="center"/>
        <w:rPr>
          <w:rFonts w:ascii="Times New Roman" w:hAnsi="Times New Roman"/>
          <w:b/>
          <w:bCs/>
        </w:rPr>
      </w:pPr>
    </w:p>
    <w:p w14:paraId="30CAA21C" w14:textId="77777777" w:rsidR="003528C6" w:rsidRDefault="003528C6" w:rsidP="003528C6">
      <w:pPr>
        <w:pStyle w:val="Normal0"/>
        <w:ind w:left="28" w:right="-1"/>
        <w:jc w:val="center"/>
        <w:rPr>
          <w:rFonts w:ascii="Times New Roman" w:hAnsi="Times New Roman"/>
          <w:b/>
          <w:bCs/>
        </w:rPr>
      </w:pPr>
    </w:p>
    <w:p w14:paraId="68B9E64F" w14:textId="77777777" w:rsidR="003528C6" w:rsidRDefault="003528C6" w:rsidP="003528C6">
      <w:pPr>
        <w:pStyle w:val="Normal0"/>
        <w:ind w:left="28" w:right="-1"/>
        <w:jc w:val="center"/>
        <w:rPr>
          <w:rFonts w:ascii="Times New Roman" w:hAnsi="Times New Roman"/>
          <w:b/>
          <w:bCs/>
        </w:rPr>
      </w:pPr>
    </w:p>
    <w:p w14:paraId="3EC5523F" w14:textId="77777777" w:rsidR="003528C6" w:rsidRDefault="003528C6" w:rsidP="003528C6">
      <w:pPr>
        <w:pStyle w:val="Normal0"/>
        <w:ind w:left="28" w:right="-1"/>
        <w:jc w:val="center"/>
        <w:rPr>
          <w:rFonts w:ascii="Times New Roman" w:hAnsi="Times New Roman"/>
          <w:b/>
          <w:bCs/>
        </w:rPr>
      </w:pPr>
    </w:p>
    <w:p w14:paraId="32F103CB" w14:textId="77777777" w:rsidR="003528C6" w:rsidRDefault="003528C6" w:rsidP="003528C6">
      <w:pPr>
        <w:pStyle w:val="Normal0"/>
        <w:ind w:left="28" w:right="-1"/>
        <w:jc w:val="center"/>
        <w:rPr>
          <w:rFonts w:ascii="Times New Roman" w:hAnsi="Times New Roman"/>
          <w:b/>
          <w:bCs/>
        </w:rPr>
      </w:pPr>
    </w:p>
    <w:p w14:paraId="632B5278" w14:textId="77777777" w:rsidR="003528C6" w:rsidRDefault="003528C6" w:rsidP="003528C6">
      <w:pPr>
        <w:pStyle w:val="Normal0"/>
        <w:ind w:left="28" w:right="-1"/>
        <w:jc w:val="center"/>
        <w:rPr>
          <w:rFonts w:ascii="Times New Roman" w:hAnsi="Times New Roman"/>
          <w:b/>
          <w:bCs/>
        </w:rPr>
      </w:pPr>
    </w:p>
    <w:p w14:paraId="1007A9A0" w14:textId="77777777" w:rsidR="003528C6" w:rsidRDefault="003528C6" w:rsidP="003528C6">
      <w:pPr>
        <w:pStyle w:val="Normal0"/>
        <w:ind w:left="28" w:right="-1"/>
        <w:jc w:val="center"/>
        <w:rPr>
          <w:rFonts w:ascii="Times New Roman" w:hAnsi="Times New Roman"/>
          <w:b/>
          <w:bCs/>
        </w:rPr>
      </w:pPr>
    </w:p>
    <w:p w14:paraId="11032569" w14:textId="77777777" w:rsidR="003528C6" w:rsidRDefault="003528C6" w:rsidP="003528C6">
      <w:pPr>
        <w:pStyle w:val="Normal0"/>
        <w:ind w:left="28" w:right="-1"/>
        <w:jc w:val="center"/>
        <w:rPr>
          <w:rFonts w:ascii="Times New Roman" w:hAnsi="Times New Roman"/>
          <w:b/>
          <w:bCs/>
        </w:rPr>
      </w:pPr>
    </w:p>
    <w:p w14:paraId="40BEEF28" w14:textId="77777777" w:rsidR="003528C6" w:rsidRDefault="003528C6" w:rsidP="003528C6">
      <w:pPr>
        <w:pStyle w:val="Normal0"/>
        <w:ind w:left="28" w:right="-1"/>
        <w:jc w:val="center"/>
        <w:rPr>
          <w:rFonts w:ascii="Times New Roman" w:hAnsi="Times New Roman"/>
          <w:b/>
          <w:bCs/>
        </w:rPr>
      </w:pPr>
    </w:p>
    <w:p w14:paraId="77E9AC57" w14:textId="77777777" w:rsidR="003528C6" w:rsidRDefault="003528C6" w:rsidP="003528C6">
      <w:pPr>
        <w:pStyle w:val="Normal0"/>
        <w:ind w:left="28" w:right="-1"/>
        <w:jc w:val="center"/>
        <w:rPr>
          <w:rFonts w:ascii="Times New Roman" w:hAnsi="Times New Roman"/>
          <w:b/>
          <w:bCs/>
        </w:rPr>
      </w:pPr>
    </w:p>
    <w:p w14:paraId="5A858B80" w14:textId="77777777" w:rsidR="003528C6" w:rsidRDefault="003528C6" w:rsidP="003528C6">
      <w:pPr>
        <w:pStyle w:val="Normal0"/>
        <w:ind w:left="28" w:right="-1"/>
        <w:jc w:val="center"/>
        <w:rPr>
          <w:rFonts w:ascii="Times New Roman" w:hAnsi="Times New Roman"/>
          <w:b/>
          <w:bCs/>
        </w:rPr>
      </w:pPr>
    </w:p>
    <w:p w14:paraId="50459E1E" w14:textId="77777777" w:rsidR="003528C6" w:rsidRDefault="003528C6" w:rsidP="003528C6">
      <w:pPr>
        <w:pStyle w:val="Normal0"/>
        <w:ind w:left="28" w:right="-1"/>
        <w:jc w:val="center"/>
        <w:rPr>
          <w:rFonts w:ascii="Times New Roman" w:hAnsi="Times New Roman"/>
          <w:b/>
          <w:bCs/>
        </w:rPr>
      </w:pPr>
    </w:p>
    <w:p w14:paraId="19CFBEF7" w14:textId="77777777" w:rsidR="00212E43" w:rsidRDefault="00212E43" w:rsidP="003528C6">
      <w:pPr>
        <w:spacing w:after="0"/>
        <w:jc w:val="center"/>
        <w:rPr>
          <w:rFonts w:ascii="Times New Roman" w:hAnsi="Times New Roman" w:cs="Times New Roman"/>
          <w:b/>
          <w:sz w:val="24"/>
        </w:rPr>
      </w:pPr>
    </w:p>
    <w:p w14:paraId="51DDC9F1" w14:textId="77777777" w:rsidR="00212E43" w:rsidRDefault="00212E43" w:rsidP="003528C6">
      <w:pPr>
        <w:spacing w:after="0"/>
        <w:jc w:val="center"/>
        <w:rPr>
          <w:rFonts w:ascii="Times New Roman" w:hAnsi="Times New Roman" w:cs="Times New Roman"/>
          <w:b/>
          <w:sz w:val="24"/>
        </w:rPr>
      </w:pPr>
    </w:p>
    <w:p w14:paraId="449915F1" w14:textId="77777777" w:rsidR="00212E43" w:rsidRDefault="00212E43" w:rsidP="003528C6">
      <w:pPr>
        <w:spacing w:after="0"/>
        <w:jc w:val="center"/>
        <w:rPr>
          <w:rFonts w:ascii="Times New Roman" w:hAnsi="Times New Roman" w:cs="Times New Roman"/>
          <w:b/>
          <w:sz w:val="24"/>
        </w:rPr>
      </w:pPr>
    </w:p>
    <w:p w14:paraId="3FEB8DE6" w14:textId="77777777" w:rsidR="003528C6" w:rsidRDefault="003528C6" w:rsidP="003528C6">
      <w:pPr>
        <w:spacing w:after="0"/>
        <w:jc w:val="center"/>
        <w:rPr>
          <w:rFonts w:ascii="Times New Roman" w:hAnsi="Times New Roman" w:cs="Times New Roman"/>
          <w:b/>
          <w:sz w:val="24"/>
        </w:rPr>
      </w:pPr>
      <w:r>
        <w:rPr>
          <w:rFonts w:ascii="Times New Roman" w:hAnsi="Times New Roman" w:cs="Times New Roman"/>
          <w:b/>
          <w:sz w:val="24"/>
        </w:rPr>
        <w:t>DESPACHO</w:t>
      </w:r>
    </w:p>
    <w:p w14:paraId="4AAF981B" w14:textId="77777777" w:rsidR="003528C6" w:rsidRDefault="003528C6" w:rsidP="003528C6">
      <w:pPr>
        <w:spacing w:after="0"/>
        <w:rPr>
          <w:rFonts w:ascii="Times New Roman" w:hAnsi="Times New Roman" w:cs="Times New Roman"/>
          <w:sz w:val="24"/>
        </w:rPr>
      </w:pPr>
    </w:p>
    <w:p w14:paraId="4D6B1EB2" w14:textId="77777777" w:rsidR="003528C6" w:rsidRDefault="003528C6" w:rsidP="003528C6">
      <w:pPr>
        <w:spacing w:after="0"/>
        <w:rPr>
          <w:rFonts w:ascii="Times New Roman" w:hAnsi="Times New Roman" w:cs="Times New Roman"/>
          <w:sz w:val="24"/>
        </w:rPr>
      </w:pPr>
      <w:r>
        <w:rPr>
          <w:rFonts w:ascii="Times New Roman" w:hAnsi="Times New Roman" w:cs="Times New Roman"/>
          <w:sz w:val="24"/>
        </w:rPr>
        <w:t xml:space="preserve">Ao Sr. </w:t>
      </w:r>
    </w:p>
    <w:p w14:paraId="2185792B" w14:textId="77777777" w:rsidR="003528C6" w:rsidRPr="004B69DD" w:rsidRDefault="003528C6" w:rsidP="003528C6">
      <w:pPr>
        <w:spacing w:after="0" w:line="240" w:lineRule="auto"/>
        <w:ind w:right="-1"/>
        <w:rPr>
          <w:rFonts w:ascii="Times New Roman" w:hAnsi="Times New Roman" w:cs="Times New Roman"/>
          <w:bCs/>
          <w:sz w:val="24"/>
          <w:szCs w:val="24"/>
        </w:rPr>
      </w:pPr>
      <w:r w:rsidRPr="004B69DD">
        <w:rPr>
          <w:rFonts w:ascii="Times New Roman" w:hAnsi="Times New Roman" w:cs="Times New Roman"/>
          <w:bCs/>
          <w:sz w:val="24"/>
          <w:szCs w:val="24"/>
        </w:rPr>
        <w:t>Alan Campos Alves</w:t>
      </w:r>
    </w:p>
    <w:p w14:paraId="18862CAF" w14:textId="77777777" w:rsidR="003528C6" w:rsidRPr="00D20386" w:rsidRDefault="003528C6" w:rsidP="003528C6">
      <w:pPr>
        <w:pStyle w:val="Normal0"/>
        <w:ind w:right="-1"/>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6E6CE2AE" w14:textId="77777777" w:rsidR="003528C6" w:rsidRDefault="003528C6" w:rsidP="003528C6">
      <w:pPr>
        <w:jc w:val="center"/>
        <w:rPr>
          <w:rFonts w:ascii="Times New Roman" w:hAnsi="Times New Roman" w:cs="Times New Roman"/>
          <w:b/>
          <w:bCs/>
          <w:sz w:val="24"/>
          <w:szCs w:val="24"/>
        </w:rPr>
      </w:pPr>
    </w:p>
    <w:p w14:paraId="62411463" w14:textId="77777777" w:rsidR="003528C6" w:rsidRDefault="003528C6" w:rsidP="003528C6">
      <w:pPr>
        <w:spacing w:after="0"/>
        <w:ind w:firstLine="708"/>
        <w:jc w:val="both"/>
        <w:rPr>
          <w:rFonts w:ascii="Times New Roman" w:hAnsi="Times New Roman" w:cs="Times New Roman"/>
          <w:sz w:val="24"/>
        </w:rPr>
      </w:pPr>
    </w:p>
    <w:p w14:paraId="75B7F872" w14:textId="77777777" w:rsidR="003528C6" w:rsidRDefault="003528C6" w:rsidP="003528C6">
      <w:pPr>
        <w:spacing w:after="0"/>
        <w:ind w:firstLine="708"/>
        <w:jc w:val="both"/>
        <w:rPr>
          <w:rFonts w:ascii="Times New Roman" w:hAnsi="Times New Roman" w:cs="Times New Roman"/>
          <w:sz w:val="24"/>
        </w:rPr>
      </w:pPr>
      <w:r>
        <w:rPr>
          <w:rFonts w:ascii="Times New Roman" w:hAnsi="Times New Roman" w:cs="Times New Roman"/>
          <w:sz w:val="24"/>
        </w:rPr>
        <w:t xml:space="preserve">Após realização da coleta de preços e estimativa de preço pelo setor de compras para a </w:t>
      </w:r>
      <w:r w:rsidRPr="00830195">
        <w:rPr>
          <w:rFonts w:ascii="Times New Roman" w:hAnsi="Times New Roman" w:cs="Times New Roman"/>
          <w:b/>
          <w:bCs/>
          <w:sz w:val="24"/>
          <w:szCs w:val="24"/>
        </w:rPr>
        <w:t>contratação dos serviços de apoio administrativo nos assuntos ligados a transparência pública dos atos do Poder Legislativo, visando atender a Lei Federal n 131/2009, lei de acesso a informação 12.527/2011 e demais exigências dos órgãos de Controle Interno e Externo, conforme termo de referência</w:t>
      </w:r>
      <w:r>
        <w:rPr>
          <w:rFonts w:ascii="Times New Roman" w:hAnsi="Times New Roman" w:cs="Times New Roman"/>
          <w:sz w:val="24"/>
        </w:rPr>
        <w:t>, encaminho ao Presidente para devido conhecimento.</w:t>
      </w:r>
    </w:p>
    <w:p w14:paraId="2DC32F7E" w14:textId="77777777" w:rsidR="003528C6" w:rsidRDefault="003528C6" w:rsidP="003528C6">
      <w:pPr>
        <w:spacing w:after="0"/>
        <w:ind w:firstLine="708"/>
        <w:jc w:val="both"/>
        <w:rPr>
          <w:rFonts w:ascii="Times New Roman" w:hAnsi="Times New Roman" w:cs="Times New Roman"/>
          <w:sz w:val="24"/>
        </w:rPr>
      </w:pPr>
    </w:p>
    <w:p w14:paraId="3401B4D7" w14:textId="77777777" w:rsidR="003528C6" w:rsidRDefault="003528C6" w:rsidP="003528C6">
      <w:pPr>
        <w:spacing w:after="0"/>
        <w:ind w:firstLine="708"/>
        <w:jc w:val="both"/>
        <w:rPr>
          <w:rFonts w:ascii="Times New Roman" w:hAnsi="Times New Roman" w:cs="Times New Roman"/>
          <w:sz w:val="24"/>
        </w:rPr>
      </w:pPr>
      <w:r>
        <w:rPr>
          <w:rFonts w:ascii="Times New Roman" w:hAnsi="Times New Roman" w:cs="Times New Roman"/>
          <w:sz w:val="24"/>
        </w:rPr>
        <w:t xml:space="preserve">O custo estimado total da presente contratação é de </w:t>
      </w:r>
      <w:r>
        <w:rPr>
          <w:rFonts w:ascii="Times New Roman" w:hAnsi="Times New Roman" w:cs="Times New Roman"/>
          <w:b/>
          <w:sz w:val="24"/>
        </w:rPr>
        <w:t xml:space="preserve">R$ </w:t>
      </w:r>
      <w:r w:rsidRPr="00830195">
        <w:rPr>
          <w:rFonts w:ascii="Times New Roman" w:hAnsi="Times New Roman" w:cs="Times New Roman"/>
          <w:b/>
          <w:sz w:val="24"/>
        </w:rPr>
        <w:t xml:space="preserve">R$ 17.400,00 </w:t>
      </w:r>
      <w:r>
        <w:rPr>
          <w:rFonts w:ascii="Times New Roman" w:hAnsi="Times New Roman" w:cs="Times New Roman"/>
          <w:b/>
          <w:sz w:val="24"/>
        </w:rPr>
        <w:t>(</w:t>
      </w:r>
      <w:r w:rsidRPr="00830195">
        <w:rPr>
          <w:rFonts w:ascii="Times New Roman" w:hAnsi="Times New Roman" w:cs="Times New Roman"/>
          <w:b/>
          <w:sz w:val="24"/>
        </w:rPr>
        <w:t>dezessete mil e quatrocentos reais</w:t>
      </w:r>
      <w:r>
        <w:rPr>
          <w:rFonts w:ascii="Times New Roman" w:hAnsi="Times New Roman" w:cs="Times New Roman"/>
          <w:b/>
          <w:sz w:val="24"/>
        </w:rPr>
        <w:t>).</w:t>
      </w:r>
    </w:p>
    <w:p w14:paraId="40835B32" w14:textId="77777777" w:rsidR="003528C6" w:rsidRDefault="003528C6" w:rsidP="003528C6">
      <w:pPr>
        <w:spacing w:after="0"/>
        <w:jc w:val="both"/>
        <w:rPr>
          <w:rFonts w:ascii="Times New Roman" w:hAnsi="Times New Roman" w:cs="Times New Roman"/>
          <w:sz w:val="24"/>
        </w:rPr>
      </w:pPr>
    </w:p>
    <w:p w14:paraId="0A4E64C2" w14:textId="77777777" w:rsidR="003528C6" w:rsidRDefault="003528C6" w:rsidP="003528C6">
      <w:pPr>
        <w:spacing w:after="0"/>
        <w:jc w:val="both"/>
        <w:rPr>
          <w:rFonts w:ascii="Times New Roman" w:hAnsi="Times New Roman" w:cs="Times New Roman"/>
          <w:sz w:val="24"/>
        </w:rPr>
      </w:pPr>
    </w:p>
    <w:p w14:paraId="7C7C26E9" w14:textId="77777777" w:rsidR="003528C6" w:rsidRDefault="003528C6" w:rsidP="003528C6">
      <w:pPr>
        <w:spacing w:after="0"/>
        <w:jc w:val="both"/>
        <w:rPr>
          <w:rFonts w:ascii="Times New Roman" w:hAnsi="Times New Roman" w:cs="Times New Roman"/>
          <w:sz w:val="24"/>
        </w:rPr>
      </w:pPr>
    </w:p>
    <w:p w14:paraId="41EDC0F0" w14:textId="77777777" w:rsidR="003528C6" w:rsidRDefault="003528C6" w:rsidP="003528C6">
      <w:pPr>
        <w:spacing w:after="0"/>
        <w:jc w:val="center"/>
        <w:rPr>
          <w:rFonts w:ascii="Times New Roman" w:hAnsi="Times New Roman" w:cs="Times New Roman"/>
          <w:sz w:val="24"/>
        </w:rPr>
      </w:pPr>
      <w:r>
        <w:rPr>
          <w:rFonts w:ascii="Times New Roman" w:hAnsi="Times New Roman" w:cs="Times New Roman"/>
          <w:sz w:val="24"/>
        </w:rPr>
        <w:t xml:space="preserve">São Miguel-RN, </w:t>
      </w:r>
      <w:r w:rsidRPr="005B0DD8">
        <w:rPr>
          <w:rFonts w:ascii="Times New Roman" w:hAnsi="Times New Roman" w:cs="Times New Roman"/>
          <w:sz w:val="24"/>
        </w:rPr>
        <w:t>8 de dezembro de 2025</w:t>
      </w:r>
      <w:r>
        <w:rPr>
          <w:rFonts w:ascii="Times New Roman" w:hAnsi="Times New Roman" w:cs="Times New Roman"/>
          <w:sz w:val="24"/>
        </w:rPr>
        <w:t>.</w:t>
      </w:r>
    </w:p>
    <w:p w14:paraId="590FA09C" w14:textId="77777777" w:rsidR="003528C6" w:rsidRDefault="003528C6" w:rsidP="003528C6">
      <w:pPr>
        <w:spacing w:after="0"/>
        <w:jc w:val="center"/>
        <w:rPr>
          <w:rFonts w:ascii="Times New Roman" w:hAnsi="Times New Roman" w:cs="Times New Roman"/>
          <w:sz w:val="24"/>
        </w:rPr>
      </w:pPr>
    </w:p>
    <w:p w14:paraId="47917051" w14:textId="77777777" w:rsidR="003528C6" w:rsidRDefault="003528C6" w:rsidP="003528C6">
      <w:pPr>
        <w:spacing w:after="0"/>
        <w:jc w:val="center"/>
        <w:rPr>
          <w:rFonts w:ascii="Times New Roman" w:hAnsi="Times New Roman" w:cs="Times New Roman"/>
          <w:sz w:val="24"/>
        </w:rPr>
      </w:pPr>
    </w:p>
    <w:p w14:paraId="318E9FA1" w14:textId="77777777" w:rsidR="003528C6" w:rsidRDefault="003528C6" w:rsidP="003528C6">
      <w:pPr>
        <w:spacing w:after="0"/>
        <w:jc w:val="center"/>
        <w:rPr>
          <w:rFonts w:ascii="Times New Roman" w:hAnsi="Times New Roman" w:cs="Times New Roman"/>
          <w:sz w:val="24"/>
        </w:rPr>
      </w:pPr>
    </w:p>
    <w:p w14:paraId="478EB2EA" w14:textId="77777777" w:rsidR="003528C6" w:rsidRDefault="003528C6" w:rsidP="00212E4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14:paraId="4872832A" w14:textId="77777777" w:rsidR="00212E43" w:rsidRPr="00740690" w:rsidRDefault="00212E43" w:rsidP="00212E4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Margarida Torres da Silva</w:t>
      </w:r>
    </w:p>
    <w:p w14:paraId="6C1EB906" w14:textId="77777777" w:rsidR="00212E43" w:rsidRPr="00740690" w:rsidRDefault="00212E43" w:rsidP="00212E4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b/>
          <w:sz w:val="24"/>
          <w:szCs w:val="24"/>
        </w:rPr>
      </w:pPr>
      <w:r>
        <w:rPr>
          <w:rFonts w:ascii="Times New Roman" w:eastAsia="Arial" w:hAnsi="Times New Roman" w:cs="Times New Roman"/>
          <w:b/>
          <w:sz w:val="24"/>
          <w:szCs w:val="24"/>
        </w:rPr>
        <w:t>Chefe de Gabinete da Presidência</w:t>
      </w:r>
    </w:p>
    <w:p w14:paraId="71AD020E" w14:textId="77777777" w:rsidR="00212E43" w:rsidRDefault="00212E43" w:rsidP="00212E43">
      <w:pPr>
        <w:autoSpaceDE w:val="0"/>
        <w:autoSpaceDN w:val="0"/>
        <w:adjustRightInd w:val="0"/>
        <w:spacing w:after="0" w:line="240" w:lineRule="auto"/>
        <w:jc w:val="center"/>
        <w:rPr>
          <w:rFonts w:ascii="Times New Roman" w:hAnsi="Times New Roman" w:cs="Times New Roman"/>
          <w:b/>
          <w:sz w:val="24"/>
          <w:szCs w:val="24"/>
        </w:rPr>
      </w:pPr>
      <w:r>
        <w:rPr>
          <w:rFonts w:ascii="Times New Roman" w:eastAsia="Arial" w:hAnsi="Times New Roman" w:cs="Times New Roman"/>
          <w:sz w:val="24"/>
          <w:szCs w:val="24"/>
        </w:rPr>
        <w:t>portaria</w:t>
      </w:r>
      <w:r w:rsidRPr="00740690">
        <w:rPr>
          <w:rFonts w:ascii="Times New Roman" w:eastAsia="Arial" w:hAnsi="Times New Roman" w:cs="Times New Roman"/>
          <w:sz w:val="24"/>
          <w:szCs w:val="24"/>
        </w:rPr>
        <w:t xml:space="preserve"> nº. </w:t>
      </w:r>
      <w:r>
        <w:rPr>
          <w:rFonts w:ascii="Times New Roman" w:eastAsia="Arial" w:hAnsi="Times New Roman" w:cs="Times New Roman"/>
          <w:sz w:val="24"/>
          <w:szCs w:val="24"/>
        </w:rPr>
        <w:t>096/2025</w:t>
      </w:r>
    </w:p>
    <w:p w14:paraId="1534BC10"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231F77B9"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0940B9BF"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13227715"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2C3F17ED"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0B85BAE3"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245F5D80"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7992B277"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0BD57D90"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183EBA62"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3980F680"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237D6F7B"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1E2A9980"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634F98D7"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7FA76C09" w14:textId="77777777" w:rsidR="003528C6" w:rsidRDefault="003528C6" w:rsidP="003528C6">
      <w:pPr>
        <w:jc w:val="center"/>
        <w:rPr>
          <w:rFonts w:ascii="Times New Roman" w:hAnsi="Times New Roman" w:cs="Times New Roman"/>
          <w:b/>
          <w:sz w:val="24"/>
        </w:rPr>
      </w:pPr>
    </w:p>
    <w:p w14:paraId="54E87FBE" w14:textId="77777777" w:rsidR="00212E43" w:rsidRDefault="00212E43" w:rsidP="003528C6">
      <w:pPr>
        <w:jc w:val="center"/>
        <w:rPr>
          <w:rFonts w:ascii="Times New Roman" w:hAnsi="Times New Roman" w:cs="Times New Roman"/>
          <w:b/>
          <w:sz w:val="24"/>
        </w:rPr>
      </w:pPr>
    </w:p>
    <w:p w14:paraId="76797A35" w14:textId="77777777" w:rsidR="00212E43" w:rsidRDefault="00212E43" w:rsidP="003528C6">
      <w:pPr>
        <w:jc w:val="center"/>
        <w:rPr>
          <w:rFonts w:ascii="Times New Roman" w:hAnsi="Times New Roman" w:cs="Times New Roman"/>
          <w:b/>
          <w:sz w:val="24"/>
        </w:rPr>
      </w:pPr>
    </w:p>
    <w:p w14:paraId="2D522975" w14:textId="77777777" w:rsidR="003528C6" w:rsidRDefault="003528C6" w:rsidP="003528C6">
      <w:pPr>
        <w:jc w:val="center"/>
        <w:rPr>
          <w:rFonts w:ascii="Times New Roman" w:hAnsi="Times New Roman" w:cs="Times New Roman"/>
          <w:b/>
          <w:sz w:val="24"/>
        </w:rPr>
      </w:pPr>
      <w:r>
        <w:rPr>
          <w:rFonts w:ascii="Times New Roman" w:hAnsi="Times New Roman" w:cs="Times New Roman"/>
          <w:b/>
          <w:sz w:val="24"/>
        </w:rPr>
        <w:t>D E S P A C H O</w:t>
      </w:r>
    </w:p>
    <w:p w14:paraId="440D3E0D" w14:textId="77777777" w:rsidR="003528C6" w:rsidRDefault="003528C6" w:rsidP="003528C6">
      <w:pPr>
        <w:spacing w:after="0"/>
        <w:jc w:val="center"/>
        <w:rPr>
          <w:rFonts w:ascii="Times New Roman" w:hAnsi="Times New Roman" w:cs="Times New Roman"/>
          <w:b/>
          <w:sz w:val="24"/>
        </w:rPr>
      </w:pPr>
    </w:p>
    <w:p w14:paraId="4B125CAD" w14:textId="77777777" w:rsidR="003528C6" w:rsidRDefault="003528C6" w:rsidP="003528C6">
      <w:pPr>
        <w:spacing w:after="0"/>
        <w:ind w:right="-1"/>
        <w:rPr>
          <w:rFonts w:ascii="Times New Roman" w:hAnsi="Times New Roman" w:cs="Times New Roman"/>
          <w:bCs/>
          <w:sz w:val="24"/>
        </w:rPr>
      </w:pPr>
      <w:r>
        <w:rPr>
          <w:rFonts w:ascii="Times New Roman" w:hAnsi="Times New Roman" w:cs="Times New Roman"/>
          <w:bCs/>
          <w:sz w:val="24"/>
        </w:rPr>
        <w:t>A Sra.</w:t>
      </w:r>
    </w:p>
    <w:p w14:paraId="1A7A3E87" w14:textId="77777777" w:rsidR="003528C6" w:rsidRPr="00945CB2" w:rsidRDefault="003528C6" w:rsidP="003528C6">
      <w:pPr>
        <w:spacing w:after="0"/>
        <w:ind w:right="-1"/>
        <w:rPr>
          <w:rFonts w:ascii="Times New Roman" w:hAnsi="Times New Roman" w:cs="Times New Roman"/>
          <w:sz w:val="24"/>
        </w:rPr>
      </w:pPr>
      <w:r w:rsidRPr="00945CB2">
        <w:rPr>
          <w:rFonts w:ascii="Times New Roman" w:hAnsi="Times New Roman" w:cs="Times New Roman"/>
          <w:sz w:val="24"/>
        </w:rPr>
        <w:t xml:space="preserve">Maria Lucineide Pereira </w:t>
      </w:r>
      <w:r>
        <w:rPr>
          <w:rFonts w:ascii="Times New Roman" w:hAnsi="Times New Roman" w:cs="Times New Roman"/>
          <w:sz w:val="24"/>
        </w:rPr>
        <w:t>d</w:t>
      </w:r>
      <w:r w:rsidRPr="00945CB2">
        <w:rPr>
          <w:rFonts w:ascii="Times New Roman" w:hAnsi="Times New Roman" w:cs="Times New Roman"/>
          <w:sz w:val="24"/>
        </w:rPr>
        <w:t>e Lima</w:t>
      </w:r>
    </w:p>
    <w:p w14:paraId="5EBD872D" w14:textId="77777777" w:rsidR="003528C6" w:rsidRPr="00945CB2" w:rsidRDefault="003528C6" w:rsidP="003528C6">
      <w:pPr>
        <w:spacing w:after="0"/>
        <w:rPr>
          <w:rFonts w:ascii="Times New Roman" w:hAnsi="Times New Roman" w:cs="Times New Roman"/>
          <w:b/>
          <w:bCs/>
          <w:sz w:val="24"/>
        </w:rPr>
      </w:pPr>
      <w:r w:rsidRPr="00945CB2">
        <w:rPr>
          <w:rFonts w:ascii="Times New Roman" w:hAnsi="Times New Roman" w:cs="Times New Roman"/>
          <w:b/>
          <w:bCs/>
          <w:sz w:val="24"/>
        </w:rPr>
        <w:t>Tesoureira</w:t>
      </w:r>
    </w:p>
    <w:p w14:paraId="27F7A3CA" w14:textId="77777777" w:rsidR="003528C6" w:rsidRDefault="003528C6" w:rsidP="003528C6">
      <w:pPr>
        <w:spacing w:after="0"/>
        <w:jc w:val="both"/>
        <w:rPr>
          <w:rFonts w:ascii="Times New Roman" w:hAnsi="Times New Roman" w:cs="Times New Roman"/>
          <w:sz w:val="24"/>
        </w:rPr>
      </w:pPr>
    </w:p>
    <w:p w14:paraId="62533913" w14:textId="77777777" w:rsidR="003528C6" w:rsidRDefault="003528C6" w:rsidP="003528C6">
      <w:pPr>
        <w:spacing w:after="0"/>
        <w:jc w:val="both"/>
        <w:rPr>
          <w:rFonts w:ascii="Times New Roman" w:hAnsi="Times New Roman" w:cs="Times New Roman"/>
          <w:sz w:val="24"/>
        </w:rPr>
      </w:pPr>
    </w:p>
    <w:p w14:paraId="2DC16CB0" w14:textId="77777777" w:rsidR="003528C6" w:rsidRDefault="003528C6" w:rsidP="003528C6">
      <w:pPr>
        <w:spacing w:after="0"/>
        <w:jc w:val="both"/>
        <w:rPr>
          <w:rFonts w:ascii="Times New Roman" w:hAnsi="Times New Roman" w:cs="Times New Roman"/>
          <w:sz w:val="24"/>
        </w:rPr>
      </w:pPr>
      <w:r>
        <w:rPr>
          <w:rFonts w:ascii="Times New Roman" w:hAnsi="Times New Roman" w:cs="Times New Roman"/>
          <w:sz w:val="24"/>
        </w:rPr>
        <w:tab/>
        <w:t>Após conhecimento da realização do orçamento estimativo, encaminho para o setor responsável com finalidade de comprovação da existência de crédito orçamentário, em conformidade com o art. 16, II da Lei Complementar nº 101, de 04 de maio de 2000.</w:t>
      </w:r>
    </w:p>
    <w:p w14:paraId="70736D28" w14:textId="77777777" w:rsidR="003528C6" w:rsidRDefault="003528C6" w:rsidP="003528C6">
      <w:pPr>
        <w:spacing w:after="0"/>
        <w:jc w:val="both"/>
        <w:rPr>
          <w:rFonts w:ascii="Times New Roman" w:hAnsi="Times New Roman" w:cs="Times New Roman"/>
          <w:sz w:val="24"/>
        </w:rPr>
      </w:pPr>
    </w:p>
    <w:p w14:paraId="172F93D7" w14:textId="77777777" w:rsidR="003528C6" w:rsidRDefault="003528C6" w:rsidP="003528C6">
      <w:pPr>
        <w:spacing w:after="0"/>
        <w:jc w:val="both"/>
        <w:rPr>
          <w:rFonts w:ascii="Times New Roman" w:hAnsi="Times New Roman" w:cs="Times New Roman"/>
          <w:sz w:val="24"/>
        </w:rPr>
      </w:pPr>
    </w:p>
    <w:p w14:paraId="17475FC5" w14:textId="77777777" w:rsidR="003528C6" w:rsidRDefault="003528C6" w:rsidP="003528C6">
      <w:pPr>
        <w:spacing w:after="0"/>
        <w:jc w:val="center"/>
        <w:rPr>
          <w:rFonts w:ascii="Times New Roman" w:hAnsi="Times New Roman" w:cs="Times New Roman"/>
          <w:sz w:val="24"/>
        </w:rPr>
      </w:pPr>
      <w:r>
        <w:rPr>
          <w:rFonts w:ascii="Times New Roman" w:hAnsi="Times New Roman" w:cs="Times New Roman"/>
          <w:sz w:val="24"/>
        </w:rPr>
        <w:t xml:space="preserve">São Miguel-RN, </w:t>
      </w:r>
      <w:r w:rsidRPr="005B0DD8">
        <w:rPr>
          <w:rFonts w:ascii="Times New Roman" w:hAnsi="Times New Roman" w:cs="Times New Roman"/>
          <w:sz w:val="24"/>
        </w:rPr>
        <w:t>8 de dezembro de 2025</w:t>
      </w:r>
      <w:r>
        <w:rPr>
          <w:rFonts w:ascii="Times New Roman" w:hAnsi="Times New Roman" w:cs="Times New Roman"/>
          <w:sz w:val="24"/>
        </w:rPr>
        <w:t>.</w:t>
      </w:r>
    </w:p>
    <w:p w14:paraId="2831D90B" w14:textId="77777777" w:rsidR="003528C6" w:rsidRDefault="003528C6" w:rsidP="003528C6">
      <w:pPr>
        <w:spacing w:after="0"/>
        <w:jc w:val="center"/>
        <w:rPr>
          <w:rFonts w:ascii="Times New Roman" w:hAnsi="Times New Roman" w:cs="Times New Roman"/>
          <w:sz w:val="24"/>
        </w:rPr>
      </w:pPr>
    </w:p>
    <w:p w14:paraId="1B60319F" w14:textId="77777777" w:rsidR="003528C6" w:rsidRDefault="003528C6" w:rsidP="003528C6">
      <w:pPr>
        <w:spacing w:after="0"/>
        <w:jc w:val="center"/>
        <w:rPr>
          <w:rFonts w:ascii="Times New Roman" w:hAnsi="Times New Roman" w:cs="Times New Roman"/>
          <w:sz w:val="24"/>
        </w:rPr>
      </w:pPr>
    </w:p>
    <w:p w14:paraId="545C6432"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777CBE48"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079CD47C"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w:t>
      </w:r>
    </w:p>
    <w:p w14:paraId="26904422" w14:textId="77777777" w:rsidR="003528C6" w:rsidRPr="004B69DD" w:rsidRDefault="003528C6" w:rsidP="003528C6">
      <w:pPr>
        <w:spacing w:after="0" w:line="240" w:lineRule="auto"/>
        <w:ind w:right="-1"/>
        <w:jc w:val="center"/>
        <w:rPr>
          <w:rFonts w:ascii="Times New Roman" w:hAnsi="Times New Roman" w:cs="Times New Roman"/>
          <w:bCs/>
          <w:sz w:val="24"/>
          <w:szCs w:val="24"/>
        </w:rPr>
      </w:pPr>
      <w:r w:rsidRPr="004B69DD">
        <w:rPr>
          <w:rFonts w:ascii="Times New Roman" w:hAnsi="Times New Roman" w:cs="Times New Roman"/>
          <w:bCs/>
          <w:sz w:val="24"/>
          <w:szCs w:val="24"/>
        </w:rPr>
        <w:t>Alan Campos Alves</w:t>
      </w:r>
    </w:p>
    <w:p w14:paraId="079290D7" w14:textId="77777777" w:rsidR="003528C6" w:rsidRDefault="003528C6" w:rsidP="003528C6">
      <w:pPr>
        <w:pStyle w:val="Normal0"/>
        <w:ind w:right="-1"/>
        <w:jc w:val="center"/>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1CCB3C55" w14:textId="77777777" w:rsidR="003528C6" w:rsidRDefault="003528C6" w:rsidP="003528C6">
      <w:pPr>
        <w:pStyle w:val="Normal0"/>
        <w:ind w:right="-1"/>
        <w:jc w:val="center"/>
        <w:rPr>
          <w:rFonts w:ascii="Times New Roman" w:hAnsi="Times New Roman"/>
          <w:b/>
          <w:szCs w:val="24"/>
        </w:rPr>
      </w:pPr>
    </w:p>
    <w:p w14:paraId="3BD65382" w14:textId="77777777" w:rsidR="003528C6" w:rsidRDefault="003528C6" w:rsidP="003528C6">
      <w:pPr>
        <w:pStyle w:val="Normal0"/>
        <w:ind w:right="-1"/>
        <w:jc w:val="center"/>
        <w:rPr>
          <w:rFonts w:ascii="Times New Roman" w:hAnsi="Times New Roman"/>
          <w:b/>
          <w:szCs w:val="24"/>
        </w:rPr>
      </w:pPr>
    </w:p>
    <w:p w14:paraId="284E78C5" w14:textId="77777777" w:rsidR="003528C6" w:rsidRDefault="003528C6" w:rsidP="003528C6">
      <w:pPr>
        <w:pStyle w:val="Normal0"/>
        <w:ind w:right="-1"/>
        <w:jc w:val="center"/>
        <w:rPr>
          <w:rFonts w:ascii="Times New Roman" w:hAnsi="Times New Roman"/>
          <w:b/>
          <w:szCs w:val="24"/>
        </w:rPr>
      </w:pPr>
    </w:p>
    <w:p w14:paraId="657BEF89" w14:textId="77777777" w:rsidR="003528C6" w:rsidRDefault="003528C6" w:rsidP="003528C6">
      <w:pPr>
        <w:pStyle w:val="Normal0"/>
        <w:ind w:right="-1"/>
        <w:jc w:val="center"/>
        <w:rPr>
          <w:rFonts w:ascii="Times New Roman" w:hAnsi="Times New Roman"/>
          <w:b/>
          <w:szCs w:val="24"/>
        </w:rPr>
      </w:pPr>
    </w:p>
    <w:p w14:paraId="5EA15008" w14:textId="77777777" w:rsidR="003528C6" w:rsidRDefault="003528C6" w:rsidP="003528C6">
      <w:pPr>
        <w:pStyle w:val="Normal0"/>
        <w:ind w:right="-1"/>
        <w:jc w:val="center"/>
        <w:rPr>
          <w:rFonts w:ascii="Times New Roman" w:hAnsi="Times New Roman"/>
          <w:b/>
          <w:szCs w:val="24"/>
        </w:rPr>
      </w:pPr>
    </w:p>
    <w:p w14:paraId="6D882702" w14:textId="77777777" w:rsidR="003528C6" w:rsidRDefault="003528C6" w:rsidP="003528C6">
      <w:pPr>
        <w:pStyle w:val="Normal0"/>
        <w:ind w:right="-1"/>
        <w:jc w:val="center"/>
        <w:rPr>
          <w:rFonts w:ascii="Times New Roman" w:hAnsi="Times New Roman"/>
          <w:b/>
          <w:szCs w:val="24"/>
        </w:rPr>
      </w:pPr>
    </w:p>
    <w:p w14:paraId="1B4D6B58" w14:textId="77777777" w:rsidR="003528C6" w:rsidRDefault="003528C6" w:rsidP="003528C6">
      <w:pPr>
        <w:pStyle w:val="Normal0"/>
        <w:ind w:right="-1"/>
        <w:jc w:val="center"/>
        <w:rPr>
          <w:rFonts w:ascii="Times New Roman" w:hAnsi="Times New Roman"/>
          <w:b/>
          <w:szCs w:val="24"/>
        </w:rPr>
      </w:pPr>
    </w:p>
    <w:p w14:paraId="041BCCF0" w14:textId="77777777" w:rsidR="003528C6" w:rsidRDefault="003528C6" w:rsidP="003528C6">
      <w:pPr>
        <w:pStyle w:val="Normal0"/>
        <w:ind w:right="-1"/>
        <w:jc w:val="center"/>
        <w:rPr>
          <w:rFonts w:ascii="Times New Roman" w:hAnsi="Times New Roman"/>
          <w:b/>
          <w:szCs w:val="24"/>
        </w:rPr>
      </w:pPr>
    </w:p>
    <w:p w14:paraId="3991CEFB" w14:textId="77777777" w:rsidR="003528C6" w:rsidRDefault="003528C6" w:rsidP="003528C6">
      <w:pPr>
        <w:pStyle w:val="Normal0"/>
        <w:ind w:right="-1"/>
        <w:jc w:val="center"/>
        <w:rPr>
          <w:rFonts w:ascii="Times New Roman" w:hAnsi="Times New Roman"/>
          <w:b/>
          <w:szCs w:val="24"/>
        </w:rPr>
      </w:pPr>
    </w:p>
    <w:p w14:paraId="29BE4B13" w14:textId="77777777" w:rsidR="003528C6" w:rsidRDefault="003528C6" w:rsidP="003528C6">
      <w:pPr>
        <w:pStyle w:val="Normal0"/>
        <w:ind w:right="-1"/>
        <w:jc w:val="center"/>
        <w:rPr>
          <w:rFonts w:ascii="Times New Roman" w:hAnsi="Times New Roman"/>
          <w:b/>
          <w:szCs w:val="24"/>
        </w:rPr>
      </w:pPr>
    </w:p>
    <w:p w14:paraId="0452F438" w14:textId="77777777" w:rsidR="003528C6" w:rsidRDefault="003528C6" w:rsidP="003528C6">
      <w:pPr>
        <w:pStyle w:val="Normal0"/>
        <w:ind w:right="-1"/>
        <w:jc w:val="center"/>
        <w:rPr>
          <w:rFonts w:ascii="Times New Roman" w:hAnsi="Times New Roman"/>
          <w:b/>
          <w:szCs w:val="24"/>
        </w:rPr>
      </w:pPr>
    </w:p>
    <w:p w14:paraId="7D6FB36D" w14:textId="77777777" w:rsidR="003528C6" w:rsidRDefault="003528C6" w:rsidP="003528C6">
      <w:pPr>
        <w:pStyle w:val="Normal0"/>
        <w:ind w:right="-1"/>
        <w:jc w:val="center"/>
        <w:rPr>
          <w:rFonts w:ascii="Times New Roman" w:hAnsi="Times New Roman"/>
          <w:b/>
          <w:szCs w:val="24"/>
        </w:rPr>
      </w:pPr>
    </w:p>
    <w:p w14:paraId="41434772" w14:textId="77777777" w:rsidR="003528C6" w:rsidRDefault="003528C6" w:rsidP="003528C6">
      <w:pPr>
        <w:pStyle w:val="Normal0"/>
        <w:ind w:right="-1"/>
        <w:jc w:val="center"/>
        <w:rPr>
          <w:rFonts w:ascii="Times New Roman" w:hAnsi="Times New Roman"/>
          <w:b/>
          <w:szCs w:val="24"/>
        </w:rPr>
      </w:pPr>
    </w:p>
    <w:p w14:paraId="4D18BB27" w14:textId="77777777" w:rsidR="003528C6" w:rsidRDefault="003528C6" w:rsidP="003528C6">
      <w:pPr>
        <w:pStyle w:val="Normal0"/>
        <w:ind w:right="-1"/>
        <w:jc w:val="center"/>
        <w:rPr>
          <w:rFonts w:ascii="Times New Roman" w:hAnsi="Times New Roman"/>
          <w:b/>
          <w:szCs w:val="24"/>
        </w:rPr>
      </w:pPr>
    </w:p>
    <w:p w14:paraId="48D09FBC" w14:textId="77777777" w:rsidR="003528C6" w:rsidRDefault="003528C6" w:rsidP="003528C6">
      <w:pPr>
        <w:pStyle w:val="Normal0"/>
        <w:ind w:right="-1"/>
        <w:jc w:val="center"/>
        <w:rPr>
          <w:rFonts w:ascii="Times New Roman" w:hAnsi="Times New Roman"/>
          <w:b/>
          <w:szCs w:val="24"/>
        </w:rPr>
      </w:pPr>
    </w:p>
    <w:p w14:paraId="068CBD9A" w14:textId="77777777" w:rsidR="003528C6" w:rsidRDefault="003528C6" w:rsidP="003528C6">
      <w:pPr>
        <w:pStyle w:val="Normal0"/>
        <w:ind w:right="-1"/>
        <w:jc w:val="center"/>
        <w:rPr>
          <w:rFonts w:ascii="Times New Roman" w:hAnsi="Times New Roman"/>
          <w:b/>
          <w:szCs w:val="24"/>
        </w:rPr>
      </w:pPr>
    </w:p>
    <w:p w14:paraId="6052694D" w14:textId="77777777" w:rsidR="003528C6" w:rsidRDefault="003528C6" w:rsidP="003528C6">
      <w:pPr>
        <w:pStyle w:val="Normal0"/>
        <w:ind w:right="-1"/>
        <w:jc w:val="center"/>
        <w:rPr>
          <w:rFonts w:ascii="Times New Roman" w:hAnsi="Times New Roman"/>
          <w:b/>
          <w:szCs w:val="24"/>
        </w:rPr>
      </w:pPr>
    </w:p>
    <w:p w14:paraId="549E9D31" w14:textId="77777777" w:rsidR="003528C6" w:rsidRDefault="003528C6" w:rsidP="003528C6">
      <w:pPr>
        <w:pStyle w:val="Normal0"/>
        <w:ind w:right="-1"/>
        <w:jc w:val="center"/>
        <w:rPr>
          <w:rFonts w:ascii="Times New Roman" w:hAnsi="Times New Roman"/>
          <w:b/>
          <w:szCs w:val="24"/>
        </w:rPr>
      </w:pPr>
    </w:p>
    <w:p w14:paraId="6401420E" w14:textId="77777777" w:rsidR="003528C6" w:rsidRDefault="003528C6" w:rsidP="003528C6">
      <w:pPr>
        <w:pStyle w:val="Normal0"/>
        <w:ind w:right="-1"/>
        <w:jc w:val="center"/>
        <w:rPr>
          <w:rFonts w:ascii="Times New Roman" w:hAnsi="Times New Roman"/>
          <w:b/>
          <w:szCs w:val="24"/>
        </w:rPr>
      </w:pPr>
    </w:p>
    <w:p w14:paraId="1F500A73" w14:textId="77777777" w:rsidR="003528C6" w:rsidRDefault="003528C6" w:rsidP="003528C6">
      <w:pPr>
        <w:pStyle w:val="Normal0"/>
        <w:ind w:right="-1"/>
        <w:jc w:val="center"/>
        <w:rPr>
          <w:rFonts w:ascii="Times New Roman" w:hAnsi="Times New Roman"/>
          <w:b/>
          <w:szCs w:val="24"/>
        </w:rPr>
      </w:pPr>
    </w:p>
    <w:p w14:paraId="5CAD9ED0" w14:textId="77777777" w:rsidR="003528C6" w:rsidRDefault="003528C6" w:rsidP="003528C6">
      <w:pPr>
        <w:pStyle w:val="Normal0"/>
        <w:ind w:right="-1"/>
        <w:jc w:val="center"/>
        <w:rPr>
          <w:rFonts w:ascii="Times New Roman" w:hAnsi="Times New Roman"/>
          <w:b/>
          <w:szCs w:val="24"/>
        </w:rPr>
      </w:pPr>
    </w:p>
    <w:p w14:paraId="0BB284E1" w14:textId="77777777" w:rsidR="003528C6" w:rsidRDefault="003528C6" w:rsidP="003528C6">
      <w:pPr>
        <w:pStyle w:val="Normal0"/>
        <w:ind w:right="-1"/>
        <w:jc w:val="center"/>
        <w:rPr>
          <w:rFonts w:ascii="Times New Roman" w:hAnsi="Times New Roman"/>
          <w:b/>
          <w:szCs w:val="24"/>
        </w:rPr>
      </w:pPr>
    </w:p>
    <w:p w14:paraId="5AA0741E" w14:textId="77777777" w:rsidR="003528C6" w:rsidRDefault="003528C6" w:rsidP="003528C6">
      <w:pPr>
        <w:pStyle w:val="Normal0"/>
        <w:ind w:right="-1"/>
        <w:jc w:val="center"/>
        <w:rPr>
          <w:rFonts w:ascii="Times New Roman" w:hAnsi="Times New Roman"/>
          <w:b/>
          <w:szCs w:val="24"/>
        </w:rPr>
      </w:pPr>
    </w:p>
    <w:p w14:paraId="58938E92" w14:textId="77777777" w:rsidR="003528C6" w:rsidRDefault="003528C6" w:rsidP="003528C6">
      <w:pPr>
        <w:pStyle w:val="Normal0"/>
        <w:ind w:right="-1"/>
        <w:jc w:val="center"/>
        <w:rPr>
          <w:rFonts w:ascii="Times New Roman" w:hAnsi="Times New Roman"/>
          <w:b/>
          <w:szCs w:val="24"/>
        </w:rPr>
      </w:pPr>
    </w:p>
    <w:p w14:paraId="2FD1518E" w14:textId="77777777" w:rsidR="003528C6" w:rsidRDefault="003528C6" w:rsidP="003528C6">
      <w:pPr>
        <w:spacing w:after="0" w:line="284" w:lineRule="atLeast"/>
        <w:ind w:right="-568"/>
        <w:jc w:val="center"/>
        <w:rPr>
          <w:rFonts w:ascii="Times New Roman" w:eastAsia="Arial" w:hAnsi="Times New Roman" w:cs="Times New Roman"/>
          <w:b/>
          <w:sz w:val="24"/>
          <w:szCs w:val="24"/>
        </w:rPr>
      </w:pPr>
    </w:p>
    <w:p w14:paraId="0C327840" w14:textId="77777777" w:rsidR="003528C6" w:rsidRDefault="003528C6" w:rsidP="003528C6">
      <w:pPr>
        <w:spacing w:after="0" w:line="284" w:lineRule="atLeast"/>
        <w:ind w:right="-568"/>
        <w:jc w:val="center"/>
        <w:rPr>
          <w:rFonts w:ascii="Times New Roman" w:eastAsia="Arial" w:hAnsi="Times New Roman" w:cs="Times New Roman"/>
          <w:b/>
          <w:sz w:val="24"/>
          <w:szCs w:val="24"/>
        </w:rPr>
      </w:pPr>
      <w:r>
        <w:rPr>
          <w:rFonts w:ascii="Times New Roman" w:eastAsia="Arial" w:hAnsi="Times New Roman" w:cs="Times New Roman"/>
          <w:b/>
          <w:sz w:val="24"/>
          <w:szCs w:val="24"/>
        </w:rPr>
        <w:t>DECLARAÇÃO DE SALDO ORÇAMENTÁRIO E FINANCEIRO</w:t>
      </w:r>
    </w:p>
    <w:p w14:paraId="073BE38E" w14:textId="77777777" w:rsidR="003528C6" w:rsidRDefault="003528C6" w:rsidP="003528C6">
      <w:pPr>
        <w:spacing w:after="0" w:line="284" w:lineRule="atLeast"/>
        <w:ind w:right="-568"/>
        <w:jc w:val="center"/>
        <w:rPr>
          <w:rFonts w:ascii="Times New Roman" w:eastAsia="Times New Roman" w:hAnsi="Times New Roman" w:cs="Times New Roman"/>
          <w:sz w:val="24"/>
          <w:szCs w:val="24"/>
          <w:lang w:val="en-US"/>
        </w:rPr>
      </w:pPr>
    </w:p>
    <w:p w14:paraId="1F9569D2" w14:textId="77777777" w:rsidR="003528C6" w:rsidRDefault="003528C6" w:rsidP="003528C6">
      <w:pPr>
        <w:spacing w:after="0" w:line="284" w:lineRule="atLeast"/>
        <w:ind w:right="-568"/>
        <w:jc w:val="center"/>
        <w:rPr>
          <w:rFonts w:ascii="Times New Roman" w:eastAsia="Arial" w:hAnsi="Times New Roman" w:cs="Times New Roman"/>
          <w:sz w:val="24"/>
          <w:szCs w:val="24"/>
          <w:lang w:val="en-US"/>
        </w:rPr>
      </w:pPr>
    </w:p>
    <w:p w14:paraId="42096FB6" w14:textId="77777777" w:rsidR="003528C6" w:rsidRDefault="003528C6" w:rsidP="003528C6">
      <w:pPr>
        <w:spacing w:after="0" w:line="284" w:lineRule="atLeast"/>
        <w:ind w:right="-568"/>
        <w:jc w:val="center"/>
        <w:rPr>
          <w:rFonts w:ascii="Times New Roman" w:eastAsia="Arial" w:hAnsi="Times New Roman" w:cs="Times New Roman"/>
          <w:sz w:val="24"/>
          <w:szCs w:val="24"/>
          <w:lang w:val="en-US"/>
        </w:rPr>
      </w:pPr>
    </w:p>
    <w:p w14:paraId="7F0F6B76" w14:textId="77777777" w:rsidR="003528C6" w:rsidRDefault="003528C6" w:rsidP="003528C6">
      <w:pPr>
        <w:spacing w:after="0" w:line="284" w:lineRule="atLeast"/>
        <w:ind w:right="-568"/>
        <w:jc w:val="both"/>
        <w:rPr>
          <w:rFonts w:ascii="Times New Roman" w:eastAsia="Arial" w:hAnsi="Times New Roman" w:cs="Times New Roman"/>
          <w:sz w:val="24"/>
          <w:szCs w:val="24"/>
          <w:lang w:val="en-US"/>
        </w:rPr>
      </w:pPr>
    </w:p>
    <w:p w14:paraId="0D9A7F9D" w14:textId="77777777" w:rsidR="003528C6" w:rsidRDefault="003528C6" w:rsidP="003528C6">
      <w:pPr>
        <w:spacing w:after="0"/>
        <w:jc w:val="both"/>
        <w:rPr>
          <w:rFonts w:ascii="Times New Roman" w:hAnsi="Times New Roman" w:cs="Times New Roman"/>
          <w:sz w:val="24"/>
          <w:szCs w:val="24"/>
        </w:rPr>
      </w:pPr>
      <w:r>
        <w:rPr>
          <w:rFonts w:ascii="Times New Roman" w:hAnsi="Times New Roman" w:cs="Times New Roman"/>
          <w:sz w:val="24"/>
          <w:szCs w:val="24"/>
        </w:rPr>
        <w:t>Ao Sr. Presidente</w:t>
      </w:r>
    </w:p>
    <w:p w14:paraId="7B1E5351" w14:textId="77777777" w:rsidR="003528C6" w:rsidRPr="004B69DD" w:rsidRDefault="003528C6" w:rsidP="003528C6">
      <w:pPr>
        <w:spacing w:after="0" w:line="240" w:lineRule="auto"/>
        <w:ind w:right="-1"/>
        <w:rPr>
          <w:rFonts w:ascii="Times New Roman" w:hAnsi="Times New Roman" w:cs="Times New Roman"/>
          <w:bCs/>
          <w:sz w:val="24"/>
          <w:szCs w:val="24"/>
        </w:rPr>
      </w:pPr>
      <w:r w:rsidRPr="004B69DD">
        <w:rPr>
          <w:rFonts w:ascii="Times New Roman" w:hAnsi="Times New Roman" w:cs="Times New Roman"/>
          <w:bCs/>
          <w:sz w:val="24"/>
          <w:szCs w:val="24"/>
        </w:rPr>
        <w:t>Alan Campos Alves</w:t>
      </w:r>
    </w:p>
    <w:p w14:paraId="556F4DD9" w14:textId="77777777" w:rsidR="003528C6" w:rsidRDefault="003528C6" w:rsidP="003528C6">
      <w:pPr>
        <w:pStyle w:val="Normal0"/>
        <w:ind w:right="-1"/>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2A0A6EC0" w14:textId="77777777" w:rsidR="003528C6" w:rsidRPr="00C07303" w:rsidRDefault="003528C6" w:rsidP="003528C6">
      <w:pPr>
        <w:autoSpaceDE w:val="0"/>
        <w:autoSpaceDN w:val="0"/>
        <w:adjustRightInd w:val="0"/>
        <w:spacing w:after="0" w:line="240" w:lineRule="auto"/>
        <w:rPr>
          <w:rFonts w:ascii="Times New Roman" w:hAnsi="Times New Roman" w:cs="Times New Roman"/>
          <w:b/>
          <w:bCs/>
          <w:sz w:val="24"/>
          <w:szCs w:val="24"/>
        </w:rPr>
      </w:pPr>
    </w:p>
    <w:p w14:paraId="6D478B52" w14:textId="77777777" w:rsidR="003528C6" w:rsidRDefault="003528C6" w:rsidP="003528C6">
      <w:pPr>
        <w:spacing w:after="0" w:line="284" w:lineRule="atLeast"/>
        <w:ind w:right="-568"/>
        <w:jc w:val="both"/>
        <w:rPr>
          <w:rFonts w:ascii="Times New Roman" w:eastAsia="Arial" w:hAnsi="Times New Roman" w:cs="Times New Roman"/>
          <w:sz w:val="24"/>
          <w:szCs w:val="24"/>
        </w:rPr>
      </w:pPr>
    </w:p>
    <w:p w14:paraId="6CB8C53E" w14:textId="77777777" w:rsidR="003528C6" w:rsidRDefault="003528C6" w:rsidP="003528C6">
      <w:pPr>
        <w:spacing w:after="0" w:line="284" w:lineRule="atLeast"/>
        <w:ind w:right="-568"/>
        <w:jc w:val="both"/>
        <w:rPr>
          <w:rFonts w:ascii="Times New Roman" w:eastAsia="Arial" w:hAnsi="Times New Roman" w:cs="Times New Roman"/>
          <w:sz w:val="24"/>
          <w:szCs w:val="24"/>
        </w:rPr>
      </w:pPr>
    </w:p>
    <w:p w14:paraId="0773D07E" w14:textId="77777777" w:rsidR="003528C6" w:rsidRDefault="003528C6" w:rsidP="003528C6">
      <w:pPr>
        <w:spacing w:after="0" w:line="284" w:lineRule="atLeast"/>
        <w:ind w:right="-568" w:firstLine="709"/>
        <w:jc w:val="both"/>
        <w:rPr>
          <w:rFonts w:ascii="Times New Roman" w:eastAsia="Arial" w:hAnsi="Times New Roman" w:cs="Times New Roman"/>
          <w:sz w:val="24"/>
          <w:szCs w:val="24"/>
        </w:rPr>
      </w:pPr>
      <w:r w:rsidRPr="006974A0">
        <w:rPr>
          <w:rFonts w:ascii="Times New Roman" w:eastAsia="Arial" w:hAnsi="Times New Roman" w:cs="Times New Roman"/>
          <w:sz w:val="24"/>
          <w:szCs w:val="24"/>
        </w:rPr>
        <w:t xml:space="preserve">Em atendimento ao art. 150, bem como o 72, inc. IV, da Lei Federal nº 14.133/21, e suas alterações posteriores, informamos a Vossa </w:t>
      </w:r>
      <w:r>
        <w:rPr>
          <w:rFonts w:ascii="Times New Roman" w:eastAsia="Arial" w:hAnsi="Times New Roman" w:cs="Times New Roman"/>
          <w:sz w:val="24"/>
          <w:szCs w:val="24"/>
        </w:rPr>
        <w:t xml:space="preserve">Excelência a </w:t>
      </w:r>
      <w:r w:rsidRPr="006974A0">
        <w:rPr>
          <w:rFonts w:ascii="Times New Roman" w:eastAsia="Arial" w:hAnsi="Times New Roman" w:cs="Times New Roman"/>
          <w:sz w:val="24"/>
          <w:szCs w:val="24"/>
        </w:rPr>
        <w:t>existência de crédito orçamentário para atender as despesas</w:t>
      </w:r>
      <w:r>
        <w:rPr>
          <w:rFonts w:ascii="Times New Roman" w:eastAsia="Arial" w:hAnsi="Times New Roman" w:cs="Times New Roman"/>
          <w:sz w:val="24"/>
          <w:szCs w:val="24"/>
        </w:rPr>
        <w:t xml:space="preserve"> com a </w:t>
      </w:r>
      <w:r w:rsidRPr="008A0862">
        <w:rPr>
          <w:rFonts w:ascii="Times New Roman" w:eastAsia="Arial" w:hAnsi="Times New Roman" w:cs="Times New Roman"/>
          <w:b/>
          <w:bCs/>
          <w:sz w:val="24"/>
          <w:szCs w:val="24"/>
        </w:rPr>
        <w:t>contratação dos serviços de apoio administrativo nos assuntos ligados a transparência pública dos atos do Poder Legislativo, visando atender a Lei Federal n 131/2009, lei de acesso a informação 12.527/2011 e demais exigências dos órgãos de Controle Interno e Externo, conforme termo de referência.</w:t>
      </w:r>
    </w:p>
    <w:p w14:paraId="011213B8" w14:textId="77777777" w:rsidR="003528C6" w:rsidRDefault="003528C6" w:rsidP="003528C6">
      <w:pPr>
        <w:spacing w:after="0" w:line="284" w:lineRule="atLeast"/>
        <w:ind w:right="-568" w:firstLine="709"/>
        <w:jc w:val="both"/>
        <w:rPr>
          <w:rFonts w:ascii="Times New Roman" w:eastAsia="Arial" w:hAnsi="Times New Roman" w:cs="Times New Roman"/>
          <w:sz w:val="24"/>
          <w:szCs w:val="24"/>
        </w:rPr>
      </w:pPr>
    </w:p>
    <w:p w14:paraId="2D8B382F" w14:textId="77777777" w:rsidR="003528C6" w:rsidRDefault="003528C6" w:rsidP="003528C6">
      <w:pPr>
        <w:spacing w:after="0" w:line="284" w:lineRule="atLeast"/>
        <w:ind w:right="-568" w:firstLine="709"/>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A despesa será consignada à seguinte dotação orçamentária: </w:t>
      </w:r>
      <w:r w:rsidRPr="006B2484">
        <w:rPr>
          <w:rFonts w:ascii="Times New Roman" w:hAnsi="Times New Roman" w:cs="Times New Roman"/>
          <w:color w:val="000000"/>
          <w:sz w:val="24"/>
          <w:szCs w:val="24"/>
        </w:rPr>
        <w:t>&lt;SEM_VALOR&gt;</w:t>
      </w:r>
      <w:r>
        <w:rPr>
          <w:rFonts w:ascii="Times New Roman" w:hAnsi="Times New Roman" w:cs="Times New Roman"/>
          <w:color w:val="000000"/>
          <w:sz w:val="24"/>
          <w:szCs w:val="24"/>
        </w:rPr>
        <w:t>.</w:t>
      </w:r>
    </w:p>
    <w:p w14:paraId="50F741B6" w14:textId="77777777" w:rsidR="003528C6" w:rsidRDefault="003528C6" w:rsidP="003528C6">
      <w:pPr>
        <w:spacing w:after="0" w:line="284" w:lineRule="atLeast"/>
        <w:ind w:right="-568" w:firstLine="709"/>
        <w:jc w:val="both"/>
        <w:rPr>
          <w:rFonts w:ascii="Times New Roman" w:eastAsia="Arial" w:hAnsi="Times New Roman" w:cs="Times New Roman"/>
          <w:sz w:val="24"/>
          <w:szCs w:val="24"/>
        </w:rPr>
      </w:pPr>
    </w:p>
    <w:p w14:paraId="38A0B1E8" w14:textId="77777777" w:rsidR="003528C6" w:rsidRPr="00945CB2" w:rsidRDefault="003528C6" w:rsidP="003528C6">
      <w:pPr>
        <w:spacing w:after="0" w:line="284" w:lineRule="atLeast"/>
        <w:ind w:right="-568" w:firstLine="709"/>
        <w:jc w:val="both"/>
        <w:rPr>
          <w:rFonts w:ascii="Times New Roman" w:eastAsia="Arial" w:hAnsi="Times New Roman" w:cs="Times New Roman"/>
          <w:sz w:val="24"/>
          <w:szCs w:val="24"/>
        </w:rPr>
      </w:pPr>
      <w:r w:rsidRPr="00945CB2">
        <w:rPr>
          <w:rFonts w:ascii="Times New Roman" w:eastAsia="Arial" w:hAnsi="Times New Roman" w:cs="Times New Roman"/>
          <w:sz w:val="24"/>
          <w:szCs w:val="24"/>
        </w:rPr>
        <w:t>Informamos que os recursos destinados à cobertura das despesas ora pretendidos se encontram alocados no Orçamento Geral do Município e serão custeadas com recursos financeiros provenientes da Câmara Municipal de São Miguel</w:t>
      </w:r>
      <w:r>
        <w:rPr>
          <w:rFonts w:ascii="Times New Roman" w:eastAsia="Arial" w:hAnsi="Times New Roman" w:cs="Times New Roman"/>
          <w:sz w:val="24"/>
          <w:szCs w:val="24"/>
        </w:rPr>
        <w:t>/RN</w:t>
      </w:r>
    </w:p>
    <w:p w14:paraId="07D5D7B8" w14:textId="77777777" w:rsidR="003528C6" w:rsidRDefault="003528C6" w:rsidP="003528C6">
      <w:pPr>
        <w:spacing w:after="0" w:line="284" w:lineRule="atLeast"/>
        <w:ind w:right="-568"/>
        <w:jc w:val="both"/>
        <w:rPr>
          <w:rFonts w:ascii="Times New Roman" w:eastAsia="Arial" w:hAnsi="Times New Roman" w:cs="Times New Roman"/>
          <w:sz w:val="24"/>
          <w:szCs w:val="24"/>
        </w:rPr>
      </w:pPr>
    </w:p>
    <w:p w14:paraId="31C1576E" w14:textId="77777777" w:rsidR="003528C6" w:rsidRDefault="003528C6" w:rsidP="003528C6">
      <w:pPr>
        <w:spacing w:after="0" w:line="284" w:lineRule="atLeast"/>
        <w:ind w:right="-568"/>
        <w:jc w:val="both"/>
        <w:rPr>
          <w:rFonts w:ascii="Times New Roman" w:eastAsia="Arial" w:hAnsi="Times New Roman" w:cs="Times New Roman"/>
          <w:sz w:val="24"/>
          <w:szCs w:val="24"/>
        </w:rPr>
      </w:pPr>
    </w:p>
    <w:p w14:paraId="6143E988" w14:textId="77777777" w:rsidR="003528C6" w:rsidRDefault="003528C6" w:rsidP="003528C6">
      <w:pPr>
        <w:spacing w:after="0" w:line="284" w:lineRule="atLeast"/>
        <w:ind w:right="-568"/>
        <w:jc w:val="center"/>
        <w:rPr>
          <w:rFonts w:ascii="Times New Roman" w:eastAsia="Arial" w:hAnsi="Times New Roman" w:cs="Times New Roman"/>
          <w:sz w:val="24"/>
          <w:szCs w:val="24"/>
        </w:rPr>
      </w:pPr>
      <w:r>
        <w:rPr>
          <w:rFonts w:ascii="Times New Roman" w:eastAsia="Arial" w:hAnsi="Times New Roman" w:cs="Times New Roman"/>
          <w:sz w:val="24"/>
          <w:szCs w:val="24"/>
        </w:rPr>
        <w:t xml:space="preserve">São Miguel/RN, </w:t>
      </w:r>
      <w:r w:rsidRPr="005B0DD8">
        <w:rPr>
          <w:rFonts w:ascii="Times New Roman" w:eastAsia="Arial" w:hAnsi="Times New Roman" w:cs="Times New Roman"/>
          <w:sz w:val="24"/>
          <w:szCs w:val="24"/>
        </w:rPr>
        <w:t>8 de dezembro de 2025</w:t>
      </w:r>
      <w:r>
        <w:rPr>
          <w:rFonts w:ascii="Times New Roman" w:eastAsia="Arial" w:hAnsi="Times New Roman" w:cs="Times New Roman"/>
          <w:sz w:val="24"/>
          <w:szCs w:val="24"/>
        </w:rPr>
        <w:t>.</w:t>
      </w:r>
    </w:p>
    <w:p w14:paraId="0562E6B1" w14:textId="77777777" w:rsidR="003528C6" w:rsidRDefault="003528C6" w:rsidP="003528C6">
      <w:pPr>
        <w:spacing w:after="0" w:line="284" w:lineRule="atLeast"/>
        <w:ind w:right="-568"/>
        <w:jc w:val="center"/>
        <w:rPr>
          <w:rFonts w:ascii="Times New Roman" w:eastAsia="Arial" w:hAnsi="Times New Roman" w:cs="Times New Roman"/>
          <w:sz w:val="24"/>
          <w:szCs w:val="24"/>
        </w:rPr>
      </w:pPr>
    </w:p>
    <w:p w14:paraId="3E38D770" w14:textId="77777777" w:rsidR="003528C6" w:rsidRDefault="003528C6" w:rsidP="003528C6">
      <w:pPr>
        <w:spacing w:after="0" w:line="284" w:lineRule="atLeast"/>
        <w:ind w:right="-568"/>
        <w:jc w:val="both"/>
        <w:rPr>
          <w:rFonts w:ascii="Times New Roman" w:eastAsia="Arial" w:hAnsi="Times New Roman" w:cs="Times New Roman"/>
          <w:sz w:val="24"/>
          <w:szCs w:val="24"/>
        </w:rPr>
      </w:pPr>
    </w:p>
    <w:p w14:paraId="25ADB3F0" w14:textId="77777777" w:rsidR="003528C6" w:rsidRDefault="003528C6" w:rsidP="003528C6">
      <w:pPr>
        <w:spacing w:after="0" w:line="284" w:lineRule="atLeast"/>
        <w:ind w:right="-568"/>
        <w:jc w:val="both"/>
        <w:rPr>
          <w:rFonts w:ascii="Times New Roman" w:eastAsia="Arial" w:hAnsi="Times New Roman" w:cs="Times New Roman"/>
          <w:sz w:val="24"/>
          <w:szCs w:val="24"/>
        </w:rPr>
      </w:pPr>
    </w:p>
    <w:p w14:paraId="13DCC646" w14:textId="77777777" w:rsidR="003528C6" w:rsidRDefault="003528C6" w:rsidP="003528C6">
      <w:pPr>
        <w:spacing w:after="0"/>
        <w:jc w:val="center"/>
        <w:rPr>
          <w:rFonts w:ascii="Times New Roman" w:hAnsi="Times New Roman" w:cs="Times New Roman"/>
          <w:sz w:val="24"/>
          <w:szCs w:val="24"/>
        </w:rPr>
      </w:pPr>
      <w:r>
        <w:rPr>
          <w:rFonts w:ascii="Times New Roman" w:hAnsi="Times New Roman" w:cs="Times New Roman"/>
          <w:sz w:val="24"/>
          <w:szCs w:val="24"/>
        </w:rPr>
        <w:t>_____________________________</w:t>
      </w:r>
    </w:p>
    <w:p w14:paraId="17AF14DE" w14:textId="77777777" w:rsidR="003528C6" w:rsidRPr="00945CB2" w:rsidRDefault="003528C6" w:rsidP="003528C6">
      <w:pPr>
        <w:spacing w:after="0"/>
        <w:ind w:right="-1"/>
        <w:jc w:val="center"/>
        <w:rPr>
          <w:rFonts w:ascii="Times New Roman" w:hAnsi="Times New Roman" w:cs="Times New Roman"/>
          <w:sz w:val="24"/>
        </w:rPr>
      </w:pPr>
      <w:r w:rsidRPr="00945CB2">
        <w:rPr>
          <w:rFonts w:ascii="Times New Roman" w:hAnsi="Times New Roman" w:cs="Times New Roman"/>
          <w:sz w:val="24"/>
        </w:rPr>
        <w:t>Maria Lucineide Pereira De Lima</w:t>
      </w:r>
    </w:p>
    <w:p w14:paraId="32C04D49" w14:textId="77777777" w:rsidR="003528C6" w:rsidRPr="00212E43" w:rsidRDefault="003528C6" w:rsidP="00212E43">
      <w:pPr>
        <w:spacing w:after="0"/>
        <w:ind w:right="-1"/>
        <w:jc w:val="center"/>
        <w:rPr>
          <w:rFonts w:ascii="Times New Roman" w:hAnsi="Times New Roman" w:cs="Times New Roman"/>
          <w:b/>
          <w:bCs/>
          <w:sz w:val="24"/>
        </w:rPr>
      </w:pPr>
      <w:r w:rsidRPr="00945CB2">
        <w:rPr>
          <w:rFonts w:ascii="Times New Roman" w:hAnsi="Times New Roman" w:cs="Times New Roman"/>
          <w:b/>
          <w:bCs/>
          <w:sz w:val="24"/>
        </w:rPr>
        <w:t>Tesoureira</w:t>
      </w:r>
      <w:r w:rsidR="00212E43">
        <w:rPr>
          <w:rFonts w:ascii="Times New Roman" w:hAnsi="Times New Roman" w:cs="Times New Roman"/>
          <w:b/>
          <w:bCs/>
          <w:sz w:val="24"/>
        </w:rPr>
        <w:t xml:space="preserve"> – </w:t>
      </w:r>
      <w:r w:rsidR="00212E43" w:rsidRPr="00212E43">
        <w:rPr>
          <w:rFonts w:ascii="Times New Roman" w:hAnsi="Times New Roman" w:cs="Times New Roman"/>
          <w:sz w:val="24"/>
        </w:rPr>
        <w:t xml:space="preserve">portaria </w:t>
      </w:r>
      <w:r w:rsidR="00212E43">
        <w:rPr>
          <w:rFonts w:ascii="Times New Roman" w:hAnsi="Times New Roman" w:cs="Times New Roman"/>
          <w:sz w:val="24"/>
        </w:rPr>
        <w:t>nº 002/2025</w:t>
      </w:r>
    </w:p>
    <w:p w14:paraId="1661ABAF" w14:textId="77777777" w:rsidR="003528C6" w:rsidRDefault="003528C6" w:rsidP="003528C6">
      <w:pPr>
        <w:spacing w:after="0"/>
        <w:ind w:right="-1"/>
        <w:jc w:val="center"/>
        <w:rPr>
          <w:rFonts w:ascii="Times New Roman" w:hAnsi="Times New Roman" w:cs="Times New Roman"/>
          <w:sz w:val="24"/>
        </w:rPr>
      </w:pPr>
    </w:p>
    <w:p w14:paraId="3C041AF6" w14:textId="77777777" w:rsidR="003528C6" w:rsidRDefault="003528C6" w:rsidP="003528C6">
      <w:pPr>
        <w:spacing w:after="0"/>
        <w:ind w:right="-1"/>
        <w:jc w:val="center"/>
        <w:rPr>
          <w:rFonts w:ascii="Times New Roman" w:hAnsi="Times New Roman" w:cs="Times New Roman"/>
          <w:sz w:val="24"/>
        </w:rPr>
      </w:pPr>
    </w:p>
    <w:p w14:paraId="048B26AA" w14:textId="77777777" w:rsidR="003528C6" w:rsidRDefault="003528C6" w:rsidP="003528C6">
      <w:pPr>
        <w:spacing w:after="0"/>
        <w:ind w:right="-1"/>
        <w:jc w:val="center"/>
        <w:rPr>
          <w:rFonts w:ascii="Times New Roman" w:hAnsi="Times New Roman" w:cs="Times New Roman"/>
          <w:sz w:val="24"/>
        </w:rPr>
      </w:pPr>
    </w:p>
    <w:p w14:paraId="6956EC52" w14:textId="77777777" w:rsidR="003528C6" w:rsidRDefault="003528C6" w:rsidP="003528C6">
      <w:pPr>
        <w:spacing w:after="0"/>
        <w:ind w:right="-1"/>
        <w:jc w:val="center"/>
        <w:rPr>
          <w:rFonts w:ascii="Times New Roman" w:hAnsi="Times New Roman" w:cs="Times New Roman"/>
          <w:sz w:val="24"/>
        </w:rPr>
      </w:pPr>
    </w:p>
    <w:p w14:paraId="46B4F834" w14:textId="77777777" w:rsidR="003528C6" w:rsidRDefault="003528C6" w:rsidP="003528C6">
      <w:pPr>
        <w:spacing w:after="0"/>
        <w:ind w:right="-1"/>
        <w:jc w:val="center"/>
        <w:rPr>
          <w:rFonts w:ascii="Times New Roman" w:hAnsi="Times New Roman" w:cs="Times New Roman"/>
          <w:sz w:val="24"/>
        </w:rPr>
      </w:pPr>
    </w:p>
    <w:p w14:paraId="27A2CABE" w14:textId="77777777" w:rsidR="003528C6" w:rsidRDefault="003528C6" w:rsidP="003528C6">
      <w:pPr>
        <w:spacing w:after="0"/>
        <w:ind w:right="-1"/>
        <w:jc w:val="center"/>
        <w:rPr>
          <w:rFonts w:ascii="Times New Roman" w:hAnsi="Times New Roman" w:cs="Times New Roman"/>
          <w:sz w:val="24"/>
        </w:rPr>
      </w:pPr>
    </w:p>
    <w:p w14:paraId="2B48AB6C" w14:textId="77777777" w:rsidR="003528C6" w:rsidRDefault="003528C6" w:rsidP="003528C6">
      <w:pPr>
        <w:spacing w:after="0"/>
        <w:ind w:right="-1"/>
        <w:jc w:val="center"/>
        <w:rPr>
          <w:rFonts w:ascii="Times New Roman" w:hAnsi="Times New Roman" w:cs="Times New Roman"/>
          <w:sz w:val="24"/>
        </w:rPr>
      </w:pPr>
    </w:p>
    <w:p w14:paraId="1DE52441" w14:textId="77777777" w:rsidR="003528C6" w:rsidRDefault="003528C6" w:rsidP="003528C6">
      <w:pPr>
        <w:spacing w:after="0"/>
        <w:ind w:right="-1"/>
        <w:jc w:val="center"/>
        <w:rPr>
          <w:rFonts w:ascii="Times New Roman" w:hAnsi="Times New Roman" w:cs="Times New Roman"/>
          <w:sz w:val="24"/>
        </w:rPr>
      </w:pPr>
    </w:p>
    <w:p w14:paraId="7AAC992B" w14:textId="77777777" w:rsidR="003528C6" w:rsidRDefault="003528C6" w:rsidP="003528C6">
      <w:pPr>
        <w:spacing w:after="0"/>
        <w:ind w:right="-1"/>
        <w:jc w:val="center"/>
        <w:rPr>
          <w:rFonts w:ascii="Times New Roman" w:hAnsi="Times New Roman" w:cs="Times New Roman"/>
          <w:sz w:val="24"/>
        </w:rPr>
      </w:pPr>
    </w:p>
    <w:p w14:paraId="4A7CF25E" w14:textId="77777777" w:rsidR="003528C6" w:rsidRDefault="003528C6" w:rsidP="003528C6">
      <w:pPr>
        <w:spacing w:after="0"/>
        <w:ind w:right="-1"/>
        <w:jc w:val="center"/>
        <w:rPr>
          <w:rFonts w:ascii="Times New Roman" w:hAnsi="Times New Roman" w:cs="Times New Roman"/>
          <w:sz w:val="24"/>
        </w:rPr>
      </w:pPr>
    </w:p>
    <w:p w14:paraId="366AE1C8" w14:textId="77777777" w:rsidR="003528C6" w:rsidRDefault="003528C6" w:rsidP="003528C6">
      <w:pPr>
        <w:spacing w:after="0"/>
        <w:ind w:right="-1"/>
        <w:jc w:val="center"/>
        <w:rPr>
          <w:rFonts w:ascii="Times New Roman" w:hAnsi="Times New Roman" w:cs="Times New Roman"/>
          <w:sz w:val="24"/>
        </w:rPr>
      </w:pPr>
    </w:p>
    <w:p w14:paraId="3D648322" w14:textId="77777777" w:rsidR="003528C6" w:rsidRDefault="003528C6" w:rsidP="003528C6">
      <w:pPr>
        <w:spacing w:after="0"/>
        <w:ind w:right="-1"/>
        <w:jc w:val="center"/>
        <w:rPr>
          <w:rFonts w:ascii="Times New Roman" w:hAnsi="Times New Roman" w:cs="Times New Roman"/>
          <w:sz w:val="24"/>
        </w:rPr>
      </w:pPr>
    </w:p>
    <w:p w14:paraId="54078225" w14:textId="77777777" w:rsidR="003528C6" w:rsidRDefault="003528C6" w:rsidP="003528C6">
      <w:pPr>
        <w:spacing w:after="0"/>
        <w:ind w:right="-1"/>
        <w:jc w:val="center"/>
        <w:rPr>
          <w:rFonts w:ascii="Times New Roman" w:hAnsi="Times New Roman" w:cs="Times New Roman"/>
          <w:sz w:val="24"/>
        </w:rPr>
      </w:pPr>
    </w:p>
    <w:p w14:paraId="3F18BAA1" w14:textId="77777777" w:rsidR="003528C6" w:rsidRDefault="003528C6" w:rsidP="003528C6">
      <w:pPr>
        <w:spacing w:after="0" w:line="284" w:lineRule="atLeast"/>
        <w:ind w:right="-568"/>
        <w:jc w:val="center"/>
        <w:rPr>
          <w:rFonts w:ascii="Times New Roman" w:eastAsia="Arial" w:hAnsi="Times New Roman" w:cs="Times New Roman"/>
          <w:b/>
          <w:sz w:val="24"/>
          <w:szCs w:val="24"/>
        </w:rPr>
      </w:pPr>
    </w:p>
    <w:p w14:paraId="32BC8FA0" w14:textId="77777777" w:rsidR="00212E43" w:rsidRDefault="00212E43" w:rsidP="003528C6">
      <w:pPr>
        <w:spacing w:after="0" w:line="284" w:lineRule="atLeast"/>
        <w:ind w:right="-568"/>
        <w:jc w:val="center"/>
        <w:rPr>
          <w:rFonts w:ascii="Times New Roman" w:eastAsia="Arial" w:hAnsi="Times New Roman" w:cs="Times New Roman"/>
          <w:b/>
          <w:sz w:val="24"/>
          <w:szCs w:val="24"/>
        </w:rPr>
      </w:pPr>
    </w:p>
    <w:p w14:paraId="06DEBE80" w14:textId="77777777" w:rsidR="003528C6" w:rsidRDefault="003528C6" w:rsidP="003528C6">
      <w:pPr>
        <w:spacing w:after="0" w:line="284" w:lineRule="atLeast"/>
        <w:ind w:right="-568"/>
        <w:jc w:val="center"/>
        <w:rPr>
          <w:rFonts w:ascii="Times New Roman" w:eastAsia="Arial" w:hAnsi="Times New Roman" w:cs="Times New Roman"/>
          <w:b/>
          <w:sz w:val="24"/>
          <w:szCs w:val="24"/>
        </w:rPr>
      </w:pPr>
      <w:r>
        <w:rPr>
          <w:rFonts w:ascii="Times New Roman" w:eastAsia="Arial" w:hAnsi="Times New Roman" w:cs="Times New Roman"/>
          <w:b/>
          <w:sz w:val="24"/>
          <w:szCs w:val="24"/>
        </w:rPr>
        <w:t>DECLARAÇÃO DE ADEQUAÇÃO ORÇAMENTARIA E FINANCEIRA</w:t>
      </w:r>
    </w:p>
    <w:p w14:paraId="2A3EF205" w14:textId="77777777" w:rsidR="003528C6" w:rsidRDefault="003528C6" w:rsidP="003528C6">
      <w:pPr>
        <w:spacing w:after="0" w:line="284" w:lineRule="atLeast"/>
        <w:ind w:right="-568"/>
        <w:rPr>
          <w:rFonts w:ascii="Times New Roman" w:eastAsia="Arial" w:hAnsi="Times New Roman" w:cs="Times New Roman"/>
          <w:sz w:val="24"/>
          <w:szCs w:val="24"/>
          <w:lang w:val="en-US"/>
        </w:rPr>
      </w:pPr>
    </w:p>
    <w:p w14:paraId="4BD76229" w14:textId="77777777" w:rsidR="003528C6" w:rsidRDefault="003528C6" w:rsidP="003528C6">
      <w:pPr>
        <w:spacing w:after="0" w:line="284" w:lineRule="atLeast"/>
        <w:ind w:right="-568"/>
        <w:rPr>
          <w:rFonts w:ascii="Times New Roman" w:eastAsia="Arial" w:hAnsi="Times New Roman" w:cs="Times New Roman"/>
          <w:sz w:val="24"/>
          <w:szCs w:val="24"/>
          <w:lang w:val="en-US"/>
        </w:rPr>
      </w:pPr>
    </w:p>
    <w:p w14:paraId="20DDAF84" w14:textId="77777777" w:rsidR="003528C6" w:rsidRDefault="003528C6" w:rsidP="003528C6">
      <w:pPr>
        <w:spacing w:after="0" w:line="284" w:lineRule="atLeast"/>
        <w:rPr>
          <w:rFonts w:ascii="Times New Roman" w:eastAsia="Arial" w:hAnsi="Times New Roman" w:cs="Times New Roman"/>
          <w:sz w:val="24"/>
          <w:szCs w:val="24"/>
          <w:lang w:val="en-US"/>
        </w:rPr>
      </w:pPr>
    </w:p>
    <w:p w14:paraId="73A30EA7" w14:textId="77777777" w:rsidR="003528C6" w:rsidRPr="006974A0" w:rsidRDefault="003528C6" w:rsidP="003528C6">
      <w:pPr>
        <w:spacing w:after="0" w:line="284" w:lineRule="atLeast"/>
        <w:ind w:right="-568" w:firstLine="708"/>
        <w:jc w:val="both"/>
        <w:rPr>
          <w:rFonts w:ascii="Times New Roman" w:hAnsi="Times New Roman" w:cs="Times New Roman"/>
          <w:b/>
          <w:bCs/>
          <w:color w:val="000000"/>
          <w:sz w:val="24"/>
          <w:szCs w:val="24"/>
        </w:rPr>
      </w:pPr>
      <w:r>
        <w:rPr>
          <w:rFonts w:ascii="Times New Roman" w:eastAsia="Arial" w:hAnsi="Times New Roman" w:cs="Times New Roman"/>
          <w:b/>
          <w:bCs/>
          <w:sz w:val="24"/>
          <w:szCs w:val="24"/>
        </w:rPr>
        <w:t>O Presidente da Câmara Municipal de São Miguel/RN, no uso das atribuições Constitucionais e em conformidade com o que estabelece a Lei de Responsabilidade Fiscal em seu art. 16.</w:t>
      </w:r>
    </w:p>
    <w:p w14:paraId="5176033E" w14:textId="77777777" w:rsidR="003528C6" w:rsidRDefault="003528C6" w:rsidP="003528C6">
      <w:pPr>
        <w:spacing w:after="0" w:line="284" w:lineRule="atLeast"/>
        <w:ind w:right="-568"/>
        <w:jc w:val="both"/>
        <w:rPr>
          <w:rFonts w:ascii="Times New Roman" w:eastAsia="Arial" w:hAnsi="Times New Roman" w:cs="Times New Roman"/>
          <w:sz w:val="24"/>
          <w:szCs w:val="24"/>
        </w:rPr>
      </w:pPr>
    </w:p>
    <w:p w14:paraId="376754FD" w14:textId="77777777" w:rsidR="003528C6" w:rsidRDefault="003528C6" w:rsidP="003528C6">
      <w:pPr>
        <w:spacing w:after="0" w:line="284" w:lineRule="atLeast"/>
        <w:ind w:right="-568"/>
        <w:rPr>
          <w:rFonts w:ascii="Times New Roman" w:eastAsia="Arial" w:hAnsi="Times New Roman" w:cs="Times New Roman"/>
          <w:sz w:val="24"/>
          <w:szCs w:val="24"/>
        </w:rPr>
      </w:pPr>
    </w:p>
    <w:p w14:paraId="1234443B" w14:textId="77777777" w:rsidR="003528C6" w:rsidRDefault="003528C6" w:rsidP="003528C6">
      <w:pPr>
        <w:spacing w:after="0" w:line="284" w:lineRule="atLeast"/>
        <w:ind w:right="-568"/>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Declara, que as despesas para a </w:t>
      </w:r>
      <w:r w:rsidRPr="008A0862">
        <w:rPr>
          <w:rFonts w:ascii="Times New Roman" w:eastAsia="Arial" w:hAnsi="Times New Roman" w:cs="Times New Roman"/>
          <w:b/>
          <w:bCs/>
          <w:sz w:val="24"/>
          <w:szCs w:val="24"/>
        </w:rPr>
        <w:t>contratação dos serviços de apoio administrativo nos assuntos ligados a transparência pública dos atos do Poder Legislativo, visando atender a Lei Federal n 131/2009, lei de acesso a informação 12.527/2011 e demais exigências dos órgãos de Controle Interno e Externo, conforme termo de referência</w:t>
      </w:r>
      <w:r>
        <w:rPr>
          <w:rFonts w:ascii="Times New Roman" w:eastAsia="Arial" w:hAnsi="Times New Roman" w:cs="Times New Roman"/>
          <w:b/>
          <w:bCs/>
          <w:sz w:val="24"/>
          <w:szCs w:val="24"/>
        </w:rPr>
        <w:t>,</w:t>
      </w:r>
      <w:r>
        <w:rPr>
          <w:rFonts w:ascii="Times New Roman" w:eastAsia="Arial" w:hAnsi="Times New Roman" w:cs="Times New Roman"/>
          <w:sz w:val="24"/>
          <w:szCs w:val="24"/>
        </w:rPr>
        <w:t xml:space="preserve"> possui adequação orçamentária e financeira com a Lei Orçamentária Anual (LOA) e compatibilidade com o Plano Plurianual (PPA) e com a Lei de Diretrizes Orçamentária (LDO).</w:t>
      </w:r>
    </w:p>
    <w:p w14:paraId="7A2A487F" w14:textId="77777777" w:rsidR="003528C6" w:rsidRDefault="003528C6" w:rsidP="003528C6">
      <w:pPr>
        <w:spacing w:after="0" w:line="284" w:lineRule="atLeast"/>
        <w:ind w:right="-568"/>
        <w:jc w:val="both"/>
        <w:rPr>
          <w:rFonts w:ascii="Times New Roman" w:eastAsia="Arial" w:hAnsi="Times New Roman" w:cs="Times New Roman"/>
          <w:sz w:val="24"/>
          <w:szCs w:val="24"/>
        </w:rPr>
      </w:pPr>
    </w:p>
    <w:p w14:paraId="432C31C3" w14:textId="77777777" w:rsidR="003528C6" w:rsidRDefault="003528C6" w:rsidP="003528C6">
      <w:pPr>
        <w:spacing w:after="0" w:line="284" w:lineRule="atLeast"/>
        <w:ind w:right="-568"/>
        <w:rPr>
          <w:rFonts w:ascii="Times New Roman" w:eastAsia="Arial" w:hAnsi="Times New Roman" w:cs="Times New Roman"/>
          <w:sz w:val="24"/>
          <w:szCs w:val="24"/>
        </w:rPr>
      </w:pPr>
    </w:p>
    <w:p w14:paraId="117DE8F9" w14:textId="77777777" w:rsidR="003528C6" w:rsidRDefault="003528C6" w:rsidP="003528C6">
      <w:pPr>
        <w:pStyle w:val="Normal0"/>
        <w:spacing w:line="284" w:lineRule="atLeast"/>
        <w:ind w:right="-568"/>
        <w:rPr>
          <w:rFonts w:ascii="Times New Roman" w:hAnsi="Times New Roman"/>
          <w:szCs w:val="24"/>
        </w:rPr>
      </w:pPr>
    </w:p>
    <w:p w14:paraId="265F57D9" w14:textId="77777777" w:rsidR="003528C6" w:rsidRDefault="003528C6" w:rsidP="003528C6">
      <w:pPr>
        <w:pStyle w:val="Normal0"/>
        <w:spacing w:line="284" w:lineRule="atLeast"/>
        <w:ind w:right="-568"/>
        <w:jc w:val="center"/>
        <w:rPr>
          <w:rFonts w:ascii="Times New Roman" w:hAnsi="Times New Roman"/>
          <w:szCs w:val="24"/>
        </w:rPr>
      </w:pPr>
      <w:r>
        <w:rPr>
          <w:rFonts w:ascii="Times New Roman" w:hAnsi="Times New Roman"/>
          <w:szCs w:val="24"/>
        </w:rPr>
        <w:t xml:space="preserve">São Miguel/RN, </w:t>
      </w:r>
      <w:r w:rsidRPr="005B0DD8">
        <w:rPr>
          <w:rFonts w:ascii="Times New Roman" w:hAnsi="Times New Roman"/>
          <w:szCs w:val="24"/>
        </w:rPr>
        <w:t>8 de dezembro de 2025</w:t>
      </w:r>
      <w:r>
        <w:rPr>
          <w:rFonts w:ascii="Times New Roman" w:hAnsi="Times New Roman"/>
          <w:szCs w:val="24"/>
        </w:rPr>
        <w:t>.</w:t>
      </w:r>
    </w:p>
    <w:p w14:paraId="32B9ECEF" w14:textId="77777777" w:rsidR="003528C6" w:rsidRDefault="003528C6" w:rsidP="003528C6">
      <w:pPr>
        <w:pStyle w:val="Normal0"/>
        <w:spacing w:line="284" w:lineRule="atLeast"/>
        <w:ind w:right="-568"/>
        <w:jc w:val="center"/>
        <w:rPr>
          <w:rFonts w:ascii="Times New Roman" w:hAnsi="Times New Roman"/>
          <w:szCs w:val="24"/>
        </w:rPr>
      </w:pPr>
    </w:p>
    <w:p w14:paraId="21C36325" w14:textId="77777777" w:rsidR="003528C6" w:rsidRDefault="003528C6" w:rsidP="003528C6">
      <w:pPr>
        <w:pStyle w:val="Normal0"/>
        <w:spacing w:line="284" w:lineRule="atLeast"/>
        <w:ind w:right="-568"/>
        <w:jc w:val="center"/>
        <w:rPr>
          <w:rFonts w:ascii="Times New Roman" w:hAnsi="Times New Roman"/>
          <w:szCs w:val="24"/>
        </w:rPr>
      </w:pPr>
    </w:p>
    <w:p w14:paraId="5FBF3F82" w14:textId="77777777" w:rsidR="003528C6" w:rsidRDefault="003528C6" w:rsidP="003528C6">
      <w:pPr>
        <w:pStyle w:val="Normal0"/>
        <w:spacing w:line="284" w:lineRule="atLeast"/>
        <w:ind w:right="-568"/>
        <w:jc w:val="center"/>
        <w:rPr>
          <w:rFonts w:ascii="Times New Roman" w:hAnsi="Times New Roman"/>
          <w:szCs w:val="24"/>
        </w:rPr>
      </w:pPr>
    </w:p>
    <w:p w14:paraId="46F4397D"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224E5364"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w:t>
      </w:r>
    </w:p>
    <w:p w14:paraId="31E1FB25" w14:textId="77777777" w:rsidR="003528C6" w:rsidRPr="004B69DD" w:rsidRDefault="003528C6" w:rsidP="003528C6">
      <w:pPr>
        <w:spacing w:after="0" w:line="240" w:lineRule="auto"/>
        <w:ind w:right="-1"/>
        <w:jc w:val="center"/>
        <w:rPr>
          <w:rFonts w:ascii="Times New Roman" w:hAnsi="Times New Roman" w:cs="Times New Roman"/>
          <w:bCs/>
          <w:sz w:val="24"/>
          <w:szCs w:val="24"/>
        </w:rPr>
      </w:pPr>
      <w:r w:rsidRPr="004B69DD">
        <w:rPr>
          <w:rFonts w:ascii="Times New Roman" w:hAnsi="Times New Roman" w:cs="Times New Roman"/>
          <w:bCs/>
          <w:sz w:val="24"/>
          <w:szCs w:val="24"/>
        </w:rPr>
        <w:t>Alan Campos Alves</w:t>
      </w:r>
    </w:p>
    <w:p w14:paraId="456C8FC9" w14:textId="77777777" w:rsidR="003528C6" w:rsidRDefault="003528C6" w:rsidP="003528C6">
      <w:pPr>
        <w:pStyle w:val="Normal0"/>
        <w:ind w:right="-1"/>
        <w:jc w:val="center"/>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70D4E796" w14:textId="77777777" w:rsidR="003528C6" w:rsidRDefault="003528C6" w:rsidP="003528C6">
      <w:pPr>
        <w:pStyle w:val="Normal0"/>
        <w:ind w:right="-1"/>
        <w:jc w:val="center"/>
        <w:rPr>
          <w:rFonts w:ascii="Times New Roman" w:hAnsi="Times New Roman"/>
          <w:b/>
          <w:szCs w:val="24"/>
        </w:rPr>
      </w:pPr>
    </w:p>
    <w:p w14:paraId="32C54FF7" w14:textId="77777777" w:rsidR="003528C6" w:rsidRDefault="003528C6" w:rsidP="003528C6">
      <w:pPr>
        <w:pStyle w:val="Normal0"/>
        <w:ind w:right="-1"/>
        <w:jc w:val="center"/>
        <w:rPr>
          <w:rFonts w:ascii="Times New Roman" w:hAnsi="Times New Roman"/>
          <w:b/>
          <w:szCs w:val="24"/>
        </w:rPr>
      </w:pPr>
    </w:p>
    <w:p w14:paraId="569994EA" w14:textId="77777777" w:rsidR="003528C6" w:rsidRDefault="003528C6" w:rsidP="003528C6">
      <w:pPr>
        <w:pStyle w:val="Normal0"/>
        <w:ind w:right="-1"/>
        <w:jc w:val="center"/>
        <w:rPr>
          <w:rFonts w:ascii="Times New Roman" w:hAnsi="Times New Roman"/>
          <w:b/>
          <w:szCs w:val="24"/>
        </w:rPr>
      </w:pPr>
    </w:p>
    <w:p w14:paraId="5CF2BB35" w14:textId="77777777" w:rsidR="003528C6" w:rsidRDefault="003528C6" w:rsidP="003528C6">
      <w:pPr>
        <w:pStyle w:val="Normal0"/>
        <w:ind w:right="-1"/>
        <w:jc w:val="center"/>
        <w:rPr>
          <w:rFonts w:ascii="Times New Roman" w:hAnsi="Times New Roman"/>
          <w:b/>
          <w:szCs w:val="24"/>
        </w:rPr>
      </w:pPr>
    </w:p>
    <w:p w14:paraId="6704D72A" w14:textId="77777777" w:rsidR="003528C6" w:rsidRDefault="003528C6" w:rsidP="003528C6">
      <w:pPr>
        <w:pStyle w:val="Normal0"/>
        <w:ind w:right="-1"/>
        <w:jc w:val="center"/>
        <w:rPr>
          <w:rFonts w:ascii="Times New Roman" w:hAnsi="Times New Roman"/>
          <w:b/>
          <w:szCs w:val="24"/>
        </w:rPr>
      </w:pPr>
    </w:p>
    <w:p w14:paraId="3FBF4A36" w14:textId="77777777" w:rsidR="003528C6" w:rsidRDefault="003528C6" w:rsidP="003528C6">
      <w:pPr>
        <w:pStyle w:val="Normal0"/>
        <w:ind w:right="-1"/>
        <w:jc w:val="center"/>
        <w:rPr>
          <w:rFonts w:ascii="Times New Roman" w:hAnsi="Times New Roman"/>
          <w:b/>
          <w:szCs w:val="24"/>
        </w:rPr>
      </w:pPr>
    </w:p>
    <w:p w14:paraId="288EDF4C" w14:textId="77777777" w:rsidR="003528C6" w:rsidRDefault="003528C6" w:rsidP="003528C6">
      <w:pPr>
        <w:pStyle w:val="Normal0"/>
        <w:ind w:right="-1"/>
        <w:jc w:val="center"/>
        <w:rPr>
          <w:rFonts w:ascii="Times New Roman" w:hAnsi="Times New Roman"/>
          <w:b/>
          <w:szCs w:val="24"/>
        </w:rPr>
      </w:pPr>
    </w:p>
    <w:p w14:paraId="0C192CBF" w14:textId="77777777" w:rsidR="003528C6" w:rsidRDefault="003528C6" w:rsidP="003528C6">
      <w:pPr>
        <w:pStyle w:val="Normal0"/>
        <w:ind w:right="-1"/>
        <w:jc w:val="center"/>
        <w:rPr>
          <w:rFonts w:ascii="Times New Roman" w:hAnsi="Times New Roman"/>
          <w:b/>
          <w:szCs w:val="24"/>
        </w:rPr>
      </w:pPr>
    </w:p>
    <w:p w14:paraId="3CD64F76" w14:textId="77777777" w:rsidR="003528C6" w:rsidRDefault="003528C6" w:rsidP="003528C6">
      <w:pPr>
        <w:pStyle w:val="Normal0"/>
        <w:ind w:right="-1"/>
        <w:jc w:val="center"/>
        <w:rPr>
          <w:rFonts w:ascii="Times New Roman" w:hAnsi="Times New Roman"/>
          <w:b/>
          <w:szCs w:val="24"/>
        </w:rPr>
      </w:pPr>
    </w:p>
    <w:p w14:paraId="04B344ED" w14:textId="77777777" w:rsidR="003528C6" w:rsidRDefault="003528C6" w:rsidP="003528C6">
      <w:pPr>
        <w:pStyle w:val="Normal0"/>
        <w:ind w:right="-1"/>
        <w:jc w:val="center"/>
        <w:rPr>
          <w:rFonts w:ascii="Times New Roman" w:hAnsi="Times New Roman"/>
          <w:b/>
          <w:szCs w:val="24"/>
        </w:rPr>
      </w:pPr>
    </w:p>
    <w:p w14:paraId="6C67F084" w14:textId="77777777" w:rsidR="003528C6" w:rsidRDefault="003528C6" w:rsidP="003528C6">
      <w:pPr>
        <w:pStyle w:val="Normal0"/>
        <w:ind w:right="-1"/>
        <w:jc w:val="center"/>
        <w:rPr>
          <w:rFonts w:ascii="Times New Roman" w:hAnsi="Times New Roman"/>
          <w:b/>
          <w:szCs w:val="24"/>
        </w:rPr>
      </w:pPr>
    </w:p>
    <w:p w14:paraId="6A82EF89" w14:textId="77777777" w:rsidR="003528C6" w:rsidRDefault="003528C6" w:rsidP="003528C6">
      <w:pPr>
        <w:pStyle w:val="Normal0"/>
        <w:ind w:right="-1"/>
        <w:jc w:val="center"/>
        <w:rPr>
          <w:rFonts w:ascii="Times New Roman" w:hAnsi="Times New Roman"/>
          <w:b/>
          <w:szCs w:val="24"/>
        </w:rPr>
      </w:pPr>
    </w:p>
    <w:p w14:paraId="3C2C5713" w14:textId="77777777" w:rsidR="003528C6" w:rsidRDefault="003528C6" w:rsidP="003528C6">
      <w:pPr>
        <w:pStyle w:val="Normal0"/>
        <w:ind w:right="-1"/>
        <w:jc w:val="center"/>
        <w:rPr>
          <w:rFonts w:ascii="Times New Roman" w:hAnsi="Times New Roman"/>
          <w:b/>
          <w:szCs w:val="24"/>
        </w:rPr>
      </w:pPr>
    </w:p>
    <w:p w14:paraId="0C155ADB" w14:textId="77777777" w:rsidR="003528C6" w:rsidRDefault="003528C6" w:rsidP="003528C6">
      <w:pPr>
        <w:pStyle w:val="Normal0"/>
        <w:ind w:right="-1"/>
        <w:jc w:val="center"/>
        <w:rPr>
          <w:rFonts w:ascii="Times New Roman" w:hAnsi="Times New Roman"/>
          <w:b/>
          <w:szCs w:val="24"/>
        </w:rPr>
      </w:pPr>
    </w:p>
    <w:p w14:paraId="2A4B4D11" w14:textId="77777777" w:rsidR="003528C6" w:rsidRDefault="003528C6" w:rsidP="003528C6">
      <w:pPr>
        <w:pStyle w:val="Normal0"/>
        <w:ind w:right="-1"/>
        <w:jc w:val="center"/>
        <w:rPr>
          <w:rFonts w:ascii="Times New Roman" w:hAnsi="Times New Roman"/>
          <w:b/>
          <w:szCs w:val="24"/>
        </w:rPr>
      </w:pPr>
    </w:p>
    <w:p w14:paraId="25D83FEC" w14:textId="77777777" w:rsidR="003528C6" w:rsidRDefault="003528C6" w:rsidP="003528C6">
      <w:pPr>
        <w:pStyle w:val="Normal0"/>
        <w:ind w:right="-1"/>
        <w:jc w:val="center"/>
        <w:rPr>
          <w:rFonts w:ascii="Times New Roman" w:hAnsi="Times New Roman"/>
          <w:b/>
          <w:szCs w:val="24"/>
        </w:rPr>
      </w:pPr>
    </w:p>
    <w:p w14:paraId="741903CB" w14:textId="77777777" w:rsidR="003528C6" w:rsidRDefault="003528C6" w:rsidP="003528C6">
      <w:pPr>
        <w:pStyle w:val="Normal0"/>
        <w:ind w:right="-1"/>
        <w:jc w:val="center"/>
        <w:rPr>
          <w:rFonts w:ascii="Times New Roman" w:hAnsi="Times New Roman"/>
          <w:b/>
          <w:szCs w:val="24"/>
        </w:rPr>
      </w:pPr>
    </w:p>
    <w:p w14:paraId="7EB37263" w14:textId="77777777" w:rsidR="003528C6" w:rsidRDefault="003528C6" w:rsidP="003528C6">
      <w:pPr>
        <w:pStyle w:val="Normal0"/>
        <w:ind w:right="-1"/>
        <w:jc w:val="center"/>
        <w:rPr>
          <w:rFonts w:ascii="Times New Roman" w:hAnsi="Times New Roman"/>
          <w:b/>
          <w:szCs w:val="24"/>
        </w:rPr>
      </w:pPr>
    </w:p>
    <w:p w14:paraId="453832AE" w14:textId="77777777" w:rsidR="003528C6" w:rsidRDefault="003528C6" w:rsidP="003528C6">
      <w:pPr>
        <w:pStyle w:val="Normal0"/>
        <w:ind w:right="-1"/>
        <w:jc w:val="center"/>
        <w:rPr>
          <w:rFonts w:ascii="Times New Roman" w:hAnsi="Times New Roman"/>
          <w:b/>
          <w:szCs w:val="24"/>
        </w:rPr>
      </w:pPr>
    </w:p>
    <w:p w14:paraId="17FD1AA6" w14:textId="77777777" w:rsidR="003528C6" w:rsidRDefault="003528C6" w:rsidP="003528C6">
      <w:pPr>
        <w:pStyle w:val="Normal0"/>
        <w:ind w:right="-1"/>
        <w:jc w:val="center"/>
        <w:rPr>
          <w:rFonts w:ascii="Times New Roman" w:hAnsi="Times New Roman"/>
          <w:b/>
          <w:szCs w:val="24"/>
        </w:rPr>
      </w:pPr>
    </w:p>
    <w:p w14:paraId="63F4192F" w14:textId="77777777" w:rsidR="003528C6" w:rsidRDefault="003528C6" w:rsidP="003528C6">
      <w:pPr>
        <w:pStyle w:val="Normal0"/>
        <w:ind w:right="-1"/>
        <w:jc w:val="center"/>
        <w:rPr>
          <w:rFonts w:ascii="Times New Roman" w:hAnsi="Times New Roman"/>
          <w:b/>
          <w:szCs w:val="24"/>
        </w:rPr>
      </w:pPr>
    </w:p>
    <w:p w14:paraId="267719D6" w14:textId="77777777" w:rsidR="003528C6" w:rsidRDefault="003528C6" w:rsidP="003528C6">
      <w:pPr>
        <w:pStyle w:val="Normal0"/>
        <w:ind w:right="-1"/>
        <w:jc w:val="center"/>
        <w:rPr>
          <w:rFonts w:ascii="Times New Roman" w:hAnsi="Times New Roman"/>
          <w:b/>
          <w:szCs w:val="24"/>
        </w:rPr>
      </w:pPr>
    </w:p>
    <w:p w14:paraId="4226E096" w14:textId="77777777" w:rsidR="003528C6" w:rsidRDefault="003528C6" w:rsidP="003528C6">
      <w:pPr>
        <w:pStyle w:val="Normal0"/>
        <w:ind w:right="-1"/>
        <w:jc w:val="center"/>
        <w:rPr>
          <w:rFonts w:ascii="Times New Roman" w:hAnsi="Times New Roman"/>
          <w:b/>
          <w:szCs w:val="24"/>
        </w:rPr>
      </w:pPr>
    </w:p>
    <w:p w14:paraId="6882BD05" w14:textId="77777777" w:rsidR="003528C6" w:rsidRDefault="003528C6" w:rsidP="003528C6">
      <w:pPr>
        <w:pStyle w:val="Normal0"/>
        <w:ind w:right="-1"/>
        <w:jc w:val="center"/>
        <w:rPr>
          <w:rFonts w:ascii="Times New Roman" w:hAnsi="Times New Roman"/>
          <w:b/>
          <w:szCs w:val="24"/>
        </w:rPr>
      </w:pPr>
    </w:p>
    <w:p w14:paraId="7A9A638C" w14:textId="77777777" w:rsidR="003528C6" w:rsidRDefault="003528C6" w:rsidP="003528C6">
      <w:pPr>
        <w:ind w:right="-568"/>
        <w:jc w:val="center"/>
        <w:rPr>
          <w:rFonts w:ascii="Times New Roman" w:eastAsia="Arial" w:hAnsi="Times New Roman" w:cs="Times New Roman"/>
          <w:b/>
          <w:sz w:val="24"/>
          <w:szCs w:val="24"/>
        </w:rPr>
      </w:pPr>
    </w:p>
    <w:p w14:paraId="0FE9DFEF" w14:textId="77777777" w:rsidR="003528C6" w:rsidRDefault="003528C6" w:rsidP="003528C6">
      <w:pPr>
        <w:ind w:right="-568"/>
        <w:jc w:val="center"/>
        <w:rPr>
          <w:rFonts w:ascii="Times New Roman" w:eastAsia="Arial" w:hAnsi="Times New Roman" w:cs="Times New Roman"/>
          <w:b/>
          <w:sz w:val="24"/>
          <w:szCs w:val="24"/>
        </w:rPr>
      </w:pPr>
      <w:r>
        <w:rPr>
          <w:rFonts w:ascii="Times New Roman" w:eastAsia="Arial" w:hAnsi="Times New Roman" w:cs="Times New Roman"/>
          <w:b/>
          <w:sz w:val="24"/>
          <w:szCs w:val="24"/>
        </w:rPr>
        <w:t>AUTORIZAÇÃO</w:t>
      </w:r>
    </w:p>
    <w:p w14:paraId="1A4080DC" w14:textId="77777777" w:rsidR="003528C6" w:rsidRDefault="003528C6" w:rsidP="003528C6">
      <w:pPr>
        <w:ind w:right="-568"/>
        <w:jc w:val="center"/>
        <w:rPr>
          <w:rFonts w:ascii="Times New Roman" w:eastAsia="Arial" w:hAnsi="Times New Roman" w:cs="Times New Roman"/>
          <w:b/>
          <w:sz w:val="24"/>
          <w:szCs w:val="24"/>
        </w:rPr>
      </w:pPr>
    </w:p>
    <w:p w14:paraId="379C31C4" w14:textId="77777777" w:rsidR="003528C6" w:rsidRDefault="003528C6" w:rsidP="003528C6">
      <w:pPr>
        <w:spacing w:after="0"/>
        <w:rPr>
          <w:rFonts w:ascii="Times New Roman" w:hAnsi="Times New Roman" w:cs="Times New Roman"/>
          <w:sz w:val="24"/>
        </w:rPr>
      </w:pPr>
      <w:r>
        <w:rPr>
          <w:rFonts w:ascii="Times New Roman" w:hAnsi="Times New Roman" w:cs="Times New Roman"/>
          <w:sz w:val="24"/>
        </w:rPr>
        <w:t>Ao Senhor</w:t>
      </w:r>
    </w:p>
    <w:p w14:paraId="7E2E0EBB" w14:textId="77777777" w:rsidR="003528C6" w:rsidRPr="00C07303" w:rsidRDefault="00212E43" w:rsidP="003528C6">
      <w:pPr>
        <w:spacing w:after="0"/>
        <w:rPr>
          <w:rFonts w:ascii="Times New Roman" w:hAnsi="Times New Roman" w:cs="Times New Roman"/>
          <w:bCs/>
          <w:sz w:val="24"/>
        </w:rPr>
      </w:pPr>
      <w:r w:rsidRPr="00C07303">
        <w:rPr>
          <w:rFonts w:ascii="Times New Roman" w:hAnsi="Times New Roman" w:cs="Times New Roman"/>
          <w:bCs/>
          <w:sz w:val="24"/>
        </w:rPr>
        <w:t xml:space="preserve">Regilanio </w:t>
      </w:r>
      <w:r>
        <w:rPr>
          <w:rFonts w:ascii="Times New Roman" w:hAnsi="Times New Roman" w:cs="Times New Roman"/>
          <w:bCs/>
          <w:sz w:val="24"/>
        </w:rPr>
        <w:t>d</w:t>
      </w:r>
      <w:r w:rsidRPr="00C07303">
        <w:rPr>
          <w:rFonts w:ascii="Times New Roman" w:hAnsi="Times New Roman" w:cs="Times New Roman"/>
          <w:bCs/>
          <w:sz w:val="24"/>
        </w:rPr>
        <w:t>a Silva</w:t>
      </w:r>
    </w:p>
    <w:p w14:paraId="47F816AA" w14:textId="77777777" w:rsidR="003528C6" w:rsidRDefault="003528C6" w:rsidP="003528C6">
      <w:pPr>
        <w:spacing w:after="0"/>
        <w:rPr>
          <w:rFonts w:ascii="Times New Roman" w:hAnsi="Times New Roman" w:cs="Times New Roman"/>
          <w:b/>
          <w:bCs/>
          <w:sz w:val="24"/>
        </w:rPr>
      </w:pPr>
      <w:r w:rsidRPr="00C07303">
        <w:rPr>
          <w:rFonts w:ascii="Times New Roman" w:hAnsi="Times New Roman" w:cs="Times New Roman"/>
          <w:b/>
          <w:bCs/>
          <w:sz w:val="24"/>
        </w:rPr>
        <w:t>Agente de Contratação</w:t>
      </w:r>
    </w:p>
    <w:p w14:paraId="138A65FB" w14:textId="77777777" w:rsidR="003528C6" w:rsidRPr="00C07303" w:rsidRDefault="003528C6" w:rsidP="003528C6">
      <w:pPr>
        <w:spacing w:after="0"/>
        <w:rPr>
          <w:rFonts w:ascii="Times New Roman" w:eastAsia="Arial" w:hAnsi="Times New Roman" w:cs="Times New Roman"/>
          <w:sz w:val="24"/>
          <w:szCs w:val="24"/>
        </w:rPr>
      </w:pPr>
    </w:p>
    <w:p w14:paraId="3F770914" w14:textId="77777777" w:rsidR="003528C6" w:rsidRDefault="003528C6" w:rsidP="003528C6">
      <w:pPr>
        <w:ind w:right="-568"/>
        <w:jc w:val="center"/>
        <w:rPr>
          <w:rFonts w:ascii="Times New Roman" w:eastAsia="Arial" w:hAnsi="Times New Roman" w:cs="Times New Roman"/>
          <w:b/>
          <w:sz w:val="24"/>
          <w:szCs w:val="24"/>
        </w:rPr>
      </w:pPr>
    </w:p>
    <w:p w14:paraId="54A41543" w14:textId="77777777" w:rsidR="003528C6" w:rsidRDefault="003528C6" w:rsidP="003528C6">
      <w:pPr>
        <w:ind w:right="-568"/>
        <w:rPr>
          <w:rFonts w:ascii="Times New Roman" w:eastAsia="Arial" w:hAnsi="Times New Roman" w:cs="Times New Roman"/>
          <w:sz w:val="24"/>
          <w:szCs w:val="24"/>
        </w:rPr>
      </w:pPr>
    </w:p>
    <w:p w14:paraId="35D092BE" w14:textId="77777777" w:rsidR="003528C6" w:rsidRPr="00054393" w:rsidRDefault="003528C6" w:rsidP="003528C6">
      <w:pPr>
        <w:spacing w:after="0" w:line="240" w:lineRule="auto"/>
        <w:ind w:firstLine="708"/>
        <w:jc w:val="both"/>
        <w:rPr>
          <w:rFonts w:ascii="Century" w:hAnsi="Century" w:cs="Times New Roman"/>
          <w:b/>
          <w:sz w:val="28"/>
          <w:szCs w:val="28"/>
        </w:rPr>
      </w:pPr>
      <w:r>
        <w:rPr>
          <w:rFonts w:ascii="Times New Roman" w:eastAsia="Arial" w:hAnsi="Times New Roman" w:cs="Times New Roman"/>
          <w:sz w:val="24"/>
          <w:szCs w:val="24"/>
        </w:rPr>
        <w:t xml:space="preserve">Na qualidade de Presidente, autorizo a abertura, protocolamento, autuação e numeração do processo administrativo </w:t>
      </w:r>
      <w:r>
        <w:rPr>
          <w:rFonts w:ascii="Times New Roman" w:eastAsia="Arial" w:hAnsi="Times New Roman" w:cs="Times New Roman"/>
          <w:b/>
          <w:bCs/>
          <w:sz w:val="24"/>
          <w:szCs w:val="24"/>
        </w:rPr>
        <w:t>DISPENSA DE LICITAÇÃO</w:t>
      </w:r>
      <w:r>
        <w:rPr>
          <w:rFonts w:ascii="Times New Roman" w:eastAsia="Arial" w:hAnsi="Times New Roman" w:cs="Times New Roman"/>
          <w:sz w:val="24"/>
          <w:szCs w:val="24"/>
        </w:rPr>
        <w:t xml:space="preserve">, com fundamento legal no art. 75 inc. II da Lei nº 14.133/21 referente a </w:t>
      </w:r>
      <w:r w:rsidRPr="00054393">
        <w:rPr>
          <w:rFonts w:ascii="Times New Roman" w:hAnsi="Times New Roman" w:cs="Times New Roman"/>
          <w:b/>
          <w:sz w:val="24"/>
          <w:szCs w:val="24"/>
        </w:rPr>
        <w:t>contratação dos serviços de apoio administrativo nos assuntos ligados a transparência pública dos atos do Poder Legislativo, visando atender a Lei Federal n 131/2009, lei de acesso a informação 12.527/2011 e demais exigências dos órgãos de Controle Interno e Externo, conforme termo de referência</w:t>
      </w:r>
      <w:r>
        <w:rPr>
          <w:rFonts w:ascii="Times New Roman" w:eastAsia="Arial" w:hAnsi="Times New Roman" w:cs="Times New Roman"/>
          <w:sz w:val="24"/>
          <w:szCs w:val="24"/>
        </w:rPr>
        <w:t>, na conformidade com os incisos I a IV do art. 15 da Resolução nº 028/2020 – TCE/RN, nos termos da requisição anexa, e instauro o presente processo administrativo.</w:t>
      </w:r>
    </w:p>
    <w:p w14:paraId="1D9A4FFA" w14:textId="77777777" w:rsidR="003528C6" w:rsidRDefault="003528C6" w:rsidP="003528C6">
      <w:pPr>
        <w:ind w:right="-568" w:firstLine="708"/>
        <w:rPr>
          <w:rFonts w:ascii="Times New Roman" w:eastAsia="Arial" w:hAnsi="Times New Roman" w:cs="Times New Roman"/>
          <w:sz w:val="24"/>
          <w:szCs w:val="24"/>
        </w:rPr>
      </w:pPr>
      <w:r>
        <w:rPr>
          <w:rFonts w:ascii="Times New Roman" w:eastAsia="Arial" w:hAnsi="Times New Roman" w:cs="Times New Roman"/>
          <w:sz w:val="24"/>
          <w:szCs w:val="24"/>
        </w:rPr>
        <w:t>Cumpra-se.</w:t>
      </w:r>
    </w:p>
    <w:p w14:paraId="43FAF233" w14:textId="77777777" w:rsidR="003528C6" w:rsidRDefault="003528C6" w:rsidP="003528C6">
      <w:pPr>
        <w:ind w:right="-568"/>
        <w:rPr>
          <w:rFonts w:ascii="Times New Roman" w:eastAsia="Arial" w:hAnsi="Times New Roman" w:cs="Times New Roman"/>
          <w:sz w:val="24"/>
          <w:szCs w:val="24"/>
        </w:rPr>
      </w:pPr>
    </w:p>
    <w:p w14:paraId="0D2A7A34" w14:textId="77777777" w:rsidR="003528C6" w:rsidRDefault="003528C6" w:rsidP="003528C6">
      <w:pPr>
        <w:spacing w:after="0"/>
        <w:jc w:val="center"/>
        <w:rPr>
          <w:rFonts w:ascii="Times New Roman" w:hAnsi="Times New Roman" w:cs="Times New Roman"/>
          <w:sz w:val="24"/>
          <w:szCs w:val="24"/>
        </w:rPr>
      </w:pPr>
      <w:r>
        <w:rPr>
          <w:rFonts w:ascii="Times New Roman" w:hAnsi="Times New Roman" w:cs="Times New Roman"/>
          <w:sz w:val="24"/>
          <w:szCs w:val="24"/>
        </w:rPr>
        <w:t xml:space="preserve">São Miguel-RN, </w:t>
      </w:r>
      <w:r w:rsidRPr="005B0DD8">
        <w:rPr>
          <w:rFonts w:ascii="Times New Roman" w:hAnsi="Times New Roman" w:cs="Times New Roman"/>
          <w:sz w:val="24"/>
          <w:szCs w:val="24"/>
        </w:rPr>
        <w:t>8 de dezembro de 2025</w:t>
      </w:r>
      <w:r>
        <w:rPr>
          <w:rFonts w:ascii="Times New Roman" w:hAnsi="Times New Roman" w:cs="Times New Roman"/>
          <w:sz w:val="24"/>
          <w:szCs w:val="24"/>
        </w:rPr>
        <w:t>.</w:t>
      </w:r>
    </w:p>
    <w:p w14:paraId="319ED10B" w14:textId="77777777" w:rsidR="003528C6" w:rsidRDefault="003528C6" w:rsidP="003528C6">
      <w:pPr>
        <w:spacing w:after="0"/>
        <w:jc w:val="center"/>
        <w:rPr>
          <w:rFonts w:ascii="Times New Roman" w:hAnsi="Times New Roman" w:cs="Times New Roman"/>
          <w:sz w:val="24"/>
          <w:szCs w:val="24"/>
        </w:rPr>
      </w:pPr>
    </w:p>
    <w:p w14:paraId="34C656A8" w14:textId="77777777" w:rsidR="003528C6" w:rsidRDefault="003528C6" w:rsidP="003528C6">
      <w:pPr>
        <w:spacing w:after="0"/>
        <w:jc w:val="center"/>
        <w:rPr>
          <w:rFonts w:ascii="Times New Roman" w:hAnsi="Times New Roman" w:cs="Times New Roman"/>
          <w:sz w:val="24"/>
          <w:szCs w:val="24"/>
        </w:rPr>
      </w:pPr>
    </w:p>
    <w:p w14:paraId="37F745B2" w14:textId="77777777" w:rsidR="003528C6" w:rsidRDefault="003528C6" w:rsidP="003528C6">
      <w:pPr>
        <w:spacing w:after="0"/>
        <w:jc w:val="center"/>
        <w:rPr>
          <w:rFonts w:ascii="Times New Roman" w:hAnsi="Times New Roman" w:cs="Times New Roman"/>
          <w:sz w:val="24"/>
          <w:szCs w:val="24"/>
        </w:rPr>
      </w:pPr>
    </w:p>
    <w:p w14:paraId="24398F43"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4F39CFC3"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w:t>
      </w:r>
    </w:p>
    <w:p w14:paraId="77E43E2F" w14:textId="77777777" w:rsidR="003528C6" w:rsidRPr="004B69DD" w:rsidRDefault="003528C6" w:rsidP="003528C6">
      <w:pPr>
        <w:spacing w:after="0" w:line="240" w:lineRule="auto"/>
        <w:ind w:right="-1"/>
        <w:jc w:val="center"/>
        <w:rPr>
          <w:rFonts w:ascii="Times New Roman" w:hAnsi="Times New Roman" w:cs="Times New Roman"/>
          <w:bCs/>
          <w:sz w:val="24"/>
          <w:szCs w:val="24"/>
        </w:rPr>
      </w:pPr>
      <w:r w:rsidRPr="004B69DD">
        <w:rPr>
          <w:rFonts w:ascii="Times New Roman" w:hAnsi="Times New Roman" w:cs="Times New Roman"/>
          <w:bCs/>
          <w:sz w:val="24"/>
          <w:szCs w:val="24"/>
        </w:rPr>
        <w:t>Alan Campos Alves</w:t>
      </w:r>
    </w:p>
    <w:p w14:paraId="0A3282D2" w14:textId="77777777" w:rsidR="003528C6" w:rsidRDefault="003528C6" w:rsidP="003528C6">
      <w:pPr>
        <w:pStyle w:val="Normal0"/>
        <w:ind w:right="-1"/>
        <w:jc w:val="center"/>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4ED15B93" w14:textId="77777777" w:rsidR="003528C6" w:rsidRDefault="003528C6" w:rsidP="003528C6">
      <w:pPr>
        <w:pStyle w:val="Normal0"/>
        <w:ind w:right="-1"/>
        <w:jc w:val="center"/>
        <w:rPr>
          <w:rFonts w:ascii="Times New Roman" w:hAnsi="Times New Roman"/>
          <w:b/>
          <w:szCs w:val="24"/>
        </w:rPr>
      </w:pPr>
    </w:p>
    <w:p w14:paraId="50B2F376" w14:textId="77777777" w:rsidR="003528C6" w:rsidRDefault="003528C6" w:rsidP="003528C6">
      <w:pPr>
        <w:spacing w:after="0"/>
        <w:ind w:right="-1"/>
        <w:jc w:val="center"/>
        <w:rPr>
          <w:rFonts w:ascii="Times New Roman" w:hAnsi="Times New Roman" w:cs="Times New Roman"/>
          <w:sz w:val="24"/>
        </w:rPr>
      </w:pPr>
    </w:p>
    <w:p w14:paraId="7C32E6A2" w14:textId="77777777" w:rsidR="003528C6" w:rsidRPr="00945CB2" w:rsidRDefault="003528C6" w:rsidP="003528C6">
      <w:pPr>
        <w:spacing w:after="0"/>
        <w:ind w:right="-1"/>
        <w:jc w:val="center"/>
        <w:rPr>
          <w:rFonts w:ascii="Times New Roman" w:hAnsi="Times New Roman" w:cs="Times New Roman"/>
          <w:sz w:val="24"/>
        </w:rPr>
      </w:pPr>
    </w:p>
    <w:p w14:paraId="47C6BCDA" w14:textId="77777777" w:rsidR="003528C6" w:rsidRPr="00D20386" w:rsidRDefault="003528C6" w:rsidP="003528C6">
      <w:pPr>
        <w:pStyle w:val="Normal0"/>
        <w:ind w:right="-1"/>
        <w:jc w:val="center"/>
        <w:rPr>
          <w:rFonts w:ascii="Times New Roman" w:hAnsi="Times New Roman"/>
          <w:b/>
          <w:szCs w:val="24"/>
        </w:rPr>
      </w:pPr>
    </w:p>
    <w:p w14:paraId="2E47D588"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14D7902F" w14:textId="77777777" w:rsidR="003528C6" w:rsidRPr="00054393" w:rsidRDefault="003528C6" w:rsidP="003528C6">
      <w:pPr>
        <w:pStyle w:val="Normal0"/>
        <w:ind w:left="28" w:right="-1"/>
        <w:jc w:val="center"/>
        <w:rPr>
          <w:rFonts w:ascii="Times New Roman" w:hAnsi="Times New Roman"/>
          <w:b/>
          <w:bCs/>
        </w:rPr>
      </w:pPr>
    </w:p>
    <w:p w14:paraId="2CC32362" w14:textId="77777777" w:rsidR="003528C6" w:rsidRPr="00740690"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553124F1" w14:textId="77777777" w:rsidR="003528C6" w:rsidRDefault="003528C6" w:rsidP="003528C6">
      <w:pPr>
        <w:jc w:val="center"/>
      </w:pPr>
    </w:p>
    <w:p w14:paraId="5963102F" w14:textId="77777777" w:rsidR="003528C6" w:rsidRDefault="003528C6" w:rsidP="003528C6">
      <w:pPr>
        <w:jc w:val="center"/>
      </w:pPr>
    </w:p>
    <w:p w14:paraId="4870C4B9" w14:textId="77777777" w:rsidR="003528C6" w:rsidRDefault="003528C6" w:rsidP="003528C6">
      <w:pPr>
        <w:jc w:val="center"/>
      </w:pPr>
    </w:p>
    <w:p w14:paraId="2937CB65" w14:textId="77777777" w:rsidR="003528C6" w:rsidRDefault="003528C6" w:rsidP="003528C6">
      <w:pPr>
        <w:jc w:val="center"/>
      </w:pPr>
    </w:p>
    <w:p w14:paraId="5C82A187" w14:textId="77777777" w:rsidR="003528C6" w:rsidRDefault="003528C6" w:rsidP="003528C6">
      <w:pPr>
        <w:jc w:val="center"/>
      </w:pPr>
    </w:p>
    <w:p w14:paraId="1A7BAEF5" w14:textId="77777777" w:rsidR="003528C6" w:rsidRDefault="003528C6" w:rsidP="003528C6">
      <w:pPr>
        <w:spacing w:after="0" w:line="240" w:lineRule="atLeast"/>
        <w:ind w:right="-568"/>
        <w:jc w:val="center"/>
        <w:rPr>
          <w:rFonts w:ascii="Times New Roman" w:eastAsia="Times New Roman" w:hAnsi="Times New Roman" w:cs="Times New Roman"/>
          <w:b/>
          <w:sz w:val="24"/>
          <w:szCs w:val="24"/>
        </w:rPr>
      </w:pPr>
    </w:p>
    <w:p w14:paraId="15F3AA99" w14:textId="77777777" w:rsidR="003528C6" w:rsidRPr="00FA3121" w:rsidRDefault="003528C6" w:rsidP="003528C6">
      <w:pPr>
        <w:spacing w:after="0" w:line="240" w:lineRule="atLeast"/>
        <w:ind w:right="-568"/>
        <w:jc w:val="center"/>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MINUTA DO CONTRATO</w:t>
      </w:r>
    </w:p>
    <w:p w14:paraId="3FE46EE6" w14:textId="77777777" w:rsidR="003528C6" w:rsidRPr="00FA3121" w:rsidRDefault="003528C6" w:rsidP="003528C6">
      <w:pPr>
        <w:spacing w:after="0" w:line="240" w:lineRule="atLeast"/>
        <w:ind w:right="-568"/>
        <w:jc w:val="center"/>
        <w:rPr>
          <w:rFonts w:ascii="Times New Roman" w:eastAsia="Times New Roman" w:hAnsi="Times New Roman" w:cs="Times New Roman"/>
          <w:sz w:val="24"/>
          <w:szCs w:val="24"/>
        </w:rPr>
      </w:pPr>
    </w:p>
    <w:p w14:paraId="397F33B0" w14:textId="77777777" w:rsidR="003528C6" w:rsidRPr="003A74BC" w:rsidRDefault="003528C6" w:rsidP="003528C6">
      <w:pPr>
        <w:spacing w:after="0" w:line="240" w:lineRule="auto"/>
        <w:ind w:right="-1" w:firstLine="708"/>
        <w:jc w:val="both"/>
        <w:rPr>
          <w:rFonts w:ascii="Times New Roman" w:hAnsi="Times New Roman" w:cs="Times New Roman"/>
          <w:bCs/>
          <w:sz w:val="24"/>
          <w:szCs w:val="24"/>
        </w:rPr>
      </w:pPr>
      <w:r w:rsidRPr="00FA3121">
        <w:rPr>
          <w:rFonts w:ascii="Times New Roman" w:eastAsia="Times New Roman" w:hAnsi="Times New Roman" w:cs="Times New Roman"/>
          <w:sz w:val="24"/>
          <w:szCs w:val="24"/>
        </w:rPr>
        <w:t xml:space="preserve">Pelo presente instrumento de Contrato, de um lado a </w:t>
      </w:r>
      <w:r w:rsidRPr="00FA3121">
        <w:rPr>
          <w:rFonts w:ascii="Times New Roman" w:eastAsia="Times New Roman" w:hAnsi="Times New Roman" w:cs="Times New Roman"/>
          <w:b/>
          <w:bCs/>
          <w:sz w:val="24"/>
          <w:szCs w:val="24"/>
        </w:rPr>
        <w:t xml:space="preserve">MUNICÍPIO DE </w:t>
      </w:r>
      <w:r>
        <w:rPr>
          <w:rFonts w:ascii="Times New Roman" w:eastAsia="Times New Roman" w:hAnsi="Times New Roman" w:cs="Times New Roman"/>
          <w:b/>
          <w:bCs/>
          <w:sz w:val="24"/>
          <w:szCs w:val="24"/>
        </w:rPr>
        <w:t>SÃO MIGUEL/RN</w:t>
      </w:r>
      <w:r w:rsidRPr="00FA3121">
        <w:rPr>
          <w:rFonts w:ascii="Times New Roman" w:eastAsia="Times New Roman" w:hAnsi="Times New Roman" w:cs="Times New Roman"/>
          <w:sz w:val="24"/>
          <w:szCs w:val="24"/>
        </w:rPr>
        <w:t xml:space="preserve">, através da </w:t>
      </w:r>
      <w:r>
        <w:rPr>
          <w:rFonts w:ascii="Times New Roman" w:eastAsia="Times New Roman" w:hAnsi="Times New Roman" w:cs="Times New Roman"/>
          <w:b/>
          <w:bCs/>
          <w:sz w:val="24"/>
          <w:szCs w:val="24"/>
        </w:rPr>
        <w:t>CÂMARA MUNICIPAL</w:t>
      </w:r>
      <w:r w:rsidRPr="00FA3121">
        <w:rPr>
          <w:rFonts w:ascii="Times New Roman" w:eastAsia="Times New Roman" w:hAnsi="Times New Roman" w:cs="Times New Roman"/>
          <w:sz w:val="24"/>
          <w:szCs w:val="24"/>
        </w:rPr>
        <w:t>, inscrita no CNPJ nº</w:t>
      </w:r>
      <w:r>
        <w:rPr>
          <w:rFonts w:ascii="Times New Roman" w:eastAsia="Times New Roman" w:hAnsi="Times New Roman" w:cs="Times New Roman"/>
          <w:sz w:val="24"/>
          <w:szCs w:val="24"/>
        </w:rPr>
        <w:t xml:space="preserve"> 08.393.126</w:t>
      </w:r>
      <w:r w:rsidRPr="00FA3121">
        <w:rPr>
          <w:rFonts w:ascii="Times New Roman" w:eastAsia="Times New Roman" w:hAnsi="Times New Roman" w:cs="Times New Roman"/>
          <w:sz w:val="24"/>
          <w:szCs w:val="24"/>
        </w:rPr>
        <w:t>/0001-</w:t>
      </w:r>
      <w:r>
        <w:rPr>
          <w:rFonts w:ascii="Times New Roman" w:eastAsia="Times New Roman" w:hAnsi="Times New Roman" w:cs="Times New Roman"/>
          <w:sz w:val="24"/>
          <w:szCs w:val="24"/>
        </w:rPr>
        <w:t>85</w:t>
      </w:r>
      <w:r w:rsidRPr="00FA3121">
        <w:rPr>
          <w:rFonts w:ascii="Times New Roman" w:eastAsia="Times New Roman" w:hAnsi="Times New Roman" w:cs="Times New Roman"/>
          <w:sz w:val="24"/>
          <w:szCs w:val="24"/>
        </w:rPr>
        <w:t>, neste ato representada</w:t>
      </w:r>
      <w:r>
        <w:rPr>
          <w:rFonts w:ascii="Times New Roman" w:eastAsia="Times New Roman" w:hAnsi="Times New Roman" w:cs="Times New Roman"/>
          <w:sz w:val="24"/>
          <w:szCs w:val="24"/>
        </w:rPr>
        <w:t xml:space="preserve"> pelo</w:t>
      </w:r>
      <w:r w:rsidRPr="00FA3121">
        <w:rPr>
          <w:rFonts w:ascii="Times New Roman" w:eastAsia="Times New Roman" w:hAnsi="Times New Roman" w:cs="Times New Roman"/>
          <w:sz w:val="24"/>
          <w:szCs w:val="24"/>
        </w:rPr>
        <w:t xml:space="preserve"> Sr</w:t>
      </w:r>
      <w:r>
        <w:rPr>
          <w:rFonts w:ascii="Times New Roman" w:eastAsia="Times New Roman" w:hAnsi="Times New Roman" w:cs="Times New Roman"/>
          <w:sz w:val="24"/>
          <w:szCs w:val="24"/>
        </w:rPr>
        <w:t xml:space="preserve">. </w:t>
      </w:r>
      <w:r w:rsidRPr="004B69DD">
        <w:rPr>
          <w:rFonts w:ascii="Times New Roman" w:hAnsi="Times New Roman" w:cs="Times New Roman"/>
          <w:bCs/>
          <w:sz w:val="24"/>
          <w:szCs w:val="24"/>
        </w:rPr>
        <w:t>Alan Campos Alves</w:t>
      </w:r>
      <w:r w:rsidR="00760212">
        <w:rPr>
          <w:rFonts w:ascii="Times New Roman" w:hAnsi="Times New Roman" w:cs="Times New Roman"/>
          <w:bCs/>
          <w:sz w:val="24"/>
          <w:szCs w:val="24"/>
        </w:rPr>
        <w:t>,</w:t>
      </w:r>
      <w:r>
        <w:rPr>
          <w:rFonts w:ascii="Times New Roman" w:hAnsi="Times New Roman" w:cs="Times New Roman"/>
          <w:bCs/>
          <w:sz w:val="24"/>
          <w:szCs w:val="24"/>
        </w:rPr>
        <w:t xml:space="preserve"> </w:t>
      </w:r>
      <w:r w:rsidRPr="0049000E">
        <w:rPr>
          <w:rFonts w:ascii="Times New Roman" w:hAnsi="Times New Roman"/>
          <w:bCs/>
          <w:szCs w:val="24"/>
        </w:rPr>
        <w:t>Presidente do Poder Legislativo</w:t>
      </w:r>
      <w:r w:rsidRPr="00FA3121">
        <w:rPr>
          <w:rFonts w:ascii="Times New Roman" w:eastAsia="Times New Roman" w:hAnsi="Times New Roman" w:cs="Times New Roman"/>
          <w:sz w:val="24"/>
          <w:szCs w:val="24"/>
        </w:rPr>
        <w:t>, inscrit</w:t>
      </w:r>
      <w:r>
        <w:rPr>
          <w:rFonts w:ascii="Times New Roman" w:eastAsia="Times New Roman" w:hAnsi="Times New Roman" w:cs="Times New Roman"/>
          <w:sz w:val="24"/>
          <w:szCs w:val="24"/>
        </w:rPr>
        <w:t>o</w:t>
      </w:r>
      <w:r w:rsidRPr="00FA3121">
        <w:rPr>
          <w:rFonts w:ascii="Times New Roman" w:eastAsia="Times New Roman" w:hAnsi="Times New Roman" w:cs="Times New Roman"/>
          <w:sz w:val="24"/>
          <w:szCs w:val="24"/>
        </w:rPr>
        <w:t xml:space="preserve"> no CPF nº </w:t>
      </w:r>
      <w:r>
        <w:rPr>
          <w:rFonts w:ascii="Times New Roman" w:eastAsia="Times New Roman" w:hAnsi="Times New Roman" w:cs="Times New Roman"/>
          <w:sz w:val="24"/>
          <w:szCs w:val="24"/>
        </w:rPr>
        <w:t>092.457.</w:t>
      </w:r>
      <w:r w:rsidR="00760212">
        <w:rPr>
          <w:rFonts w:ascii="Times New Roman" w:eastAsia="Times New Roman" w:hAnsi="Times New Roman" w:cs="Times New Roman"/>
          <w:sz w:val="24"/>
          <w:szCs w:val="24"/>
        </w:rPr>
        <w:t>544-13</w:t>
      </w:r>
      <w:r w:rsidRPr="00FA3121">
        <w:rPr>
          <w:rFonts w:ascii="Times New Roman" w:eastAsia="Times New Roman" w:hAnsi="Times New Roman" w:cs="Times New Roman"/>
          <w:sz w:val="24"/>
          <w:szCs w:val="24"/>
        </w:rPr>
        <w:t>, denominado daqui por diante de CONTRATANTE, e do outro lado ________________________, inscrita no CNPJ/CPF nº ____________________, neste ato representada pelo(a) ............................, inscrito(a) no CPF nº ....................... residente ou com sede na Rua ________________________, de agora em diante denominada CONTRATADA(O), têm justo e contratado o seguinte:</w:t>
      </w:r>
    </w:p>
    <w:p w14:paraId="5FEEC160"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657D62EE" w14:textId="77777777" w:rsidR="003528C6" w:rsidRPr="00FA3121" w:rsidRDefault="003528C6" w:rsidP="003528C6">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CLÁUSULA PRIMEIRA - DO OBJETO CONTRATUAL</w:t>
      </w:r>
    </w:p>
    <w:p w14:paraId="16492340"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0ED9F91D" w14:textId="77777777" w:rsidR="003528C6" w:rsidRPr="00760212" w:rsidRDefault="003528C6" w:rsidP="003528C6">
      <w:pPr>
        <w:pStyle w:val="PargrafodaLista"/>
        <w:numPr>
          <w:ilvl w:val="1"/>
          <w:numId w:val="5"/>
        </w:numPr>
        <w:spacing w:after="0" w:line="240" w:lineRule="atLeast"/>
        <w:ind w:right="-568"/>
        <w:jc w:val="both"/>
        <w:rPr>
          <w:rFonts w:ascii="Times New Roman" w:eastAsia="Times New Roman" w:hAnsi="Times New Roman" w:cs="Times New Roman"/>
          <w:sz w:val="24"/>
          <w:szCs w:val="24"/>
        </w:rPr>
      </w:pPr>
      <w:r w:rsidRPr="005722B4">
        <w:rPr>
          <w:rFonts w:ascii="Times New Roman" w:eastAsia="Times New Roman" w:hAnsi="Times New Roman" w:cs="Times New Roman"/>
          <w:sz w:val="24"/>
          <w:szCs w:val="24"/>
        </w:rPr>
        <w:t xml:space="preserve">- </w:t>
      </w:r>
      <w:r w:rsidRPr="005722B4">
        <w:rPr>
          <w:rFonts w:ascii="Times New Roman" w:eastAsia="Arial" w:hAnsi="Times New Roman" w:cs="Times New Roman"/>
          <w:b/>
          <w:bCs/>
          <w:sz w:val="24"/>
          <w:szCs w:val="24"/>
        </w:rPr>
        <w:t>&lt;SEM_VALOR&gt;</w:t>
      </w:r>
      <w:r w:rsidRPr="005722B4">
        <w:rPr>
          <w:rFonts w:ascii="Times New Roman" w:eastAsia="Times New Roman" w:hAnsi="Times New Roman" w:cs="Times New Roman"/>
          <w:b/>
          <w:bCs/>
          <w:sz w:val="24"/>
          <w:szCs w:val="24"/>
        </w:rPr>
        <w:t>.</w:t>
      </w:r>
    </w:p>
    <w:p w14:paraId="5B367D1D" w14:textId="77777777" w:rsidR="00760212" w:rsidRPr="005722B4" w:rsidRDefault="00760212" w:rsidP="00760212">
      <w:pPr>
        <w:pStyle w:val="PargrafodaLista"/>
        <w:spacing w:after="0" w:line="240" w:lineRule="atLeast"/>
        <w:ind w:left="435" w:right="-568"/>
        <w:jc w:val="both"/>
        <w:rPr>
          <w:rFonts w:ascii="Times New Roman" w:eastAsia="Times New Roman" w:hAnsi="Times New Roman" w:cs="Times New Roman"/>
          <w:sz w:val="24"/>
          <w:szCs w:val="24"/>
        </w:rPr>
      </w:pPr>
    </w:p>
    <w:p w14:paraId="546AA87C" w14:textId="77777777" w:rsidR="003528C6" w:rsidRPr="005722B4" w:rsidRDefault="003528C6" w:rsidP="003528C6">
      <w:pPr>
        <w:pStyle w:val="PargrafodaLista"/>
        <w:numPr>
          <w:ilvl w:val="1"/>
          <w:numId w:val="5"/>
        </w:numPr>
        <w:spacing w:after="0" w:line="240" w:lineRule="atLeast"/>
        <w:ind w:right="-568"/>
        <w:jc w:val="both"/>
        <w:rPr>
          <w:rFonts w:ascii="Times New Roman" w:eastAsia="Times New Roman" w:hAnsi="Times New Roman" w:cs="Times New Roman"/>
          <w:sz w:val="24"/>
          <w:szCs w:val="24"/>
        </w:rPr>
      </w:pPr>
      <w:r w:rsidRPr="005722B4">
        <w:rPr>
          <w:rFonts w:ascii="Times New Roman" w:eastAsia="Times New Roman" w:hAnsi="Times New Roman" w:cs="Times New Roman"/>
          <w:sz w:val="24"/>
          <w:szCs w:val="24"/>
        </w:rPr>
        <w:t xml:space="preserve">Este Termo de Contrato vincula-se ao termo de referência do processo administrativo nº </w:t>
      </w:r>
      <w:r w:rsidRPr="00760212">
        <w:rPr>
          <w:rFonts w:ascii="Times New Roman" w:eastAsia="Times New Roman" w:hAnsi="Times New Roman" w:cs="Times New Roman"/>
          <w:b/>
          <w:bCs/>
          <w:sz w:val="24"/>
          <w:szCs w:val="24"/>
        </w:rPr>
        <w:t>.................</w:t>
      </w:r>
      <w:r w:rsidRPr="005722B4">
        <w:rPr>
          <w:rFonts w:ascii="Times New Roman" w:eastAsia="Times New Roman" w:hAnsi="Times New Roman" w:cs="Times New Roman"/>
          <w:sz w:val="24"/>
          <w:szCs w:val="24"/>
        </w:rPr>
        <w:t>, e à proposta de preços, independentemente de transcrição.</w:t>
      </w:r>
    </w:p>
    <w:p w14:paraId="1ACE8CEB"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0100CE1E" w14:textId="77777777" w:rsidR="003528C6" w:rsidRPr="00FA3121" w:rsidRDefault="003528C6" w:rsidP="003528C6">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 xml:space="preserve">CLÁUSULA SEGUNDA - DA </w:t>
      </w:r>
      <w:r>
        <w:rPr>
          <w:rFonts w:ascii="Times New Roman" w:eastAsia="Times New Roman" w:hAnsi="Times New Roman" w:cs="Times New Roman"/>
          <w:b/>
          <w:sz w:val="24"/>
          <w:szCs w:val="24"/>
        </w:rPr>
        <w:t>PUBLICAÇÃO</w:t>
      </w:r>
    </w:p>
    <w:p w14:paraId="16F017F6"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13D401A7" w14:textId="77777777" w:rsidR="003528C6" w:rsidRPr="00275DC0" w:rsidRDefault="003528C6" w:rsidP="003528C6">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 xml:space="preserve">2.1 - </w:t>
      </w:r>
      <w:r w:rsidRPr="00275DC0">
        <w:rPr>
          <w:rFonts w:ascii="Times New Roman" w:eastAsia="Times New Roman" w:hAnsi="Times New Roman" w:cs="Times New Roman"/>
          <w:sz w:val="24"/>
          <w:szCs w:val="24"/>
        </w:rPr>
        <w:t>Incumbirá à CONTRATANTE providenciar a publicação deste instrumento, por extrato, em atendimento a</w:t>
      </w:r>
      <w:r w:rsidR="00760212">
        <w:rPr>
          <w:rFonts w:ascii="Times New Roman" w:eastAsia="Times New Roman" w:hAnsi="Times New Roman" w:cs="Times New Roman"/>
          <w:sz w:val="24"/>
          <w:szCs w:val="24"/>
        </w:rPr>
        <w:t xml:space="preserve"> Lei Federal nº 14.133/21.</w:t>
      </w:r>
    </w:p>
    <w:p w14:paraId="47501502"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6642CBCC" w14:textId="77777777" w:rsidR="003528C6" w:rsidRPr="00FA3121" w:rsidRDefault="003528C6" w:rsidP="003528C6">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CLÁUSULA TERCEIRA - OBRIGAÇÕES E RESPONSABILIDADES DA CONTRATA</w:t>
      </w:r>
      <w:r>
        <w:rPr>
          <w:rFonts w:ascii="Times New Roman" w:eastAsia="Times New Roman" w:hAnsi="Times New Roman" w:cs="Times New Roman"/>
          <w:b/>
          <w:sz w:val="24"/>
          <w:szCs w:val="24"/>
        </w:rPr>
        <w:t>NTE E CONTRATADA</w:t>
      </w:r>
    </w:p>
    <w:p w14:paraId="2B914001"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7E51399B" w14:textId="77777777" w:rsidR="003528C6" w:rsidRPr="0046580A" w:rsidRDefault="003528C6" w:rsidP="003528C6">
      <w:pPr>
        <w:spacing w:before="120" w:after="120"/>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 xml:space="preserve">3.1. </w:t>
      </w:r>
      <w:r w:rsidRPr="0046580A">
        <w:rPr>
          <w:rFonts w:ascii="Times New Roman" w:eastAsia="Times New Roman" w:hAnsi="Times New Roman" w:cs="Times New Roman"/>
          <w:sz w:val="24"/>
          <w:szCs w:val="24"/>
        </w:rPr>
        <w:t>As obrigações da CONTRATANTE e da CONTRATADA são aquelas previstas no Termo de Referência.</w:t>
      </w:r>
    </w:p>
    <w:p w14:paraId="0D1BE7F2"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029DF37A" w14:textId="77777777" w:rsidR="003528C6" w:rsidRPr="00FA3121" w:rsidRDefault="003528C6" w:rsidP="003528C6">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 xml:space="preserve">CLÁUSULA QUARTA </w:t>
      </w:r>
      <w:r>
        <w:rPr>
          <w:rFonts w:ascii="Times New Roman" w:eastAsia="Times New Roman" w:hAnsi="Times New Roman" w:cs="Times New Roman"/>
          <w:b/>
          <w:sz w:val="24"/>
          <w:szCs w:val="24"/>
        </w:rPr>
        <w:t>–</w:t>
      </w:r>
      <w:r w:rsidRPr="00FA3121">
        <w:rPr>
          <w:rFonts w:ascii="Times New Roman" w:eastAsia="Times New Roman" w:hAnsi="Times New Roman" w:cs="Times New Roman"/>
          <w:b/>
          <w:sz w:val="24"/>
          <w:szCs w:val="24"/>
        </w:rPr>
        <w:t xml:space="preserve"> DA</w:t>
      </w:r>
      <w:r>
        <w:rPr>
          <w:rFonts w:ascii="Times New Roman" w:eastAsia="Times New Roman" w:hAnsi="Times New Roman" w:cs="Times New Roman"/>
          <w:b/>
          <w:sz w:val="24"/>
          <w:szCs w:val="24"/>
        </w:rPr>
        <w:t xml:space="preserve"> RESCISÃO</w:t>
      </w:r>
    </w:p>
    <w:p w14:paraId="00924A85"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07417077" w14:textId="77777777" w:rsidR="003528C6" w:rsidRDefault="003528C6" w:rsidP="003528C6">
      <w:pPr>
        <w:spacing w:before="120" w:after="120"/>
        <w:ind w:right="-568"/>
        <w:jc w:val="both"/>
        <w:rPr>
          <w:rFonts w:ascii="Times New Roman" w:hAnsi="Times New Roman" w:cs="Times New Roman"/>
          <w:sz w:val="24"/>
          <w:szCs w:val="24"/>
        </w:rPr>
      </w:pPr>
      <w:r w:rsidRPr="003D25B1">
        <w:rPr>
          <w:rFonts w:ascii="Times New Roman" w:eastAsia="Times New Roman" w:hAnsi="Times New Roman" w:cs="Times New Roman"/>
          <w:sz w:val="24"/>
          <w:szCs w:val="24"/>
        </w:rPr>
        <w:lastRenderedPageBreak/>
        <w:t xml:space="preserve">4.1. </w:t>
      </w:r>
      <w:r w:rsidRPr="003D25B1">
        <w:rPr>
          <w:rFonts w:ascii="Times New Roman" w:hAnsi="Times New Roman" w:cs="Times New Roman"/>
          <w:sz w:val="24"/>
          <w:szCs w:val="24"/>
        </w:rPr>
        <w:t>O presente Termo de Contrato poderá ser rescindido</w:t>
      </w:r>
      <w:r>
        <w:rPr>
          <w:rFonts w:ascii="Times New Roman" w:hAnsi="Times New Roman" w:cs="Times New Roman"/>
          <w:sz w:val="24"/>
          <w:szCs w:val="24"/>
        </w:rPr>
        <w:t xml:space="preserve"> </w:t>
      </w:r>
      <w:r w:rsidRPr="003D25B1">
        <w:rPr>
          <w:rFonts w:ascii="Times New Roman" w:hAnsi="Times New Roman" w:cs="Times New Roman"/>
          <w:sz w:val="24"/>
          <w:szCs w:val="24"/>
        </w:rPr>
        <w:t xml:space="preserve">nas situações previstas </w:t>
      </w:r>
      <w:r>
        <w:rPr>
          <w:rFonts w:ascii="Times New Roman" w:hAnsi="Times New Roman" w:cs="Times New Roman"/>
          <w:sz w:val="24"/>
          <w:szCs w:val="24"/>
        </w:rPr>
        <w:t>na Lei nº 14.133, de 01 de abril de 2021</w:t>
      </w:r>
      <w:r w:rsidRPr="003D25B1">
        <w:rPr>
          <w:rFonts w:ascii="Times New Roman" w:hAnsi="Times New Roman" w:cs="Times New Roman"/>
          <w:sz w:val="24"/>
          <w:szCs w:val="24"/>
        </w:rPr>
        <w:t>, e com as consequências indicadas da mesma Lei, sem prejuízo da aplicação das sanções previstas no Termo de Referência</w:t>
      </w:r>
      <w:r>
        <w:rPr>
          <w:rFonts w:ascii="Times New Roman" w:hAnsi="Times New Roman" w:cs="Times New Roman"/>
          <w:sz w:val="24"/>
          <w:szCs w:val="24"/>
        </w:rPr>
        <w:t>;</w:t>
      </w:r>
    </w:p>
    <w:p w14:paraId="74844CC7" w14:textId="77777777" w:rsidR="003528C6" w:rsidRPr="003D25B1" w:rsidRDefault="003528C6" w:rsidP="003528C6">
      <w:pPr>
        <w:pStyle w:val="PargrafodaLista"/>
        <w:numPr>
          <w:ilvl w:val="1"/>
          <w:numId w:val="6"/>
        </w:numPr>
        <w:spacing w:before="120" w:after="120"/>
        <w:ind w:right="-568"/>
        <w:jc w:val="both"/>
        <w:rPr>
          <w:rFonts w:ascii="Times New Roman" w:hAnsi="Times New Roman" w:cs="Times New Roman"/>
          <w:sz w:val="24"/>
          <w:szCs w:val="24"/>
        </w:rPr>
      </w:pPr>
      <w:r>
        <w:rPr>
          <w:rFonts w:ascii="Times New Roman" w:hAnsi="Times New Roman" w:cs="Times New Roman"/>
          <w:sz w:val="24"/>
          <w:szCs w:val="24"/>
        </w:rPr>
        <w:t xml:space="preserve">   </w:t>
      </w:r>
      <w:r w:rsidRPr="003D25B1">
        <w:rPr>
          <w:rFonts w:ascii="Times New Roman" w:hAnsi="Times New Roman" w:cs="Times New Roman"/>
          <w:sz w:val="24"/>
          <w:szCs w:val="24"/>
        </w:rPr>
        <w:t>O termo de rescisão, sempre que possível, será precedido:</w:t>
      </w:r>
    </w:p>
    <w:p w14:paraId="12826D48" w14:textId="77777777" w:rsidR="003528C6" w:rsidRPr="001B0A7A" w:rsidRDefault="003528C6" w:rsidP="003528C6">
      <w:pPr>
        <w:spacing w:before="120" w:after="120"/>
        <w:ind w:right="-568"/>
        <w:jc w:val="both"/>
        <w:rPr>
          <w:rFonts w:ascii="Times New Roman" w:hAnsi="Times New Roman" w:cs="Times New Roman"/>
          <w:sz w:val="24"/>
          <w:szCs w:val="24"/>
        </w:rPr>
      </w:pPr>
      <w:r>
        <w:rPr>
          <w:rFonts w:ascii="Times New Roman" w:hAnsi="Times New Roman" w:cs="Times New Roman"/>
          <w:sz w:val="24"/>
          <w:szCs w:val="24"/>
        </w:rPr>
        <w:t xml:space="preserve">4.2.1 </w:t>
      </w:r>
      <w:r w:rsidRPr="001B0A7A">
        <w:rPr>
          <w:rFonts w:ascii="Times New Roman" w:hAnsi="Times New Roman" w:cs="Times New Roman"/>
          <w:sz w:val="24"/>
          <w:szCs w:val="24"/>
        </w:rPr>
        <w:t>Balanço dos eventos contratuais já cumpridos ou parcialmente cumpridos;</w:t>
      </w:r>
    </w:p>
    <w:p w14:paraId="30A719EE" w14:textId="77777777" w:rsidR="003528C6" w:rsidRPr="001B0A7A" w:rsidRDefault="003528C6" w:rsidP="003528C6">
      <w:pPr>
        <w:spacing w:before="120" w:after="120"/>
        <w:ind w:right="-568"/>
        <w:jc w:val="both"/>
        <w:rPr>
          <w:rFonts w:ascii="Times New Roman" w:hAnsi="Times New Roman" w:cs="Times New Roman"/>
          <w:sz w:val="24"/>
          <w:szCs w:val="24"/>
        </w:rPr>
      </w:pPr>
      <w:r>
        <w:rPr>
          <w:rFonts w:ascii="Times New Roman" w:hAnsi="Times New Roman" w:cs="Times New Roman"/>
          <w:sz w:val="24"/>
          <w:szCs w:val="24"/>
        </w:rPr>
        <w:t xml:space="preserve">4.2.2 </w:t>
      </w:r>
      <w:r w:rsidRPr="001B0A7A">
        <w:rPr>
          <w:rFonts w:ascii="Times New Roman" w:hAnsi="Times New Roman" w:cs="Times New Roman"/>
          <w:sz w:val="24"/>
          <w:szCs w:val="24"/>
        </w:rPr>
        <w:t>Relação dos pagamentos já efetuados e ainda devidos;</w:t>
      </w:r>
    </w:p>
    <w:p w14:paraId="159A90D6" w14:textId="77777777" w:rsidR="003528C6" w:rsidRPr="001B0A7A" w:rsidRDefault="003528C6" w:rsidP="003528C6">
      <w:pPr>
        <w:spacing w:before="120" w:after="120"/>
        <w:ind w:right="-568"/>
        <w:jc w:val="both"/>
        <w:rPr>
          <w:rFonts w:ascii="Times New Roman" w:hAnsi="Times New Roman" w:cs="Times New Roman"/>
          <w:sz w:val="24"/>
          <w:szCs w:val="24"/>
        </w:rPr>
      </w:pPr>
      <w:r>
        <w:rPr>
          <w:rFonts w:ascii="Times New Roman" w:hAnsi="Times New Roman" w:cs="Times New Roman"/>
          <w:sz w:val="24"/>
          <w:szCs w:val="24"/>
        </w:rPr>
        <w:t xml:space="preserve">4.2.3 </w:t>
      </w:r>
      <w:r w:rsidRPr="001B0A7A">
        <w:rPr>
          <w:rFonts w:ascii="Times New Roman" w:hAnsi="Times New Roman" w:cs="Times New Roman"/>
          <w:sz w:val="24"/>
          <w:szCs w:val="24"/>
        </w:rPr>
        <w:t>Indenizações e multas.</w:t>
      </w:r>
    </w:p>
    <w:p w14:paraId="65B31F42" w14:textId="77777777" w:rsidR="003528C6" w:rsidRPr="003D25B1" w:rsidRDefault="003528C6" w:rsidP="003528C6">
      <w:pPr>
        <w:spacing w:before="120" w:after="120"/>
        <w:ind w:right="-568"/>
        <w:jc w:val="both"/>
        <w:rPr>
          <w:rFonts w:ascii="Times New Roman" w:hAnsi="Times New Roman" w:cs="Times New Roman"/>
          <w:sz w:val="24"/>
          <w:szCs w:val="24"/>
        </w:rPr>
      </w:pPr>
      <w:r>
        <w:rPr>
          <w:rFonts w:ascii="Times New Roman" w:hAnsi="Times New Roman" w:cs="Times New Roman"/>
          <w:color w:val="000000"/>
          <w:sz w:val="24"/>
          <w:szCs w:val="24"/>
        </w:rPr>
        <w:t xml:space="preserve">4.3 </w:t>
      </w:r>
      <w:r w:rsidRPr="003D25B1">
        <w:rPr>
          <w:rFonts w:ascii="Times New Roman" w:hAnsi="Times New Roman" w:cs="Times New Roman"/>
          <w:color w:val="000000"/>
          <w:sz w:val="24"/>
          <w:szCs w:val="24"/>
        </w:rPr>
        <w:t>O não pagamento dos salários e das verbas trabalhistas, e o não recolhimento das</w:t>
      </w:r>
      <w:r>
        <w:rPr>
          <w:rFonts w:ascii="Times New Roman" w:hAnsi="Times New Roman" w:cs="Times New Roman"/>
          <w:color w:val="000000"/>
          <w:sz w:val="24"/>
          <w:szCs w:val="24"/>
        </w:rPr>
        <w:t xml:space="preserve"> </w:t>
      </w:r>
      <w:r w:rsidRPr="003D25B1">
        <w:rPr>
          <w:rFonts w:ascii="Times New Roman" w:hAnsi="Times New Roman" w:cs="Times New Roman"/>
          <w:color w:val="000000"/>
          <w:sz w:val="24"/>
          <w:szCs w:val="24"/>
        </w:rPr>
        <w:t xml:space="preserve">contribuições sociais, previdenciárias e para com o FGTS </w:t>
      </w:r>
      <w:r w:rsidRPr="003D25B1">
        <w:rPr>
          <w:rFonts w:ascii="Times New Roman" w:hAnsi="Times New Roman" w:cs="Times New Roman"/>
          <w:sz w:val="24"/>
          <w:szCs w:val="24"/>
        </w:rPr>
        <w:t xml:space="preserve">poderá dar ensejo à rescisão </w:t>
      </w:r>
      <w:r w:rsidRPr="003D25B1">
        <w:rPr>
          <w:rFonts w:ascii="Times New Roman" w:hAnsi="Times New Roman" w:cs="Times New Roman"/>
          <w:color w:val="000000"/>
          <w:sz w:val="24"/>
          <w:szCs w:val="24"/>
        </w:rPr>
        <w:t>do contrato por ato unilateral e escrito do CONTRATANTE e à aplicação das penalidades cabíveis</w:t>
      </w:r>
      <w:r w:rsidRPr="003D25B1">
        <w:rPr>
          <w:rFonts w:ascii="Times New Roman" w:hAnsi="Times New Roman" w:cs="Times New Roman"/>
          <w:sz w:val="24"/>
          <w:szCs w:val="24"/>
        </w:rPr>
        <w:t xml:space="preserve">. </w:t>
      </w:r>
    </w:p>
    <w:p w14:paraId="23C305B0" w14:textId="77777777" w:rsidR="003528C6" w:rsidRPr="00FA3121" w:rsidRDefault="003528C6" w:rsidP="003528C6">
      <w:pPr>
        <w:spacing w:before="120" w:after="120"/>
        <w:ind w:right="-568"/>
        <w:jc w:val="both"/>
        <w:rPr>
          <w:rFonts w:ascii="Times New Roman" w:eastAsia="Times New Roman" w:hAnsi="Times New Roman" w:cs="Times New Roman"/>
          <w:sz w:val="24"/>
          <w:szCs w:val="24"/>
        </w:rPr>
      </w:pPr>
      <w:r>
        <w:rPr>
          <w:rFonts w:ascii="Times New Roman" w:hAnsi="Times New Roman" w:cs="Times New Roman"/>
          <w:sz w:val="24"/>
          <w:szCs w:val="24"/>
        </w:rPr>
        <w:t xml:space="preserve">4.3.1 </w:t>
      </w:r>
      <w:r w:rsidRPr="003D25B1">
        <w:rPr>
          <w:rFonts w:ascii="Times New Roman" w:hAnsi="Times New Roman" w:cs="Times New Roman"/>
          <w:sz w:val="24"/>
          <w:szCs w:val="24"/>
        </w:rPr>
        <w:t>Quando</w:t>
      </w:r>
      <w:r w:rsidRPr="003D25B1">
        <w:rPr>
          <w:rFonts w:ascii="Times New Roman" w:hAnsi="Times New Roman" w:cs="Times New Roman"/>
          <w:color w:val="000000"/>
          <w:sz w:val="24"/>
          <w:szCs w:val="24"/>
        </w:rPr>
        <w:t xml:space="preserve"> da rescisão, o fiscal administrativo deverá verificar o pagamento pela CONTRATADA das verbas rescisórias ou os documentos que comprovem que os empregados serão realocados em outra atividade de prestação de serviços, sem que ocorra a interrupção do contrato de trabalho.</w:t>
      </w:r>
    </w:p>
    <w:p w14:paraId="0BBDFB32" w14:textId="77777777" w:rsidR="003528C6" w:rsidRDefault="003528C6" w:rsidP="003528C6">
      <w:pPr>
        <w:spacing w:after="0" w:line="240" w:lineRule="auto"/>
        <w:ind w:right="-567"/>
        <w:jc w:val="both"/>
        <w:rPr>
          <w:rFonts w:ascii="Times New Roman" w:eastAsia="Times New Roman" w:hAnsi="Times New Roman" w:cs="Times New Roman"/>
          <w:b/>
          <w:sz w:val="24"/>
          <w:szCs w:val="24"/>
        </w:rPr>
      </w:pPr>
    </w:p>
    <w:p w14:paraId="125A60DE" w14:textId="77777777" w:rsidR="003528C6" w:rsidRPr="00FA3121" w:rsidRDefault="003528C6" w:rsidP="003528C6">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CLÁUSULA QUINTA - DA VIGÊNCIA</w:t>
      </w:r>
    </w:p>
    <w:p w14:paraId="3042E4DD"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1152BF51" w14:textId="77777777" w:rsidR="003528C6" w:rsidRPr="00FA3121" w:rsidRDefault="003528C6" w:rsidP="003528C6">
      <w:pPr>
        <w:spacing w:before="120" w:after="120"/>
        <w:jc w:val="both"/>
        <w:rPr>
          <w:rFonts w:ascii="Times New Roman" w:eastAsia="Times New Roman" w:hAnsi="Times New Roman" w:cs="Times New Roman"/>
          <w:sz w:val="24"/>
          <w:szCs w:val="24"/>
        </w:rPr>
      </w:pPr>
      <w:r w:rsidRPr="00736B33">
        <w:rPr>
          <w:rFonts w:ascii="Times New Roman" w:hAnsi="Times New Roman" w:cs="Times New Roman"/>
          <w:color w:val="000000"/>
          <w:sz w:val="24"/>
          <w:szCs w:val="24"/>
        </w:rPr>
        <w:t>5.1</w:t>
      </w:r>
      <w:r>
        <w:rPr>
          <w:rFonts w:ascii="Times New Roman" w:hAnsi="Times New Roman" w:cs="Times New Roman"/>
          <w:color w:val="000000"/>
          <w:sz w:val="24"/>
          <w:szCs w:val="24"/>
        </w:rPr>
        <w:t>.</w:t>
      </w:r>
      <w:r w:rsidRPr="00736B33">
        <w:rPr>
          <w:rFonts w:ascii="Times New Roman" w:hAnsi="Times New Roman" w:cs="Times New Roman"/>
          <w:color w:val="000000"/>
          <w:sz w:val="24"/>
          <w:szCs w:val="24"/>
        </w:rPr>
        <w:t xml:space="preserve"> O prazo de vigência deste Termo de Contrato </w:t>
      </w:r>
      <w:r>
        <w:rPr>
          <w:rFonts w:ascii="Times New Roman" w:hAnsi="Times New Roman" w:cs="Times New Roman"/>
          <w:color w:val="000000"/>
          <w:sz w:val="24"/>
          <w:szCs w:val="24"/>
        </w:rPr>
        <w:t>terá</w:t>
      </w:r>
      <w:r w:rsidRPr="00736B33">
        <w:rPr>
          <w:rFonts w:ascii="Times New Roman" w:hAnsi="Times New Roman" w:cs="Times New Roman"/>
          <w:color w:val="000000"/>
          <w:sz w:val="24"/>
          <w:szCs w:val="24"/>
        </w:rPr>
        <w:t xml:space="preserve"> início na data de .........../......../........ e encerramento em .........../........./.........., podendo ser prorrogado por interesse das partes, desde que haja autorização formal da autoridade competente e seja observado o</w:t>
      </w:r>
      <w:r>
        <w:rPr>
          <w:rFonts w:ascii="Times New Roman" w:hAnsi="Times New Roman" w:cs="Times New Roman"/>
          <w:color w:val="000000"/>
          <w:sz w:val="24"/>
          <w:szCs w:val="24"/>
        </w:rPr>
        <w:t>s</w:t>
      </w:r>
      <w:r w:rsidRPr="00736B33">
        <w:rPr>
          <w:rFonts w:ascii="Times New Roman" w:hAnsi="Times New Roman" w:cs="Times New Roman"/>
          <w:color w:val="000000"/>
          <w:sz w:val="24"/>
          <w:szCs w:val="24"/>
        </w:rPr>
        <w:t xml:space="preserve"> disposto</w:t>
      </w:r>
      <w:r>
        <w:rPr>
          <w:rFonts w:ascii="Times New Roman" w:hAnsi="Times New Roman" w:cs="Times New Roman"/>
          <w:color w:val="000000"/>
          <w:sz w:val="24"/>
          <w:szCs w:val="24"/>
        </w:rPr>
        <w:t>s</w:t>
      </w:r>
      <w:r w:rsidRPr="00736B33">
        <w:rPr>
          <w:rFonts w:ascii="Times New Roman" w:hAnsi="Times New Roman" w:cs="Times New Roman"/>
          <w:color w:val="000000"/>
          <w:sz w:val="24"/>
          <w:szCs w:val="24"/>
        </w:rPr>
        <w:t xml:space="preserve"> </w:t>
      </w:r>
      <w:r>
        <w:rPr>
          <w:rFonts w:ascii="Times New Roman" w:hAnsi="Times New Roman" w:cs="Times New Roman"/>
          <w:color w:val="000000"/>
          <w:sz w:val="24"/>
          <w:szCs w:val="24"/>
        </w:rPr>
        <w:t>na Lei nº 14.133, de 1</w:t>
      </w:r>
      <w:r w:rsidR="00760212">
        <w:rPr>
          <w:rFonts w:ascii="Times New Roman" w:hAnsi="Times New Roman" w:cs="Times New Roman"/>
          <w:color w:val="000000"/>
          <w:sz w:val="24"/>
          <w:szCs w:val="24"/>
        </w:rPr>
        <w:t>º</w:t>
      </w:r>
      <w:r>
        <w:rPr>
          <w:rFonts w:ascii="Times New Roman" w:hAnsi="Times New Roman" w:cs="Times New Roman"/>
          <w:color w:val="000000"/>
          <w:sz w:val="24"/>
          <w:szCs w:val="24"/>
        </w:rPr>
        <w:t xml:space="preserve"> de abril de 2021.</w:t>
      </w:r>
      <w:r w:rsidRPr="00736B33">
        <w:rPr>
          <w:rFonts w:ascii="Times New Roman" w:hAnsi="Times New Roman" w:cs="Times New Roman"/>
          <w:color w:val="000000"/>
          <w:sz w:val="24"/>
          <w:szCs w:val="24"/>
        </w:rPr>
        <w:t xml:space="preserve"> </w:t>
      </w:r>
    </w:p>
    <w:p w14:paraId="2E822F6A" w14:textId="77777777" w:rsidR="003528C6" w:rsidRPr="00FA3121" w:rsidRDefault="003528C6" w:rsidP="00760212">
      <w:pPr>
        <w:spacing w:after="0" w:line="240" w:lineRule="auto"/>
        <w:ind w:right="-567"/>
        <w:jc w:val="both"/>
        <w:rPr>
          <w:rFonts w:ascii="Times New Roman" w:eastAsia="Times New Roman" w:hAnsi="Times New Roman" w:cs="Times New Roman"/>
          <w:sz w:val="24"/>
          <w:szCs w:val="24"/>
        </w:rPr>
      </w:pPr>
    </w:p>
    <w:p w14:paraId="5361B6B2" w14:textId="77777777" w:rsidR="003528C6" w:rsidRPr="00FA3121" w:rsidRDefault="003528C6" w:rsidP="003528C6">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CLÁUSULA SEXTA - DA</w:t>
      </w:r>
      <w:r>
        <w:rPr>
          <w:rFonts w:ascii="Times New Roman" w:eastAsia="Times New Roman" w:hAnsi="Times New Roman" w:cs="Times New Roman"/>
          <w:b/>
          <w:sz w:val="24"/>
          <w:szCs w:val="24"/>
        </w:rPr>
        <w:t>S</w:t>
      </w:r>
      <w:r w:rsidRPr="00FA3121">
        <w:rPr>
          <w:rFonts w:ascii="Times New Roman" w:eastAsia="Times New Roman" w:hAnsi="Times New Roman" w:cs="Times New Roman"/>
          <w:b/>
          <w:sz w:val="24"/>
          <w:szCs w:val="24"/>
        </w:rPr>
        <w:t xml:space="preserve"> </w:t>
      </w:r>
      <w:r w:rsidRPr="0067765E">
        <w:rPr>
          <w:rFonts w:ascii="Times New Roman" w:eastAsia="Times New Roman" w:hAnsi="Times New Roman" w:cs="Times New Roman"/>
          <w:b/>
          <w:sz w:val="24"/>
          <w:szCs w:val="24"/>
        </w:rPr>
        <w:t>VEDAÇÕES E PERMISSÕES</w:t>
      </w:r>
    </w:p>
    <w:p w14:paraId="66AAA58D"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3B9DF8BA" w14:textId="77777777" w:rsidR="003528C6" w:rsidRPr="0067765E" w:rsidRDefault="003528C6" w:rsidP="003528C6">
      <w:pPr>
        <w:spacing w:before="120" w:after="120"/>
        <w:jc w:val="both"/>
        <w:rPr>
          <w:rFonts w:ascii="Times New Roman" w:hAnsi="Times New Roman" w:cs="Times New Roman"/>
          <w:color w:val="000000"/>
          <w:sz w:val="24"/>
          <w:szCs w:val="24"/>
        </w:rPr>
      </w:pPr>
      <w:r w:rsidRPr="00FA3121">
        <w:rPr>
          <w:rFonts w:ascii="Times New Roman" w:eastAsia="Times New Roman" w:hAnsi="Times New Roman" w:cs="Times New Roman"/>
          <w:sz w:val="24"/>
          <w:szCs w:val="24"/>
        </w:rPr>
        <w:t>6.1</w:t>
      </w:r>
      <w:r>
        <w:rPr>
          <w:rFonts w:ascii="Times New Roman" w:eastAsia="Times New Roman" w:hAnsi="Times New Roman" w:cs="Times New Roman"/>
          <w:sz w:val="24"/>
          <w:szCs w:val="24"/>
        </w:rPr>
        <w:t>.</w:t>
      </w:r>
      <w:r w:rsidRPr="00FA3121">
        <w:rPr>
          <w:rFonts w:ascii="Times New Roman" w:eastAsia="Times New Roman" w:hAnsi="Times New Roman" w:cs="Times New Roman"/>
          <w:sz w:val="24"/>
          <w:szCs w:val="24"/>
        </w:rPr>
        <w:t xml:space="preserve"> </w:t>
      </w:r>
      <w:r w:rsidRPr="0067765E">
        <w:rPr>
          <w:rFonts w:ascii="Times New Roman" w:hAnsi="Times New Roman" w:cs="Times New Roman"/>
          <w:color w:val="000000"/>
          <w:sz w:val="24"/>
          <w:szCs w:val="24"/>
        </w:rPr>
        <w:t>É vedado à CONTRATADA interromper a execução dos serviços sob alegação de</w:t>
      </w:r>
      <w:r>
        <w:rPr>
          <w:rFonts w:ascii="Times New Roman" w:hAnsi="Times New Roman" w:cs="Times New Roman"/>
          <w:color w:val="000000"/>
          <w:sz w:val="24"/>
          <w:szCs w:val="24"/>
        </w:rPr>
        <w:t xml:space="preserve"> </w:t>
      </w:r>
      <w:r w:rsidRPr="0067765E">
        <w:rPr>
          <w:rFonts w:ascii="Times New Roman" w:hAnsi="Times New Roman" w:cs="Times New Roman"/>
          <w:color w:val="000000"/>
          <w:sz w:val="24"/>
          <w:szCs w:val="24"/>
        </w:rPr>
        <w:t>inadimplemento por parte da CONTRATANTE, salvo nos casos previstos em lei.</w:t>
      </w:r>
    </w:p>
    <w:p w14:paraId="365BBDA1" w14:textId="77777777" w:rsidR="003528C6" w:rsidRPr="0067765E" w:rsidRDefault="003528C6" w:rsidP="003528C6">
      <w:pPr>
        <w:spacing w:before="120" w:after="120"/>
        <w:jc w:val="both"/>
        <w:rPr>
          <w:rFonts w:ascii="Times New Roman" w:hAnsi="Times New Roman" w:cs="Times New Roman"/>
          <w:color w:val="000000"/>
          <w:sz w:val="24"/>
          <w:szCs w:val="24"/>
        </w:rPr>
      </w:pPr>
      <w:r w:rsidRPr="0067765E">
        <w:rPr>
          <w:rFonts w:ascii="Times New Roman" w:hAnsi="Times New Roman" w:cs="Times New Roman"/>
          <w:color w:val="000000"/>
          <w:sz w:val="24"/>
          <w:szCs w:val="24"/>
        </w:rPr>
        <w:t>6.2. É permitido à CONTRATADA caucionar ou utilizar este Termo de Contrato para</w:t>
      </w:r>
      <w:r>
        <w:rPr>
          <w:rFonts w:ascii="Times New Roman" w:hAnsi="Times New Roman" w:cs="Times New Roman"/>
          <w:color w:val="000000"/>
          <w:sz w:val="24"/>
          <w:szCs w:val="24"/>
        </w:rPr>
        <w:t xml:space="preserve"> </w:t>
      </w:r>
      <w:r w:rsidRPr="0067765E">
        <w:rPr>
          <w:rFonts w:ascii="Times New Roman" w:hAnsi="Times New Roman" w:cs="Times New Roman"/>
          <w:color w:val="000000"/>
          <w:sz w:val="24"/>
          <w:szCs w:val="24"/>
        </w:rPr>
        <w:t>qualquer operação financeira</w:t>
      </w:r>
      <w:r>
        <w:rPr>
          <w:rFonts w:ascii="Times New Roman" w:hAnsi="Times New Roman" w:cs="Times New Roman"/>
          <w:color w:val="000000"/>
          <w:sz w:val="24"/>
          <w:szCs w:val="24"/>
        </w:rPr>
        <w:t>.</w:t>
      </w:r>
    </w:p>
    <w:p w14:paraId="78869CF5"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5F404A2E" w14:textId="77777777" w:rsidR="003528C6" w:rsidRPr="00FA3121" w:rsidRDefault="003528C6" w:rsidP="003528C6">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 xml:space="preserve">CLÁUSULA SÉTIMA - DAS </w:t>
      </w:r>
      <w:r>
        <w:rPr>
          <w:rFonts w:ascii="Times New Roman" w:eastAsia="Times New Roman" w:hAnsi="Times New Roman" w:cs="Times New Roman"/>
          <w:b/>
          <w:sz w:val="24"/>
          <w:szCs w:val="24"/>
        </w:rPr>
        <w:t>SANÇÕES ADMINISTRATIVAS</w:t>
      </w:r>
    </w:p>
    <w:p w14:paraId="406AA532"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56504AE0" w14:textId="77777777" w:rsidR="003528C6" w:rsidRPr="00455419" w:rsidRDefault="003528C6" w:rsidP="003528C6">
      <w:pPr>
        <w:spacing w:before="120" w:after="120"/>
        <w:jc w:val="both"/>
        <w:rPr>
          <w:rFonts w:ascii="Times New Roman" w:hAnsi="Times New Roman" w:cs="Times New Roman"/>
          <w:color w:val="000000"/>
          <w:sz w:val="24"/>
          <w:szCs w:val="24"/>
        </w:rPr>
      </w:pPr>
      <w:r w:rsidRPr="00455419">
        <w:rPr>
          <w:rFonts w:ascii="Times New Roman" w:hAnsi="Times New Roman" w:cs="Times New Roman"/>
          <w:color w:val="000000"/>
          <w:sz w:val="24"/>
          <w:szCs w:val="24"/>
        </w:rPr>
        <w:t>7.1. As sanções relacionadas à execução do contrato são aquelas previstas no Termo de Referência.</w:t>
      </w:r>
    </w:p>
    <w:p w14:paraId="615559CD" w14:textId="77777777" w:rsidR="003528C6" w:rsidRPr="00FA3121" w:rsidRDefault="003528C6" w:rsidP="003528C6">
      <w:pPr>
        <w:spacing w:after="0" w:line="240" w:lineRule="auto"/>
        <w:ind w:right="-567"/>
        <w:jc w:val="both"/>
        <w:rPr>
          <w:rFonts w:ascii="Times New Roman" w:eastAsia="Times New Roman" w:hAnsi="Times New Roman" w:cs="Times New Roman"/>
          <w:sz w:val="24"/>
          <w:szCs w:val="24"/>
        </w:rPr>
      </w:pPr>
    </w:p>
    <w:p w14:paraId="2262F2ED" w14:textId="77777777" w:rsidR="003528C6" w:rsidRPr="00FA3121" w:rsidRDefault="003528C6" w:rsidP="003528C6">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 xml:space="preserve">CLÁUSULA OITAVA - DO </w:t>
      </w:r>
      <w:r>
        <w:rPr>
          <w:rFonts w:ascii="Times New Roman" w:eastAsia="Times New Roman" w:hAnsi="Times New Roman" w:cs="Times New Roman"/>
          <w:b/>
          <w:sz w:val="24"/>
          <w:szCs w:val="24"/>
        </w:rPr>
        <w:t>PREÇO</w:t>
      </w:r>
    </w:p>
    <w:p w14:paraId="490E45B0"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439457BD" w14:textId="77777777" w:rsidR="003528C6" w:rsidRPr="0010763B" w:rsidRDefault="003528C6" w:rsidP="003528C6">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lastRenderedPageBreak/>
        <w:t xml:space="preserve">8.1 - </w:t>
      </w:r>
      <w:r w:rsidRPr="0010763B">
        <w:rPr>
          <w:rFonts w:ascii="Times New Roman" w:eastAsia="Times New Roman" w:hAnsi="Times New Roman" w:cs="Times New Roman"/>
          <w:sz w:val="24"/>
          <w:szCs w:val="24"/>
        </w:rPr>
        <w:t>O valor mensal da contratação é de R$ .......... (.....), perfazendo o valor total de R$ ....... (....).</w:t>
      </w:r>
    </w:p>
    <w:p w14:paraId="2CF6CF98"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1386BD35" w14:textId="77777777" w:rsidR="003528C6" w:rsidRPr="00FA3121" w:rsidRDefault="003528C6" w:rsidP="003528C6">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CLÁUSULA NONA - DA DOTAÇÃO ORÇAMENTÁRIA</w:t>
      </w:r>
    </w:p>
    <w:p w14:paraId="33155C91"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558CF6FF"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 xml:space="preserve">9.1 - As despesas contratuais correrão por conta da verba do orçamento do(a) CONTRATANTE, na dotação orçamentária: </w:t>
      </w:r>
      <w:r w:rsidRPr="00FA3121">
        <w:rPr>
          <w:rFonts w:ascii="Times New Roman" w:eastAsia="Arial" w:hAnsi="Times New Roman" w:cs="Times New Roman"/>
          <w:b/>
          <w:bCs/>
          <w:sz w:val="24"/>
          <w:szCs w:val="24"/>
        </w:rPr>
        <w:t>&lt;SEM_VALOR&gt;</w:t>
      </w:r>
      <w:r w:rsidRPr="00FA3121">
        <w:rPr>
          <w:rFonts w:ascii="Times New Roman" w:eastAsia="Times New Roman" w:hAnsi="Times New Roman" w:cs="Times New Roman"/>
          <w:sz w:val="24"/>
          <w:szCs w:val="24"/>
        </w:rPr>
        <w:t>, ficando o saldo pertinente aos demais exercícios a ser empenhado oportunamente, à conta dos respectivos orçamentos, caso seja necessário.</w:t>
      </w:r>
    </w:p>
    <w:p w14:paraId="1BEC8A0D"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p>
    <w:p w14:paraId="5C78E066" w14:textId="77777777" w:rsidR="003528C6" w:rsidRPr="00B93260" w:rsidRDefault="003528C6" w:rsidP="003528C6">
      <w:pPr>
        <w:spacing w:after="0" w:line="240" w:lineRule="atLeast"/>
        <w:ind w:right="-568"/>
        <w:jc w:val="both"/>
        <w:rPr>
          <w:rFonts w:ascii="Times New Roman" w:eastAsia="Times New Roman" w:hAnsi="Times New Roman" w:cs="Times New Roman"/>
          <w:b/>
          <w:sz w:val="24"/>
          <w:szCs w:val="24"/>
        </w:rPr>
      </w:pPr>
      <w:r w:rsidRPr="00B93260">
        <w:rPr>
          <w:rFonts w:ascii="Times New Roman" w:eastAsia="Times New Roman" w:hAnsi="Times New Roman" w:cs="Times New Roman"/>
          <w:b/>
          <w:sz w:val="24"/>
          <w:szCs w:val="24"/>
        </w:rPr>
        <w:t xml:space="preserve">CLÁUSULA </w:t>
      </w:r>
      <w:r>
        <w:rPr>
          <w:rFonts w:ascii="Times New Roman" w:eastAsia="Times New Roman" w:hAnsi="Times New Roman" w:cs="Times New Roman"/>
          <w:b/>
          <w:sz w:val="24"/>
          <w:szCs w:val="24"/>
        </w:rPr>
        <w:t>DECIMA –</w:t>
      </w:r>
      <w:r w:rsidRPr="00B93260">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DO </w:t>
      </w:r>
      <w:r w:rsidRPr="00B93260">
        <w:rPr>
          <w:rFonts w:ascii="Times New Roman" w:eastAsia="Times New Roman" w:hAnsi="Times New Roman" w:cs="Times New Roman"/>
          <w:b/>
          <w:sz w:val="24"/>
          <w:szCs w:val="24"/>
        </w:rPr>
        <w:t>REAJUSTE</w:t>
      </w:r>
    </w:p>
    <w:p w14:paraId="2445946E" w14:textId="77777777" w:rsidR="003528C6" w:rsidRPr="00BE46AD" w:rsidRDefault="003528C6" w:rsidP="003528C6">
      <w:pPr>
        <w:spacing w:after="0" w:line="240" w:lineRule="atLeast"/>
        <w:ind w:right="-568"/>
        <w:jc w:val="both"/>
        <w:rPr>
          <w:rFonts w:ascii="Times New Roman" w:eastAsia="Times New Roman" w:hAnsi="Times New Roman" w:cs="Times New Roman"/>
          <w:sz w:val="24"/>
          <w:szCs w:val="24"/>
        </w:rPr>
      </w:pPr>
    </w:p>
    <w:p w14:paraId="1C5BFE9A"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r w:rsidRPr="00B93260">
        <w:rPr>
          <w:rFonts w:ascii="Times New Roman" w:eastAsia="Times New Roman" w:hAnsi="Times New Roman" w:cs="Times New Roman"/>
          <w:sz w:val="24"/>
          <w:szCs w:val="24"/>
        </w:rPr>
        <w:t xml:space="preserve">10.1. Os preços inicialmente contratados são fixos e irreajustáveis no prazo de um ano contado da data do orçamento estimado, em </w:t>
      </w:r>
      <w:r w:rsidRPr="00B93260">
        <w:rPr>
          <w:rFonts w:ascii="Times New Roman" w:eastAsia="Times New Roman" w:hAnsi="Times New Roman" w:cs="Times New Roman"/>
          <w:color w:val="FF0000"/>
          <w:sz w:val="24"/>
          <w:szCs w:val="24"/>
        </w:rPr>
        <w:t xml:space="preserve">__/__/__ </w:t>
      </w:r>
    </w:p>
    <w:p w14:paraId="10432E18" w14:textId="77777777" w:rsidR="003528C6" w:rsidRPr="00B93260" w:rsidRDefault="003528C6" w:rsidP="003528C6">
      <w:pPr>
        <w:spacing w:after="0" w:line="240" w:lineRule="atLeast"/>
        <w:ind w:right="-568"/>
        <w:jc w:val="both"/>
        <w:rPr>
          <w:rFonts w:ascii="Times New Roman" w:eastAsia="Times New Roman" w:hAnsi="Times New Roman" w:cs="Times New Roman"/>
          <w:sz w:val="24"/>
          <w:szCs w:val="24"/>
        </w:rPr>
      </w:pPr>
    </w:p>
    <w:p w14:paraId="7C4C0184"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r w:rsidRPr="00B93260">
        <w:rPr>
          <w:rFonts w:ascii="Times New Roman" w:eastAsia="Times New Roman" w:hAnsi="Times New Roman" w:cs="Times New Roman"/>
          <w:sz w:val="24"/>
          <w:szCs w:val="24"/>
        </w:rPr>
        <w:t xml:space="preserve">10.2. Após o interregno de um ano, e independentemente de pedido do Contratado, os preços iniciais serão reajustados, mediante a aplicação, pelo Contratante, do </w:t>
      </w:r>
      <w:r>
        <w:rPr>
          <w:rFonts w:ascii="Times New Roman" w:eastAsia="Times New Roman" w:hAnsi="Times New Roman" w:cs="Times New Roman"/>
          <w:b/>
          <w:bCs/>
          <w:sz w:val="24"/>
          <w:szCs w:val="24"/>
        </w:rPr>
        <w:t>Indice IPCA – IBGE</w:t>
      </w:r>
      <w:r w:rsidRPr="00B9326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através da utilização da Calculadora Cidadã do Banco Central do Brasil,</w:t>
      </w:r>
      <w:r w:rsidRPr="00B93260">
        <w:rPr>
          <w:rFonts w:ascii="Times New Roman" w:eastAsia="Times New Roman" w:hAnsi="Times New Roman" w:cs="Times New Roman"/>
          <w:sz w:val="24"/>
          <w:szCs w:val="24"/>
        </w:rPr>
        <w:t xml:space="preserve"> exclusivamente para as obrigações iniciadas e concluídas após a ocorrência da anualidade</w:t>
      </w:r>
      <w:r>
        <w:rPr>
          <w:rFonts w:ascii="Times New Roman" w:eastAsia="Times New Roman" w:hAnsi="Times New Roman" w:cs="Times New Roman"/>
          <w:sz w:val="24"/>
          <w:szCs w:val="24"/>
        </w:rPr>
        <w:t>.</w:t>
      </w:r>
    </w:p>
    <w:p w14:paraId="0AE32B01"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p>
    <w:p w14:paraId="47F57731"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w:t>
      </w:r>
      <w:r w:rsidRPr="00B93260">
        <w:rPr>
          <w:rFonts w:ascii="Times New Roman" w:eastAsia="Times New Roman" w:hAnsi="Times New Roman" w:cs="Times New Roman"/>
          <w:sz w:val="24"/>
          <w:szCs w:val="24"/>
        </w:rPr>
        <w:t>Nos reajustes subsequentes ao primeiro, o interregno mínimo de um ano será contado a partir dos efeitos financeiros do último reajuste.</w:t>
      </w:r>
    </w:p>
    <w:p w14:paraId="2EEA64A0" w14:textId="77777777" w:rsidR="003528C6" w:rsidRPr="00B93260" w:rsidRDefault="003528C6" w:rsidP="003528C6">
      <w:pPr>
        <w:spacing w:after="0" w:line="240" w:lineRule="atLeast"/>
        <w:ind w:right="-568"/>
        <w:jc w:val="both"/>
        <w:rPr>
          <w:rFonts w:ascii="Times New Roman" w:eastAsia="Times New Roman" w:hAnsi="Times New Roman" w:cs="Times New Roman"/>
          <w:sz w:val="24"/>
          <w:szCs w:val="24"/>
        </w:rPr>
      </w:pPr>
    </w:p>
    <w:p w14:paraId="71230F16"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10.4. </w:t>
      </w:r>
      <w:r w:rsidRPr="00B93260">
        <w:rPr>
          <w:rFonts w:ascii="Times New Roman" w:eastAsia="Times New Roman" w:hAnsi="Times New Roman" w:cs="Times New Roman"/>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906AB56"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p>
    <w:p w14:paraId="3FE7F542"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10.5. </w:t>
      </w:r>
      <w:r w:rsidRPr="00B93260">
        <w:rPr>
          <w:rFonts w:ascii="Times New Roman" w:eastAsia="Times New Roman" w:hAnsi="Times New Roman" w:cs="Times New Roman"/>
          <w:sz w:val="24"/>
          <w:szCs w:val="24"/>
        </w:rPr>
        <w:t>Nas aferições finais, o(s) índice(s) utilizado(s) para reajuste será(ão), obrigatoriamente, o(s) definitivo(s).</w:t>
      </w:r>
    </w:p>
    <w:p w14:paraId="40B8B7D9" w14:textId="77777777" w:rsidR="003528C6" w:rsidRPr="00B93260" w:rsidRDefault="003528C6" w:rsidP="003528C6">
      <w:pPr>
        <w:spacing w:after="0" w:line="240" w:lineRule="atLeast"/>
        <w:ind w:right="-568"/>
        <w:jc w:val="both"/>
        <w:rPr>
          <w:rFonts w:ascii="Times New Roman" w:eastAsia="Times New Roman" w:hAnsi="Times New Roman" w:cs="Times New Roman"/>
          <w:sz w:val="24"/>
          <w:szCs w:val="24"/>
        </w:rPr>
      </w:pPr>
    </w:p>
    <w:p w14:paraId="0971D5A1"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10.6. </w:t>
      </w:r>
      <w:r w:rsidRPr="00B93260">
        <w:rPr>
          <w:rFonts w:ascii="Times New Roman" w:eastAsia="Times New Roman" w:hAnsi="Times New Roman" w:cs="Times New Roman"/>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6F1D3423" w14:textId="77777777" w:rsidR="003528C6" w:rsidRPr="00B93260" w:rsidRDefault="003528C6" w:rsidP="003528C6">
      <w:pPr>
        <w:spacing w:after="0" w:line="240" w:lineRule="atLeast"/>
        <w:ind w:right="-568"/>
        <w:jc w:val="both"/>
        <w:rPr>
          <w:rFonts w:ascii="Times New Roman" w:eastAsia="Times New Roman" w:hAnsi="Times New Roman" w:cs="Times New Roman"/>
          <w:sz w:val="24"/>
          <w:szCs w:val="24"/>
        </w:rPr>
      </w:pPr>
    </w:p>
    <w:p w14:paraId="4E661AD3"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10.7. </w:t>
      </w:r>
      <w:r w:rsidRPr="00B93260">
        <w:rPr>
          <w:rFonts w:ascii="Times New Roman" w:eastAsia="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3E1FF116" w14:textId="77777777" w:rsidR="003528C6" w:rsidRPr="00B93260" w:rsidRDefault="003528C6" w:rsidP="003528C6">
      <w:pPr>
        <w:spacing w:after="0" w:line="240" w:lineRule="atLeast"/>
        <w:ind w:right="-568"/>
        <w:jc w:val="both"/>
        <w:rPr>
          <w:rFonts w:ascii="Times New Roman" w:eastAsia="Times New Roman" w:hAnsi="Times New Roman" w:cs="Times New Roman"/>
          <w:sz w:val="24"/>
          <w:szCs w:val="24"/>
        </w:rPr>
      </w:pPr>
    </w:p>
    <w:p w14:paraId="6A70AA10" w14:textId="77777777" w:rsidR="003528C6" w:rsidRPr="00B93260" w:rsidRDefault="003528C6" w:rsidP="003528C6">
      <w:pPr>
        <w:spacing w:after="0" w:line="240" w:lineRule="atLeast"/>
        <w:ind w:right="-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10.8. </w:t>
      </w:r>
      <w:r w:rsidRPr="00B93260">
        <w:rPr>
          <w:rFonts w:ascii="Times New Roman" w:eastAsia="Times New Roman" w:hAnsi="Times New Roman" w:cs="Times New Roman"/>
          <w:sz w:val="24"/>
          <w:szCs w:val="24"/>
        </w:rPr>
        <w:t>O reajuste será realizado por apostilamento.</w:t>
      </w:r>
    </w:p>
    <w:p w14:paraId="7F39162E"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p>
    <w:p w14:paraId="4C14D1E7" w14:textId="77777777" w:rsidR="003528C6" w:rsidRPr="00FA3121" w:rsidRDefault="003528C6" w:rsidP="003528C6">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 xml:space="preserve">CLÁUSULA DÉCIMA </w:t>
      </w:r>
      <w:r>
        <w:rPr>
          <w:rFonts w:ascii="Times New Roman" w:eastAsia="Times New Roman" w:hAnsi="Times New Roman" w:cs="Times New Roman"/>
          <w:b/>
          <w:sz w:val="24"/>
          <w:szCs w:val="24"/>
        </w:rPr>
        <w:t xml:space="preserve">PRIMEIRA </w:t>
      </w:r>
      <w:r w:rsidRPr="00FA3121">
        <w:rPr>
          <w:rFonts w:ascii="Times New Roman" w:eastAsia="Times New Roman" w:hAnsi="Times New Roman" w:cs="Times New Roman"/>
          <w:b/>
          <w:sz w:val="24"/>
          <w:szCs w:val="24"/>
        </w:rPr>
        <w:t>- DO FORO, BASE LEGAL E FORMALIDADES</w:t>
      </w:r>
    </w:p>
    <w:p w14:paraId="55C57A09"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13E7936C"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1</w:t>
      </w:r>
      <w:r>
        <w:rPr>
          <w:rFonts w:ascii="Times New Roman" w:eastAsia="Times New Roman" w:hAnsi="Times New Roman" w:cs="Times New Roman"/>
          <w:sz w:val="24"/>
          <w:szCs w:val="24"/>
        </w:rPr>
        <w:t>1</w:t>
      </w:r>
      <w:r w:rsidRPr="00FA3121">
        <w:rPr>
          <w:rFonts w:ascii="Times New Roman" w:eastAsia="Times New Roman" w:hAnsi="Times New Roman" w:cs="Times New Roman"/>
          <w:sz w:val="24"/>
          <w:szCs w:val="24"/>
        </w:rPr>
        <w:t xml:space="preserve">.1 - Este Contrato encontra-se subordinado a legislação específica, consubstanciada na Lei nº </w:t>
      </w:r>
      <w:r>
        <w:rPr>
          <w:rFonts w:ascii="Times New Roman" w:eastAsia="Times New Roman" w:hAnsi="Times New Roman" w:cs="Times New Roman"/>
          <w:sz w:val="24"/>
          <w:szCs w:val="24"/>
        </w:rPr>
        <w:t>14.133</w:t>
      </w:r>
      <w:r w:rsidRPr="00FA3121">
        <w:rPr>
          <w:rFonts w:ascii="Times New Roman" w:eastAsia="Times New Roman" w:hAnsi="Times New Roman" w:cs="Times New Roman"/>
          <w:sz w:val="24"/>
          <w:szCs w:val="24"/>
        </w:rPr>
        <w:t xml:space="preserve">, de </w:t>
      </w:r>
      <w:r>
        <w:rPr>
          <w:rFonts w:ascii="Times New Roman" w:eastAsia="Times New Roman" w:hAnsi="Times New Roman" w:cs="Times New Roman"/>
          <w:sz w:val="24"/>
          <w:szCs w:val="24"/>
        </w:rPr>
        <w:t>01</w:t>
      </w:r>
      <w:r w:rsidRPr="00FA3121">
        <w:rPr>
          <w:rFonts w:ascii="Times New Roman" w:eastAsia="Times New Roman" w:hAnsi="Times New Roman" w:cs="Times New Roman"/>
          <w:sz w:val="24"/>
          <w:szCs w:val="24"/>
        </w:rPr>
        <w:t xml:space="preserve"> de </w:t>
      </w:r>
      <w:r>
        <w:rPr>
          <w:rFonts w:ascii="Times New Roman" w:eastAsia="Times New Roman" w:hAnsi="Times New Roman" w:cs="Times New Roman"/>
          <w:sz w:val="24"/>
          <w:szCs w:val="24"/>
        </w:rPr>
        <w:t>abril</w:t>
      </w:r>
      <w:r w:rsidRPr="00FA3121">
        <w:rPr>
          <w:rFonts w:ascii="Times New Roman" w:eastAsia="Times New Roman" w:hAnsi="Times New Roman" w:cs="Times New Roman"/>
          <w:sz w:val="24"/>
          <w:szCs w:val="24"/>
        </w:rPr>
        <w:t xml:space="preserve"> de </w:t>
      </w:r>
      <w:r>
        <w:rPr>
          <w:rFonts w:ascii="Times New Roman" w:eastAsia="Times New Roman" w:hAnsi="Times New Roman" w:cs="Times New Roman"/>
          <w:sz w:val="24"/>
          <w:szCs w:val="24"/>
        </w:rPr>
        <w:t>2021</w:t>
      </w:r>
      <w:r w:rsidRPr="00FA3121">
        <w:rPr>
          <w:rFonts w:ascii="Times New Roman" w:eastAsia="Times New Roman" w:hAnsi="Times New Roman" w:cs="Times New Roman"/>
          <w:sz w:val="24"/>
          <w:szCs w:val="24"/>
        </w:rPr>
        <w:t xml:space="preserve"> e suas posteriores alterações, e, em casos omissos, aos preceitos de direito público, teoria geral de contratos e disposições de direito privado.</w:t>
      </w:r>
    </w:p>
    <w:p w14:paraId="360F5C25"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064EBCFB"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1</w:t>
      </w:r>
      <w:r>
        <w:rPr>
          <w:rFonts w:ascii="Times New Roman" w:eastAsia="Times New Roman" w:hAnsi="Times New Roman" w:cs="Times New Roman"/>
          <w:sz w:val="24"/>
          <w:szCs w:val="24"/>
        </w:rPr>
        <w:t>1</w:t>
      </w:r>
      <w:r w:rsidRPr="00FA3121">
        <w:rPr>
          <w:rFonts w:ascii="Times New Roman" w:eastAsia="Times New Roman" w:hAnsi="Times New Roman" w:cs="Times New Roman"/>
          <w:sz w:val="24"/>
          <w:szCs w:val="24"/>
        </w:rPr>
        <w:t>.2 - Fica eleito o Foro da cidade da respectiva Comarca, como o único capaz de dirimir as dúvidas oriundas deste Contrato, caso não sejam dirimidas amigavelmente.</w:t>
      </w:r>
    </w:p>
    <w:p w14:paraId="15B48BE1"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4A66EE09"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lastRenderedPageBreak/>
        <w:t>1</w:t>
      </w:r>
      <w:r>
        <w:rPr>
          <w:rFonts w:ascii="Times New Roman" w:eastAsia="Times New Roman" w:hAnsi="Times New Roman" w:cs="Times New Roman"/>
          <w:sz w:val="24"/>
          <w:szCs w:val="24"/>
        </w:rPr>
        <w:t>1</w:t>
      </w:r>
      <w:r w:rsidRPr="00FA3121">
        <w:rPr>
          <w:rFonts w:ascii="Times New Roman" w:eastAsia="Times New Roman" w:hAnsi="Times New Roman" w:cs="Times New Roman"/>
          <w:sz w:val="24"/>
          <w:szCs w:val="24"/>
        </w:rPr>
        <w:t xml:space="preserve">.3 - Para firmeza e como prova de haverem as partes, entre si, ajustado e contratado, é lavrado o presente termo, em </w:t>
      </w:r>
      <w:r>
        <w:rPr>
          <w:rFonts w:ascii="Times New Roman" w:eastAsia="Times New Roman" w:hAnsi="Times New Roman" w:cs="Times New Roman"/>
          <w:sz w:val="24"/>
          <w:szCs w:val="24"/>
        </w:rPr>
        <w:t>01</w:t>
      </w:r>
      <w:r w:rsidRPr="00FA312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uma</w:t>
      </w:r>
      <w:r w:rsidRPr="00FA3121">
        <w:rPr>
          <w:rFonts w:ascii="Times New Roman" w:eastAsia="Times New Roman" w:hAnsi="Times New Roman" w:cs="Times New Roman"/>
          <w:sz w:val="24"/>
          <w:szCs w:val="24"/>
        </w:rPr>
        <w:t>) via, o qual, depois de lido e achado conforme, é assinado pelas partes contratantes e pelas testemunhas abaixo.</w:t>
      </w:r>
    </w:p>
    <w:p w14:paraId="69C6AB0E"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059D257C" w14:textId="77777777" w:rsidR="003528C6" w:rsidRDefault="00760212" w:rsidP="003528C6">
      <w:pPr>
        <w:spacing w:after="0" w:line="240" w:lineRule="atLeast"/>
        <w:ind w:right="-56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São Miguel</w:t>
      </w:r>
      <w:r w:rsidR="003528C6" w:rsidRPr="00FA3121">
        <w:rPr>
          <w:rFonts w:ascii="Times New Roman" w:eastAsia="Times New Roman" w:hAnsi="Times New Roman" w:cs="Times New Roman"/>
          <w:sz w:val="24"/>
          <w:szCs w:val="24"/>
        </w:rPr>
        <w:t>/RN, ____/_____/______.</w:t>
      </w:r>
    </w:p>
    <w:p w14:paraId="78B3C103" w14:textId="77777777" w:rsidR="003528C6" w:rsidRPr="00FA3121" w:rsidRDefault="003528C6" w:rsidP="003528C6">
      <w:pPr>
        <w:spacing w:after="0" w:line="240" w:lineRule="atLeast"/>
        <w:ind w:right="-568"/>
        <w:jc w:val="right"/>
        <w:rPr>
          <w:rFonts w:ascii="Times New Roman" w:eastAsia="Times New Roman" w:hAnsi="Times New Roman" w:cs="Times New Roman"/>
          <w:sz w:val="24"/>
          <w:szCs w:val="24"/>
        </w:rPr>
      </w:pPr>
    </w:p>
    <w:p w14:paraId="23008E6C"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6764824D" w14:textId="77777777" w:rsidR="003528C6" w:rsidRPr="00557C73" w:rsidRDefault="003528C6" w:rsidP="003528C6">
      <w:pPr>
        <w:spacing w:after="0" w:line="240" w:lineRule="auto"/>
        <w:jc w:val="center"/>
        <w:rPr>
          <w:rFonts w:ascii="Times New Roman" w:hAnsi="Times New Roman" w:cs="Times New Roman"/>
          <w:bCs/>
          <w:sz w:val="24"/>
          <w:szCs w:val="24"/>
        </w:rPr>
      </w:pPr>
      <w:r w:rsidRPr="00557C73">
        <w:rPr>
          <w:rFonts w:ascii="Times New Roman" w:hAnsi="Times New Roman" w:cs="Times New Roman"/>
          <w:bCs/>
          <w:sz w:val="24"/>
          <w:szCs w:val="24"/>
        </w:rPr>
        <w:t>_________________________</w:t>
      </w:r>
    </w:p>
    <w:p w14:paraId="15E79F3D" w14:textId="77777777" w:rsidR="003528C6" w:rsidRDefault="003528C6" w:rsidP="003528C6">
      <w:pPr>
        <w:spacing w:after="0" w:line="240" w:lineRule="auto"/>
        <w:jc w:val="center"/>
        <w:rPr>
          <w:rFonts w:ascii="Times New Roman" w:hAnsi="Times New Roman" w:cs="Times New Roman"/>
          <w:bCs/>
          <w:sz w:val="24"/>
          <w:szCs w:val="24"/>
        </w:rPr>
      </w:pPr>
      <w:r w:rsidRPr="00557C73">
        <w:rPr>
          <w:rFonts w:ascii="Times New Roman" w:hAnsi="Times New Roman" w:cs="Times New Roman"/>
          <w:bCs/>
          <w:sz w:val="24"/>
          <w:szCs w:val="24"/>
        </w:rPr>
        <w:t>Representante legal da CONTRATANTE</w:t>
      </w:r>
    </w:p>
    <w:p w14:paraId="71D4A3C6" w14:textId="77777777" w:rsidR="003528C6" w:rsidRDefault="003528C6" w:rsidP="003528C6">
      <w:pPr>
        <w:spacing w:after="0" w:line="240" w:lineRule="auto"/>
        <w:jc w:val="center"/>
        <w:rPr>
          <w:rFonts w:ascii="Times New Roman" w:hAnsi="Times New Roman" w:cs="Times New Roman"/>
          <w:bCs/>
          <w:sz w:val="24"/>
          <w:szCs w:val="24"/>
        </w:rPr>
      </w:pPr>
    </w:p>
    <w:p w14:paraId="059BE11D" w14:textId="77777777" w:rsidR="003528C6" w:rsidRPr="00557C73" w:rsidRDefault="003528C6" w:rsidP="003528C6">
      <w:pPr>
        <w:spacing w:after="0" w:line="240" w:lineRule="auto"/>
        <w:jc w:val="center"/>
        <w:rPr>
          <w:rFonts w:ascii="Times New Roman" w:hAnsi="Times New Roman" w:cs="Times New Roman"/>
          <w:bCs/>
          <w:sz w:val="24"/>
          <w:szCs w:val="24"/>
        </w:rPr>
      </w:pPr>
    </w:p>
    <w:p w14:paraId="4817C484" w14:textId="77777777" w:rsidR="003528C6" w:rsidRPr="00557C73" w:rsidRDefault="003528C6" w:rsidP="003528C6">
      <w:pPr>
        <w:spacing w:after="0" w:line="240" w:lineRule="auto"/>
        <w:jc w:val="center"/>
        <w:rPr>
          <w:rFonts w:ascii="Times New Roman" w:hAnsi="Times New Roman" w:cs="Times New Roman"/>
          <w:sz w:val="24"/>
          <w:szCs w:val="24"/>
        </w:rPr>
      </w:pPr>
      <w:r w:rsidRPr="00557C73">
        <w:rPr>
          <w:rFonts w:ascii="Times New Roman" w:hAnsi="Times New Roman" w:cs="Times New Roman"/>
          <w:sz w:val="24"/>
          <w:szCs w:val="24"/>
        </w:rPr>
        <w:t>_________________________</w:t>
      </w:r>
    </w:p>
    <w:p w14:paraId="52DAD185" w14:textId="77777777" w:rsidR="003528C6" w:rsidRPr="00557C73" w:rsidRDefault="003528C6" w:rsidP="003528C6">
      <w:pPr>
        <w:spacing w:after="0" w:line="240" w:lineRule="auto"/>
        <w:jc w:val="center"/>
        <w:rPr>
          <w:rFonts w:ascii="Times New Roman" w:hAnsi="Times New Roman" w:cs="Times New Roman"/>
          <w:sz w:val="24"/>
          <w:szCs w:val="24"/>
        </w:rPr>
      </w:pPr>
      <w:r w:rsidRPr="00557C73">
        <w:rPr>
          <w:rFonts w:ascii="Times New Roman" w:hAnsi="Times New Roman" w:cs="Times New Roman"/>
          <w:bCs/>
          <w:sz w:val="24"/>
          <w:szCs w:val="24"/>
        </w:rPr>
        <w:t>Representante</w:t>
      </w:r>
      <w:r w:rsidRPr="00557C73">
        <w:rPr>
          <w:rFonts w:ascii="Times New Roman" w:hAnsi="Times New Roman" w:cs="Times New Roman"/>
          <w:sz w:val="24"/>
          <w:szCs w:val="24"/>
        </w:rPr>
        <w:t xml:space="preserve"> legal da CONTRATADA</w:t>
      </w:r>
    </w:p>
    <w:p w14:paraId="2FA4C5CA" w14:textId="77777777" w:rsidR="003528C6" w:rsidRPr="00557C73" w:rsidRDefault="003528C6" w:rsidP="003528C6">
      <w:pPr>
        <w:spacing w:after="0" w:line="240" w:lineRule="auto"/>
        <w:ind w:right="-568"/>
        <w:jc w:val="both"/>
        <w:rPr>
          <w:rFonts w:ascii="Times New Roman" w:eastAsia="Times New Roman" w:hAnsi="Times New Roman" w:cs="Times New Roman"/>
          <w:sz w:val="24"/>
          <w:szCs w:val="24"/>
        </w:rPr>
      </w:pPr>
    </w:p>
    <w:p w14:paraId="5F44B47E" w14:textId="77777777" w:rsidR="003528C6" w:rsidRPr="00557C73" w:rsidRDefault="003528C6" w:rsidP="003528C6">
      <w:pPr>
        <w:spacing w:after="0" w:line="240" w:lineRule="auto"/>
        <w:ind w:right="-568"/>
        <w:jc w:val="both"/>
        <w:rPr>
          <w:rFonts w:ascii="Times New Roman" w:eastAsia="Times New Roman" w:hAnsi="Times New Roman" w:cs="Times New Roman"/>
          <w:sz w:val="24"/>
          <w:szCs w:val="24"/>
        </w:rPr>
      </w:pPr>
    </w:p>
    <w:p w14:paraId="69CD2501"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Testemunhas:</w:t>
      </w:r>
    </w:p>
    <w:p w14:paraId="7E119264"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032A1046"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 xml:space="preserve">1.________________________________              </w:t>
      </w:r>
    </w:p>
    <w:p w14:paraId="7FBF1056"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CPF:</w:t>
      </w:r>
    </w:p>
    <w:p w14:paraId="5FE2BB50"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 xml:space="preserve">    </w:t>
      </w:r>
    </w:p>
    <w:p w14:paraId="1838D796"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2.________________________________</w:t>
      </w:r>
    </w:p>
    <w:p w14:paraId="57B36211" w14:textId="77777777" w:rsidR="003528C6" w:rsidRPr="00FA3121" w:rsidRDefault="003528C6" w:rsidP="003528C6">
      <w:pPr>
        <w:spacing w:after="0" w:line="240" w:lineRule="atLeast"/>
        <w:ind w:right="-568"/>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CPF:</w:t>
      </w:r>
    </w:p>
    <w:p w14:paraId="17C61872" w14:textId="77777777" w:rsidR="003528C6" w:rsidRDefault="003528C6" w:rsidP="003528C6">
      <w:pPr>
        <w:jc w:val="center"/>
      </w:pPr>
    </w:p>
    <w:p w14:paraId="25A480F7" w14:textId="77777777" w:rsidR="002647C3" w:rsidRDefault="002647C3"/>
    <w:p w14:paraId="32F45C5F" w14:textId="77777777" w:rsidR="00023D43" w:rsidRDefault="00023D43"/>
    <w:p w14:paraId="63887DC7" w14:textId="77777777" w:rsidR="00023D43" w:rsidRDefault="00023D43"/>
    <w:p w14:paraId="064E3043" w14:textId="77777777" w:rsidR="00023D43" w:rsidRDefault="00023D43"/>
    <w:p w14:paraId="009E1C36" w14:textId="77777777" w:rsidR="00023D43" w:rsidRDefault="00023D43"/>
    <w:p w14:paraId="4CACFAFD" w14:textId="77777777" w:rsidR="00023D43" w:rsidRDefault="00023D43"/>
    <w:p w14:paraId="23259EAB" w14:textId="77777777" w:rsidR="00023D43" w:rsidRDefault="00023D43"/>
    <w:p w14:paraId="7544D47E" w14:textId="77777777" w:rsidR="00023D43" w:rsidRDefault="00023D43"/>
    <w:p w14:paraId="6C98E5D3" w14:textId="77777777" w:rsidR="00023D43" w:rsidRDefault="00023D43"/>
    <w:p w14:paraId="40B5B9D3" w14:textId="77777777" w:rsidR="00023D43" w:rsidRDefault="00023D43"/>
    <w:p w14:paraId="16A6BC54" w14:textId="77777777" w:rsidR="00023D43" w:rsidRDefault="00023D43"/>
    <w:p w14:paraId="1593B2D7" w14:textId="77777777" w:rsidR="00023D43" w:rsidRDefault="00023D43"/>
    <w:p w14:paraId="5E40B127" w14:textId="77777777" w:rsidR="00023D43" w:rsidRDefault="00023D43"/>
    <w:p w14:paraId="72D91735" w14:textId="77777777" w:rsidR="00023D43" w:rsidRDefault="00023D43"/>
    <w:p w14:paraId="0D5C37A1" w14:textId="77777777" w:rsidR="00023D43" w:rsidRDefault="00023D43"/>
    <w:p w14:paraId="25CEDA35" w14:textId="77777777" w:rsidR="00023D43" w:rsidRDefault="00023D43"/>
    <w:p w14:paraId="0B95D802" w14:textId="77777777" w:rsidR="00023D43" w:rsidRDefault="00023D43"/>
    <w:p w14:paraId="0E8C7369" w14:textId="77777777" w:rsidR="00023D43" w:rsidRDefault="00023D43"/>
    <w:p w14:paraId="3D343CD7" w14:textId="77777777" w:rsidR="00023D43" w:rsidRDefault="00023D43"/>
    <w:p w14:paraId="180ED8B4" w14:textId="77777777" w:rsidR="00023D43" w:rsidRDefault="00023D43"/>
    <w:p w14:paraId="0C9C27A4" w14:textId="77777777" w:rsidR="00023D43" w:rsidRDefault="00023D43"/>
    <w:p w14:paraId="5DA98589" w14:textId="77777777" w:rsidR="00023D43" w:rsidRDefault="00023D43"/>
    <w:p w14:paraId="4B74B322" w14:textId="77777777" w:rsidR="00023D43" w:rsidRDefault="00023D43"/>
    <w:p w14:paraId="5708FB70" w14:textId="77777777" w:rsidR="00023D43" w:rsidRPr="00275DC0" w:rsidRDefault="00023D43" w:rsidP="00023D43">
      <w:pPr>
        <w:rPr>
          <w:rFonts w:ascii="Times New Roman" w:hAnsi="Times New Roman" w:cs="Times New Roman"/>
          <w:b/>
          <w:sz w:val="24"/>
          <w:szCs w:val="24"/>
        </w:rPr>
      </w:pPr>
      <w:r w:rsidRPr="00275DC0">
        <w:rPr>
          <w:rFonts w:ascii="Times New Roman" w:hAnsi="Times New Roman" w:cs="Times New Roman"/>
          <w:b/>
          <w:sz w:val="24"/>
          <w:szCs w:val="24"/>
        </w:rPr>
        <w:t>PROC. ADMINISTRATIVO N°: 2025.12.08.0001</w:t>
      </w:r>
    </w:p>
    <w:p w14:paraId="0EA2DA99" w14:textId="77777777" w:rsidR="00023D43" w:rsidRPr="00275DC0" w:rsidRDefault="00023D43" w:rsidP="00023D43">
      <w:pPr>
        <w:pStyle w:val="Corpodetexto3"/>
        <w:widowControl w:val="0"/>
        <w:outlineLvl w:val="0"/>
        <w:rPr>
          <w:rFonts w:ascii="Times New Roman" w:hAnsi="Times New Roman" w:cs="Times New Roman"/>
          <w:sz w:val="24"/>
          <w:szCs w:val="24"/>
        </w:rPr>
      </w:pPr>
      <w:r w:rsidRPr="00275DC0">
        <w:rPr>
          <w:rFonts w:ascii="Times New Roman" w:hAnsi="Times New Roman" w:cs="Times New Roman"/>
          <w:b/>
          <w:sz w:val="24"/>
          <w:szCs w:val="24"/>
        </w:rPr>
        <w:t>DISPENSA Nº 023/2025</w:t>
      </w:r>
    </w:p>
    <w:p w14:paraId="18A8CA12" w14:textId="77777777" w:rsidR="00023D43" w:rsidRPr="00275DC0" w:rsidRDefault="00023D43" w:rsidP="00023D43">
      <w:pPr>
        <w:pStyle w:val="Corpodetexto3"/>
        <w:widowControl w:val="0"/>
        <w:outlineLvl w:val="0"/>
        <w:rPr>
          <w:rFonts w:ascii="Times New Roman" w:hAnsi="Times New Roman" w:cs="Times New Roman"/>
          <w:sz w:val="24"/>
          <w:szCs w:val="24"/>
        </w:rPr>
      </w:pPr>
    </w:p>
    <w:p w14:paraId="1E5CC7A4" w14:textId="77777777" w:rsidR="00023D43" w:rsidRPr="00790D91" w:rsidRDefault="00023D43" w:rsidP="00023D43">
      <w:pPr>
        <w:pStyle w:val="Corpodetexto3"/>
        <w:widowControl w:val="0"/>
        <w:jc w:val="center"/>
        <w:outlineLvl w:val="0"/>
        <w:rPr>
          <w:rFonts w:ascii="Times New Roman" w:hAnsi="Times New Roman" w:cs="Times New Roman"/>
          <w:b/>
          <w:sz w:val="24"/>
          <w:szCs w:val="24"/>
          <w:u w:val="single"/>
        </w:rPr>
      </w:pPr>
      <w:r w:rsidRPr="00790D91">
        <w:rPr>
          <w:rFonts w:ascii="Times New Roman" w:hAnsi="Times New Roman" w:cs="Times New Roman"/>
          <w:b/>
          <w:sz w:val="24"/>
          <w:szCs w:val="24"/>
          <w:u w:val="single"/>
        </w:rPr>
        <w:t>JUSTIFICATIVA DE DISPENSA DE LICITAÇÃO</w:t>
      </w:r>
    </w:p>
    <w:p w14:paraId="6863B3C5" w14:textId="77777777" w:rsidR="00023D43" w:rsidRPr="00790D91" w:rsidRDefault="00023D43" w:rsidP="00023D43">
      <w:pPr>
        <w:pStyle w:val="Corpodetexto3"/>
        <w:widowControl w:val="0"/>
        <w:jc w:val="center"/>
        <w:outlineLvl w:val="0"/>
        <w:rPr>
          <w:rFonts w:ascii="Times New Roman" w:hAnsi="Times New Roman" w:cs="Times New Roman"/>
          <w:sz w:val="24"/>
          <w:szCs w:val="24"/>
          <w:u w:val="single"/>
        </w:rPr>
      </w:pPr>
      <w:r w:rsidRPr="00790D91">
        <w:rPr>
          <w:rFonts w:ascii="Times New Roman" w:hAnsi="Times New Roman" w:cs="Times New Roman"/>
          <w:b/>
          <w:sz w:val="24"/>
          <w:szCs w:val="24"/>
          <w:u w:val="single"/>
        </w:rPr>
        <w:t>PREÇO E ESCOLHA</w:t>
      </w:r>
    </w:p>
    <w:p w14:paraId="53F47A8F" w14:textId="77777777" w:rsidR="00023D43" w:rsidRPr="00790D91" w:rsidRDefault="00023D43" w:rsidP="00023D43">
      <w:pPr>
        <w:pStyle w:val="Corpodetexto3"/>
        <w:widowControl w:val="0"/>
        <w:outlineLvl w:val="0"/>
        <w:rPr>
          <w:rFonts w:ascii="Times New Roman" w:hAnsi="Times New Roman" w:cs="Times New Roman"/>
          <w:sz w:val="22"/>
          <w:szCs w:val="22"/>
        </w:rPr>
      </w:pPr>
    </w:p>
    <w:p w14:paraId="650EB2AA" w14:textId="77777777" w:rsidR="00023D43" w:rsidRPr="00790D91" w:rsidRDefault="00023D43" w:rsidP="00023D43">
      <w:pPr>
        <w:pStyle w:val="Corpodetexto3"/>
        <w:widowControl w:val="0"/>
        <w:spacing w:after="0" w:line="240" w:lineRule="auto"/>
        <w:outlineLvl w:val="0"/>
        <w:rPr>
          <w:rFonts w:ascii="Times New Roman" w:hAnsi="Times New Roman" w:cs="Times New Roman"/>
          <w:sz w:val="22"/>
          <w:szCs w:val="22"/>
        </w:rPr>
      </w:pPr>
    </w:p>
    <w:p w14:paraId="7FE9011D" w14:textId="77777777" w:rsidR="00023D43" w:rsidRPr="00790D91" w:rsidRDefault="00023D43" w:rsidP="00023D43">
      <w:pPr>
        <w:pStyle w:val="Corpodetexto3"/>
        <w:outlineLvl w:val="0"/>
        <w:rPr>
          <w:rFonts w:ascii="Times New Roman" w:hAnsi="Times New Roman" w:cs="Times New Roman"/>
          <w:b/>
          <w:sz w:val="22"/>
          <w:szCs w:val="22"/>
        </w:rPr>
      </w:pPr>
      <w:r w:rsidRPr="00790D91">
        <w:rPr>
          <w:rFonts w:ascii="Times New Roman" w:hAnsi="Times New Roman" w:cs="Times New Roman"/>
          <w:b/>
          <w:sz w:val="22"/>
          <w:szCs w:val="22"/>
        </w:rPr>
        <w:t>I - DA NECESSIDADE DO OBJETO</w:t>
      </w:r>
    </w:p>
    <w:p w14:paraId="28DCC22D" w14:textId="77777777" w:rsidR="00023D43" w:rsidRPr="00790D91" w:rsidRDefault="00023D43" w:rsidP="00023D43">
      <w:pPr>
        <w:pStyle w:val="Corpodetexto3"/>
        <w:widowControl w:val="0"/>
        <w:spacing w:after="0" w:line="240" w:lineRule="auto"/>
        <w:outlineLvl w:val="0"/>
        <w:rPr>
          <w:rFonts w:ascii="Times New Roman" w:hAnsi="Times New Roman" w:cs="Times New Roman"/>
          <w:sz w:val="22"/>
          <w:szCs w:val="22"/>
        </w:rPr>
      </w:pPr>
    </w:p>
    <w:p w14:paraId="38120FF1" w14:textId="77777777" w:rsidR="00023D43" w:rsidRPr="00790D91" w:rsidRDefault="00023D43" w:rsidP="00023D43">
      <w:pPr>
        <w:pStyle w:val="Corpodetexto3"/>
        <w:widowControl w:val="0"/>
        <w:ind w:firstLine="708"/>
        <w:jc w:val="both"/>
        <w:outlineLvl w:val="0"/>
        <w:rPr>
          <w:rFonts w:ascii="Times New Roman" w:hAnsi="Times New Roman" w:cs="Times New Roman"/>
          <w:sz w:val="24"/>
          <w:szCs w:val="24"/>
        </w:rPr>
      </w:pPr>
      <w:r w:rsidRPr="00790D91">
        <w:rPr>
          <w:rFonts w:ascii="Times New Roman" w:hAnsi="Times New Roman" w:cs="Times New Roman"/>
          <w:sz w:val="24"/>
          <w:szCs w:val="24"/>
        </w:rPr>
        <w:t xml:space="preserve">Trata os presentes autos de procedimento que tem por objeto a </w:t>
      </w:r>
      <w:r w:rsidRPr="00790D91">
        <w:rPr>
          <w:rFonts w:ascii="Times New Roman" w:hAnsi="Times New Roman" w:cs="Times New Roman"/>
          <w:b/>
          <w:sz w:val="24"/>
          <w:szCs w:val="24"/>
        </w:rPr>
        <w:t>contratação dos serviços de apoio administrativo nos assuntos ligados a transparência pública dos atos do Poder Legislativo, visando atender a Lei Federal n 131/2009, lei de acesso a informação 12.527/2011 e demais exigências dos órgãos de Controle Interno e Externo, conforme termo de referência, conforme termo de referência</w:t>
      </w:r>
      <w:r w:rsidRPr="00790D91">
        <w:rPr>
          <w:rFonts w:ascii="Times New Roman" w:hAnsi="Times New Roman" w:cs="Times New Roman"/>
          <w:sz w:val="24"/>
          <w:szCs w:val="24"/>
        </w:rPr>
        <w:t xml:space="preserve">, solicitado de acordo com a </w:t>
      </w:r>
      <w:r w:rsidRPr="00790D91">
        <w:rPr>
          <w:rFonts w:ascii="Times New Roman" w:hAnsi="Times New Roman" w:cs="Times New Roman"/>
          <w:b/>
          <w:sz w:val="24"/>
          <w:szCs w:val="24"/>
        </w:rPr>
        <w:t>fl. 00/00</w:t>
      </w:r>
      <w:r w:rsidRPr="00790D91">
        <w:rPr>
          <w:rFonts w:ascii="Times New Roman" w:hAnsi="Times New Roman" w:cs="Times New Roman"/>
          <w:sz w:val="24"/>
          <w:szCs w:val="24"/>
        </w:rPr>
        <w:t xml:space="preserve"> e Termo de Referência </w:t>
      </w:r>
      <w:r w:rsidRPr="00790D91">
        <w:rPr>
          <w:rFonts w:ascii="Times New Roman" w:hAnsi="Times New Roman" w:cs="Times New Roman"/>
          <w:b/>
          <w:sz w:val="24"/>
          <w:szCs w:val="24"/>
        </w:rPr>
        <w:t>fls. 00/00</w:t>
      </w:r>
    </w:p>
    <w:p w14:paraId="27FA50FE" w14:textId="77777777" w:rsidR="00023D43" w:rsidRPr="00790D91" w:rsidRDefault="00023D43" w:rsidP="00023D43">
      <w:pPr>
        <w:pStyle w:val="Corpodetexto3"/>
        <w:widowControl w:val="0"/>
        <w:tabs>
          <w:tab w:val="left" w:pos="1418"/>
        </w:tabs>
        <w:ind w:firstLine="709"/>
        <w:jc w:val="both"/>
        <w:outlineLvl w:val="0"/>
        <w:rPr>
          <w:rFonts w:ascii="Times New Roman" w:hAnsi="Times New Roman" w:cs="Times New Roman"/>
          <w:sz w:val="24"/>
          <w:szCs w:val="24"/>
        </w:rPr>
      </w:pPr>
      <w:r w:rsidRPr="00790D91">
        <w:rPr>
          <w:rFonts w:ascii="Times New Roman" w:hAnsi="Times New Roman" w:cs="Times New Roman"/>
          <w:sz w:val="24"/>
          <w:szCs w:val="24"/>
        </w:rPr>
        <w:t>Ressalta-se que a Carta Proposta mais vantajosa foi elaborada pela empresa 62.923.936 EMANUEL FELIPE DE LIMA, devidamente aprovado pela Autoridade Competente, no qual evidencia os serviços/produtos a serem contratados.</w:t>
      </w:r>
    </w:p>
    <w:p w14:paraId="4901DBD7" w14:textId="77777777" w:rsidR="00023D43" w:rsidRPr="00790D91" w:rsidRDefault="00023D43" w:rsidP="00023D43">
      <w:pPr>
        <w:pStyle w:val="Corpodetexto3"/>
        <w:widowControl w:val="0"/>
        <w:tabs>
          <w:tab w:val="left" w:pos="1418"/>
        </w:tabs>
        <w:spacing w:after="0" w:line="240" w:lineRule="auto"/>
        <w:ind w:firstLine="1134"/>
        <w:jc w:val="both"/>
        <w:outlineLvl w:val="0"/>
        <w:rPr>
          <w:rFonts w:ascii="Times New Roman" w:hAnsi="Times New Roman" w:cs="Times New Roman"/>
          <w:sz w:val="22"/>
          <w:szCs w:val="22"/>
        </w:rPr>
      </w:pPr>
    </w:p>
    <w:p w14:paraId="675BB074" w14:textId="77777777" w:rsidR="00023D43" w:rsidRPr="00790D91" w:rsidRDefault="00023D43" w:rsidP="00023D43">
      <w:pPr>
        <w:pStyle w:val="Corpodetexto3"/>
        <w:widowControl w:val="0"/>
        <w:outlineLvl w:val="0"/>
        <w:rPr>
          <w:rFonts w:ascii="Times New Roman" w:hAnsi="Times New Roman" w:cs="Times New Roman"/>
          <w:b/>
          <w:sz w:val="22"/>
          <w:szCs w:val="22"/>
        </w:rPr>
      </w:pPr>
      <w:r w:rsidRPr="00790D91">
        <w:rPr>
          <w:rFonts w:ascii="Times New Roman" w:hAnsi="Times New Roman" w:cs="Times New Roman"/>
          <w:b/>
          <w:sz w:val="22"/>
          <w:szCs w:val="22"/>
        </w:rPr>
        <w:t>II – DA DISPENSA DE LICITAÇÃO</w:t>
      </w:r>
    </w:p>
    <w:p w14:paraId="438D3AD1" w14:textId="77777777" w:rsidR="00023D43" w:rsidRPr="00790D91" w:rsidRDefault="00023D43" w:rsidP="00023D43">
      <w:pPr>
        <w:pStyle w:val="Corpodetexto3"/>
        <w:widowControl w:val="0"/>
        <w:spacing w:after="0" w:line="240" w:lineRule="auto"/>
        <w:outlineLvl w:val="0"/>
        <w:rPr>
          <w:rFonts w:ascii="Times New Roman" w:hAnsi="Times New Roman" w:cs="Times New Roman"/>
          <w:sz w:val="22"/>
          <w:szCs w:val="22"/>
        </w:rPr>
      </w:pPr>
    </w:p>
    <w:p w14:paraId="1C163440" w14:textId="77777777" w:rsidR="00023D43" w:rsidRPr="00790D91" w:rsidRDefault="00023D43" w:rsidP="00023D43">
      <w:pPr>
        <w:pStyle w:val="Corpodetexto3"/>
        <w:widowControl w:val="0"/>
        <w:ind w:firstLine="708"/>
        <w:jc w:val="both"/>
        <w:outlineLvl w:val="0"/>
        <w:rPr>
          <w:rFonts w:ascii="Times New Roman" w:hAnsi="Times New Roman" w:cs="Times New Roman"/>
          <w:sz w:val="24"/>
          <w:szCs w:val="24"/>
        </w:rPr>
      </w:pPr>
      <w:r w:rsidRPr="00790D91">
        <w:rPr>
          <w:rFonts w:ascii="Times New Roman" w:hAnsi="Times New Roman" w:cs="Times New Roman"/>
          <w:sz w:val="24"/>
          <w:szCs w:val="24"/>
        </w:rPr>
        <w:t>As compras e contratações das entidades públicas seguem obrigatoriamente um regime regulamentado por Lei.</w:t>
      </w:r>
    </w:p>
    <w:p w14:paraId="1ADF4A4D" w14:textId="77777777" w:rsidR="00023D43" w:rsidRPr="00790D91" w:rsidRDefault="00023D43" w:rsidP="00023D43">
      <w:pPr>
        <w:pStyle w:val="Corpodetexto3"/>
        <w:widowControl w:val="0"/>
        <w:ind w:firstLine="708"/>
        <w:jc w:val="both"/>
        <w:outlineLvl w:val="0"/>
        <w:rPr>
          <w:rFonts w:ascii="Times New Roman" w:hAnsi="Times New Roman" w:cs="Times New Roman"/>
          <w:sz w:val="24"/>
          <w:szCs w:val="24"/>
        </w:rPr>
      </w:pPr>
      <w:r w:rsidRPr="00790D91">
        <w:rPr>
          <w:rFonts w:ascii="Times New Roman" w:hAnsi="Times New Roman" w:cs="Times New Roman"/>
          <w:sz w:val="24"/>
          <w:szCs w:val="24"/>
        </w:rPr>
        <w:lastRenderedPageBreak/>
        <w:t>O fundamento principal que reza por esta iniciativa é o artigo. 37, inciso XXI, da Constituição Federal de 1988, no qual determina que as obras, os serviços, compras e alienações devem ocorrer por meio de licitações.</w:t>
      </w:r>
    </w:p>
    <w:p w14:paraId="033237A7" w14:textId="77777777" w:rsidR="00023D43" w:rsidRPr="00790D91" w:rsidRDefault="00023D43" w:rsidP="00023D43">
      <w:pPr>
        <w:pStyle w:val="Corpodetexto3"/>
        <w:widowControl w:val="0"/>
        <w:ind w:firstLine="708"/>
        <w:jc w:val="both"/>
        <w:outlineLvl w:val="0"/>
        <w:rPr>
          <w:rFonts w:ascii="Times New Roman" w:hAnsi="Times New Roman" w:cs="Times New Roman"/>
          <w:sz w:val="24"/>
          <w:szCs w:val="24"/>
        </w:rPr>
      </w:pPr>
      <w:r w:rsidRPr="00790D91">
        <w:rPr>
          <w:rFonts w:ascii="Times New Roman" w:hAnsi="Times New Roman" w:cs="Times New Roman"/>
          <w:sz w:val="24"/>
          <w:szCs w:val="24"/>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388DC6AD" w14:textId="77777777" w:rsidR="00023D43" w:rsidRPr="00790D91" w:rsidRDefault="00023D43" w:rsidP="00023D43">
      <w:pPr>
        <w:widowControl w:val="0"/>
        <w:ind w:firstLine="708"/>
        <w:jc w:val="both"/>
        <w:rPr>
          <w:rFonts w:ascii="Times New Roman" w:hAnsi="Times New Roman" w:cs="Times New Roman"/>
          <w:bCs/>
          <w:iCs/>
          <w:sz w:val="24"/>
          <w:szCs w:val="24"/>
        </w:rPr>
      </w:pPr>
      <w:r w:rsidRPr="00790D91">
        <w:rPr>
          <w:rFonts w:ascii="Times New Roman" w:hAnsi="Times New Roman" w:cs="Times New Roman"/>
          <w:bCs/>
          <w:iCs/>
          <w:sz w:val="24"/>
          <w:szCs w:val="24"/>
        </w:rPr>
        <w:t>Para melhor entendimento, vejamos o que dispõe o inciso XXI do Artigo 37 da CF/1988:</w:t>
      </w:r>
    </w:p>
    <w:p w14:paraId="320BBFDB" w14:textId="77777777" w:rsidR="00023D43" w:rsidRPr="00790D91" w:rsidRDefault="00023D43" w:rsidP="00023D43">
      <w:pPr>
        <w:widowControl w:val="0"/>
        <w:ind w:left="3969"/>
        <w:jc w:val="both"/>
        <w:rPr>
          <w:rFonts w:ascii="Times New Roman" w:hAnsi="Times New Roman" w:cs="Times New Roman"/>
          <w:bCs/>
          <w:i/>
          <w:iCs/>
          <w:sz w:val="20"/>
          <w:szCs w:val="20"/>
        </w:rPr>
      </w:pPr>
      <w:r w:rsidRPr="00790D91">
        <w:rPr>
          <w:rFonts w:ascii="Times New Roman" w:hAnsi="Times New Roman" w:cs="Times New Roman"/>
          <w:bCs/>
          <w:i/>
          <w:iCs/>
        </w:rPr>
        <w:t>(...)</w:t>
      </w:r>
    </w:p>
    <w:p w14:paraId="07CBF959" w14:textId="77777777" w:rsidR="00023D43" w:rsidRPr="00790D91" w:rsidRDefault="00023D43" w:rsidP="00023D43">
      <w:pPr>
        <w:widowControl w:val="0"/>
        <w:ind w:left="3969"/>
        <w:jc w:val="both"/>
        <w:rPr>
          <w:rFonts w:ascii="Times New Roman" w:hAnsi="Times New Roman" w:cs="Times New Roman"/>
          <w:bCs/>
          <w:i/>
          <w:iCs/>
          <w:sz w:val="20"/>
          <w:szCs w:val="20"/>
        </w:rPr>
      </w:pPr>
      <w:r w:rsidRPr="00790D91">
        <w:rPr>
          <w:rFonts w:ascii="Times New Roman" w:hAnsi="Times New Roman" w:cs="Times New Roman"/>
          <w:bCs/>
          <w:i/>
          <w:iCs/>
        </w:rPr>
        <w:t xml:space="preserve"> </w:t>
      </w:r>
      <w:r w:rsidRPr="00790D91">
        <w:rPr>
          <w:rFonts w:ascii="Times New Roman" w:hAnsi="Times New Roman" w:cs="Times New Roman"/>
          <w:bCs/>
          <w:i/>
          <w:iCs/>
          <w:sz w:val="20"/>
          <w:szCs w:val="20"/>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37297511" w14:textId="77777777" w:rsidR="00023D43" w:rsidRPr="00790D91" w:rsidRDefault="00023D43" w:rsidP="00023D43">
      <w:pPr>
        <w:widowControl w:val="0"/>
        <w:spacing w:after="0" w:line="240" w:lineRule="auto"/>
        <w:ind w:left="3969"/>
        <w:jc w:val="both"/>
        <w:rPr>
          <w:rFonts w:ascii="Times New Roman" w:hAnsi="Times New Roman" w:cs="Times New Roman"/>
          <w:bCs/>
          <w:i/>
          <w:iCs/>
          <w:sz w:val="20"/>
          <w:szCs w:val="20"/>
        </w:rPr>
      </w:pPr>
    </w:p>
    <w:p w14:paraId="4C7CEDAF" w14:textId="77777777" w:rsidR="00023D43" w:rsidRPr="00790D91" w:rsidRDefault="00023D43" w:rsidP="00023D43">
      <w:pPr>
        <w:pStyle w:val="Corpodetexto3"/>
        <w:widowControl w:val="0"/>
        <w:ind w:firstLine="708"/>
        <w:jc w:val="both"/>
        <w:outlineLvl w:val="0"/>
        <w:rPr>
          <w:rFonts w:ascii="Times New Roman" w:hAnsi="Times New Roman" w:cs="Times New Roman"/>
          <w:sz w:val="24"/>
          <w:szCs w:val="24"/>
        </w:rPr>
      </w:pPr>
      <w:r w:rsidRPr="00790D91">
        <w:rPr>
          <w:rFonts w:ascii="Times New Roman" w:hAnsi="Times New Roman" w:cs="Times New Roman"/>
          <w:sz w:val="24"/>
          <w:szCs w:val="24"/>
        </w:rPr>
        <w:t>Para regulamentar o exercício dessa atividade foi então criada a Lei Federal nº 8.666 de 21 de junho de 1993 e posteriormente substituída pela Lei nº 14.133 de 1º de abril de 2021, mais conhecida como a Nova Lei de Licitações e Contratos Administrativos.</w:t>
      </w:r>
    </w:p>
    <w:p w14:paraId="6FB72A9D" w14:textId="77777777" w:rsidR="00023D43" w:rsidRPr="00790D91" w:rsidRDefault="00023D43" w:rsidP="00023D43">
      <w:pPr>
        <w:pStyle w:val="Nivel01Titulo"/>
        <w:numPr>
          <w:ilvl w:val="0"/>
          <w:numId w:val="0"/>
        </w:numPr>
        <w:spacing w:line="276" w:lineRule="auto"/>
        <w:rPr>
          <w:rFonts w:ascii="Times New Roman" w:hAnsi="Times New Roman"/>
          <w:sz w:val="24"/>
          <w:szCs w:val="24"/>
        </w:rPr>
      </w:pPr>
      <w:r w:rsidRPr="00790D91">
        <w:rPr>
          <w:rFonts w:ascii="Times New Roman" w:hAnsi="Times New Roman"/>
          <w:b w:val="0"/>
          <w:bCs w:val="0"/>
          <w:sz w:val="24"/>
          <w:szCs w:val="24"/>
        </w:rPr>
        <w:lastRenderedPageBreak/>
        <w:tab/>
        <w:t xml:space="preserve"> O</w:t>
      </w:r>
      <w:r w:rsidRPr="00790D91">
        <w:rPr>
          <w:rFonts w:ascii="Times New Roman" w:hAnsi="Times New Roman"/>
          <w:sz w:val="24"/>
          <w:szCs w:val="24"/>
        </w:rPr>
        <w:t xml:space="preserve"> </w:t>
      </w:r>
      <w:r w:rsidRPr="00790D91">
        <w:rPr>
          <w:rFonts w:ascii="Times New Roman" w:hAnsi="Times New Roman"/>
          <w:b w:val="0"/>
          <w:bCs w:val="0"/>
          <w:sz w:val="24"/>
          <w:szCs w:val="24"/>
        </w:rPr>
        <w:t>objetivo dos processos licitatórios</w:t>
      </w:r>
      <w:r w:rsidRPr="00790D91">
        <w:rPr>
          <w:rFonts w:ascii="Times New Roman" w:hAnsi="Times New Roman"/>
          <w:sz w:val="24"/>
          <w:szCs w:val="24"/>
        </w:rPr>
        <w:t xml:space="preserve"> </w:t>
      </w:r>
      <w:r w:rsidRPr="00790D91">
        <w:rPr>
          <w:rFonts w:ascii="Times New Roman" w:hAnsi="Times New Roman"/>
          <w:b w:val="0"/>
          <w:bCs w:val="0"/>
          <w:sz w:val="24"/>
          <w:szCs w:val="24"/>
        </w:rPr>
        <w:t>é</w:t>
      </w:r>
      <w:r w:rsidRPr="00790D91">
        <w:rPr>
          <w:rFonts w:ascii="Times New Roman" w:hAnsi="Times New Roman"/>
          <w:sz w:val="24"/>
          <w:szCs w:val="24"/>
        </w:rPr>
        <w:t xml:space="preserve"> </w:t>
      </w:r>
      <w:r w:rsidRPr="00790D91">
        <w:rPr>
          <w:rFonts w:ascii="Times New Roman" w:hAnsi="Times New Roman"/>
          <w:b w:val="0"/>
          <w:bCs w:val="0"/>
          <w:sz w:val="24"/>
          <w:szCs w:val="24"/>
        </w:rPr>
        <w:t>assegurar a seleção da proposta apta a gerar o resultado de contratação mais vantajoso para a Administração Pública, inclusive no que se refere ao ciclo de vida do objeto, primando pelos princípios da</w:t>
      </w:r>
      <w:r w:rsidRPr="00790D91">
        <w:rPr>
          <w:rFonts w:ascii="Times New Roman" w:hAnsi="Times New Roman"/>
          <w:sz w:val="24"/>
          <w:szCs w:val="24"/>
        </w:rPr>
        <w:t xml:space="preserve"> </w:t>
      </w:r>
      <w:r w:rsidRPr="00790D91">
        <w:rPr>
          <w:rFonts w:ascii="Times New Roman" w:hAnsi="Times New Roman"/>
          <w:b w:val="0"/>
          <w:bCs w:val="0"/>
          <w:sz w:val="24"/>
          <w:szCs w:val="24"/>
        </w:rPr>
        <w:t>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Decreto-Lei nº 4.657, de 4 de setembro de 1942 ( Lei de Introdução ás Normas do Direito Brasileiro)</w:t>
      </w:r>
      <w:r w:rsidRPr="00790D91">
        <w:rPr>
          <w:rFonts w:ascii="Times New Roman" w:hAnsi="Times New Roman"/>
          <w:sz w:val="24"/>
          <w:szCs w:val="24"/>
        </w:rPr>
        <w:t>.</w:t>
      </w:r>
    </w:p>
    <w:p w14:paraId="60EAB348" w14:textId="77777777" w:rsidR="00023D43" w:rsidRPr="00790D91" w:rsidRDefault="00023D43" w:rsidP="00023D43">
      <w:pPr>
        <w:pStyle w:val="Nivel01Titulo"/>
        <w:numPr>
          <w:ilvl w:val="0"/>
          <w:numId w:val="0"/>
        </w:numPr>
        <w:rPr>
          <w:rFonts w:ascii="Times New Roman" w:hAnsi="Times New Roman"/>
          <w:b w:val="0"/>
          <w:bCs w:val="0"/>
          <w:sz w:val="24"/>
          <w:szCs w:val="24"/>
        </w:rPr>
      </w:pPr>
      <w:r w:rsidRPr="00790D91">
        <w:rPr>
          <w:rFonts w:ascii="Times New Roman" w:hAnsi="Times New Roman"/>
          <w:color w:val="FF0000"/>
          <w:sz w:val="24"/>
          <w:szCs w:val="24"/>
        </w:rPr>
        <w:tab/>
      </w:r>
      <w:r w:rsidRPr="00790D91">
        <w:rPr>
          <w:rFonts w:ascii="Times New Roman" w:hAnsi="Times New Roman"/>
          <w:b w:val="0"/>
          <w:bCs w:val="0"/>
          <w:sz w:val="24"/>
          <w:szCs w:val="24"/>
        </w:rPr>
        <w:t>Entretanto, há aquisições e contratações que possuem caracterizações específicas tornando impossíveis e/ou inviáveis as licitações nos trâmites usuais, frustrando a realização adequada das funções estatais.</w:t>
      </w:r>
    </w:p>
    <w:p w14:paraId="26ECC0E0" w14:textId="77777777" w:rsidR="00023D43" w:rsidRPr="00790D91" w:rsidRDefault="00023D43" w:rsidP="00023D43">
      <w:pPr>
        <w:pStyle w:val="Nivel01Titulo"/>
        <w:numPr>
          <w:ilvl w:val="0"/>
          <w:numId w:val="0"/>
        </w:numPr>
        <w:rPr>
          <w:rFonts w:ascii="Times New Roman" w:hAnsi="Times New Roman"/>
          <w:b w:val="0"/>
          <w:bCs w:val="0"/>
          <w:i/>
          <w:sz w:val="24"/>
          <w:szCs w:val="24"/>
        </w:rPr>
      </w:pPr>
      <w:r w:rsidRPr="00790D91">
        <w:rPr>
          <w:rFonts w:ascii="Times New Roman" w:hAnsi="Times New Roman"/>
          <w:b w:val="0"/>
          <w:bCs w:val="0"/>
          <w:sz w:val="24"/>
          <w:szCs w:val="24"/>
        </w:rPr>
        <w:tab/>
        <w:t>Na ocorrência de licitações impossíveis e/ou inviáveis, a lei previu exceções à regra, as Dispensas de Licitações e a Inexigibilidade de Licitação. Trata-se de certame realizado sob a obediência ao estabelecido no art. 75, inciso II da Lei n. 14.133/21, onde se verifica ocasião em que é cabível a dispensa de licitação</w:t>
      </w:r>
      <w:r w:rsidRPr="00790D91">
        <w:rPr>
          <w:rFonts w:ascii="Times New Roman" w:hAnsi="Times New Roman"/>
          <w:b w:val="0"/>
          <w:bCs w:val="0"/>
          <w:i/>
          <w:sz w:val="24"/>
          <w:szCs w:val="24"/>
        </w:rPr>
        <w:t>:</w:t>
      </w:r>
    </w:p>
    <w:p w14:paraId="63B0248B" w14:textId="77777777" w:rsidR="00023D43" w:rsidRPr="00790D91" w:rsidRDefault="00023D43" w:rsidP="00023D43">
      <w:pPr>
        <w:spacing w:after="0" w:line="240" w:lineRule="auto"/>
        <w:jc w:val="both"/>
        <w:rPr>
          <w:rFonts w:ascii="Times New Roman" w:hAnsi="Times New Roman" w:cs="Times New Roman"/>
          <w:sz w:val="24"/>
          <w:szCs w:val="24"/>
          <w:lang w:eastAsia="pt-BR"/>
        </w:rPr>
      </w:pPr>
    </w:p>
    <w:p w14:paraId="7776DA29" w14:textId="77777777" w:rsidR="00023D43" w:rsidRPr="00790D91" w:rsidRDefault="00023D43" w:rsidP="00023D43">
      <w:pPr>
        <w:pStyle w:val="Corpodetexto3"/>
        <w:widowControl w:val="0"/>
        <w:ind w:left="3969"/>
        <w:outlineLvl w:val="0"/>
        <w:rPr>
          <w:rFonts w:ascii="Times New Roman" w:hAnsi="Times New Roman" w:cs="Times New Roman"/>
          <w:i/>
          <w:sz w:val="20"/>
          <w:szCs w:val="20"/>
        </w:rPr>
      </w:pPr>
      <w:r w:rsidRPr="00790D91">
        <w:rPr>
          <w:rFonts w:ascii="Times New Roman" w:hAnsi="Times New Roman" w:cs="Times New Roman"/>
          <w:i/>
          <w:sz w:val="20"/>
          <w:szCs w:val="20"/>
        </w:rPr>
        <w:t>“Art. 75 É dispensável a licitação:</w:t>
      </w:r>
    </w:p>
    <w:p w14:paraId="259C45CA" w14:textId="77777777" w:rsidR="00023D43" w:rsidRPr="00790D91" w:rsidRDefault="00023D43" w:rsidP="00023D43">
      <w:pPr>
        <w:pStyle w:val="Corpodetexto3"/>
        <w:widowControl w:val="0"/>
        <w:ind w:left="3969"/>
        <w:outlineLvl w:val="0"/>
        <w:rPr>
          <w:rFonts w:ascii="Times New Roman" w:hAnsi="Times New Roman" w:cs="Times New Roman"/>
          <w:i/>
          <w:sz w:val="20"/>
          <w:szCs w:val="20"/>
        </w:rPr>
      </w:pPr>
      <w:r w:rsidRPr="00790D91">
        <w:rPr>
          <w:rFonts w:ascii="Times New Roman" w:hAnsi="Times New Roman" w:cs="Times New Roman"/>
          <w:i/>
          <w:sz w:val="20"/>
          <w:szCs w:val="20"/>
        </w:rPr>
        <w:t>...</w:t>
      </w:r>
    </w:p>
    <w:p w14:paraId="772E29A0" w14:textId="77777777" w:rsidR="00023D43" w:rsidRPr="00790D91" w:rsidRDefault="00023D43" w:rsidP="00023D43">
      <w:pPr>
        <w:pStyle w:val="Nivel01Titulo"/>
        <w:numPr>
          <w:ilvl w:val="0"/>
          <w:numId w:val="0"/>
        </w:numPr>
        <w:ind w:left="3969"/>
        <w:rPr>
          <w:rFonts w:ascii="Times New Roman" w:hAnsi="Times New Roman"/>
          <w:b w:val="0"/>
          <w:bCs w:val="0"/>
        </w:rPr>
      </w:pPr>
      <w:r w:rsidRPr="00790D91">
        <w:rPr>
          <w:rFonts w:ascii="Times New Roman" w:hAnsi="Times New Roman"/>
          <w:b w:val="0"/>
          <w:bCs w:val="0"/>
        </w:rPr>
        <w:t>II - Para contratação que envolva valores inferiores a R$ 50.000,00 (cinquenta mil reais), no caso de outros serviços e compras;”</w:t>
      </w:r>
    </w:p>
    <w:p w14:paraId="40FFD7C3" w14:textId="77777777" w:rsidR="00023D43" w:rsidRPr="00790D91" w:rsidRDefault="00023D43" w:rsidP="00023D43">
      <w:pPr>
        <w:pStyle w:val="Corpodetexto3"/>
        <w:jc w:val="both"/>
        <w:outlineLvl w:val="0"/>
        <w:rPr>
          <w:rFonts w:ascii="Times New Roman" w:hAnsi="Times New Roman" w:cs="Times New Roman"/>
          <w:b/>
          <w:bCs/>
          <w:sz w:val="22"/>
          <w:szCs w:val="22"/>
        </w:rPr>
      </w:pPr>
    </w:p>
    <w:p w14:paraId="32051867" w14:textId="77777777" w:rsidR="00023D43" w:rsidRPr="00790D91" w:rsidRDefault="00023D43" w:rsidP="00023D43">
      <w:pPr>
        <w:pStyle w:val="Corpodetexto3"/>
        <w:ind w:firstLine="708"/>
        <w:jc w:val="both"/>
        <w:outlineLvl w:val="0"/>
        <w:rPr>
          <w:rFonts w:ascii="Times New Roman" w:eastAsiaTheme="majorEastAsia" w:hAnsi="Times New Roman" w:cs="Times New Roman"/>
          <w:sz w:val="24"/>
          <w:szCs w:val="24"/>
          <w:lang w:eastAsia="pt-BR"/>
        </w:rPr>
      </w:pPr>
      <w:r w:rsidRPr="00790D91">
        <w:rPr>
          <w:rFonts w:ascii="Times New Roman" w:eastAsiaTheme="majorEastAsia" w:hAnsi="Times New Roman" w:cs="Times New Roman"/>
          <w:sz w:val="24"/>
          <w:szCs w:val="24"/>
          <w:lang w:eastAsia="pt-BR"/>
        </w:rPr>
        <w:t>Valor este atualizado pelo Decreto nº 12.343, de 30 de dezembro de 2024, em conformidade ao que reza o art. 182 da Lei nº 14.133, de 1º de abril de 2021:</w:t>
      </w:r>
    </w:p>
    <w:p w14:paraId="0885E29D" w14:textId="77777777" w:rsidR="00023D43" w:rsidRPr="00790D91" w:rsidRDefault="00023D43" w:rsidP="00023D43">
      <w:pPr>
        <w:pStyle w:val="Corpodetexto3"/>
        <w:widowControl w:val="0"/>
        <w:ind w:left="3969"/>
        <w:outlineLvl w:val="0"/>
        <w:rPr>
          <w:rFonts w:ascii="Times New Roman" w:hAnsi="Times New Roman" w:cs="Times New Roman"/>
          <w:i/>
          <w:sz w:val="20"/>
        </w:rPr>
      </w:pPr>
      <w:r w:rsidRPr="00790D91">
        <w:rPr>
          <w:rFonts w:ascii="Times New Roman" w:hAnsi="Times New Roman" w:cs="Times New Roman"/>
          <w:i/>
          <w:sz w:val="20"/>
        </w:rPr>
        <w:t>“Art. 75 É dispensável a licitação:</w:t>
      </w:r>
    </w:p>
    <w:p w14:paraId="1353678C" w14:textId="77777777" w:rsidR="00023D43" w:rsidRPr="00790D91" w:rsidRDefault="00023D43" w:rsidP="00023D43">
      <w:pPr>
        <w:pStyle w:val="Corpodetexto3"/>
        <w:widowControl w:val="0"/>
        <w:ind w:left="3969"/>
        <w:outlineLvl w:val="0"/>
        <w:rPr>
          <w:rFonts w:ascii="Times New Roman" w:hAnsi="Times New Roman" w:cs="Times New Roman"/>
          <w:i/>
          <w:sz w:val="20"/>
        </w:rPr>
      </w:pPr>
      <w:r w:rsidRPr="00790D91">
        <w:rPr>
          <w:rFonts w:ascii="Times New Roman" w:hAnsi="Times New Roman" w:cs="Times New Roman"/>
          <w:i/>
          <w:sz w:val="20"/>
        </w:rPr>
        <w:t>...</w:t>
      </w:r>
    </w:p>
    <w:p w14:paraId="01B8166B" w14:textId="77777777" w:rsidR="00023D43" w:rsidRPr="00790D91" w:rsidRDefault="00023D43" w:rsidP="00023D43">
      <w:pPr>
        <w:pStyle w:val="Nivel01Titulo"/>
        <w:numPr>
          <w:ilvl w:val="0"/>
          <w:numId w:val="0"/>
        </w:numPr>
        <w:ind w:left="3969"/>
        <w:rPr>
          <w:rFonts w:ascii="Times New Roman" w:hAnsi="Times New Roman"/>
          <w:b w:val="0"/>
          <w:bCs w:val="0"/>
        </w:rPr>
      </w:pPr>
      <w:r w:rsidRPr="00790D91">
        <w:rPr>
          <w:rFonts w:ascii="Times New Roman" w:hAnsi="Times New Roman"/>
          <w:b w:val="0"/>
          <w:bCs w:val="0"/>
        </w:rPr>
        <w:t>II - Para contratação que envolva valores inferiores a R$ 62.725,59 (sessenta e dois mil e setecentos e vinte e cinco reais e cinquenta e nove centavos), no caso de outros serviços e compras;”</w:t>
      </w:r>
    </w:p>
    <w:p w14:paraId="0E40AEF6" w14:textId="77777777" w:rsidR="00023D43" w:rsidRPr="00790D91" w:rsidRDefault="00023D43" w:rsidP="00023D43">
      <w:pPr>
        <w:pStyle w:val="Corpodetexto3"/>
        <w:spacing w:after="0" w:line="240" w:lineRule="auto"/>
        <w:ind w:firstLine="709"/>
        <w:jc w:val="both"/>
        <w:outlineLvl w:val="0"/>
        <w:rPr>
          <w:rFonts w:ascii="Times New Roman" w:eastAsiaTheme="majorEastAsia" w:hAnsi="Times New Roman" w:cs="Times New Roman"/>
          <w:sz w:val="22"/>
          <w:szCs w:val="22"/>
          <w:lang w:eastAsia="pt-BR"/>
        </w:rPr>
      </w:pPr>
    </w:p>
    <w:p w14:paraId="6284CDA9" w14:textId="77777777" w:rsidR="00023D43" w:rsidRPr="00790D91" w:rsidRDefault="00023D43" w:rsidP="00023D43">
      <w:pPr>
        <w:pStyle w:val="Corpodetexto3"/>
        <w:ind w:firstLine="708"/>
        <w:jc w:val="both"/>
        <w:outlineLvl w:val="0"/>
        <w:rPr>
          <w:rFonts w:ascii="Times New Roman" w:hAnsi="Times New Roman" w:cs="Times New Roman"/>
          <w:b/>
          <w:sz w:val="22"/>
          <w:szCs w:val="22"/>
        </w:rPr>
      </w:pPr>
      <w:r w:rsidRPr="00790D91">
        <w:rPr>
          <w:rFonts w:ascii="Times New Roman" w:hAnsi="Times New Roman" w:cs="Times New Roman"/>
          <w:sz w:val="24"/>
          <w:szCs w:val="24"/>
        </w:rPr>
        <w:t>No caso em questão verifica-se a Dispensa de Licitação com base jurídica no inciso III do art. 72 da Lei nº 14.133/2021.</w:t>
      </w:r>
      <w:r w:rsidRPr="00790D91">
        <w:rPr>
          <w:rFonts w:ascii="Times New Roman" w:hAnsi="Times New Roman" w:cs="Times New Roman"/>
          <w:b/>
          <w:sz w:val="22"/>
          <w:szCs w:val="22"/>
        </w:rPr>
        <w:t xml:space="preserve"> </w:t>
      </w:r>
    </w:p>
    <w:p w14:paraId="1BD2C961" w14:textId="77777777" w:rsidR="00023D43" w:rsidRPr="00790D91" w:rsidRDefault="00023D43" w:rsidP="00023D43">
      <w:pPr>
        <w:pStyle w:val="Corpodetexto3"/>
        <w:widowControl w:val="0"/>
        <w:jc w:val="both"/>
        <w:outlineLvl w:val="0"/>
        <w:rPr>
          <w:rFonts w:ascii="Times New Roman" w:hAnsi="Times New Roman" w:cs="Times New Roman"/>
          <w:b/>
          <w:sz w:val="24"/>
          <w:szCs w:val="24"/>
        </w:rPr>
      </w:pPr>
      <w:r w:rsidRPr="00790D91">
        <w:rPr>
          <w:rFonts w:ascii="Times New Roman" w:hAnsi="Times New Roman" w:cs="Times New Roman"/>
          <w:b/>
          <w:sz w:val="24"/>
          <w:szCs w:val="24"/>
        </w:rPr>
        <w:t>III – DA JUSTIFICATIVA DA DISPENSA E NÃO OCORRÊNCIA DE FRAGMENTAÇÃO</w:t>
      </w:r>
    </w:p>
    <w:p w14:paraId="008440D2" w14:textId="77777777" w:rsidR="00023D43" w:rsidRPr="00790D91" w:rsidRDefault="00023D43" w:rsidP="00023D43">
      <w:pPr>
        <w:pStyle w:val="Corpodetexto3"/>
        <w:widowControl w:val="0"/>
        <w:spacing w:after="0" w:line="240" w:lineRule="auto"/>
        <w:jc w:val="both"/>
        <w:outlineLvl w:val="0"/>
        <w:rPr>
          <w:rFonts w:ascii="Times New Roman" w:hAnsi="Times New Roman" w:cs="Times New Roman"/>
          <w:b/>
          <w:sz w:val="24"/>
          <w:szCs w:val="24"/>
        </w:rPr>
      </w:pPr>
    </w:p>
    <w:p w14:paraId="6CB75CB4" w14:textId="77777777" w:rsidR="00023D43" w:rsidRPr="00790D91" w:rsidRDefault="00023D43" w:rsidP="00023D43">
      <w:pPr>
        <w:pStyle w:val="Corpodetexto3"/>
        <w:widowControl w:val="0"/>
        <w:spacing w:after="0" w:line="240" w:lineRule="auto"/>
        <w:ind w:firstLine="709"/>
        <w:jc w:val="both"/>
        <w:outlineLvl w:val="0"/>
        <w:rPr>
          <w:rFonts w:ascii="Times New Roman" w:hAnsi="Times New Roman" w:cs="Times New Roman"/>
          <w:sz w:val="24"/>
          <w:szCs w:val="24"/>
          <w:lang w:eastAsia="pt-BR"/>
        </w:rPr>
      </w:pPr>
      <w:r w:rsidRPr="00790D91">
        <w:rPr>
          <w:rFonts w:ascii="Times New Roman" w:hAnsi="Times New Roman" w:cs="Times New Roman"/>
          <w:sz w:val="24"/>
          <w:szCs w:val="24"/>
        </w:rPr>
        <w:t xml:space="preserve">Diz o art. 72 da Lei 14.133/2021, que: </w:t>
      </w:r>
      <w:r w:rsidRPr="00790D91">
        <w:rPr>
          <w:rFonts w:ascii="Times New Roman" w:hAnsi="Times New Roman" w:cs="Times New Roman"/>
          <w:i/>
          <w:iCs/>
          <w:sz w:val="24"/>
          <w:szCs w:val="24"/>
        </w:rPr>
        <w:t>“O processo de contratação direta, que compreende   os casos de inexigibilidade e de dispensa de licitação, deverá ser instruído com os seguintes documentos:</w:t>
      </w:r>
    </w:p>
    <w:p w14:paraId="516C49DF" w14:textId="77777777" w:rsidR="00023D43" w:rsidRPr="00790D91" w:rsidRDefault="00023D43" w:rsidP="00023D43">
      <w:pPr>
        <w:pStyle w:val="Nivel01Titulo"/>
        <w:numPr>
          <w:ilvl w:val="0"/>
          <w:numId w:val="0"/>
        </w:numPr>
        <w:ind w:left="3969"/>
        <w:rPr>
          <w:rFonts w:ascii="Times New Roman" w:hAnsi="Times New Roman"/>
          <w:b w:val="0"/>
          <w:bCs w:val="0"/>
          <w:i/>
        </w:rPr>
      </w:pPr>
      <w:r w:rsidRPr="00790D91">
        <w:rPr>
          <w:rFonts w:ascii="Times New Roman" w:hAnsi="Times New Roman"/>
          <w:b w:val="0"/>
          <w:bCs w:val="0"/>
          <w:i/>
        </w:rPr>
        <w:lastRenderedPageBreak/>
        <w:t>I – documento de formalização de demanda e, se for o caso, estudo técnico preliminar, análise de riscos, termo de referência, projeto básico ou projeto executivo (pág. 02/10);</w:t>
      </w:r>
    </w:p>
    <w:p w14:paraId="425AC55B" w14:textId="77777777" w:rsidR="00023D43" w:rsidRPr="00790D91" w:rsidRDefault="00023D43" w:rsidP="00023D43">
      <w:pPr>
        <w:pStyle w:val="Nivel01Titulo"/>
        <w:numPr>
          <w:ilvl w:val="0"/>
          <w:numId w:val="0"/>
        </w:numPr>
        <w:ind w:left="3969"/>
        <w:rPr>
          <w:rFonts w:ascii="Times New Roman" w:hAnsi="Times New Roman"/>
          <w:i/>
        </w:rPr>
      </w:pPr>
      <w:r w:rsidRPr="00790D91">
        <w:rPr>
          <w:rFonts w:ascii="Times New Roman" w:hAnsi="Times New Roman"/>
          <w:b w:val="0"/>
          <w:bCs w:val="0"/>
          <w:i/>
        </w:rPr>
        <w:t>II</w:t>
      </w:r>
      <w:r w:rsidRPr="00790D91">
        <w:rPr>
          <w:rFonts w:ascii="Times New Roman" w:hAnsi="Times New Roman"/>
          <w:i/>
        </w:rPr>
        <w:t xml:space="preserve"> – </w:t>
      </w:r>
      <w:r w:rsidRPr="00790D91">
        <w:rPr>
          <w:rFonts w:ascii="Times New Roman" w:hAnsi="Times New Roman"/>
          <w:b w:val="0"/>
          <w:bCs w:val="0"/>
          <w:i/>
        </w:rPr>
        <w:t>estimativa de despesa, que deverá ser calculada na forma estabelecida no art. 23 desta Lei (pág.26)</w:t>
      </w:r>
      <w:r w:rsidRPr="00790D91">
        <w:rPr>
          <w:rFonts w:ascii="Times New Roman" w:hAnsi="Times New Roman"/>
          <w:i/>
        </w:rPr>
        <w:t>;</w:t>
      </w:r>
    </w:p>
    <w:p w14:paraId="2F5209A1" w14:textId="77777777" w:rsidR="00023D43" w:rsidRPr="00790D91" w:rsidRDefault="00023D43" w:rsidP="00023D43">
      <w:pPr>
        <w:pStyle w:val="Nivel01Titulo"/>
        <w:numPr>
          <w:ilvl w:val="0"/>
          <w:numId w:val="0"/>
        </w:numPr>
        <w:ind w:left="3969"/>
        <w:rPr>
          <w:rFonts w:ascii="Times New Roman" w:hAnsi="Times New Roman"/>
          <w:b w:val="0"/>
          <w:bCs w:val="0"/>
          <w:i/>
          <w:iCs/>
        </w:rPr>
      </w:pPr>
      <w:r w:rsidRPr="00790D91">
        <w:rPr>
          <w:rFonts w:ascii="Times New Roman" w:hAnsi="Times New Roman"/>
          <w:b w:val="0"/>
          <w:bCs w:val="0"/>
          <w:i/>
          <w:iCs/>
          <w:u w:val="single"/>
        </w:rPr>
        <w:t xml:space="preserve">III – </w:t>
      </w:r>
      <w:r w:rsidRPr="00790D91">
        <w:rPr>
          <w:rFonts w:ascii="Times New Roman" w:hAnsi="Times New Roman"/>
          <w:b w:val="0"/>
          <w:bCs w:val="0"/>
          <w:i/>
          <w:iCs/>
        </w:rPr>
        <w:t>parecer jurídico e pareceres técnicos, se for o caso, que demonstrem o atendimento dos requisitos exigidos</w:t>
      </w:r>
      <w:r w:rsidRPr="00790D91">
        <w:rPr>
          <w:rFonts w:ascii="Times New Roman" w:hAnsi="Times New Roman"/>
          <w:b w:val="0"/>
          <w:bCs w:val="0"/>
          <w:i/>
          <w:iCs/>
          <w:u w:val="single"/>
        </w:rPr>
        <w:t>;</w:t>
      </w:r>
    </w:p>
    <w:p w14:paraId="79482998" w14:textId="77777777" w:rsidR="00023D43" w:rsidRPr="00790D91" w:rsidRDefault="00023D43" w:rsidP="00023D43">
      <w:pPr>
        <w:pStyle w:val="Nivel01Titulo"/>
        <w:numPr>
          <w:ilvl w:val="0"/>
          <w:numId w:val="0"/>
        </w:numPr>
        <w:ind w:left="3969"/>
        <w:rPr>
          <w:rFonts w:ascii="Times New Roman" w:hAnsi="Times New Roman"/>
          <w:b w:val="0"/>
          <w:bCs w:val="0"/>
          <w:i/>
          <w:iCs/>
        </w:rPr>
      </w:pPr>
      <w:r w:rsidRPr="00790D91">
        <w:rPr>
          <w:rFonts w:ascii="Times New Roman" w:hAnsi="Times New Roman"/>
          <w:b w:val="0"/>
          <w:bCs w:val="0"/>
          <w:i/>
          <w:iCs/>
        </w:rPr>
        <w:t>IV – demonstração da compatibilidade da previsão de recursos orçamentários com o compromisso a ser assumido. (pág.32)”</w:t>
      </w:r>
    </w:p>
    <w:p w14:paraId="6070B0B1" w14:textId="77777777" w:rsidR="00023D43" w:rsidRPr="00790D91" w:rsidRDefault="00023D43" w:rsidP="00023D43">
      <w:pPr>
        <w:pStyle w:val="Nivel01Titulo"/>
        <w:numPr>
          <w:ilvl w:val="0"/>
          <w:numId w:val="0"/>
        </w:numPr>
        <w:ind w:left="3969"/>
        <w:rPr>
          <w:rFonts w:ascii="Times New Roman" w:hAnsi="Times New Roman"/>
          <w:b w:val="0"/>
          <w:bCs w:val="0"/>
          <w:i/>
          <w:iCs/>
        </w:rPr>
      </w:pPr>
      <w:r w:rsidRPr="00790D91">
        <w:rPr>
          <w:rFonts w:ascii="Times New Roman" w:hAnsi="Times New Roman"/>
          <w:b w:val="0"/>
          <w:bCs w:val="0"/>
          <w:i/>
          <w:iCs/>
        </w:rPr>
        <w:t>V - comprovação de que o contratado preenche os requisitos de habilitação e qualificação mínima necessária (pág. 42/51);</w:t>
      </w:r>
    </w:p>
    <w:p w14:paraId="5E375588" w14:textId="77777777" w:rsidR="00023D43" w:rsidRPr="00790D91" w:rsidRDefault="00023D43" w:rsidP="00023D43">
      <w:pPr>
        <w:pStyle w:val="Nivel01Titulo"/>
        <w:numPr>
          <w:ilvl w:val="0"/>
          <w:numId w:val="0"/>
        </w:numPr>
        <w:ind w:left="3969"/>
        <w:rPr>
          <w:rFonts w:ascii="Times New Roman" w:hAnsi="Times New Roman"/>
          <w:b w:val="0"/>
          <w:bCs w:val="0"/>
          <w:i/>
          <w:iCs/>
        </w:rPr>
      </w:pPr>
      <w:r w:rsidRPr="00790D91">
        <w:rPr>
          <w:rFonts w:ascii="Times New Roman" w:hAnsi="Times New Roman"/>
          <w:b w:val="0"/>
          <w:bCs w:val="0"/>
          <w:i/>
          <w:iCs/>
        </w:rPr>
        <w:t>VI - razão da escolha do contratado;</w:t>
      </w:r>
    </w:p>
    <w:p w14:paraId="0BD93D71" w14:textId="77777777" w:rsidR="00023D43" w:rsidRPr="00790D91" w:rsidRDefault="00023D43" w:rsidP="00023D43">
      <w:pPr>
        <w:pStyle w:val="Nivel01Titulo"/>
        <w:numPr>
          <w:ilvl w:val="0"/>
          <w:numId w:val="0"/>
        </w:numPr>
        <w:ind w:left="3969"/>
        <w:rPr>
          <w:rFonts w:ascii="Times New Roman" w:hAnsi="Times New Roman"/>
          <w:i/>
          <w:iCs/>
        </w:rPr>
      </w:pPr>
      <w:r w:rsidRPr="00790D91">
        <w:rPr>
          <w:rFonts w:ascii="Times New Roman" w:hAnsi="Times New Roman"/>
          <w:i/>
          <w:iCs/>
        </w:rPr>
        <w:t>VII - justificativa de preço;</w:t>
      </w:r>
    </w:p>
    <w:p w14:paraId="2816D545" w14:textId="77777777" w:rsidR="00023D43" w:rsidRPr="00790D91" w:rsidRDefault="00023D43" w:rsidP="00023D43">
      <w:pPr>
        <w:pStyle w:val="Nivel01Titulo"/>
        <w:numPr>
          <w:ilvl w:val="0"/>
          <w:numId w:val="0"/>
        </w:numPr>
        <w:ind w:left="3969"/>
        <w:rPr>
          <w:rFonts w:ascii="Times New Roman" w:hAnsi="Times New Roman"/>
          <w:b w:val="0"/>
          <w:bCs w:val="0"/>
          <w:i/>
          <w:iCs/>
        </w:rPr>
      </w:pPr>
      <w:r w:rsidRPr="00790D91">
        <w:rPr>
          <w:rFonts w:ascii="Times New Roman" w:hAnsi="Times New Roman"/>
          <w:b w:val="0"/>
          <w:bCs w:val="0"/>
          <w:i/>
          <w:iCs/>
        </w:rPr>
        <w:t>VIII - autorização da autoridade competente (...).</w:t>
      </w:r>
    </w:p>
    <w:p w14:paraId="0F007AE8" w14:textId="77777777" w:rsidR="00023D43" w:rsidRPr="00790D91" w:rsidRDefault="00023D43" w:rsidP="00023D43">
      <w:pPr>
        <w:pStyle w:val="Corpodetexto3"/>
        <w:widowControl w:val="0"/>
        <w:outlineLvl w:val="0"/>
        <w:rPr>
          <w:rFonts w:ascii="Times New Roman" w:hAnsi="Times New Roman" w:cs="Times New Roman"/>
          <w:sz w:val="20"/>
        </w:rPr>
      </w:pPr>
    </w:p>
    <w:p w14:paraId="2077CAA9" w14:textId="77777777" w:rsidR="00023D43" w:rsidRPr="00790D91" w:rsidRDefault="00023D43" w:rsidP="00023D43">
      <w:pPr>
        <w:pStyle w:val="Corpodetexto3"/>
        <w:widowControl w:val="0"/>
        <w:ind w:firstLine="708"/>
        <w:jc w:val="both"/>
        <w:outlineLvl w:val="0"/>
        <w:rPr>
          <w:rFonts w:ascii="Times New Roman" w:hAnsi="Times New Roman" w:cs="Times New Roman"/>
          <w:sz w:val="24"/>
          <w:szCs w:val="24"/>
        </w:rPr>
      </w:pPr>
      <w:r w:rsidRPr="00790D91">
        <w:rPr>
          <w:rFonts w:ascii="Times New Roman" w:hAnsi="Times New Roman" w:cs="Times New Roman"/>
          <w:sz w:val="24"/>
          <w:szCs w:val="24"/>
        </w:rPr>
        <w:t>Os atos em que se verifique a dispensa de licitações são atos que fogem ao princípio constitucional da obrigatoriedade de licitação, consagrando-se como exceções a este princípio. Assim, este tipo de ato trata-se de ato discricionário, mas que devido a sua importância e necessidade extrema de idoneidade, se submete ao crivo de devida justificativa que ateste o referido ato.</w:t>
      </w:r>
    </w:p>
    <w:p w14:paraId="2EA66799" w14:textId="77777777" w:rsidR="00023D43" w:rsidRPr="00790D91" w:rsidRDefault="00023D43" w:rsidP="00023D43">
      <w:pPr>
        <w:pStyle w:val="Corpodetexto3"/>
        <w:widowControl w:val="0"/>
        <w:ind w:firstLine="708"/>
        <w:jc w:val="both"/>
        <w:outlineLvl w:val="0"/>
        <w:rPr>
          <w:rFonts w:ascii="Times New Roman" w:hAnsi="Times New Roman" w:cs="Times New Roman"/>
          <w:sz w:val="24"/>
          <w:szCs w:val="24"/>
        </w:rPr>
      </w:pPr>
      <w:r w:rsidRPr="00790D91">
        <w:rPr>
          <w:rFonts w:ascii="Times New Roman" w:hAnsi="Times New Roman" w:cs="Times New Roman"/>
          <w:sz w:val="24"/>
          <w:szCs w:val="24"/>
        </w:rPr>
        <w:t xml:space="preserve">No caso em questão se verifica a análise do </w:t>
      </w:r>
      <w:r w:rsidRPr="00790D91">
        <w:rPr>
          <w:rFonts w:ascii="Times New Roman" w:hAnsi="Times New Roman" w:cs="Times New Roman"/>
          <w:bCs/>
          <w:sz w:val="24"/>
          <w:szCs w:val="24"/>
        </w:rPr>
        <w:t>inciso VII, do art. 72, da Lei 14.133/21</w:t>
      </w:r>
      <w:r w:rsidRPr="00790D91">
        <w:rPr>
          <w:rFonts w:ascii="Times New Roman" w:hAnsi="Times New Roman" w:cs="Times New Roman"/>
          <w:sz w:val="24"/>
          <w:szCs w:val="24"/>
        </w:rPr>
        <w:t>. Inobstante o fato da presente contratação estar dentro dos limites estabelecidos no art. 75, II da Lei 14.133/21, o que justifica a contratação direta, vale tecer alguns comentários a despeito de eventual fragmentação de despesa, o que ensejaria afronta a Lei de Licitações.</w:t>
      </w:r>
    </w:p>
    <w:p w14:paraId="40E126E2" w14:textId="77777777" w:rsidR="00023D43" w:rsidRPr="00790D91" w:rsidRDefault="00023D43" w:rsidP="00023D43">
      <w:pPr>
        <w:widowControl w:val="0"/>
        <w:ind w:firstLine="708"/>
        <w:jc w:val="both"/>
        <w:rPr>
          <w:rFonts w:ascii="Times New Roman" w:hAnsi="Times New Roman" w:cs="Times New Roman"/>
          <w:sz w:val="24"/>
          <w:szCs w:val="24"/>
        </w:rPr>
      </w:pPr>
      <w:r w:rsidRPr="00790D91">
        <w:rPr>
          <w:rFonts w:ascii="Times New Roman" w:hAnsi="Times New Roman" w:cs="Times New Roman"/>
          <w:sz w:val="24"/>
          <w:szCs w:val="24"/>
        </w:rPr>
        <w:t xml:space="preserve">Tanto a doutrina quanto a jurisprudência recomendam que nas compras deverão ser observadas as quantidades a serem adquiridas em função do consumo estimado. Portanto, deve haver um planejamento para a realização das compras, além disso, este planejamento deve observar o princípio da anualidade do orçamento. </w:t>
      </w:r>
      <w:r w:rsidRPr="00790D91">
        <w:rPr>
          <w:rFonts w:ascii="Times New Roman" w:hAnsi="Times New Roman" w:cs="Times New Roman"/>
          <w:i/>
          <w:sz w:val="24"/>
          <w:szCs w:val="24"/>
        </w:rPr>
        <w:t>“Logo, não pode o agente público justificar o fracionamento da despesa com várias aquisições ou contratações no mesmo exercício, sob modalidade de licitação inferior àquela exigida pelo total da despesa no ano, quando isto for decorrente da falta de planejamento.”</w:t>
      </w:r>
      <w:r w:rsidRPr="00790D91">
        <w:rPr>
          <w:rFonts w:ascii="Times New Roman" w:hAnsi="Times New Roman" w:cs="Times New Roman"/>
          <w:sz w:val="24"/>
          <w:szCs w:val="24"/>
        </w:rPr>
        <w:t xml:space="preserve"> - Manual TCU.</w:t>
      </w:r>
    </w:p>
    <w:p w14:paraId="189D7ED3" w14:textId="77777777" w:rsidR="00023D43" w:rsidRPr="00790D91" w:rsidRDefault="00023D43" w:rsidP="00023D43">
      <w:pPr>
        <w:widowControl w:val="0"/>
        <w:ind w:firstLine="708"/>
        <w:jc w:val="both"/>
        <w:rPr>
          <w:rFonts w:ascii="Times New Roman" w:hAnsi="Times New Roman" w:cs="Times New Roman"/>
          <w:color w:val="000000"/>
          <w:sz w:val="24"/>
          <w:szCs w:val="24"/>
        </w:rPr>
      </w:pPr>
      <w:r w:rsidRPr="00790D91">
        <w:rPr>
          <w:rFonts w:ascii="Times New Roman" w:hAnsi="Times New Roman" w:cs="Times New Roman"/>
          <w:color w:val="000000"/>
          <w:sz w:val="24"/>
          <w:szCs w:val="24"/>
        </w:rPr>
        <w:t xml:space="preserve">A Constituição Federal em seu artigo 37, inciso XXI estabelece o dever de licitar de forma a assegurar a igualdade de condições a todos os concorrentes, em obediência aos princípios da impessoalidade, da isonomia, da publicidade, da moralidade e da </w:t>
      </w:r>
      <w:r w:rsidRPr="00790D91">
        <w:rPr>
          <w:rFonts w:ascii="Times New Roman" w:hAnsi="Times New Roman" w:cs="Times New Roman"/>
          <w:color w:val="000000"/>
          <w:sz w:val="24"/>
          <w:szCs w:val="24"/>
        </w:rPr>
        <w:lastRenderedPageBreak/>
        <w:t>legalidade.</w:t>
      </w:r>
    </w:p>
    <w:p w14:paraId="6D172C82" w14:textId="77777777" w:rsidR="00023D43" w:rsidRPr="00790D91" w:rsidRDefault="00023D43" w:rsidP="00023D43">
      <w:pPr>
        <w:pStyle w:val="Nivel01Titulo"/>
        <w:numPr>
          <w:ilvl w:val="0"/>
          <w:numId w:val="0"/>
        </w:numPr>
        <w:spacing w:line="276" w:lineRule="auto"/>
        <w:rPr>
          <w:rFonts w:ascii="Times New Roman" w:hAnsi="Times New Roman"/>
          <w:b w:val="0"/>
          <w:bCs w:val="0"/>
          <w:color w:val="FF0000"/>
          <w:sz w:val="24"/>
          <w:szCs w:val="24"/>
        </w:rPr>
      </w:pPr>
      <w:r w:rsidRPr="00790D91">
        <w:rPr>
          <w:rFonts w:ascii="Times New Roman" w:hAnsi="Times New Roman"/>
          <w:b w:val="0"/>
          <w:bCs w:val="0"/>
          <w:color w:val="000000"/>
          <w:sz w:val="24"/>
          <w:szCs w:val="24"/>
        </w:rPr>
        <w:tab/>
      </w:r>
      <w:r w:rsidRPr="00790D91">
        <w:rPr>
          <w:rFonts w:ascii="Times New Roman" w:hAnsi="Times New Roman"/>
          <w:b w:val="0"/>
          <w:bCs w:val="0"/>
          <w:sz w:val="24"/>
          <w:szCs w:val="24"/>
        </w:rPr>
        <w:t>Nesse mesmo sentido, o art. 5º da Lei n.º 14.133/21, reforça a observância desses princípios e ainda elenca outros fundamentais,  estabelecendo que a licitação   tem por objetivo</w:t>
      </w:r>
      <w:r w:rsidRPr="00790D91">
        <w:rPr>
          <w:rFonts w:ascii="Times New Roman" w:hAnsi="Times New Roman"/>
          <w:sz w:val="24"/>
          <w:szCs w:val="24"/>
        </w:rPr>
        <w:t xml:space="preserve"> </w:t>
      </w:r>
      <w:r w:rsidRPr="00790D91">
        <w:rPr>
          <w:rFonts w:ascii="Times New Roman" w:hAnsi="Times New Roman"/>
          <w:b w:val="0"/>
          <w:bCs w:val="0"/>
          <w:sz w:val="24"/>
          <w:szCs w:val="24"/>
        </w:rPr>
        <w:t>assegurar a seleção da proposta apta a gerar o resultado de contratação mais vantajoso para a Administração Pública, inclusive no que se refere ao ciclo de vida do objeto, assegurar tratamento isonômico entre os licitantes, bem como a justa competição, evitar contratações com sobrepreço ou com preços manifestamente inexequíveis e superfaturamento na execução dos contratos e incentivar a inovação e o desenvolvimento nacional sustentável.</w:t>
      </w:r>
    </w:p>
    <w:p w14:paraId="2D13587C" w14:textId="77777777" w:rsidR="00023D43" w:rsidRPr="00790D91" w:rsidRDefault="00023D43" w:rsidP="00023D43">
      <w:pPr>
        <w:pStyle w:val="Nivel01Titulo"/>
        <w:numPr>
          <w:ilvl w:val="0"/>
          <w:numId w:val="0"/>
        </w:numPr>
        <w:spacing w:line="276" w:lineRule="auto"/>
        <w:rPr>
          <w:rFonts w:ascii="Times New Roman" w:hAnsi="Times New Roman"/>
          <w:b w:val="0"/>
          <w:bCs w:val="0"/>
          <w:color w:val="FF0000"/>
          <w:sz w:val="24"/>
          <w:szCs w:val="24"/>
        </w:rPr>
      </w:pPr>
      <w:r w:rsidRPr="00790D91">
        <w:rPr>
          <w:rFonts w:ascii="Times New Roman" w:hAnsi="Times New Roman"/>
          <w:b w:val="0"/>
          <w:bCs w:val="0"/>
          <w:color w:val="FF0000"/>
          <w:sz w:val="22"/>
          <w:szCs w:val="22"/>
        </w:rPr>
        <w:tab/>
      </w:r>
      <w:r w:rsidRPr="00790D91">
        <w:rPr>
          <w:rFonts w:ascii="Times New Roman" w:hAnsi="Times New Roman"/>
          <w:b w:val="0"/>
          <w:bCs w:val="0"/>
          <w:color w:val="000000"/>
          <w:sz w:val="24"/>
          <w:szCs w:val="24"/>
        </w:rPr>
        <w:t>Sobre a contratação indevida sem a observância do procedimento licitatório, fracionando as despesas, Jorge Ulysses Jacoby Fernandes, traz em sua obra </w:t>
      </w:r>
      <w:r w:rsidRPr="00790D91">
        <w:rPr>
          <w:rFonts w:ascii="Times New Roman" w:hAnsi="Times New Roman"/>
          <w:b w:val="0"/>
          <w:bCs w:val="0"/>
          <w:i/>
          <w:iCs/>
          <w:color w:val="000000"/>
          <w:sz w:val="24"/>
          <w:szCs w:val="24"/>
        </w:rPr>
        <w:t>Contratação Direta sem Licitação</w:t>
      </w:r>
      <w:r w:rsidRPr="00790D91">
        <w:rPr>
          <w:rFonts w:ascii="Times New Roman" w:hAnsi="Times New Roman"/>
          <w:b w:val="0"/>
          <w:bCs w:val="0"/>
          <w:color w:val="000000"/>
          <w:sz w:val="24"/>
          <w:szCs w:val="24"/>
        </w:rPr>
        <w:t>, páginas 154/159, 5ª edição, Editora Brasília Jurídica, posicionamento do Tribunal de Contas as União, de que: </w:t>
      </w:r>
      <w:r w:rsidRPr="00790D91">
        <w:rPr>
          <w:rFonts w:ascii="Times New Roman" w:hAnsi="Times New Roman"/>
          <w:b w:val="0"/>
          <w:bCs w:val="0"/>
          <w:i/>
          <w:iCs/>
          <w:color w:val="000000"/>
          <w:sz w:val="24"/>
          <w:szCs w:val="24"/>
        </w:rPr>
        <w:t>“O parcelamento de despesa, quer com o objetivo de evitar modalidade mais ampla de licitação, quer com o de possibilitar-lhe a dispensa, constitui infração legal” (...)</w:t>
      </w:r>
      <w:r w:rsidRPr="00790D91">
        <w:rPr>
          <w:rFonts w:ascii="Times New Roman" w:hAnsi="Times New Roman"/>
          <w:b w:val="0"/>
          <w:bCs w:val="0"/>
          <w:color w:val="000000"/>
          <w:sz w:val="24"/>
          <w:szCs w:val="24"/>
        </w:rPr>
        <w:t> e também o TCU firmou entendimento de que </w:t>
      </w:r>
      <w:r w:rsidRPr="00790D91">
        <w:rPr>
          <w:rFonts w:ascii="Times New Roman" w:hAnsi="Times New Roman"/>
          <w:b w:val="0"/>
          <w:bCs w:val="0"/>
          <w:i/>
          <w:iCs/>
          <w:color w:val="000000"/>
          <w:sz w:val="24"/>
          <w:szCs w:val="24"/>
        </w:rPr>
        <w:t>“as compras devem ser estimadas para todo o exercício e há de ser preservada a modalidade correta para o objeto total, que agruparia todos os itens”.</w:t>
      </w:r>
    </w:p>
    <w:p w14:paraId="5A365E31" w14:textId="77777777" w:rsidR="00023D43" w:rsidRPr="00790D91" w:rsidRDefault="00023D43" w:rsidP="00023D43">
      <w:pPr>
        <w:widowControl w:val="0"/>
        <w:spacing w:after="0" w:line="240" w:lineRule="auto"/>
        <w:ind w:firstLine="1134"/>
        <w:jc w:val="both"/>
        <w:rPr>
          <w:rFonts w:ascii="Times New Roman" w:hAnsi="Times New Roman" w:cs="Times New Roman"/>
          <w:color w:val="000000"/>
        </w:rPr>
      </w:pPr>
    </w:p>
    <w:p w14:paraId="72C87323" w14:textId="77777777" w:rsidR="00023D43" w:rsidRPr="00790D91" w:rsidRDefault="00023D43" w:rsidP="00023D43">
      <w:pPr>
        <w:widowControl w:val="0"/>
        <w:ind w:firstLine="708"/>
        <w:jc w:val="both"/>
        <w:rPr>
          <w:rFonts w:ascii="Times New Roman" w:hAnsi="Times New Roman" w:cs="Times New Roman"/>
          <w:color w:val="000000"/>
          <w:sz w:val="24"/>
          <w:szCs w:val="24"/>
        </w:rPr>
      </w:pPr>
      <w:r w:rsidRPr="00790D91">
        <w:rPr>
          <w:rFonts w:ascii="Times New Roman" w:hAnsi="Times New Roman" w:cs="Times New Roman"/>
          <w:color w:val="000000"/>
          <w:sz w:val="24"/>
          <w:szCs w:val="24"/>
        </w:rPr>
        <w:t>Essa orientação foi consagrada também em publicação oficial do TCU intitulada Licitações e Contratos – Orientações Básicas, Brasília:</w:t>
      </w:r>
    </w:p>
    <w:p w14:paraId="0EF5F0CA" w14:textId="77777777" w:rsidR="00023D43" w:rsidRPr="00790D91" w:rsidRDefault="00023D43" w:rsidP="00023D43">
      <w:pPr>
        <w:widowControl w:val="0"/>
        <w:ind w:left="3969"/>
        <w:jc w:val="both"/>
        <w:rPr>
          <w:rFonts w:ascii="Times New Roman" w:hAnsi="Times New Roman" w:cs="Times New Roman"/>
          <w:color w:val="000000"/>
          <w:sz w:val="20"/>
          <w:szCs w:val="20"/>
        </w:rPr>
      </w:pPr>
      <w:r w:rsidRPr="00790D91">
        <w:rPr>
          <w:rFonts w:ascii="Times New Roman" w:hAnsi="Times New Roman" w:cs="Times New Roman"/>
          <w:i/>
          <w:iCs/>
          <w:color w:val="000000"/>
          <w:sz w:val="20"/>
          <w:szCs w:val="20"/>
        </w:rPr>
        <w:t>“É vedado o fracionamento de despesa para adoção de dispensa de licitação ou modalidade de licitação menos rigorosa que a determinada para a totalidade do valor do objeto a ser licitado. Lembre-se fracionamento refere-se à despesa.”</w:t>
      </w:r>
    </w:p>
    <w:p w14:paraId="0C233E97" w14:textId="77777777" w:rsidR="00023D43" w:rsidRPr="00790D91" w:rsidRDefault="00023D43" w:rsidP="00023D43">
      <w:pPr>
        <w:widowControl w:val="0"/>
        <w:ind w:left="3969"/>
        <w:jc w:val="both"/>
        <w:rPr>
          <w:rFonts w:ascii="Times New Roman" w:hAnsi="Times New Roman" w:cs="Times New Roman"/>
          <w:color w:val="000000"/>
          <w:sz w:val="20"/>
          <w:szCs w:val="20"/>
        </w:rPr>
      </w:pPr>
      <w:r w:rsidRPr="00790D91">
        <w:rPr>
          <w:rFonts w:ascii="Times New Roman" w:hAnsi="Times New Roman" w:cs="Times New Roman"/>
          <w:i/>
          <w:color w:val="000000"/>
          <w:sz w:val="20"/>
          <w:szCs w:val="20"/>
        </w:rPr>
        <w:t xml:space="preserve">“Atente para o fato de que, atingindo o limite legalmente fixado para dispensa de licitação, as demais contratações para serviços da mesma natureza deverão observar a obrigatoriedade da realização de certame licitatório, evitando a ocorrência de fracionamento de despesa.” </w:t>
      </w:r>
      <w:r w:rsidRPr="00790D91">
        <w:rPr>
          <w:rFonts w:ascii="Times New Roman" w:hAnsi="Times New Roman" w:cs="Times New Roman"/>
          <w:i/>
          <w:iCs/>
          <w:color w:val="000000"/>
          <w:sz w:val="20"/>
          <w:szCs w:val="20"/>
        </w:rPr>
        <w:t>Acórdão 73/2003 – Segunda Câmara. </w:t>
      </w:r>
    </w:p>
    <w:p w14:paraId="3F24EC17" w14:textId="77777777" w:rsidR="00023D43" w:rsidRPr="00790D91" w:rsidRDefault="00023D43" w:rsidP="00023D43">
      <w:pPr>
        <w:widowControl w:val="0"/>
        <w:ind w:left="3969"/>
        <w:jc w:val="both"/>
        <w:rPr>
          <w:rFonts w:ascii="Times New Roman" w:hAnsi="Times New Roman" w:cs="Times New Roman"/>
          <w:i/>
          <w:iCs/>
          <w:color w:val="000000"/>
          <w:sz w:val="20"/>
          <w:szCs w:val="20"/>
        </w:rPr>
      </w:pPr>
      <w:r w:rsidRPr="00790D91">
        <w:rPr>
          <w:rFonts w:ascii="Times New Roman" w:hAnsi="Times New Roman" w:cs="Times New Roman"/>
          <w:i/>
          <w:color w:val="000000"/>
          <w:sz w:val="20"/>
          <w:szCs w:val="20"/>
        </w:rPr>
        <w:t>“Realize, nas compras a serem efetuadas, prévio planejamento para todo o exercício, licitando em conjunto materiais de uma mesma espécie, cujos potenciais fornecedores sejam os mesmos, de forma a racionalizá-las e evitar a fuga da modalidade licitatória prevista no regulamento próprio por fragmentação de despesas” Acó</w:t>
      </w:r>
      <w:r w:rsidRPr="00790D91">
        <w:rPr>
          <w:rFonts w:ascii="Times New Roman" w:hAnsi="Times New Roman" w:cs="Times New Roman"/>
          <w:i/>
          <w:iCs/>
          <w:color w:val="000000"/>
          <w:sz w:val="20"/>
          <w:szCs w:val="20"/>
        </w:rPr>
        <w:t>rdão 407/2008 – Primeira Câmara.</w:t>
      </w:r>
    </w:p>
    <w:p w14:paraId="068201E8" w14:textId="77777777" w:rsidR="00023D43" w:rsidRPr="00790D91" w:rsidRDefault="00023D43" w:rsidP="00023D43">
      <w:pPr>
        <w:widowControl w:val="0"/>
        <w:spacing w:after="0" w:line="240" w:lineRule="auto"/>
        <w:ind w:left="3969"/>
        <w:jc w:val="both"/>
        <w:rPr>
          <w:rFonts w:ascii="Times New Roman" w:hAnsi="Times New Roman" w:cs="Times New Roman"/>
          <w:iCs/>
          <w:color w:val="000000"/>
          <w:sz w:val="20"/>
          <w:szCs w:val="20"/>
        </w:rPr>
      </w:pPr>
    </w:p>
    <w:p w14:paraId="448FC2B3" w14:textId="77777777" w:rsidR="00023D43" w:rsidRPr="00790D91" w:rsidRDefault="00023D43" w:rsidP="00023D43">
      <w:pPr>
        <w:pStyle w:val="Corpodetexto3"/>
        <w:widowControl w:val="0"/>
        <w:jc w:val="both"/>
        <w:outlineLvl w:val="0"/>
        <w:rPr>
          <w:rFonts w:ascii="Times New Roman" w:hAnsi="Times New Roman" w:cs="Times New Roman"/>
          <w:b/>
          <w:sz w:val="24"/>
          <w:szCs w:val="24"/>
        </w:rPr>
      </w:pPr>
      <w:r w:rsidRPr="00790D91">
        <w:rPr>
          <w:rFonts w:ascii="Times New Roman" w:hAnsi="Times New Roman" w:cs="Times New Roman"/>
          <w:b/>
          <w:sz w:val="24"/>
          <w:szCs w:val="24"/>
        </w:rPr>
        <w:t xml:space="preserve">IV </w:t>
      </w:r>
      <w:r w:rsidRPr="00790D91">
        <w:rPr>
          <w:rFonts w:ascii="Times New Roman" w:hAnsi="Times New Roman" w:cs="Times New Roman"/>
          <w:b/>
          <w:i/>
          <w:sz w:val="24"/>
          <w:szCs w:val="24"/>
        </w:rPr>
        <w:t xml:space="preserve">– </w:t>
      </w:r>
      <w:r w:rsidRPr="00790D91">
        <w:rPr>
          <w:rFonts w:ascii="Times New Roman" w:hAnsi="Times New Roman" w:cs="Times New Roman"/>
          <w:b/>
          <w:sz w:val="24"/>
          <w:szCs w:val="24"/>
        </w:rPr>
        <w:t>DA RAZÃO DA ESCOLHA DO FORNECEDOR OU EXECUTANTE</w:t>
      </w:r>
    </w:p>
    <w:p w14:paraId="5A2D2751" w14:textId="77777777" w:rsidR="00023D43" w:rsidRPr="00790D91" w:rsidRDefault="00023D43" w:rsidP="00023D43">
      <w:pPr>
        <w:pStyle w:val="Corpodetexto3"/>
        <w:widowControl w:val="0"/>
        <w:spacing w:after="0" w:line="240" w:lineRule="auto"/>
        <w:ind w:firstLine="709"/>
        <w:jc w:val="both"/>
        <w:outlineLvl w:val="0"/>
        <w:rPr>
          <w:rFonts w:ascii="Times New Roman" w:hAnsi="Times New Roman" w:cs="Times New Roman"/>
          <w:sz w:val="22"/>
          <w:szCs w:val="22"/>
        </w:rPr>
      </w:pPr>
    </w:p>
    <w:p w14:paraId="114A238C" w14:textId="77777777" w:rsidR="00023D43" w:rsidRPr="00790D91" w:rsidRDefault="00023D43" w:rsidP="00023D43">
      <w:pPr>
        <w:pStyle w:val="Corpodetexto3"/>
        <w:widowControl w:val="0"/>
        <w:ind w:firstLine="708"/>
        <w:jc w:val="both"/>
        <w:outlineLvl w:val="0"/>
        <w:rPr>
          <w:rFonts w:ascii="Times New Roman" w:hAnsi="Times New Roman" w:cs="Times New Roman"/>
          <w:sz w:val="24"/>
          <w:szCs w:val="24"/>
        </w:rPr>
      </w:pPr>
      <w:r w:rsidRPr="00790D91">
        <w:rPr>
          <w:rFonts w:ascii="Times New Roman" w:hAnsi="Times New Roman" w:cs="Times New Roman"/>
          <w:sz w:val="24"/>
          <w:szCs w:val="24"/>
        </w:rPr>
        <w:lastRenderedPageBreak/>
        <w:t>Em análise aos presentes autos, observamos que foram coletados preços, conforme metodologia apresentada pelo orçamentista (</w:t>
      </w:r>
      <w:r w:rsidRPr="00790D91">
        <w:rPr>
          <w:rFonts w:ascii="Times New Roman" w:hAnsi="Times New Roman" w:cs="Times New Roman"/>
          <w:b/>
          <w:bCs/>
          <w:sz w:val="24"/>
          <w:szCs w:val="24"/>
        </w:rPr>
        <w:t>pág. 28)</w:t>
      </w:r>
      <w:r w:rsidRPr="00790D91">
        <w:rPr>
          <w:rFonts w:ascii="Times New Roman" w:hAnsi="Times New Roman" w:cs="Times New Roman"/>
          <w:sz w:val="24"/>
          <w:szCs w:val="24"/>
        </w:rPr>
        <w:t>, tendo a empresa 62.923.936 EMANUEL FELIPE DE LIMA, apresentado menor preço.</w:t>
      </w:r>
    </w:p>
    <w:p w14:paraId="64427285" w14:textId="77777777" w:rsidR="00023D43" w:rsidRPr="00790D91" w:rsidRDefault="00023D43" w:rsidP="00023D43">
      <w:pPr>
        <w:pStyle w:val="Corpodetexto3"/>
        <w:widowControl w:val="0"/>
        <w:spacing w:after="0" w:line="240" w:lineRule="auto"/>
        <w:ind w:firstLine="1134"/>
        <w:jc w:val="both"/>
        <w:outlineLvl w:val="0"/>
        <w:rPr>
          <w:rFonts w:ascii="Times New Roman" w:hAnsi="Times New Roman" w:cs="Times New Roman"/>
          <w:sz w:val="22"/>
          <w:szCs w:val="22"/>
        </w:rPr>
      </w:pPr>
    </w:p>
    <w:p w14:paraId="64304F27" w14:textId="77777777" w:rsidR="00023D43" w:rsidRPr="00790D91" w:rsidRDefault="00023D43" w:rsidP="00023D43">
      <w:pPr>
        <w:pStyle w:val="Corpodetexto3"/>
        <w:widowControl w:val="0"/>
        <w:jc w:val="both"/>
        <w:outlineLvl w:val="0"/>
        <w:rPr>
          <w:rFonts w:ascii="Times New Roman" w:hAnsi="Times New Roman" w:cs="Times New Roman"/>
          <w:b/>
          <w:sz w:val="24"/>
          <w:szCs w:val="24"/>
        </w:rPr>
      </w:pPr>
      <w:r w:rsidRPr="00790D91">
        <w:rPr>
          <w:rFonts w:ascii="Times New Roman" w:hAnsi="Times New Roman" w:cs="Times New Roman"/>
          <w:b/>
          <w:sz w:val="24"/>
          <w:szCs w:val="24"/>
        </w:rPr>
        <w:t>V – DAS COTAÇÕES</w:t>
      </w:r>
    </w:p>
    <w:p w14:paraId="2C596828" w14:textId="77777777" w:rsidR="00023D43" w:rsidRPr="00790D91" w:rsidRDefault="00023D43" w:rsidP="00023D43">
      <w:pPr>
        <w:pStyle w:val="Corpodetexto3"/>
        <w:widowControl w:val="0"/>
        <w:ind w:firstLine="708"/>
        <w:jc w:val="both"/>
        <w:outlineLvl w:val="0"/>
        <w:rPr>
          <w:rFonts w:ascii="Times New Roman" w:hAnsi="Times New Roman" w:cs="Times New Roman"/>
          <w:b/>
          <w:bCs/>
          <w:sz w:val="24"/>
          <w:szCs w:val="24"/>
        </w:rPr>
      </w:pPr>
      <w:r w:rsidRPr="00790D91">
        <w:rPr>
          <w:rFonts w:ascii="Times New Roman" w:hAnsi="Times New Roman" w:cs="Times New Roman"/>
          <w:sz w:val="24"/>
          <w:szCs w:val="24"/>
        </w:rPr>
        <w:t xml:space="preserve">O valor mensal ofertado foi de </w:t>
      </w:r>
      <w:r w:rsidRPr="00790D91">
        <w:rPr>
          <w:rFonts w:ascii="Times New Roman" w:hAnsi="Times New Roman" w:cs="Times New Roman"/>
          <w:b/>
          <w:bCs/>
          <w:sz w:val="24"/>
          <w:szCs w:val="24"/>
        </w:rPr>
        <w:t>R$ 17.400,00 (dezessete mil e quatrocentos reais).</w:t>
      </w:r>
    </w:p>
    <w:p w14:paraId="7CFD89F7" w14:textId="77777777" w:rsidR="00023D43" w:rsidRPr="00790D91" w:rsidRDefault="00023D43" w:rsidP="00023D43">
      <w:pPr>
        <w:pStyle w:val="Corpodetexto3"/>
        <w:widowControl w:val="0"/>
        <w:spacing w:after="0" w:line="240" w:lineRule="auto"/>
        <w:ind w:firstLine="1440"/>
        <w:jc w:val="both"/>
        <w:outlineLvl w:val="0"/>
        <w:rPr>
          <w:rFonts w:ascii="Times New Roman" w:hAnsi="Times New Roman" w:cs="Times New Roman"/>
          <w:sz w:val="22"/>
          <w:szCs w:val="22"/>
        </w:rPr>
      </w:pPr>
    </w:p>
    <w:p w14:paraId="25A2B4DB" w14:textId="77777777" w:rsidR="00023D43" w:rsidRPr="00790D91" w:rsidRDefault="00023D43" w:rsidP="00023D43">
      <w:pPr>
        <w:pStyle w:val="Corpodetexto3"/>
        <w:widowControl w:val="0"/>
        <w:jc w:val="both"/>
        <w:outlineLvl w:val="0"/>
        <w:rPr>
          <w:rFonts w:ascii="Times New Roman" w:hAnsi="Times New Roman" w:cs="Times New Roman"/>
          <w:b/>
          <w:sz w:val="24"/>
          <w:szCs w:val="24"/>
        </w:rPr>
      </w:pPr>
      <w:r w:rsidRPr="00790D91">
        <w:rPr>
          <w:rFonts w:ascii="Times New Roman" w:hAnsi="Times New Roman" w:cs="Times New Roman"/>
          <w:b/>
          <w:sz w:val="24"/>
          <w:szCs w:val="24"/>
        </w:rPr>
        <w:t>VI – DA ESCOLHA</w:t>
      </w:r>
    </w:p>
    <w:p w14:paraId="6E00ED3A" w14:textId="77777777" w:rsidR="00023D43" w:rsidRPr="00790D91" w:rsidRDefault="00023D43" w:rsidP="00023D43">
      <w:pPr>
        <w:pStyle w:val="Corpodetexto3"/>
        <w:widowControl w:val="0"/>
        <w:ind w:firstLine="708"/>
        <w:jc w:val="both"/>
        <w:outlineLvl w:val="0"/>
        <w:rPr>
          <w:rFonts w:ascii="Times New Roman" w:hAnsi="Times New Roman" w:cs="Times New Roman"/>
          <w:sz w:val="24"/>
          <w:szCs w:val="24"/>
        </w:rPr>
      </w:pPr>
      <w:r w:rsidRPr="00790D91">
        <w:rPr>
          <w:rFonts w:ascii="Times New Roman" w:hAnsi="Times New Roman" w:cs="Times New Roman"/>
          <w:sz w:val="24"/>
          <w:szCs w:val="24"/>
        </w:rPr>
        <w:t>A proposta de preços vencedora neste processo para sacramentar a contratação da prestação dos serviços foi:</w:t>
      </w:r>
    </w:p>
    <w:p w14:paraId="3499C8B3" w14:textId="77777777" w:rsidR="00023D43" w:rsidRPr="00790D91" w:rsidRDefault="00023D43" w:rsidP="00023D43">
      <w:pPr>
        <w:pStyle w:val="PargrafodaLista"/>
        <w:widowControl w:val="0"/>
        <w:numPr>
          <w:ilvl w:val="0"/>
          <w:numId w:val="7"/>
        </w:numPr>
        <w:spacing w:after="0" w:line="240" w:lineRule="auto"/>
        <w:ind w:left="2694" w:firstLine="0"/>
        <w:jc w:val="both"/>
        <w:rPr>
          <w:rFonts w:ascii="Times New Roman" w:hAnsi="Times New Roman" w:cs="Times New Roman"/>
          <w:b/>
          <w:bCs/>
          <w:sz w:val="24"/>
          <w:szCs w:val="24"/>
        </w:rPr>
      </w:pPr>
      <w:r w:rsidRPr="00790D91">
        <w:rPr>
          <w:rFonts w:ascii="Times New Roman" w:hAnsi="Times New Roman" w:cs="Times New Roman"/>
          <w:b/>
          <w:bCs/>
          <w:sz w:val="24"/>
          <w:szCs w:val="24"/>
        </w:rPr>
        <w:t>62.923.936 EMANUEL FELIPE DE LIMA</w:t>
      </w:r>
      <w:r w:rsidR="00790D91" w:rsidRPr="00790D91">
        <w:rPr>
          <w:rFonts w:ascii="Times New Roman" w:hAnsi="Times New Roman" w:cs="Times New Roman"/>
          <w:b/>
          <w:bCs/>
          <w:sz w:val="24"/>
          <w:szCs w:val="24"/>
        </w:rPr>
        <w:t>, inscrito</w:t>
      </w:r>
      <w:r w:rsidRPr="00790D91">
        <w:rPr>
          <w:rFonts w:ascii="Times New Roman" w:hAnsi="Times New Roman" w:cs="Times New Roman"/>
          <w:b/>
          <w:bCs/>
          <w:sz w:val="24"/>
          <w:szCs w:val="24"/>
        </w:rPr>
        <w:t xml:space="preserve"> no CNPJ/CPF nº</w:t>
      </w:r>
    </w:p>
    <w:p w14:paraId="0AB553F9" w14:textId="77777777" w:rsidR="00023D43" w:rsidRPr="00790D91" w:rsidRDefault="00023D43" w:rsidP="00023D43">
      <w:pPr>
        <w:widowControl w:val="0"/>
        <w:jc w:val="both"/>
        <w:rPr>
          <w:rFonts w:ascii="Times New Roman" w:hAnsi="Times New Roman" w:cs="Times New Roman"/>
          <w:sz w:val="24"/>
          <w:szCs w:val="24"/>
        </w:rPr>
      </w:pPr>
      <w:r w:rsidRPr="00790D91">
        <w:rPr>
          <w:rFonts w:ascii="Times New Roman" w:hAnsi="Times New Roman" w:cs="Times New Roman"/>
          <w:b/>
          <w:sz w:val="24"/>
          <w:szCs w:val="24"/>
        </w:rPr>
        <w:t>VII – CONCLUSÃO</w:t>
      </w:r>
    </w:p>
    <w:p w14:paraId="69631BDF" w14:textId="77777777" w:rsidR="00023D43" w:rsidRPr="00790D91" w:rsidRDefault="00023D43" w:rsidP="00023D43">
      <w:pPr>
        <w:pStyle w:val="Corpodetexto3"/>
        <w:tabs>
          <w:tab w:val="left" w:pos="1985"/>
          <w:tab w:val="left" w:pos="2268"/>
        </w:tabs>
        <w:ind w:firstLine="709"/>
        <w:jc w:val="both"/>
        <w:outlineLvl w:val="0"/>
        <w:rPr>
          <w:rFonts w:ascii="Times New Roman" w:hAnsi="Times New Roman" w:cs="Times New Roman"/>
          <w:bCs/>
          <w:sz w:val="24"/>
          <w:szCs w:val="24"/>
        </w:rPr>
      </w:pPr>
      <w:r w:rsidRPr="00790D91">
        <w:rPr>
          <w:rFonts w:ascii="Times New Roman" w:hAnsi="Times New Roman" w:cs="Times New Roman"/>
          <w:bCs/>
          <w:sz w:val="24"/>
          <w:szCs w:val="24"/>
        </w:rPr>
        <w:t xml:space="preserve">Do acima exposto, inobstante a </w:t>
      </w:r>
      <w:r w:rsidRPr="00790D91">
        <w:rPr>
          <w:rFonts w:ascii="Times New Roman" w:hAnsi="Times New Roman" w:cs="Times New Roman"/>
          <w:b/>
          <w:sz w:val="24"/>
          <w:szCs w:val="24"/>
        </w:rPr>
        <w:t>decisão em contratar</w:t>
      </w:r>
      <w:r w:rsidRPr="00790D91">
        <w:rPr>
          <w:rFonts w:ascii="Times New Roman" w:hAnsi="Times New Roman" w:cs="Times New Roman"/>
          <w:bCs/>
          <w:sz w:val="24"/>
          <w:szCs w:val="24"/>
        </w:rPr>
        <w:t xml:space="preserve"> os referidos serviços é decisão discricionária da Câmara Municipal optar pela contratação ou não.</w:t>
      </w:r>
    </w:p>
    <w:p w14:paraId="1A311E7E" w14:textId="77777777" w:rsidR="00023D43" w:rsidRPr="00790D91" w:rsidRDefault="00023D43" w:rsidP="00023D43">
      <w:pPr>
        <w:pStyle w:val="Corpodetexto3"/>
        <w:tabs>
          <w:tab w:val="left" w:pos="1985"/>
          <w:tab w:val="left" w:pos="2268"/>
        </w:tabs>
        <w:ind w:firstLine="709"/>
        <w:jc w:val="both"/>
        <w:outlineLvl w:val="0"/>
        <w:rPr>
          <w:rFonts w:ascii="Times New Roman" w:hAnsi="Times New Roman" w:cs="Times New Roman"/>
          <w:bCs/>
          <w:sz w:val="24"/>
          <w:szCs w:val="24"/>
        </w:rPr>
      </w:pPr>
      <w:r w:rsidRPr="00790D91">
        <w:rPr>
          <w:rFonts w:ascii="Times New Roman" w:hAnsi="Times New Roman" w:cs="Times New Roman"/>
          <w:bCs/>
          <w:sz w:val="24"/>
          <w:szCs w:val="24"/>
        </w:rPr>
        <w:t xml:space="preserve">Contudo, encaminha-se para </w:t>
      </w:r>
      <w:r w:rsidR="00790D91" w:rsidRPr="00790D91">
        <w:rPr>
          <w:rFonts w:ascii="Times New Roman" w:hAnsi="Times New Roman" w:cs="Times New Roman"/>
          <w:bCs/>
          <w:sz w:val="24"/>
          <w:szCs w:val="24"/>
        </w:rPr>
        <w:t>o</w:t>
      </w:r>
      <w:r w:rsidRPr="00790D91">
        <w:rPr>
          <w:rFonts w:ascii="Times New Roman" w:hAnsi="Times New Roman" w:cs="Times New Roman"/>
          <w:bCs/>
          <w:sz w:val="24"/>
          <w:szCs w:val="24"/>
        </w:rPr>
        <w:t xml:space="preserve"> Sr. Pr</w:t>
      </w:r>
      <w:r w:rsidR="00790D91" w:rsidRPr="00790D91">
        <w:rPr>
          <w:rFonts w:ascii="Times New Roman" w:hAnsi="Times New Roman" w:cs="Times New Roman"/>
          <w:bCs/>
          <w:sz w:val="24"/>
          <w:szCs w:val="24"/>
        </w:rPr>
        <w:t>esidente</w:t>
      </w:r>
      <w:r w:rsidRPr="00790D91">
        <w:rPr>
          <w:rFonts w:ascii="Times New Roman" w:hAnsi="Times New Roman" w:cs="Times New Roman"/>
          <w:bCs/>
          <w:sz w:val="24"/>
          <w:szCs w:val="24"/>
        </w:rPr>
        <w:t xml:space="preserve"> para conhecimento e providências.</w:t>
      </w:r>
    </w:p>
    <w:p w14:paraId="696B9180" w14:textId="77777777" w:rsidR="00023D43" w:rsidRPr="00790D91" w:rsidRDefault="00023D43" w:rsidP="00023D43">
      <w:pPr>
        <w:pStyle w:val="Corpodetexto3"/>
        <w:widowControl w:val="0"/>
        <w:tabs>
          <w:tab w:val="left" w:pos="1985"/>
          <w:tab w:val="left" w:pos="2268"/>
        </w:tabs>
        <w:jc w:val="both"/>
        <w:outlineLvl w:val="0"/>
        <w:rPr>
          <w:rFonts w:ascii="Times New Roman" w:hAnsi="Times New Roman" w:cs="Times New Roman"/>
          <w:sz w:val="22"/>
          <w:szCs w:val="22"/>
        </w:rPr>
      </w:pPr>
    </w:p>
    <w:p w14:paraId="5EB9D183" w14:textId="77777777" w:rsidR="00023D43" w:rsidRPr="00790D91" w:rsidRDefault="00023D43" w:rsidP="00023D43">
      <w:pPr>
        <w:spacing w:line="360" w:lineRule="auto"/>
        <w:jc w:val="center"/>
        <w:rPr>
          <w:rFonts w:ascii="Times New Roman" w:hAnsi="Times New Roman" w:cs="Times New Roman"/>
          <w:sz w:val="24"/>
          <w:szCs w:val="24"/>
        </w:rPr>
      </w:pPr>
      <w:r w:rsidRPr="00790D91">
        <w:rPr>
          <w:rFonts w:ascii="Times New Roman" w:hAnsi="Times New Roman" w:cs="Times New Roman"/>
          <w:sz w:val="24"/>
          <w:szCs w:val="24"/>
        </w:rPr>
        <w:t>São Miguel/RN, em 08/12/2025.</w:t>
      </w:r>
    </w:p>
    <w:p w14:paraId="19A76BA7" w14:textId="77777777" w:rsidR="00023D43" w:rsidRPr="00790D91" w:rsidRDefault="00023D43" w:rsidP="00023D43">
      <w:pPr>
        <w:spacing w:after="0" w:line="240" w:lineRule="auto"/>
        <w:jc w:val="center"/>
        <w:rPr>
          <w:rFonts w:ascii="Times New Roman" w:hAnsi="Times New Roman" w:cs="Times New Roman"/>
        </w:rPr>
      </w:pPr>
    </w:p>
    <w:p w14:paraId="46D9B012" w14:textId="77777777" w:rsidR="00023D43" w:rsidRPr="00790D91" w:rsidRDefault="00023D43" w:rsidP="00023D43">
      <w:pPr>
        <w:autoSpaceDE w:val="0"/>
        <w:autoSpaceDN w:val="0"/>
        <w:adjustRightInd w:val="0"/>
        <w:spacing w:after="0" w:line="240" w:lineRule="auto"/>
        <w:jc w:val="center"/>
        <w:rPr>
          <w:rFonts w:ascii="Times New Roman" w:hAnsi="Times New Roman" w:cs="Times New Roman"/>
          <w:sz w:val="24"/>
          <w:szCs w:val="24"/>
        </w:rPr>
      </w:pPr>
      <w:r w:rsidRPr="00790D91">
        <w:rPr>
          <w:rFonts w:ascii="Times New Roman" w:hAnsi="Times New Roman" w:cs="Times New Roman"/>
          <w:sz w:val="24"/>
          <w:szCs w:val="24"/>
        </w:rPr>
        <w:t>_______________________________</w:t>
      </w:r>
    </w:p>
    <w:p w14:paraId="28448A8B" w14:textId="77777777" w:rsidR="00023D43" w:rsidRPr="00790D91" w:rsidRDefault="00023D43" w:rsidP="00023D4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sidRPr="00790D91">
        <w:rPr>
          <w:rFonts w:ascii="Times New Roman" w:eastAsia="Arial" w:hAnsi="Times New Roman" w:cs="Times New Roman"/>
          <w:sz w:val="24"/>
          <w:szCs w:val="24"/>
        </w:rPr>
        <w:t>Luzithânia Maria de Aquino Silva</w:t>
      </w:r>
    </w:p>
    <w:p w14:paraId="6883AE77" w14:textId="77777777" w:rsidR="00023D43" w:rsidRPr="00790D91" w:rsidRDefault="00023D43" w:rsidP="00023D4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b/>
          <w:sz w:val="24"/>
          <w:szCs w:val="24"/>
        </w:rPr>
      </w:pPr>
      <w:r w:rsidRPr="00790D91">
        <w:rPr>
          <w:rFonts w:ascii="Times New Roman" w:eastAsia="Arial" w:hAnsi="Times New Roman" w:cs="Times New Roman"/>
          <w:b/>
          <w:sz w:val="24"/>
          <w:szCs w:val="24"/>
        </w:rPr>
        <w:t>Secretária Legislativa</w:t>
      </w:r>
    </w:p>
    <w:p w14:paraId="1EC8FF5F" w14:textId="77777777" w:rsidR="00023D43" w:rsidRPr="00790D91" w:rsidRDefault="00023D43" w:rsidP="00023D4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sidRPr="00790D91">
        <w:rPr>
          <w:rFonts w:ascii="Times New Roman" w:eastAsia="Arial" w:hAnsi="Times New Roman" w:cs="Times New Roman"/>
          <w:sz w:val="24"/>
          <w:szCs w:val="24"/>
        </w:rPr>
        <w:t>Matrícula nº. 137310-2</w:t>
      </w:r>
    </w:p>
    <w:p w14:paraId="1FF9A7D2" w14:textId="77777777" w:rsidR="00023D43" w:rsidRDefault="00023D43" w:rsidP="00023D4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47A7E1A1" w14:textId="77777777" w:rsidR="00023D43" w:rsidRPr="00FD25CB" w:rsidRDefault="00023D43" w:rsidP="00023D43">
      <w:pPr>
        <w:spacing w:after="0" w:line="240" w:lineRule="auto"/>
        <w:jc w:val="center"/>
        <w:rPr>
          <w:rFonts w:ascii="Times New Roman" w:hAnsi="Times New Roman" w:cs="Times New Roman"/>
          <w:b/>
          <w:bCs/>
          <w:sz w:val="24"/>
          <w:szCs w:val="24"/>
        </w:rPr>
      </w:pPr>
      <w:r w:rsidRPr="00FD25CB">
        <w:rPr>
          <w:rFonts w:ascii="Times New Roman" w:hAnsi="Times New Roman" w:cs="Times New Roman"/>
          <w:b/>
          <w:bCs/>
          <w:sz w:val="24"/>
          <w:szCs w:val="24"/>
        </w:rPr>
        <w:t>DESPACHO</w:t>
      </w:r>
    </w:p>
    <w:p w14:paraId="0E87BC20" w14:textId="77777777" w:rsidR="00023D43" w:rsidRPr="00FD25CB" w:rsidRDefault="00023D43" w:rsidP="00023D43">
      <w:pPr>
        <w:spacing w:after="0" w:line="240" w:lineRule="auto"/>
        <w:jc w:val="center"/>
        <w:rPr>
          <w:rFonts w:ascii="Times New Roman" w:hAnsi="Times New Roman" w:cs="Times New Roman"/>
          <w:b/>
          <w:bCs/>
          <w:sz w:val="24"/>
          <w:szCs w:val="24"/>
        </w:rPr>
      </w:pPr>
    </w:p>
    <w:p w14:paraId="0848DAEA" w14:textId="77777777" w:rsidR="00023D43" w:rsidRPr="00FD25CB" w:rsidRDefault="00023D43" w:rsidP="00023D43">
      <w:pPr>
        <w:spacing w:line="360" w:lineRule="auto"/>
        <w:jc w:val="both"/>
        <w:rPr>
          <w:rFonts w:ascii="Times New Roman" w:hAnsi="Times New Roman" w:cs="Times New Roman"/>
          <w:sz w:val="24"/>
          <w:szCs w:val="24"/>
        </w:rPr>
      </w:pPr>
      <w:r w:rsidRPr="00FD25CB">
        <w:rPr>
          <w:rFonts w:ascii="Times New Roman" w:hAnsi="Times New Roman" w:cs="Times New Roman"/>
          <w:sz w:val="24"/>
          <w:szCs w:val="24"/>
        </w:rPr>
        <w:t>Do: Setor de Licitações e Contratos</w:t>
      </w:r>
    </w:p>
    <w:p w14:paraId="6E02FAD4" w14:textId="77777777" w:rsidR="00023D43" w:rsidRPr="00FD25CB" w:rsidRDefault="00023D43" w:rsidP="00023D43">
      <w:pPr>
        <w:spacing w:line="360" w:lineRule="auto"/>
        <w:jc w:val="both"/>
        <w:rPr>
          <w:rFonts w:ascii="Times New Roman" w:hAnsi="Times New Roman" w:cs="Times New Roman"/>
          <w:sz w:val="24"/>
          <w:szCs w:val="24"/>
        </w:rPr>
      </w:pPr>
      <w:r w:rsidRPr="00FD25CB">
        <w:rPr>
          <w:rFonts w:ascii="Times New Roman" w:hAnsi="Times New Roman" w:cs="Times New Roman"/>
          <w:sz w:val="24"/>
          <w:szCs w:val="24"/>
        </w:rPr>
        <w:t>Para: Departamento Jurídico</w:t>
      </w:r>
    </w:p>
    <w:p w14:paraId="035D7D39" w14:textId="77777777" w:rsidR="00023D43" w:rsidRPr="00FD25CB" w:rsidRDefault="00023D43" w:rsidP="00023D43">
      <w:pPr>
        <w:spacing w:line="360" w:lineRule="auto"/>
        <w:jc w:val="both"/>
        <w:rPr>
          <w:rFonts w:ascii="Times New Roman" w:hAnsi="Times New Roman" w:cs="Times New Roman"/>
          <w:sz w:val="24"/>
          <w:szCs w:val="24"/>
        </w:rPr>
      </w:pPr>
      <w:r w:rsidRPr="00FD25CB">
        <w:rPr>
          <w:rFonts w:ascii="Times New Roman" w:hAnsi="Times New Roman" w:cs="Times New Roman"/>
          <w:sz w:val="24"/>
          <w:szCs w:val="24"/>
        </w:rPr>
        <w:t xml:space="preserve">Assunto: Solicitação de Parecer Jurídico sobre a </w:t>
      </w:r>
      <w:r w:rsidRPr="00FD25CB">
        <w:rPr>
          <w:rFonts w:ascii="Times New Roman" w:hAnsi="Times New Roman" w:cs="Times New Roman"/>
          <w:b/>
          <w:bCs/>
          <w:sz w:val="24"/>
          <w:szCs w:val="24"/>
        </w:rPr>
        <w:t>contratação dos serviços de apoio administrativo nos assuntos ligados a transparência pública dos atos do Poder Legislativo, visando atender a Lei Federal n 131/2009, lei de acesso a informação 12.527/2011 e demais exigências dos órgãos de Controle Interno e Externo, conforme termo de referência, conforme termo de referência</w:t>
      </w:r>
      <w:r w:rsidRPr="00FD25CB">
        <w:rPr>
          <w:rFonts w:ascii="Times New Roman" w:hAnsi="Times New Roman" w:cs="Times New Roman"/>
          <w:sz w:val="24"/>
          <w:szCs w:val="24"/>
        </w:rPr>
        <w:t>.</w:t>
      </w:r>
    </w:p>
    <w:p w14:paraId="34999DE5" w14:textId="77777777" w:rsidR="00023D43" w:rsidRPr="00FD25CB" w:rsidRDefault="00023D43" w:rsidP="00023D43">
      <w:pPr>
        <w:spacing w:after="0" w:line="240" w:lineRule="auto"/>
        <w:jc w:val="both"/>
        <w:rPr>
          <w:rFonts w:ascii="Times New Roman" w:hAnsi="Times New Roman" w:cs="Times New Roman"/>
          <w:sz w:val="24"/>
          <w:szCs w:val="24"/>
        </w:rPr>
      </w:pPr>
    </w:p>
    <w:p w14:paraId="044B17C9" w14:textId="77777777" w:rsidR="00023D43" w:rsidRPr="00FD25CB" w:rsidRDefault="00023D43" w:rsidP="00023D43">
      <w:pPr>
        <w:spacing w:line="360" w:lineRule="auto"/>
        <w:ind w:firstLine="708"/>
        <w:jc w:val="both"/>
        <w:rPr>
          <w:rFonts w:ascii="Times New Roman" w:hAnsi="Times New Roman" w:cs="Times New Roman"/>
          <w:sz w:val="24"/>
          <w:szCs w:val="24"/>
        </w:rPr>
      </w:pPr>
      <w:r w:rsidRPr="00FD25CB">
        <w:rPr>
          <w:rFonts w:ascii="Times New Roman" w:hAnsi="Times New Roman" w:cs="Times New Roman"/>
          <w:sz w:val="24"/>
          <w:szCs w:val="24"/>
        </w:rPr>
        <w:lastRenderedPageBreak/>
        <w:t>Senhor</w:t>
      </w:r>
      <w:r w:rsidR="00FD25CB" w:rsidRPr="00FD25CB">
        <w:rPr>
          <w:rFonts w:ascii="Times New Roman" w:hAnsi="Times New Roman" w:cs="Times New Roman"/>
          <w:sz w:val="24"/>
          <w:szCs w:val="24"/>
        </w:rPr>
        <w:t>(a)</w:t>
      </w:r>
      <w:r w:rsidRPr="00FD25CB">
        <w:rPr>
          <w:rFonts w:ascii="Times New Roman" w:hAnsi="Times New Roman" w:cs="Times New Roman"/>
          <w:sz w:val="24"/>
          <w:szCs w:val="24"/>
        </w:rPr>
        <w:t xml:space="preserve"> Assessor Jurídico,</w:t>
      </w:r>
    </w:p>
    <w:p w14:paraId="4FDC3955" w14:textId="77777777" w:rsidR="00023D43" w:rsidRPr="00FD25CB" w:rsidRDefault="00023D43" w:rsidP="00023D43">
      <w:pPr>
        <w:spacing w:after="0" w:line="240" w:lineRule="auto"/>
        <w:ind w:firstLine="709"/>
        <w:jc w:val="both"/>
        <w:rPr>
          <w:rFonts w:ascii="Times New Roman" w:hAnsi="Times New Roman" w:cs="Times New Roman"/>
          <w:sz w:val="24"/>
          <w:szCs w:val="24"/>
        </w:rPr>
      </w:pPr>
    </w:p>
    <w:p w14:paraId="4E905E60" w14:textId="77777777" w:rsidR="00023D43" w:rsidRPr="00FD25CB" w:rsidRDefault="00023D43" w:rsidP="00023D43">
      <w:pPr>
        <w:spacing w:line="360" w:lineRule="auto"/>
        <w:ind w:firstLine="708"/>
        <w:jc w:val="both"/>
        <w:rPr>
          <w:rFonts w:ascii="Times New Roman" w:hAnsi="Times New Roman" w:cs="Times New Roman"/>
          <w:sz w:val="24"/>
          <w:szCs w:val="24"/>
        </w:rPr>
      </w:pPr>
      <w:r w:rsidRPr="00FD25CB">
        <w:rPr>
          <w:rFonts w:ascii="Times New Roman" w:hAnsi="Times New Roman" w:cs="Times New Roman"/>
          <w:sz w:val="24"/>
          <w:szCs w:val="24"/>
        </w:rPr>
        <w:t xml:space="preserve">Em conformidade com o </w:t>
      </w:r>
      <w:r w:rsidR="00FD25CB" w:rsidRPr="00FD25CB">
        <w:rPr>
          <w:rFonts w:ascii="Times New Roman" w:hAnsi="Times New Roman" w:cs="Times New Roman"/>
          <w:color w:val="000000"/>
          <w:sz w:val="24"/>
          <w:szCs w:val="24"/>
        </w:rPr>
        <w:t xml:space="preserve">§ 4º do </w:t>
      </w:r>
      <w:r w:rsidRPr="00FD25CB">
        <w:rPr>
          <w:rFonts w:ascii="Times New Roman" w:hAnsi="Times New Roman" w:cs="Times New Roman"/>
          <w:sz w:val="24"/>
          <w:szCs w:val="24"/>
        </w:rPr>
        <w:t>art</w:t>
      </w:r>
      <w:r w:rsidR="00FD25CB" w:rsidRPr="00FD25CB">
        <w:rPr>
          <w:rFonts w:ascii="Times New Roman" w:hAnsi="Times New Roman" w:cs="Times New Roman"/>
          <w:sz w:val="24"/>
          <w:szCs w:val="24"/>
        </w:rPr>
        <w:t>.</w:t>
      </w:r>
      <w:r w:rsidRPr="00FD25CB">
        <w:rPr>
          <w:rFonts w:ascii="Times New Roman" w:hAnsi="Times New Roman" w:cs="Times New Roman"/>
          <w:sz w:val="24"/>
          <w:szCs w:val="24"/>
        </w:rPr>
        <w:t xml:space="preserve"> 53 da Lei 14.133/2021, venho através do presente solicitar a Vossa Senhoria, </w:t>
      </w:r>
      <w:r w:rsidRPr="00FD25CB">
        <w:rPr>
          <w:rFonts w:ascii="Times New Roman" w:hAnsi="Times New Roman" w:cs="Times New Roman"/>
          <w:b/>
          <w:bCs/>
          <w:sz w:val="24"/>
          <w:szCs w:val="24"/>
        </w:rPr>
        <w:t>PARECER JURÍDICO</w:t>
      </w:r>
      <w:r w:rsidRPr="00FD25CB">
        <w:rPr>
          <w:rFonts w:ascii="Times New Roman" w:hAnsi="Times New Roman" w:cs="Times New Roman"/>
          <w:sz w:val="24"/>
          <w:szCs w:val="24"/>
        </w:rPr>
        <w:t xml:space="preserve"> sobre a possibilidade, legalidade e atendimento aos requisitos exigidos do processo em epígrafe, como forma de controle prévio de legalidade, mediante análise jurídica da contratação, nos termos do artigo 75, inciso II, da Lei citada, que teve como vencedor a empresa 62.923.936 EMANUEL FELIPE DE LIMA</w:t>
      </w:r>
      <w:r w:rsidRPr="00FD25CB">
        <w:rPr>
          <w:rFonts w:ascii="Times New Roman" w:hAnsi="Times New Roman" w:cs="Times New Roman"/>
          <w:b/>
          <w:bCs/>
          <w:sz w:val="24"/>
          <w:szCs w:val="24"/>
        </w:rPr>
        <w:t>, inscrito no CNPJ nº &lt;SEM_VALOR&gt;</w:t>
      </w:r>
      <w:r w:rsidRPr="00FD25CB">
        <w:rPr>
          <w:rFonts w:ascii="Times New Roman" w:hAnsi="Times New Roman" w:cs="Times New Roman"/>
          <w:sz w:val="24"/>
          <w:szCs w:val="24"/>
        </w:rPr>
        <w:t xml:space="preserve">, pelo valor global de </w:t>
      </w:r>
      <w:r w:rsidRPr="00FD25CB">
        <w:rPr>
          <w:rFonts w:ascii="Times New Roman" w:eastAsia="Times New Roman" w:hAnsi="Times New Roman" w:cs="Times New Roman"/>
          <w:b/>
          <w:bCs/>
          <w:color w:val="000000"/>
          <w:sz w:val="24"/>
          <w:szCs w:val="24"/>
          <w:lang w:eastAsia="pt-BR"/>
        </w:rPr>
        <w:t>R$ 17.400,00 (dezessete mil e quatrocentos reais)</w:t>
      </w:r>
      <w:r w:rsidRPr="00FD25CB">
        <w:rPr>
          <w:rFonts w:ascii="Times New Roman" w:hAnsi="Times New Roman" w:cs="Times New Roman"/>
          <w:sz w:val="24"/>
          <w:szCs w:val="24"/>
        </w:rPr>
        <w:t>, pelo período de 12 (doze) meses.</w:t>
      </w:r>
    </w:p>
    <w:p w14:paraId="13816351" w14:textId="77777777" w:rsidR="00023D43" w:rsidRPr="00FD25CB" w:rsidRDefault="00023D43" w:rsidP="00023D43">
      <w:pPr>
        <w:spacing w:after="0" w:line="240" w:lineRule="auto"/>
        <w:ind w:firstLine="709"/>
        <w:jc w:val="both"/>
        <w:rPr>
          <w:rFonts w:ascii="Times New Roman" w:hAnsi="Times New Roman" w:cs="Times New Roman"/>
          <w:sz w:val="24"/>
          <w:szCs w:val="24"/>
        </w:rPr>
      </w:pPr>
    </w:p>
    <w:p w14:paraId="65CBD71E" w14:textId="77777777" w:rsidR="00023D43" w:rsidRPr="00FD25CB" w:rsidRDefault="00FD25CB" w:rsidP="00023D43">
      <w:pPr>
        <w:spacing w:line="360" w:lineRule="auto"/>
        <w:jc w:val="center"/>
        <w:rPr>
          <w:rFonts w:ascii="Times New Roman" w:hAnsi="Times New Roman" w:cs="Times New Roman"/>
          <w:sz w:val="24"/>
          <w:szCs w:val="24"/>
        </w:rPr>
      </w:pPr>
      <w:r w:rsidRPr="00FD25CB">
        <w:rPr>
          <w:rFonts w:ascii="Times New Roman" w:hAnsi="Times New Roman" w:cs="Times New Roman"/>
          <w:sz w:val="24"/>
          <w:szCs w:val="24"/>
        </w:rPr>
        <w:t>São Miguel</w:t>
      </w:r>
      <w:r w:rsidR="00023D43" w:rsidRPr="00FD25CB">
        <w:rPr>
          <w:rFonts w:ascii="Times New Roman" w:hAnsi="Times New Roman" w:cs="Times New Roman"/>
          <w:sz w:val="24"/>
          <w:szCs w:val="24"/>
        </w:rPr>
        <w:t>/RN, em 8 de dezembro de 2025.</w:t>
      </w:r>
    </w:p>
    <w:p w14:paraId="580878AE" w14:textId="77777777" w:rsidR="00023D43" w:rsidRPr="00FD25CB" w:rsidRDefault="00023D43" w:rsidP="00023D43">
      <w:pPr>
        <w:spacing w:after="0" w:line="240" w:lineRule="auto"/>
        <w:jc w:val="center"/>
        <w:rPr>
          <w:rFonts w:ascii="Times New Roman" w:hAnsi="Times New Roman" w:cs="Times New Roman"/>
          <w:sz w:val="24"/>
          <w:szCs w:val="24"/>
        </w:rPr>
      </w:pPr>
    </w:p>
    <w:p w14:paraId="580AA2CC" w14:textId="77777777" w:rsidR="00023D43" w:rsidRPr="00FD25CB" w:rsidRDefault="00023D43" w:rsidP="00023D43">
      <w:pPr>
        <w:spacing w:after="0" w:line="240" w:lineRule="auto"/>
        <w:jc w:val="center"/>
        <w:rPr>
          <w:rFonts w:ascii="Times New Roman" w:hAnsi="Times New Roman" w:cs="Times New Roman"/>
          <w:sz w:val="24"/>
          <w:szCs w:val="24"/>
        </w:rPr>
      </w:pPr>
    </w:p>
    <w:p w14:paraId="2B14420E" w14:textId="77777777" w:rsidR="00023D43" w:rsidRPr="00FD25CB" w:rsidRDefault="00023D43" w:rsidP="00023D43">
      <w:pPr>
        <w:spacing w:after="0" w:line="240" w:lineRule="auto"/>
        <w:jc w:val="center"/>
        <w:rPr>
          <w:rFonts w:ascii="Times New Roman" w:hAnsi="Times New Roman" w:cs="Times New Roman"/>
          <w:sz w:val="24"/>
          <w:szCs w:val="24"/>
        </w:rPr>
      </w:pPr>
    </w:p>
    <w:p w14:paraId="4336D3AD" w14:textId="77777777" w:rsidR="00023D43" w:rsidRPr="00FD25CB" w:rsidRDefault="00023D43" w:rsidP="00023D43">
      <w:pPr>
        <w:spacing w:after="0" w:line="240" w:lineRule="auto"/>
        <w:jc w:val="center"/>
        <w:rPr>
          <w:rFonts w:ascii="Times New Roman" w:hAnsi="Times New Roman" w:cs="Times New Roman"/>
          <w:sz w:val="24"/>
          <w:szCs w:val="24"/>
        </w:rPr>
      </w:pPr>
      <w:r w:rsidRPr="00FD25CB">
        <w:rPr>
          <w:rFonts w:ascii="Times New Roman" w:hAnsi="Times New Roman" w:cs="Times New Roman"/>
          <w:sz w:val="24"/>
          <w:szCs w:val="24"/>
        </w:rPr>
        <w:t>_______________________________</w:t>
      </w:r>
    </w:p>
    <w:p w14:paraId="29635D5B" w14:textId="77777777" w:rsidR="00023D43" w:rsidRPr="00FD25CB" w:rsidRDefault="00023D43" w:rsidP="00023D43">
      <w:pPr>
        <w:spacing w:after="0" w:line="240" w:lineRule="auto"/>
        <w:jc w:val="center"/>
        <w:rPr>
          <w:rFonts w:ascii="Times New Roman" w:hAnsi="Times New Roman" w:cs="Times New Roman"/>
          <w:sz w:val="24"/>
          <w:szCs w:val="24"/>
        </w:rPr>
      </w:pPr>
      <w:r w:rsidRPr="00FD25CB">
        <w:rPr>
          <w:rFonts w:ascii="Times New Roman" w:hAnsi="Times New Roman" w:cs="Times New Roman"/>
          <w:sz w:val="24"/>
          <w:szCs w:val="24"/>
        </w:rPr>
        <w:t>Regilânio da Silva</w:t>
      </w:r>
    </w:p>
    <w:p w14:paraId="640126CD" w14:textId="77777777" w:rsidR="00023D43" w:rsidRPr="00FD25CB" w:rsidRDefault="00023D43" w:rsidP="00023D43">
      <w:pPr>
        <w:spacing w:after="0" w:line="240" w:lineRule="auto"/>
        <w:jc w:val="center"/>
        <w:rPr>
          <w:rFonts w:ascii="Times New Roman" w:hAnsi="Times New Roman" w:cs="Times New Roman"/>
          <w:b/>
          <w:bCs/>
          <w:sz w:val="24"/>
          <w:szCs w:val="24"/>
        </w:rPr>
      </w:pPr>
      <w:r w:rsidRPr="00FD25CB">
        <w:rPr>
          <w:rFonts w:ascii="Times New Roman" w:hAnsi="Times New Roman" w:cs="Times New Roman"/>
          <w:b/>
          <w:bCs/>
          <w:sz w:val="24"/>
          <w:szCs w:val="24"/>
        </w:rPr>
        <w:t>AGENTE DE CONTRATAÇÃO</w:t>
      </w:r>
    </w:p>
    <w:p w14:paraId="1B3A6FE6" w14:textId="77777777" w:rsidR="00023D43" w:rsidRPr="00FD25CB" w:rsidRDefault="00023D43" w:rsidP="00023D43">
      <w:pPr>
        <w:rPr>
          <w:rFonts w:ascii="Times New Roman" w:eastAsia="Times New Roman" w:hAnsi="Times New Roman" w:cs="Times New Roman"/>
          <w:b/>
          <w:bCs/>
          <w:color w:val="000000"/>
          <w:sz w:val="24"/>
          <w:szCs w:val="24"/>
          <w:lang w:eastAsia="pt-BR"/>
        </w:rPr>
      </w:pPr>
    </w:p>
    <w:p w14:paraId="2BE393D6" w14:textId="77777777" w:rsidR="00023D43" w:rsidRPr="00FD25CB" w:rsidRDefault="00023D43" w:rsidP="00023D43">
      <w:pPr>
        <w:rPr>
          <w:rFonts w:ascii="Times New Roman" w:eastAsia="Times New Roman" w:hAnsi="Times New Roman" w:cs="Times New Roman"/>
          <w:b/>
          <w:bCs/>
          <w:color w:val="000000"/>
          <w:sz w:val="24"/>
          <w:szCs w:val="24"/>
          <w:lang w:eastAsia="pt-BR"/>
        </w:rPr>
      </w:pPr>
      <w:r w:rsidRPr="00FD25CB">
        <w:rPr>
          <w:rFonts w:ascii="Times New Roman" w:eastAsia="Times New Roman" w:hAnsi="Times New Roman" w:cs="Times New Roman"/>
          <w:b/>
          <w:bCs/>
          <w:color w:val="000000"/>
          <w:sz w:val="24"/>
          <w:szCs w:val="24"/>
          <w:lang w:eastAsia="pt-BR"/>
        </w:rPr>
        <w:br w:type="page"/>
      </w:r>
    </w:p>
    <w:p w14:paraId="13162850" w14:textId="77777777" w:rsidR="00457D06" w:rsidRDefault="00457D06" w:rsidP="00457D06">
      <w:pPr>
        <w:spacing w:before="150" w:after="100" w:afterAutospacing="1"/>
        <w:jc w:val="center"/>
        <w:outlineLvl w:val="4"/>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lastRenderedPageBreak/>
        <w:t>ATO DE AUTORIZAÇÃO DE DISPENSA DE LICITAÇÃO</w:t>
      </w:r>
    </w:p>
    <w:p w14:paraId="54154666" w14:textId="77777777" w:rsidR="00457D06" w:rsidRDefault="00457D06" w:rsidP="00457D06">
      <w:pPr>
        <w:spacing w:before="150" w:after="100" w:afterAutospacing="1"/>
        <w:jc w:val="center"/>
        <w:outlineLvl w:val="4"/>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DISPENSA Nº 023/2025</w:t>
      </w:r>
    </w:p>
    <w:p w14:paraId="4F3A9FE1" w14:textId="77777777" w:rsidR="00457D06" w:rsidRDefault="00457D06" w:rsidP="00457D06">
      <w:pPr>
        <w:widowControl w:val="0"/>
        <w:spacing w:after="0" w:line="240" w:lineRule="auto"/>
        <w:jc w:val="both"/>
        <w:rPr>
          <w:rFonts w:ascii="Times New Roman" w:eastAsia="Arial" w:hAnsi="Times New Roman" w:cs="Times New Roman"/>
          <w:sz w:val="24"/>
          <w:szCs w:val="24"/>
        </w:rPr>
      </w:pPr>
    </w:p>
    <w:p w14:paraId="17145900" w14:textId="77777777" w:rsidR="00457D06" w:rsidRDefault="00457D06" w:rsidP="00457D06">
      <w:pPr>
        <w:spacing w:after="0"/>
        <w:ind w:firstLine="708"/>
        <w:jc w:val="both"/>
        <w:rPr>
          <w:rFonts w:ascii="Times New Roman" w:hAnsi="Times New Roman" w:cs="Times New Roman"/>
          <w:b/>
          <w:sz w:val="24"/>
          <w:szCs w:val="24"/>
        </w:rPr>
      </w:pPr>
      <w:r>
        <w:rPr>
          <w:rFonts w:ascii="Times New Roman" w:hAnsi="Times New Roman" w:cs="Times New Roman"/>
          <w:sz w:val="24"/>
          <w:szCs w:val="24"/>
        </w:rPr>
        <w:t xml:space="preserve">O Presidente da Câmara Municipal de Vereadores de São Miguel/RN, no uso de suas atribuições, em conformidade com o inc. II, do art. 75 da Lei Federal nº 14.133/2021, vem através do presente, </w:t>
      </w:r>
      <w:r>
        <w:rPr>
          <w:rFonts w:ascii="Times New Roman" w:hAnsi="Times New Roman" w:cs="Times New Roman"/>
          <w:b/>
          <w:bCs/>
          <w:sz w:val="24"/>
          <w:szCs w:val="24"/>
        </w:rPr>
        <w:t>RATIFICAR</w:t>
      </w:r>
      <w:r>
        <w:rPr>
          <w:rFonts w:ascii="Times New Roman" w:hAnsi="Times New Roman" w:cs="Times New Roman"/>
          <w:sz w:val="24"/>
          <w:szCs w:val="24"/>
        </w:rPr>
        <w:t xml:space="preserve"> e </w:t>
      </w:r>
      <w:r>
        <w:rPr>
          <w:rFonts w:ascii="Times New Roman" w:hAnsi="Times New Roman" w:cs="Times New Roman"/>
          <w:b/>
          <w:bCs/>
          <w:sz w:val="24"/>
          <w:szCs w:val="24"/>
        </w:rPr>
        <w:t>AUTORIZAR</w:t>
      </w:r>
      <w:r>
        <w:rPr>
          <w:rFonts w:ascii="Times New Roman" w:hAnsi="Times New Roman" w:cs="Times New Roman"/>
          <w:sz w:val="24"/>
          <w:szCs w:val="24"/>
        </w:rPr>
        <w:t xml:space="preserve"> a execução do objeto do Processo Administrativo nº </w:t>
      </w:r>
      <w:r>
        <w:rPr>
          <w:rFonts w:ascii="Times New Roman" w:hAnsi="Times New Roman" w:cs="Times New Roman"/>
          <w:b/>
          <w:sz w:val="24"/>
          <w:szCs w:val="24"/>
        </w:rPr>
        <w:t>2025.12.08.0001</w:t>
      </w:r>
      <w:r>
        <w:rPr>
          <w:rFonts w:ascii="Times New Roman" w:hAnsi="Times New Roman" w:cs="Times New Roman"/>
          <w:sz w:val="24"/>
          <w:szCs w:val="24"/>
        </w:rPr>
        <w:t>, contratação mediante Dispensa de Licitação nas conformidades do inciso VIII do art. 72 da Lei 14.133/2021 e em consonância com o Parágrafo Único do Art. 72 da Lei mencionada anteriormente, DETERMINAR a publicação em sítio eletrônico oficial.</w:t>
      </w:r>
    </w:p>
    <w:p w14:paraId="02A71BD0" w14:textId="77777777" w:rsidR="00457D06" w:rsidRDefault="00457D06" w:rsidP="00457D06">
      <w:pPr>
        <w:spacing w:after="0"/>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w:t>
      </w:r>
    </w:p>
    <w:p w14:paraId="5FE2A0A0" w14:textId="77777777" w:rsidR="00457D06" w:rsidRDefault="00457D06" w:rsidP="00457D06">
      <w:pPr>
        <w:spacing w:after="0"/>
        <w:ind w:firstLine="709"/>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A Dispensa refere-se à </w:t>
      </w:r>
      <w:r>
        <w:rPr>
          <w:rFonts w:ascii="Times New Roman" w:eastAsia="Times New Roman" w:hAnsi="Times New Roman" w:cs="Times New Roman"/>
          <w:b/>
          <w:color w:val="000000"/>
          <w:sz w:val="24"/>
          <w:szCs w:val="24"/>
          <w:lang w:eastAsia="pt-BR"/>
        </w:rPr>
        <w:t>contratação dos serviços de apoio administrativo nos assuntos ligados a transparência pública dos atos do Poder Legislativo, visando atender a Lei Federal n 131/2009, lei de acesso a informação 12.527/2011 e demais exigências dos órgãos de Controle Interno e Externo, conforme termo de referência</w:t>
      </w:r>
      <w:r>
        <w:rPr>
          <w:rFonts w:ascii="Times New Roman" w:eastAsia="Times New Roman" w:hAnsi="Times New Roman" w:cs="Times New Roman"/>
          <w:color w:val="000000"/>
          <w:sz w:val="24"/>
          <w:szCs w:val="24"/>
          <w:lang w:eastAsia="pt-BR"/>
        </w:rPr>
        <w:t>, no valor total de</w:t>
      </w:r>
      <w:r>
        <w:rPr>
          <w:rFonts w:ascii="Times New Roman" w:eastAsia="Times New Roman" w:hAnsi="Times New Roman" w:cs="Times New Roman"/>
          <w:b/>
          <w:bCs/>
          <w:color w:val="000000"/>
          <w:sz w:val="24"/>
          <w:szCs w:val="24"/>
          <w:lang w:eastAsia="pt-BR"/>
        </w:rPr>
        <w:t xml:space="preserve"> R$ 17.400,00 (dezessete mil e quatrocentos reais).</w:t>
      </w:r>
    </w:p>
    <w:p w14:paraId="1438FE76" w14:textId="77777777" w:rsidR="00457D06" w:rsidRDefault="00457D06" w:rsidP="00457D06">
      <w:pPr>
        <w:spacing w:after="0"/>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w:t>
      </w:r>
    </w:p>
    <w:p w14:paraId="6986A14C" w14:textId="77777777" w:rsidR="00457D06" w:rsidRDefault="00457D06" w:rsidP="00457D06">
      <w:pPr>
        <w:spacing w:after="0"/>
        <w:ind w:firstLine="709"/>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Consta no processo administrativo, conforme o Art. 72 da lei 14.133/21 os elementos necessários para a caracterização do objeto, documento de formalização de demanda, termo de referência, estimativa de preços, parecer jurídico, demonstração da compatibilidade da previsão de recursos orçamentários, comprovação de que o contratado preenche os requisitos mínimos de habilitação e qualificação mínima, tudo em conformidade com os documentos que instruem este </w:t>
      </w:r>
      <w:r>
        <w:rPr>
          <w:rFonts w:ascii="Times New Roman" w:eastAsia="Times New Roman" w:hAnsi="Times New Roman" w:cs="Times New Roman"/>
          <w:b/>
          <w:bCs/>
          <w:color w:val="000000"/>
          <w:sz w:val="24"/>
          <w:szCs w:val="24"/>
          <w:lang w:eastAsia="pt-BR"/>
        </w:rPr>
        <w:t>Processo Administrativo nº 2025.12.08.0001</w:t>
      </w:r>
      <w:r>
        <w:rPr>
          <w:rFonts w:ascii="Times New Roman" w:eastAsia="Times New Roman" w:hAnsi="Times New Roman" w:cs="Times New Roman"/>
          <w:color w:val="000000"/>
          <w:sz w:val="24"/>
          <w:szCs w:val="24"/>
          <w:lang w:eastAsia="pt-BR"/>
        </w:rPr>
        <w:t>.</w:t>
      </w:r>
    </w:p>
    <w:p w14:paraId="6CE6D5CB" w14:textId="77777777" w:rsidR="00457D06" w:rsidRDefault="00457D06" w:rsidP="00457D06">
      <w:pPr>
        <w:spacing w:after="0"/>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w:t>
      </w:r>
    </w:p>
    <w:p w14:paraId="6EA4D03E" w14:textId="77777777" w:rsidR="00457D06" w:rsidRDefault="00457D06" w:rsidP="00457D06">
      <w:pPr>
        <w:spacing w:after="0"/>
        <w:ind w:firstLine="709"/>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Diante do exposto, estando o processo corretamente instruído e o pleito amparado no art. 75, inciso II da Lei Federal nº 14133/21 e suas alterações somos favoráveis pela DISPENSA DE LICITAÇÃO em favor da empresa 62.923.936 EMANUEL FELIPE DE LIMA</w:t>
      </w:r>
      <w:r>
        <w:rPr>
          <w:rFonts w:ascii="Times New Roman" w:eastAsia="Times New Roman" w:hAnsi="Times New Roman" w:cs="Times New Roman"/>
          <w:b/>
          <w:color w:val="000000"/>
          <w:sz w:val="24"/>
          <w:szCs w:val="24"/>
          <w:lang w:eastAsia="pt-BR"/>
        </w:rPr>
        <w:t xml:space="preserve">, inscrita no CNPJ nº </w:t>
      </w:r>
      <w:r>
        <w:rPr>
          <w:rFonts w:ascii="Times New Roman" w:hAnsi="Times New Roman" w:cs="Times New Roman"/>
          <w:b/>
          <w:bCs/>
          <w:color w:val="333333"/>
          <w:sz w:val="24"/>
          <w:szCs w:val="24"/>
          <w:shd w:val="clear" w:color="auto" w:fill="FFFFFF"/>
        </w:rPr>
        <w:t>62.923.936/0001-41</w:t>
      </w:r>
      <w:r>
        <w:rPr>
          <w:rFonts w:ascii="Times New Roman" w:eastAsia="Times New Roman" w:hAnsi="Times New Roman" w:cs="Times New Roman"/>
          <w:b/>
          <w:color w:val="000000"/>
          <w:sz w:val="24"/>
          <w:szCs w:val="24"/>
          <w:lang w:eastAsia="pt-BR"/>
        </w:rPr>
        <w:t>.</w:t>
      </w:r>
    </w:p>
    <w:p w14:paraId="43D5D255" w14:textId="77777777" w:rsidR="00457D06" w:rsidRDefault="00457D06" w:rsidP="00457D06">
      <w:pPr>
        <w:spacing w:after="0"/>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w:t>
      </w:r>
    </w:p>
    <w:p w14:paraId="7CF2F1CC" w14:textId="77777777" w:rsidR="00457D06" w:rsidRDefault="00457D06" w:rsidP="00457D06">
      <w:pPr>
        <w:spacing w:after="0"/>
        <w:jc w:val="center"/>
        <w:rPr>
          <w:rFonts w:ascii="Times New Roman" w:eastAsia="Times New Roman" w:hAnsi="Times New Roman" w:cs="Times New Roman"/>
          <w:color w:val="000000"/>
          <w:sz w:val="24"/>
          <w:szCs w:val="24"/>
          <w:lang w:eastAsia="pt-BR"/>
        </w:rPr>
      </w:pPr>
    </w:p>
    <w:p w14:paraId="0F332708" w14:textId="77777777" w:rsidR="00457D06" w:rsidRDefault="00457D06" w:rsidP="00457D06">
      <w:pPr>
        <w:spacing w:after="0"/>
        <w:jc w:val="center"/>
        <w:rPr>
          <w:rFonts w:ascii="Times New Roman" w:eastAsia="Times New Roman" w:hAnsi="Times New Roman" w:cs="Times New Roman"/>
          <w:color w:val="000000"/>
          <w:sz w:val="24"/>
          <w:szCs w:val="24"/>
          <w:lang w:eastAsia="pt-BR"/>
        </w:rPr>
      </w:pPr>
    </w:p>
    <w:p w14:paraId="386D2490" w14:textId="77777777" w:rsidR="00457D06" w:rsidRDefault="00457D06" w:rsidP="00457D06">
      <w:pPr>
        <w:spacing w:after="0"/>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São Miguel/RN,</w:t>
      </w:r>
      <w:r>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pt-BR"/>
        </w:rPr>
        <w:t>27 de janeiro de 2026.</w:t>
      </w:r>
    </w:p>
    <w:p w14:paraId="4E208D2A" w14:textId="77777777" w:rsidR="00457D06" w:rsidRDefault="00457D06" w:rsidP="00457D06">
      <w:pPr>
        <w:spacing w:after="0"/>
        <w:jc w:val="center"/>
        <w:rPr>
          <w:rFonts w:ascii="Times New Roman" w:eastAsia="Times New Roman" w:hAnsi="Times New Roman" w:cs="Times New Roman"/>
          <w:color w:val="000000"/>
          <w:sz w:val="24"/>
          <w:szCs w:val="24"/>
          <w:lang w:eastAsia="pt-BR"/>
        </w:rPr>
      </w:pPr>
    </w:p>
    <w:p w14:paraId="51D470D4" w14:textId="77777777" w:rsidR="00457D06" w:rsidRDefault="00457D06" w:rsidP="00457D06">
      <w:pPr>
        <w:spacing w:after="0"/>
        <w:jc w:val="center"/>
        <w:rPr>
          <w:rFonts w:ascii="Times New Roman" w:eastAsia="Times New Roman" w:hAnsi="Times New Roman" w:cs="Times New Roman"/>
          <w:color w:val="000000"/>
          <w:sz w:val="24"/>
          <w:szCs w:val="24"/>
          <w:lang w:eastAsia="pt-BR"/>
        </w:rPr>
      </w:pPr>
    </w:p>
    <w:p w14:paraId="5DF9566C" w14:textId="77777777" w:rsidR="00457D06" w:rsidRDefault="00457D06" w:rsidP="00457D06">
      <w:pPr>
        <w:spacing w:after="0"/>
        <w:jc w:val="center"/>
        <w:rPr>
          <w:rFonts w:ascii="Times New Roman" w:eastAsia="Times New Roman" w:hAnsi="Times New Roman" w:cs="Times New Roman"/>
          <w:color w:val="000000"/>
          <w:sz w:val="24"/>
          <w:szCs w:val="24"/>
          <w:lang w:eastAsia="pt-BR"/>
        </w:rPr>
      </w:pPr>
    </w:p>
    <w:p w14:paraId="41754C2B" w14:textId="77777777" w:rsidR="00457D06" w:rsidRDefault="00457D06" w:rsidP="00457D06">
      <w:pPr>
        <w:spacing w:after="0"/>
        <w:jc w:val="center"/>
        <w:rPr>
          <w:rFonts w:ascii="Times New Roman" w:eastAsia="Times New Roman" w:hAnsi="Times New Roman" w:cs="Times New Roman"/>
          <w:color w:val="000000"/>
          <w:sz w:val="24"/>
          <w:szCs w:val="24"/>
          <w:lang w:eastAsia="pt-BR"/>
        </w:rPr>
      </w:pPr>
    </w:p>
    <w:p w14:paraId="4BF7ECC8" w14:textId="77777777" w:rsidR="00457D06" w:rsidRDefault="00457D06" w:rsidP="00457D06">
      <w:pPr>
        <w:spacing w:after="0"/>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_____________________________________</w:t>
      </w:r>
    </w:p>
    <w:p w14:paraId="0143825C" w14:textId="77777777" w:rsidR="00457D06" w:rsidRDefault="00457D06" w:rsidP="00457D06">
      <w:pPr>
        <w:spacing w:after="0" w:line="240" w:lineRule="auto"/>
        <w:ind w:right="-1"/>
        <w:jc w:val="center"/>
        <w:rPr>
          <w:rFonts w:ascii="Times New Roman" w:hAnsi="Times New Roman" w:cs="Times New Roman"/>
          <w:bCs/>
          <w:sz w:val="24"/>
          <w:szCs w:val="24"/>
        </w:rPr>
      </w:pPr>
      <w:r>
        <w:rPr>
          <w:rFonts w:ascii="Times New Roman" w:hAnsi="Times New Roman" w:cs="Times New Roman"/>
          <w:bCs/>
          <w:sz w:val="24"/>
          <w:szCs w:val="24"/>
        </w:rPr>
        <w:t>Alan Campos Alves</w:t>
      </w:r>
    </w:p>
    <w:p w14:paraId="15ECC4C3" w14:textId="77777777" w:rsidR="00457D06" w:rsidRDefault="00457D06" w:rsidP="00457D06">
      <w:pPr>
        <w:pStyle w:val="Normal0"/>
        <w:ind w:right="-1"/>
        <w:jc w:val="center"/>
        <w:rPr>
          <w:rFonts w:ascii="Times New Roman" w:hAnsi="Times New Roman"/>
          <w:b/>
          <w:szCs w:val="24"/>
        </w:rPr>
      </w:pPr>
      <w:r>
        <w:rPr>
          <w:rFonts w:ascii="Times New Roman" w:hAnsi="Times New Roman"/>
          <w:b/>
          <w:szCs w:val="24"/>
        </w:rPr>
        <w:t>Presidente do Poder Legislativo Municipal de São Miguel/RN</w:t>
      </w:r>
    </w:p>
    <w:p w14:paraId="5C9CE939" w14:textId="77777777" w:rsidR="00457D06" w:rsidRDefault="00457D06" w:rsidP="00457D06">
      <w:pPr>
        <w:pStyle w:val="SemEspaamento1"/>
        <w:ind w:right="-1"/>
        <w:jc w:val="center"/>
        <w:rPr>
          <w:rFonts w:ascii="Times New Roman" w:hAnsi="Times New Roman"/>
          <w:b/>
          <w:color w:val="000000"/>
          <w:sz w:val="24"/>
          <w:szCs w:val="24"/>
        </w:rPr>
      </w:pPr>
    </w:p>
    <w:p w14:paraId="37452F4E" w14:textId="27A413EB" w:rsidR="00457D06" w:rsidRDefault="00457D06" w:rsidP="00457D06">
      <w:pPr>
        <w:pStyle w:val="SemEspaamento1"/>
        <w:ind w:right="-1"/>
        <w:jc w:val="center"/>
        <w:rPr>
          <w:rFonts w:ascii="Times New Roman" w:hAnsi="Times New Roman"/>
          <w:b/>
          <w:color w:val="000000"/>
          <w:sz w:val="24"/>
          <w:szCs w:val="24"/>
        </w:rPr>
      </w:pPr>
      <w:r>
        <w:rPr>
          <w:rFonts w:ascii="Times New Roman" w:hAnsi="Times New Roman"/>
          <w:b/>
          <w:color w:val="000000"/>
          <w:sz w:val="24"/>
          <w:szCs w:val="24"/>
        </w:rPr>
        <w:lastRenderedPageBreak/>
        <w:t>TERMO DE RATIFICAÇÃO</w:t>
      </w:r>
    </w:p>
    <w:p w14:paraId="743486BB" w14:textId="77777777" w:rsidR="00457D06" w:rsidRDefault="00457D06" w:rsidP="00457D06">
      <w:pPr>
        <w:pStyle w:val="SemEspaamento1"/>
        <w:ind w:right="-1"/>
        <w:jc w:val="center"/>
        <w:rPr>
          <w:rFonts w:ascii="Times New Roman" w:hAnsi="Times New Roman"/>
          <w:sz w:val="24"/>
          <w:szCs w:val="24"/>
        </w:rPr>
      </w:pPr>
      <w:r>
        <w:rPr>
          <w:rFonts w:ascii="Times New Roman" w:hAnsi="Times New Roman"/>
          <w:b/>
          <w:color w:val="000000"/>
          <w:sz w:val="24"/>
          <w:szCs w:val="24"/>
        </w:rPr>
        <w:t>Dispensa nº 023/2025</w:t>
      </w:r>
    </w:p>
    <w:p w14:paraId="1E21AFB8" w14:textId="77777777" w:rsidR="00457D06" w:rsidRDefault="00457D06" w:rsidP="00457D06">
      <w:pPr>
        <w:autoSpaceDE w:val="0"/>
        <w:autoSpaceDN w:val="0"/>
        <w:adjustRightInd w:val="0"/>
        <w:ind w:right="-568"/>
        <w:jc w:val="both"/>
        <w:rPr>
          <w:rFonts w:ascii="Times New Roman" w:hAnsi="Times New Roman" w:cs="Times New Roman"/>
          <w:sz w:val="24"/>
          <w:szCs w:val="24"/>
        </w:rPr>
      </w:pPr>
    </w:p>
    <w:p w14:paraId="0D5EDC05" w14:textId="77777777" w:rsidR="00457D06" w:rsidRDefault="00457D06" w:rsidP="00457D06">
      <w:pPr>
        <w:widowControl w:val="0"/>
        <w:spacing w:after="0" w:line="240" w:lineRule="atLeast"/>
        <w:ind w:right="-1" w:firstLine="793"/>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RECONHEÇO a dispensa de Licitação fundamentada no art. 75, inc. II da Lei 14.133/21 de 1º de abril de 2021, e suas atualizações posteriores e em consonância com o parecer jurídico acostado aos autos, para a contratação </w:t>
      </w:r>
      <w:r>
        <w:rPr>
          <w:rFonts w:ascii="Times New Roman" w:eastAsia="Times New Roman" w:hAnsi="Times New Roman" w:cs="Times New Roman"/>
          <w:color w:val="000000"/>
          <w:sz w:val="24"/>
          <w:szCs w:val="24"/>
          <w:lang w:eastAsia="pt-BR"/>
        </w:rPr>
        <w:t>da empresa </w:t>
      </w:r>
      <w:r>
        <w:rPr>
          <w:rFonts w:ascii="Times New Roman" w:eastAsia="Arial" w:hAnsi="Times New Roman" w:cs="Times New Roman"/>
          <w:sz w:val="24"/>
          <w:szCs w:val="24"/>
        </w:rPr>
        <w:t xml:space="preserve">62.923.936 EMANUEL FELIPE DE LIMA, inscrita no CNPJ nº </w:t>
      </w:r>
      <w:r>
        <w:rPr>
          <w:rFonts w:ascii="Times New Roman" w:hAnsi="Times New Roman" w:cs="Times New Roman"/>
          <w:b/>
          <w:bCs/>
          <w:color w:val="333333"/>
          <w:sz w:val="24"/>
          <w:szCs w:val="24"/>
          <w:shd w:val="clear" w:color="auto" w:fill="FFFFFF"/>
        </w:rPr>
        <w:t>62.923.936/0001-41</w:t>
      </w:r>
      <w:r>
        <w:rPr>
          <w:rFonts w:ascii="Times New Roman" w:eastAsia="Arial" w:hAnsi="Times New Roman" w:cs="Times New Roman"/>
          <w:sz w:val="24"/>
          <w:szCs w:val="24"/>
        </w:rPr>
        <w:t xml:space="preserve">, referente à </w:t>
      </w:r>
      <w:r>
        <w:rPr>
          <w:rFonts w:ascii="Times New Roman" w:eastAsia="Times New Roman" w:hAnsi="Times New Roman" w:cs="Times New Roman"/>
          <w:b/>
          <w:color w:val="000000"/>
          <w:sz w:val="24"/>
          <w:szCs w:val="24"/>
          <w:lang w:eastAsia="pt-BR"/>
        </w:rPr>
        <w:t>contratação dos serviços de apoio administrativo nos assuntos ligados a transparência pública dos atos do Poder Legislativo, visando atender a Lei Federal n 131/2009, lei de acesso a informação 12.527/2011 e demais exigências dos órgãos de Controle Interno e Externo, conforme termo de referência</w:t>
      </w:r>
      <w:r>
        <w:rPr>
          <w:rFonts w:ascii="Times New Roman" w:eastAsia="Arial" w:hAnsi="Times New Roman" w:cs="Times New Roman"/>
          <w:sz w:val="24"/>
          <w:szCs w:val="24"/>
        </w:rPr>
        <w:t>.</w:t>
      </w:r>
    </w:p>
    <w:p w14:paraId="0B2B6BCF" w14:textId="77777777" w:rsidR="00457D06" w:rsidRDefault="00457D06" w:rsidP="00457D06">
      <w:pPr>
        <w:widowControl w:val="0"/>
        <w:spacing w:after="0" w:line="240" w:lineRule="atLeast"/>
        <w:ind w:right="-1" w:firstLine="793"/>
        <w:jc w:val="both"/>
        <w:rPr>
          <w:rFonts w:ascii="Times New Roman" w:eastAsia="Arial" w:hAnsi="Times New Roman" w:cs="Times New Roman"/>
          <w:sz w:val="24"/>
          <w:szCs w:val="24"/>
        </w:rPr>
      </w:pPr>
    </w:p>
    <w:tbl>
      <w:tblPr>
        <w:tblW w:w="0" w:type="auto"/>
        <w:tblLayout w:type="fixed"/>
        <w:tblLook w:val="04A0" w:firstRow="1" w:lastRow="0" w:firstColumn="1" w:lastColumn="0" w:noHBand="0" w:noVBand="1"/>
      </w:tblPr>
      <w:tblGrid>
        <w:gridCol w:w="776"/>
        <w:gridCol w:w="3585"/>
        <w:gridCol w:w="992"/>
        <w:gridCol w:w="992"/>
        <w:gridCol w:w="1134"/>
        <w:gridCol w:w="1241"/>
      </w:tblGrid>
      <w:tr w:rsidR="00457D06" w14:paraId="46A0F1B7" w14:textId="77777777" w:rsidTr="00457D06">
        <w:tc>
          <w:tcPr>
            <w:tcW w:w="776" w:type="dxa"/>
            <w:tcBorders>
              <w:top w:val="single" w:sz="4" w:space="0" w:color="auto"/>
              <w:left w:val="single" w:sz="4" w:space="0" w:color="auto"/>
              <w:bottom w:val="single" w:sz="4" w:space="0" w:color="auto"/>
              <w:right w:val="single" w:sz="4" w:space="0" w:color="auto"/>
            </w:tcBorders>
            <w:vAlign w:val="center"/>
            <w:hideMark/>
          </w:tcPr>
          <w:p w14:paraId="1BD39C53" w14:textId="77777777" w:rsidR="00457D06" w:rsidRDefault="00457D06">
            <w:pPr>
              <w:spacing w:after="0"/>
              <w:jc w:val="center"/>
            </w:pPr>
            <w:r>
              <w:rPr>
                <w:rFonts w:ascii="Times New Roman" w:hAnsi="Times New Roman" w:cs="Times New Roman"/>
                <w:b/>
                <w:sz w:val="24"/>
              </w:rPr>
              <w:t>Item</w:t>
            </w:r>
          </w:p>
        </w:tc>
        <w:tc>
          <w:tcPr>
            <w:tcW w:w="3585" w:type="dxa"/>
            <w:tcBorders>
              <w:top w:val="single" w:sz="4" w:space="0" w:color="auto"/>
              <w:left w:val="single" w:sz="4" w:space="0" w:color="auto"/>
              <w:bottom w:val="single" w:sz="4" w:space="0" w:color="auto"/>
              <w:right w:val="single" w:sz="4" w:space="0" w:color="auto"/>
            </w:tcBorders>
            <w:vAlign w:val="center"/>
            <w:hideMark/>
          </w:tcPr>
          <w:p w14:paraId="2020D181" w14:textId="77777777" w:rsidR="00457D06" w:rsidRDefault="00457D06">
            <w:pPr>
              <w:spacing w:after="0"/>
              <w:jc w:val="center"/>
            </w:pPr>
            <w:r>
              <w:rPr>
                <w:rFonts w:ascii="Times New Roman" w:hAnsi="Times New Roman" w:cs="Times New Roman"/>
                <w:b/>
                <w:sz w:val="24"/>
              </w:rPr>
              <w:t>Serviço</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1201EE" w14:textId="77777777" w:rsidR="00457D06" w:rsidRDefault="00457D06">
            <w:pPr>
              <w:spacing w:after="0"/>
              <w:jc w:val="center"/>
            </w:pPr>
            <w:r>
              <w:rPr>
                <w:rFonts w:ascii="Times New Roman" w:hAnsi="Times New Roman" w:cs="Times New Roman"/>
                <w:b/>
                <w:sz w:val="24"/>
              </w:rPr>
              <w:t>Unid. medida</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E0C68E" w14:textId="77777777" w:rsidR="00457D06" w:rsidRDefault="00457D06">
            <w:pPr>
              <w:spacing w:after="0"/>
              <w:jc w:val="center"/>
            </w:pPr>
            <w:r>
              <w:rPr>
                <w:rFonts w:ascii="Times New Roman" w:hAnsi="Times New Roman" w:cs="Times New Roman"/>
                <w:b/>
                <w:sz w:val="24"/>
              </w:rPr>
              <w:t>Qtd licitada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92DE6D1" w14:textId="6D62FF03" w:rsidR="00457D06" w:rsidRDefault="00457D06">
            <w:pPr>
              <w:spacing w:after="0"/>
              <w:jc w:val="center"/>
            </w:pPr>
            <w:r>
              <w:rPr>
                <w:rFonts w:ascii="Times New Roman" w:hAnsi="Times New Roman" w:cs="Times New Roman"/>
                <w:b/>
                <w:sz w:val="24"/>
              </w:rPr>
              <w:t>Valor unit (R$)</w:t>
            </w:r>
          </w:p>
        </w:tc>
        <w:tc>
          <w:tcPr>
            <w:tcW w:w="1241" w:type="dxa"/>
            <w:tcBorders>
              <w:top w:val="single" w:sz="4" w:space="0" w:color="auto"/>
              <w:left w:val="single" w:sz="4" w:space="0" w:color="auto"/>
              <w:bottom w:val="single" w:sz="4" w:space="0" w:color="auto"/>
              <w:right w:val="single" w:sz="4" w:space="0" w:color="auto"/>
            </w:tcBorders>
            <w:vAlign w:val="center"/>
            <w:hideMark/>
          </w:tcPr>
          <w:p w14:paraId="10FCA05E" w14:textId="77777777" w:rsidR="00457D06" w:rsidRDefault="00457D06">
            <w:pPr>
              <w:spacing w:after="0"/>
              <w:jc w:val="center"/>
            </w:pPr>
            <w:r>
              <w:rPr>
                <w:rFonts w:ascii="Times New Roman" w:hAnsi="Times New Roman" w:cs="Times New Roman"/>
                <w:b/>
                <w:sz w:val="24"/>
              </w:rPr>
              <w:t>Valor total (R$)</w:t>
            </w:r>
          </w:p>
        </w:tc>
      </w:tr>
      <w:tr w:rsidR="00457D06" w14:paraId="67D8AB39" w14:textId="77777777" w:rsidTr="00457D06">
        <w:tc>
          <w:tcPr>
            <w:tcW w:w="776" w:type="dxa"/>
            <w:tcBorders>
              <w:top w:val="single" w:sz="4" w:space="0" w:color="auto"/>
              <w:left w:val="single" w:sz="4" w:space="0" w:color="auto"/>
              <w:bottom w:val="single" w:sz="4" w:space="0" w:color="auto"/>
              <w:right w:val="single" w:sz="4" w:space="0" w:color="auto"/>
            </w:tcBorders>
            <w:hideMark/>
          </w:tcPr>
          <w:p w14:paraId="2765E2D5" w14:textId="77777777" w:rsidR="00457D06" w:rsidRDefault="00457D06">
            <w:pPr>
              <w:spacing w:after="0"/>
            </w:pPr>
            <w:r>
              <w:rPr>
                <w:rFonts w:ascii="Times New Roman" w:hAnsi="Times New Roman" w:cs="Times New Roman"/>
                <w:sz w:val="24"/>
              </w:rPr>
              <w:t>1</w:t>
            </w:r>
          </w:p>
        </w:tc>
        <w:tc>
          <w:tcPr>
            <w:tcW w:w="3585" w:type="dxa"/>
            <w:tcBorders>
              <w:top w:val="single" w:sz="4" w:space="0" w:color="auto"/>
              <w:left w:val="single" w:sz="4" w:space="0" w:color="auto"/>
              <w:bottom w:val="single" w:sz="4" w:space="0" w:color="auto"/>
              <w:right w:val="single" w:sz="4" w:space="0" w:color="auto"/>
            </w:tcBorders>
            <w:hideMark/>
          </w:tcPr>
          <w:p w14:paraId="0ABBC7B2" w14:textId="77777777" w:rsidR="00457D06" w:rsidRDefault="00457D06">
            <w:pPr>
              <w:spacing w:after="0"/>
              <w:jc w:val="both"/>
            </w:pPr>
            <w:r>
              <w:rPr>
                <w:rFonts w:ascii="Times New Roman" w:hAnsi="Times New Roman" w:cs="Times New Roman"/>
                <w:sz w:val="24"/>
              </w:rPr>
              <w:t xml:space="preserve">2 - Serviço de apoio administrativo nos assuntos ligados a transparência pública dos atos do poder legislativo municipal visando atender a Lei Federal nº 131/2009, e lei de acesso a informação nº 12.527/2011. </w:t>
            </w:r>
            <w:r>
              <w:rPr>
                <w:rFonts w:ascii="Times New Roman" w:hAnsi="Times New Roman" w:cs="Times New Roman"/>
                <w:b/>
                <w:bCs/>
                <w:sz w:val="24"/>
              </w:rPr>
              <w:t>Especificação mínima:</w:t>
            </w:r>
            <w:r>
              <w:rPr>
                <w:rFonts w:ascii="Times New Roman" w:hAnsi="Times New Roman" w:cs="Times New Roman"/>
                <w:sz w:val="24"/>
              </w:rPr>
              <w:t xml:space="preserve"> Serviço de apoio administrativo para envio de dados para a Transparência Pública; Apoio administrativo para publicação de materiais exigidos por lei, no Portal da Transparência Pública da Câmara Municipal de São Miguel/RN; Acompanhamento e sugestões para implantação de tecnologias para a publicação constante das informações obrigatórias, visando atender a exigências dos Órgãos de Controle Interno e Externo</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E8A19F" w14:textId="77777777" w:rsidR="00457D06" w:rsidRDefault="00457D06">
            <w:pPr>
              <w:spacing w:after="0"/>
              <w:jc w:val="center"/>
            </w:pPr>
            <w:r>
              <w:rPr>
                <w:rFonts w:ascii="Times New Roman" w:hAnsi="Times New Roman" w:cs="Times New Roman"/>
                <w:sz w:val="24"/>
              </w:rPr>
              <w:t>Mês</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8D462C" w14:textId="77777777" w:rsidR="00457D06" w:rsidRDefault="00457D06">
            <w:pPr>
              <w:spacing w:after="0"/>
              <w:jc w:val="center"/>
            </w:pPr>
            <w:r>
              <w:rPr>
                <w:rFonts w:ascii="Times New Roman" w:hAnsi="Times New Roman" w:cs="Times New Roman"/>
                <w:sz w:val="24"/>
              </w:rPr>
              <w:t>12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1C9F806" w14:textId="77777777" w:rsidR="00457D06" w:rsidRDefault="00457D06">
            <w:pPr>
              <w:spacing w:after="0"/>
              <w:jc w:val="center"/>
            </w:pPr>
            <w:r>
              <w:rPr>
                <w:rFonts w:ascii="Times New Roman" w:hAnsi="Times New Roman" w:cs="Times New Roman"/>
                <w:sz w:val="24"/>
              </w:rPr>
              <w:t>1.450,00</w:t>
            </w:r>
          </w:p>
        </w:tc>
        <w:tc>
          <w:tcPr>
            <w:tcW w:w="1241" w:type="dxa"/>
            <w:tcBorders>
              <w:top w:val="single" w:sz="4" w:space="0" w:color="auto"/>
              <w:left w:val="single" w:sz="4" w:space="0" w:color="auto"/>
              <w:bottom w:val="single" w:sz="4" w:space="0" w:color="auto"/>
              <w:right w:val="single" w:sz="4" w:space="0" w:color="auto"/>
            </w:tcBorders>
            <w:vAlign w:val="center"/>
            <w:hideMark/>
          </w:tcPr>
          <w:p w14:paraId="1C3CE98E" w14:textId="77777777" w:rsidR="00457D06" w:rsidRDefault="00457D06">
            <w:pPr>
              <w:spacing w:after="0"/>
              <w:jc w:val="center"/>
            </w:pPr>
            <w:r>
              <w:rPr>
                <w:rFonts w:ascii="Times New Roman" w:hAnsi="Times New Roman" w:cs="Times New Roman"/>
                <w:sz w:val="24"/>
              </w:rPr>
              <w:t>17.400,00</w:t>
            </w:r>
          </w:p>
        </w:tc>
      </w:tr>
      <w:tr w:rsidR="00457D06" w14:paraId="330F8A47" w14:textId="77777777" w:rsidTr="00457D06">
        <w:tc>
          <w:tcPr>
            <w:tcW w:w="7479" w:type="dxa"/>
            <w:gridSpan w:val="5"/>
            <w:tcBorders>
              <w:top w:val="single" w:sz="4" w:space="0" w:color="auto"/>
              <w:left w:val="single" w:sz="4" w:space="0" w:color="auto"/>
              <w:bottom w:val="single" w:sz="4" w:space="0" w:color="auto"/>
              <w:right w:val="single" w:sz="4" w:space="0" w:color="auto"/>
            </w:tcBorders>
            <w:hideMark/>
          </w:tcPr>
          <w:p w14:paraId="7E2DA436" w14:textId="77777777" w:rsidR="00457D06" w:rsidRDefault="00457D06">
            <w:pPr>
              <w:spacing w:after="0"/>
              <w:jc w:val="center"/>
            </w:pPr>
            <w:r>
              <w:rPr>
                <w:rFonts w:ascii="Times New Roman" w:hAnsi="Times New Roman" w:cs="Times New Roman"/>
                <w:b/>
                <w:sz w:val="24"/>
              </w:rPr>
              <w:t>Total Geral</w:t>
            </w:r>
          </w:p>
        </w:tc>
        <w:tc>
          <w:tcPr>
            <w:tcW w:w="1241" w:type="dxa"/>
            <w:tcBorders>
              <w:top w:val="single" w:sz="4" w:space="0" w:color="auto"/>
              <w:left w:val="single" w:sz="4" w:space="0" w:color="auto"/>
              <w:bottom w:val="single" w:sz="4" w:space="0" w:color="auto"/>
              <w:right w:val="single" w:sz="4" w:space="0" w:color="auto"/>
            </w:tcBorders>
            <w:hideMark/>
          </w:tcPr>
          <w:p w14:paraId="3801AB25" w14:textId="77777777" w:rsidR="00457D06" w:rsidRDefault="00457D06">
            <w:pPr>
              <w:spacing w:after="0"/>
              <w:jc w:val="right"/>
            </w:pPr>
            <w:r>
              <w:rPr>
                <w:rFonts w:ascii="Times New Roman" w:hAnsi="Times New Roman" w:cs="Times New Roman"/>
                <w:b/>
                <w:sz w:val="24"/>
              </w:rPr>
              <w:t xml:space="preserve"> 17.400,00</w:t>
            </w:r>
          </w:p>
        </w:tc>
      </w:tr>
    </w:tbl>
    <w:p w14:paraId="7638857B" w14:textId="77777777" w:rsidR="00457D06" w:rsidRDefault="00457D06" w:rsidP="00457D06">
      <w:pPr>
        <w:spacing w:after="0" w:line="240" w:lineRule="auto"/>
        <w:jc w:val="center"/>
        <w:rPr>
          <w:rFonts w:ascii="Times New Roman" w:hAnsi="Times New Roman" w:cs="Times New Roman"/>
          <w:sz w:val="24"/>
          <w:szCs w:val="24"/>
        </w:rPr>
      </w:pPr>
    </w:p>
    <w:p w14:paraId="7165A8A8" w14:textId="77777777" w:rsidR="00457D06" w:rsidRDefault="00457D06" w:rsidP="00457D06">
      <w:pPr>
        <w:widowControl w:val="0"/>
        <w:spacing w:after="0" w:line="240" w:lineRule="atLeast"/>
        <w:ind w:right="-1" w:firstLine="793"/>
        <w:jc w:val="both"/>
        <w:rPr>
          <w:rFonts w:ascii="Times New Roman" w:hAnsi="Times New Roman" w:cs="Times New Roman"/>
          <w:color w:val="000000"/>
          <w:sz w:val="24"/>
          <w:szCs w:val="24"/>
          <w:shd w:val="clear" w:color="auto" w:fill="FFFFFF"/>
        </w:rPr>
      </w:pPr>
      <w:r>
        <w:rPr>
          <w:rFonts w:ascii="Times New Roman" w:hAnsi="Times New Roman" w:cs="Times New Roman"/>
          <w:b/>
          <w:bCs/>
          <w:color w:val="000000"/>
          <w:sz w:val="24"/>
          <w:szCs w:val="24"/>
          <w:shd w:val="clear" w:color="auto" w:fill="FFFFFF"/>
        </w:rPr>
        <w:t>AUTORIZO</w:t>
      </w:r>
      <w:r>
        <w:rPr>
          <w:rFonts w:ascii="Times New Roman" w:hAnsi="Times New Roman" w:cs="Times New Roman"/>
          <w:color w:val="000000"/>
          <w:sz w:val="24"/>
          <w:szCs w:val="24"/>
          <w:shd w:val="clear" w:color="auto" w:fill="FFFFFF"/>
        </w:rPr>
        <w:t>, em consonância com o Parágrafo Único do Art. 72 da Lei nº 14.133, de 1º de abril de 2021.</w:t>
      </w:r>
    </w:p>
    <w:p w14:paraId="6404214D" w14:textId="77777777" w:rsidR="00457D06" w:rsidRDefault="00457D06" w:rsidP="00457D06">
      <w:pPr>
        <w:spacing w:after="0" w:line="240" w:lineRule="auto"/>
        <w:ind w:right="-1"/>
        <w:jc w:val="center"/>
        <w:rPr>
          <w:rFonts w:ascii="Times New Roman" w:hAnsi="Times New Roman" w:cs="Times New Roman"/>
          <w:sz w:val="24"/>
          <w:szCs w:val="24"/>
        </w:rPr>
      </w:pPr>
    </w:p>
    <w:p w14:paraId="0D7E72F3" w14:textId="77777777" w:rsidR="00457D06" w:rsidRDefault="00457D06" w:rsidP="00457D06">
      <w:pPr>
        <w:widowControl w:val="0"/>
        <w:spacing w:after="0" w:line="240" w:lineRule="auto"/>
        <w:ind w:firstLine="794"/>
        <w:jc w:val="both"/>
        <w:rPr>
          <w:rFonts w:ascii="Times New Roman" w:eastAsia="Arial" w:hAnsi="Times New Roman" w:cs="Times New Roman"/>
          <w:sz w:val="24"/>
          <w:szCs w:val="24"/>
        </w:rPr>
      </w:pPr>
    </w:p>
    <w:p w14:paraId="470C7DF0" w14:textId="77777777" w:rsidR="00457D06" w:rsidRDefault="00457D06" w:rsidP="00457D06">
      <w:pPr>
        <w:widowControl w:val="0"/>
        <w:spacing w:after="0" w:line="240" w:lineRule="atLeast"/>
        <w:ind w:right="-1" w:firstLine="793"/>
        <w:jc w:val="both"/>
        <w:rPr>
          <w:rFonts w:ascii="Times New Roman" w:eastAsia="Arial" w:hAnsi="Times New Roman" w:cs="Times New Roman"/>
          <w:sz w:val="24"/>
          <w:szCs w:val="24"/>
        </w:rPr>
      </w:pPr>
      <w:r>
        <w:rPr>
          <w:rFonts w:ascii="Times New Roman" w:eastAsia="Arial" w:hAnsi="Times New Roman" w:cs="Times New Roman"/>
          <w:sz w:val="24"/>
          <w:szCs w:val="24"/>
        </w:rPr>
        <w:lastRenderedPageBreak/>
        <w:tab/>
      </w:r>
    </w:p>
    <w:p w14:paraId="454839BA" w14:textId="77777777" w:rsidR="00457D06" w:rsidRDefault="00457D06" w:rsidP="00457D06">
      <w:pPr>
        <w:pStyle w:val="SemEspaamento1"/>
        <w:ind w:right="-1"/>
        <w:jc w:val="right"/>
        <w:rPr>
          <w:rFonts w:ascii="Times New Roman" w:eastAsia="Arial" w:hAnsi="Times New Roman"/>
          <w:sz w:val="24"/>
          <w:szCs w:val="24"/>
        </w:rPr>
      </w:pPr>
    </w:p>
    <w:p w14:paraId="7EDB70BB" w14:textId="77777777" w:rsidR="00457D06" w:rsidRDefault="00457D06" w:rsidP="00457D06">
      <w:pPr>
        <w:pStyle w:val="SemEspaamento1"/>
        <w:ind w:right="-1"/>
        <w:jc w:val="center"/>
        <w:rPr>
          <w:rFonts w:ascii="Times New Roman" w:eastAsia="Arial" w:hAnsi="Times New Roman"/>
          <w:sz w:val="24"/>
          <w:szCs w:val="24"/>
        </w:rPr>
      </w:pPr>
      <w:r>
        <w:rPr>
          <w:rFonts w:ascii="Times New Roman" w:eastAsia="Arial" w:hAnsi="Times New Roman"/>
          <w:sz w:val="24"/>
          <w:szCs w:val="24"/>
        </w:rPr>
        <w:t>São Miguel/RN,</w:t>
      </w:r>
      <w:r>
        <w:rPr>
          <w:rFonts w:ascii="Times New Roman" w:hAnsi="Times New Roman"/>
        </w:rPr>
        <w:t xml:space="preserve"> </w:t>
      </w:r>
      <w:r>
        <w:rPr>
          <w:rFonts w:ascii="Times New Roman" w:eastAsia="Arial" w:hAnsi="Times New Roman"/>
          <w:sz w:val="24"/>
          <w:szCs w:val="24"/>
        </w:rPr>
        <w:t>27 de janeiro de 2026.</w:t>
      </w:r>
    </w:p>
    <w:p w14:paraId="43809FCF" w14:textId="77777777" w:rsidR="00457D06" w:rsidRDefault="00457D06" w:rsidP="00457D06">
      <w:pPr>
        <w:pStyle w:val="SemEspaamento1"/>
        <w:ind w:right="-1"/>
        <w:jc w:val="center"/>
        <w:rPr>
          <w:rFonts w:ascii="Times New Roman" w:eastAsia="Aparajita" w:hAnsi="Times New Roman"/>
          <w:b/>
          <w:sz w:val="24"/>
          <w:szCs w:val="24"/>
        </w:rPr>
      </w:pPr>
    </w:p>
    <w:p w14:paraId="387F9500" w14:textId="77777777" w:rsidR="00457D06" w:rsidRDefault="00457D06" w:rsidP="00457D06">
      <w:pPr>
        <w:widowControl w:val="0"/>
        <w:spacing w:after="0" w:line="240" w:lineRule="auto"/>
        <w:jc w:val="center"/>
        <w:rPr>
          <w:rFonts w:ascii="Times New Roman" w:eastAsia="Arial" w:hAnsi="Times New Roman" w:cs="Times New Roman"/>
          <w:sz w:val="24"/>
          <w:szCs w:val="24"/>
        </w:rPr>
      </w:pPr>
    </w:p>
    <w:p w14:paraId="7E5F4341" w14:textId="77777777" w:rsidR="00457D06" w:rsidRDefault="00457D06" w:rsidP="00457D06">
      <w:pPr>
        <w:widowControl w:val="0"/>
        <w:spacing w:after="0" w:line="240" w:lineRule="auto"/>
        <w:jc w:val="center"/>
        <w:rPr>
          <w:rFonts w:ascii="Times New Roman" w:eastAsia="Arial" w:hAnsi="Times New Roman" w:cs="Times New Roman"/>
          <w:sz w:val="24"/>
          <w:szCs w:val="24"/>
        </w:rPr>
      </w:pPr>
    </w:p>
    <w:p w14:paraId="118401CF" w14:textId="77777777" w:rsidR="00457D06" w:rsidRDefault="00457D06" w:rsidP="00457D06">
      <w:pPr>
        <w:pStyle w:val="Estilopadro"/>
        <w:widowControl w:val="0"/>
        <w:spacing w:after="0" w:line="100" w:lineRule="atLeast"/>
        <w:ind w:right="-1"/>
        <w:jc w:val="center"/>
        <w:rPr>
          <w:rFonts w:ascii="Times New Roman" w:eastAsia="Arial" w:hAnsi="Times New Roman"/>
          <w:sz w:val="24"/>
          <w:szCs w:val="24"/>
        </w:rPr>
      </w:pPr>
      <w:r>
        <w:rPr>
          <w:rFonts w:ascii="Times New Roman" w:eastAsia="Arial" w:hAnsi="Times New Roman"/>
          <w:sz w:val="24"/>
          <w:szCs w:val="24"/>
        </w:rPr>
        <w:t>_____________________________</w:t>
      </w:r>
    </w:p>
    <w:p w14:paraId="10462FC1" w14:textId="77777777" w:rsidR="00457D06" w:rsidRDefault="00457D06" w:rsidP="00457D06">
      <w:pPr>
        <w:spacing w:after="0" w:line="240" w:lineRule="auto"/>
        <w:ind w:right="-1"/>
        <w:jc w:val="center"/>
        <w:rPr>
          <w:rFonts w:ascii="Times New Roman" w:hAnsi="Times New Roman" w:cs="Times New Roman"/>
          <w:bCs/>
          <w:sz w:val="24"/>
          <w:szCs w:val="24"/>
        </w:rPr>
      </w:pPr>
      <w:r>
        <w:rPr>
          <w:rFonts w:ascii="Times New Roman" w:hAnsi="Times New Roman" w:cs="Times New Roman"/>
          <w:bCs/>
          <w:sz w:val="24"/>
          <w:szCs w:val="24"/>
        </w:rPr>
        <w:t>Alan Campos Alves</w:t>
      </w:r>
    </w:p>
    <w:p w14:paraId="6FA2B283" w14:textId="77777777" w:rsidR="00457D06" w:rsidRDefault="00457D06" w:rsidP="00457D06">
      <w:pPr>
        <w:pStyle w:val="Normal0"/>
        <w:ind w:right="-1"/>
        <w:jc w:val="center"/>
        <w:rPr>
          <w:rFonts w:ascii="Times New Roman" w:hAnsi="Times New Roman"/>
          <w:b/>
          <w:szCs w:val="24"/>
        </w:rPr>
      </w:pPr>
      <w:r>
        <w:rPr>
          <w:rFonts w:ascii="Times New Roman" w:hAnsi="Times New Roman"/>
          <w:b/>
          <w:szCs w:val="24"/>
        </w:rPr>
        <w:t>Presidente do Poder Legislativo Municipal de São Miguel/RN</w:t>
      </w:r>
    </w:p>
    <w:p w14:paraId="71F2136B" w14:textId="77777777" w:rsidR="00023D43" w:rsidRPr="00FD25CB" w:rsidRDefault="00023D43" w:rsidP="00457D06">
      <w:pPr>
        <w:spacing w:before="150" w:after="100" w:afterAutospacing="1"/>
        <w:jc w:val="center"/>
        <w:outlineLvl w:val="4"/>
        <w:rPr>
          <w:rFonts w:ascii="Times New Roman" w:hAnsi="Times New Roman" w:cs="Times New Roman"/>
        </w:rPr>
      </w:pPr>
    </w:p>
    <w:sectPr w:rsidR="00023D43" w:rsidRPr="00FD25CB" w:rsidSect="002647C3">
      <w:headerReference w:type="default" r:id="rId2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9091A1" w14:textId="77777777" w:rsidR="003C3CC7" w:rsidRDefault="003C3CC7" w:rsidP="003528C6">
      <w:pPr>
        <w:spacing w:after="0" w:line="240" w:lineRule="auto"/>
      </w:pPr>
      <w:r>
        <w:separator/>
      </w:r>
    </w:p>
  </w:endnote>
  <w:endnote w:type="continuationSeparator" w:id="0">
    <w:p w14:paraId="476298B6" w14:textId="77777777" w:rsidR="003C3CC7" w:rsidRDefault="003C3CC7" w:rsidP="00352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Light">
    <w:altName w:val="Calibri"/>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parajita">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503A68" w14:textId="77777777" w:rsidR="003C3CC7" w:rsidRDefault="003C3CC7" w:rsidP="003528C6">
      <w:pPr>
        <w:spacing w:after="0" w:line="240" w:lineRule="auto"/>
      </w:pPr>
      <w:r>
        <w:separator/>
      </w:r>
    </w:p>
  </w:footnote>
  <w:footnote w:type="continuationSeparator" w:id="0">
    <w:p w14:paraId="04DC0A41" w14:textId="77777777" w:rsidR="003C3CC7" w:rsidRDefault="003C3CC7" w:rsidP="003528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120DA" w14:textId="77777777" w:rsidR="003528C6" w:rsidRPr="007F7EE2" w:rsidRDefault="003528C6" w:rsidP="003528C6">
    <w:pPr>
      <w:spacing w:after="0" w:line="240" w:lineRule="auto"/>
      <w:ind w:left="-142"/>
      <w:rPr>
        <w:rFonts w:ascii="Cambria" w:hAnsi="Cambria"/>
        <w:b/>
        <w:i/>
        <w:szCs w:val="16"/>
      </w:rPr>
    </w:pPr>
    <w:r w:rsidRPr="007F7EE2">
      <w:rPr>
        <w:noProof/>
      </w:rPr>
      <w:drawing>
        <wp:anchor distT="0" distB="0" distL="114300" distR="114300" simplePos="0" relativeHeight="251658240" behindDoc="0" locked="0" layoutInCell="1" allowOverlap="1" wp14:anchorId="1E3AF4E4" wp14:editId="56D196D5">
          <wp:simplePos x="0" y="0"/>
          <wp:positionH relativeFrom="column">
            <wp:posOffset>-1049655</wp:posOffset>
          </wp:positionH>
          <wp:positionV relativeFrom="paragraph">
            <wp:posOffset>-129540</wp:posOffset>
          </wp:positionV>
          <wp:extent cx="891540" cy="1028700"/>
          <wp:effectExtent l="0" t="0" r="0" b="0"/>
          <wp:wrapSquare wrapText="bothSides"/>
          <wp:docPr id="208996207" name="Imagem 208996207" descr="http://upload.wikimedia.org/wikipedia/commons/7/7b/Bras%C3%A3o_de_S%C3%A3o_Miguel_(R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7/7b/Bras%C3%A3o_de_S%C3%A3o_Miguel_(R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154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EE2">
      <w:rPr>
        <w:rFonts w:ascii="Cambria" w:hAnsi="Cambria"/>
        <w:b/>
        <w:i/>
        <w:szCs w:val="16"/>
      </w:rPr>
      <w:t>ESTADO DO RIO GRANDE DO NORTE</w:t>
    </w:r>
  </w:p>
  <w:p w14:paraId="0E362470" w14:textId="77777777" w:rsidR="003528C6" w:rsidRPr="007F7EE2" w:rsidRDefault="003528C6" w:rsidP="003528C6">
    <w:pPr>
      <w:spacing w:after="0" w:line="240" w:lineRule="auto"/>
      <w:ind w:left="-142"/>
      <w:rPr>
        <w:rFonts w:ascii="Cambria" w:hAnsi="Cambria"/>
        <w:b/>
        <w:i/>
        <w:szCs w:val="16"/>
      </w:rPr>
    </w:pPr>
    <w:r w:rsidRPr="007F7EE2">
      <w:rPr>
        <w:rFonts w:ascii="Cambria" w:hAnsi="Cambria"/>
        <w:b/>
        <w:i/>
        <w:szCs w:val="16"/>
      </w:rPr>
      <w:t>Câmara Municipal de São Miguel</w:t>
    </w:r>
  </w:p>
  <w:p w14:paraId="4E209CFA" w14:textId="77777777" w:rsidR="003528C6" w:rsidRPr="007F7EE2" w:rsidRDefault="003528C6" w:rsidP="003528C6">
    <w:pPr>
      <w:spacing w:after="0" w:line="240" w:lineRule="auto"/>
      <w:ind w:left="-142"/>
      <w:rPr>
        <w:rFonts w:ascii="Cambria" w:hAnsi="Cambria"/>
        <w:b/>
        <w:i/>
        <w:szCs w:val="16"/>
      </w:rPr>
    </w:pPr>
    <w:r w:rsidRPr="007F7EE2">
      <w:rPr>
        <w:rFonts w:ascii="Cambria" w:hAnsi="Cambria"/>
        <w:b/>
        <w:i/>
        <w:szCs w:val="16"/>
      </w:rPr>
      <w:t>CNPJ 08.393.126/0001-85</w:t>
    </w:r>
  </w:p>
  <w:p w14:paraId="5432F6D0" w14:textId="77777777" w:rsidR="003528C6" w:rsidRDefault="003528C6" w:rsidP="003528C6">
    <w:pPr>
      <w:spacing w:after="0" w:line="240" w:lineRule="auto"/>
      <w:ind w:left="-142"/>
      <w:rPr>
        <w:rFonts w:ascii="Cambria" w:hAnsi="Cambria"/>
        <w:b/>
        <w:i/>
        <w:szCs w:val="16"/>
      </w:rPr>
    </w:pPr>
    <w:r w:rsidRPr="007F7EE2">
      <w:rPr>
        <w:rFonts w:ascii="Cambria" w:hAnsi="Cambria"/>
        <w:b/>
        <w:i/>
        <w:szCs w:val="16"/>
      </w:rPr>
      <w:t>Rua Chico Otaviano, SN – Centro – CEP: 59.920-000</w:t>
    </w:r>
  </w:p>
  <w:p w14:paraId="42337B27" w14:textId="77777777" w:rsidR="003528C6" w:rsidRDefault="003528C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8921C2"/>
    <w:multiLevelType w:val="hybridMultilevel"/>
    <w:tmpl w:val="7D76991E"/>
    <w:lvl w:ilvl="0" w:tplc="741E398E">
      <w:start w:val="1"/>
      <w:numFmt w:val="lowerLetter"/>
      <w:lvlText w:val="%1)"/>
      <w:lvlJc w:val="left"/>
      <w:pPr>
        <w:ind w:left="1068" w:hanging="360"/>
      </w:pPr>
      <w:rPr>
        <w:rFonts w:ascii="Book Antiqua" w:hAnsi="Book Antiqua" w:cstheme="minorBidi" w:hint="default"/>
        <w:color w:val="auto"/>
        <w:sz w:val="24"/>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58A5020"/>
    <w:multiLevelType w:val="multilevel"/>
    <w:tmpl w:val="0A48DBBE"/>
    <w:lvl w:ilvl="0">
      <w:start w:val="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2D0F4132"/>
    <w:multiLevelType w:val="hybridMultilevel"/>
    <w:tmpl w:val="AA04F2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2E291C3A"/>
    <w:multiLevelType w:val="multilevel"/>
    <w:tmpl w:val="1180D3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54F477E"/>
    <w:multiLevelType w:val="multilevel"/>
    <w:tmpl w:val="E132ED6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57A651F"/>
    <w:multiLevelType w:val="multilevel"/>
    <w:tmpl w:val="643A6A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6A551E8F"/>
    <w:multiLevelType w:val="hybridMultilevel"/>
    <w:tmpl w:val="E802251A"/>
    <w:lvl w:ilvl="0" w:tplc="A17EEEE8">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16cid:durableId="2128616582">
    <w:abstractNumId w:val="5"/>
  </w:num>
  <w:num w:numId="2" w16cid:durableId="799150772">
    <w:abstractNumId w:val="6"/>
  </w:num>
  <w:num w:numId="3" w16cid:durableId="1436555065">
    <w:abstractNumId w:val="0"/>
  </w:num>
  <w:num w:numId="4" w16cid:durableId="832911018">
    <w:abstractNumId w:val="8"/>
  </w:num>
  <w:num w:numId="5" w16cid:durableId="11016038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1862506">
    <w:abstractNumId w:val="4"/>
  </w:num>
  <w:num w:numId="7" w16cid:durableId="69499229">
    <w:abstractNumId w:val="3"/>
  </w:num>
  <w:num w:numId="8" w16cid:durableId="693118986">
    <w:abstractNumId w:val="7"/>
  </w:num>
  <w:num w:numId="9" w16cid:durableId="6610030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23D43"/>
    <w:rsid w:val="000C434B"/>
    <w:rsid w:val="00212E43"/>
    <w:rsid w:val="00213BA7"/>
    <w:rsid w:val="002647C3"/>
    <w:rsid w:val="00267403"/>
    <w:rsid w:val="0029437C"/>
    <w:rsid w:val="002E39C5"/>
    <w:rsid w:val="002E6205"/>
    <w:rsid w:val="003528C6"/>
    <w:rsid w:val="0035322B"/>
    <w:rsid w:val="003C3CC7"/>
    <w:rsid w:val="00457D06"/>
    <w:rsid w:val="00494D17"/>
    <w:rsid w:val="00495545"/>
    <w:rsid w:val="004A2474"/>
    <w:rsid w:val="004D6A77"/>
    <w:rsid w:val="004E5201"/>
    <w:rsid w:val="004F1A2D"/>
    <w:rsid w:val="005925E3"/>
    <w:rsid w:val="005D171F"/>
    <w:rsid w:val="005F655E"/>
    <w:rsid w:val="00760212"/>
    <w:rsid w:val="00790D91"/>
    <w:rsid w:val="007D138B"/>
    <w:rsid w:val="007F4347"/>
    <w:rsid w:val="00844D1E"/>
    <w:rsid w:val="008C0D4F"/>
    <w:rsid w:val="00967836"/>
    <w:rsid w:val="009C1DF5"/>
    <w:rsid w:val="009E3B09"/>
    <w:rsid w:val="00A2060D"/>
    <w:rsid w:val="00A33F38"/>
    <w:rsid w:val="00A471EF"/>
    <w:rsid w:val="00A80F4B"/>
    <w:rsid w:val="00AA69C6"/>
    <w:rsid w:val="00C20C5C"/>
    <w:rsid w:val="00C4633A"/>
    <w:rsid w:val="00C73AC6"/>
    <w:rsid w:val="00D55DCE"/>
    <w:rsid w:val="00D815AD"/>
    <w:rsid w:val="00DD31D1"/>
    <w:rsid w:val="00EF7D01"/>
    <w:rsid w:val="00F503C6"/>
    <w:rsid w:val="00F645AD"/>
    <w:rsid w:val="00FD2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6C828"/>
  <w15:docId w15:val="{FCEA1ED2-D19C-4851-A896-C075787F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next w:val="Normal"/>
    <w:link w:val="Ttulo1Char"/>
    <w:uiPriority w:val="9"/>
    <w:qFormat/>
    <w:rsid w:val="00023D4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528C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28C6"/>
  </w:style>
  <w:style w:type="paragraph" w:styleId="Rodap">
    <w:name w:val="footer"/>
    <w:basedOn w:val="Normal"/>
    <w:link w:val="RodapChar"/>
    <w:uiPriority w:val="99"/>
    <w:unhideWhenUsed/>
    <w:rsid w:val="003528C6"/>
    <w:pPr>
      <w:tabs>
        <w:tab w:val="center" w:pos="4252"/>
        <w:tab w:val="right" w:pos="8504"/>
      </w:tabs>
      <w:spacing w:after="0" w:line="240" w:lineRule="auto"/>
    </w:pPr>
  </w:style>
  <w:style w:type="character" w:customStyle="1" w:styleId="RodapChar">
    <w:name w:val="Rodapé Char"/>
    <w:basedOn w:val="Fontepargpadro"/>
    <w:link w:val="Rodap"/>
    <w:uiPriority w:val="99"/>
    <w:rsid w:val="003528C6"/>
  </w:style>
  <w:style w:type="character" w:styleId="Hyperlink">
    <w:name w:val="Hyperlink"/>
    <w:basedOn w:val="Fontepargpadro"/>
    <w:uiPriority w:val="99"/>
    <w:unhideWhenUsed/>
    <w:rsid w:val="003528C6"/>
    <w:rPr>
      <w:color w:val="0000FF" w:themeColor="hyperlink"/>
      <w:u w:val="single"/>
    </w:rPr>
  </w:style>
  <w:style w:type="character" w:customStyle="1" w:styleId="SemEspaamentoChar">
    <w:name w:val="Sem Espaçamento Char"/>
    <w:basedOn w:val="Fontepargpadro"/>
    <w:link w:val="SemEspaamento"/>
    <w:uiPriority w:val="1"/>
    <w:locked/>
    <w:rsid w:val="003528C6"/>
  </w:style>
  <w:style w:type="paragraph" w:styleId="SemEspaamento">
    <w:name w:val="No Spacing"/>
    <w:link w:val="SemEspaamentoChar"/>
    <w:uiPriority w:val="1"/>
    <w:qFormat/>
    <w:rsid w:val="003528C6"/>
    <w:pPr>
      <w:spacing w:after="0" w:line="240" w:lineRule="auto"/>
    </w:pPr>
  </w:style>
  <w:style w:type="paragraph" w:customStyle="1" w:styleId="Normal0">
    <w:name w:val="[Normal]"/>
    <w:rsid w:val="003528C6"/>
    <w:pPr>
      <w:spacing w:after="0" w:line="240" w:lineRule="auto"/>
    </w:pPr>
    <w:rPr>
      <w:rFonts w:ascii="Arial" w:eastAsia="Arial" w:hAnsi="Arial" w:cs="Times New Roman"/>
      <w:sz w:val="24"/>
      <w:szCs w:val="20"/>
      <w:lang w:eastAsia="pt-BR"/>
    </w:rPr>
  </w:style>
  <w:style w:type="paragraph" w:customStyle="1" w:styleId="Default">
    <w:name w:val="Default"/>
    <w:rsid w:val="003528C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PargrafodaListaChar">
    <w:name w:val="Parágrafo da Lista Char"/>
    <w:basedOn w:val="Fontepargpadro"/>
    <w:link w:val="PargrafodaLista"/>
    <w:uiPriority w:val="1"/>
    <w:locked/>
    <w:rsid w:val="003528C6"/>
  </w:style>
  <w:style w:type="paragraph" w:styleId="PargrafodaLista">
    <w:name w:val="List Paragraph"/>
    <w:basedOn w:val="Normal"/>
    <w:link w:val="PargrafodaListaChar"/>
    <w:uiPriority w:val="34"/>
    <w:qFormat/>
    <w:rsid w:val="003528C6"/>
    <w:pPr>
      <w:ind w:left="720"/>
      <w:contextualSpacing/>
    </w:pPr>
  </w:style>
  <w:style w:type="character" w:customStyle="1" w:styleId="fontstyle01">
    <w:name w:val="fontstyle01"/>
    <w:basedOn w:val="Fontepargpadro"/>
    <w:rsid w:val="003528C6"/>
    <w:rPr>
      <w:rFonts w:ascii="Calibri-Light" w:hAnsi="Calibri-Light" w:hint="default"/>
      <w:b w:val="0"/>
      <w:bCs w:val="0"/>
      <w:i w:val="0"/>
      <w:iCs w:val="0"/>
      <w:color w:val="111111"/>
      <w:sz w:val="24"/>
      <w:szCs w:val="24"/>
    </w:rPr>
  </w:style>
  <w:style w:type="paragraph" w:customStyle="1" w:styleId="Nvel1-SemNumPreto">
    <w:name w:val="Nível 1-Sem Num Preto"/>
    <w:basedOn w:val="Normal"/>
    <w:link w:val="Nvel1-SemNumPretoChar"/>
    <w:qFormat/>
    <w:rsid w:val="003528C6"/>
    <w:pPr>
      <w:keepNext/>
      <w:keepLines/>
      <w:tabs>
        <w:tab w:val="left" w:pos="567"/>
      </w:tabs>
      <w:spacing w:before="240" w:after="120"/>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3528C6"/>
    <w:rPr>
      <w:rFonts w:ascii="Arial" w:eastAsiaTheme="majorEastAsia" w:hAnsi="Arial" w:cs="Arial"/>
      <w:b/>
      <w:bCs/>
      <w:sz w:val="20"/>
      <w:szCs w:val="20"/>
      <w:lang w:eastAsia="zh-CN" w:bidi="hi-IN"/>
    </w:rPr>
  </w:style>
  <w:style w:type="paragraph" w:styleId="Corpodetexto3">
    <w:name w:val="Body Text 3"/>
    <w:basedOn w:val="Normal"/>
    <w:link w:val="Corpodetexto3Char"/>
    <w:uiPriority w:val="99"/>
    <w:unhideWhenUsed/>
    <w:rsid w:val="00023D43"/>
    <w:pPr>
      <w:spacing w:after="120"/>
    </w:pPr>
    <w:rPr>
      <w:sz w:val="16"/>
      <w:szCs w:val="16"/>
    </w:rPr>
  </w:style>
  <w:style w:type="character" w:customStyle="1" w:styleId="Corpodetexto3Char">
    <w:name w:val="Corpo de texto 3 Char"/>
    <w:basedOn w:val="Fontepargpadro"/>
    <w:link w:val="Corpodetexto3"/>
    <w:uiPriority w:val="99"/>
    <w:rsid w:val="00023D43"/>
    <w:rPr>
      <w:sz w:val="16"/>
      <w:szCs w:val="16"/>
    </w:rPr>
  </w:style>
  <w:style w:type="paragraph" w:customStyle="1" w:styleId="Nivel01Titulo">
    <w:name w:val="Nivel_01_Titulo"/>
    <w:basedOn w:val="Ttulo1"/>
    <w:next w:val="Normal"/>
    <w:qFormat/>
    <w:rsid w:val="00023D43"/>
    <w:pPr>
      <w:numPr>
        <w:numId w:val="8"/>
      </w:numPr>
      <w:tabs>
        <w:tab w:val="num" w:pos="360"/>
        <w:tab w:val="left" w:pos="567"/>
      </w:tabs>
      <w:spacing w:line="240" w:lineRule="auto"/>
      <w:ind w:left="0" w:firstLine="0"/>
      <w:jc w:val="both"/>
    </w:pPr>
    <w:rPr>
      <w:rFonts w:ascii="Arial" w:hAnsi="Arial" w:cs="Times New Roman"/>
      <w:b/>
      <w:bCs/>
      <w:color w:val="auto"/>
      <w:sz w:val="20"/>
      <w:szCs w:val="20"/>
      <w:lang w:eastAsia="pt-BR"/>
    </w:rPr>
  </w:style>
  <w:style w:type="character" w:customStyle="1" w:styleId="Ttulo1Char">
    <w:name w:val="Título 1 Char"/>
    <w:basedOn w:val="Fontepargpadro"/>
    <w:link w:val="Ttulo1"/>
    <w:uiPriority w:val="9"/>
    <w:rsid w:val="00023D43"/>
    <w:rPr>
      <w:rFonts w:asciiTheme="majorHAnsi" w:eastAsiaTheme="majorEastAsia" w:hAnsiTheme="majorHAnsi" w:cstheme="majorBidi"/>
      <w:color w:val="365F91" w:themeColor="accent1" w:themeShade="BF"/>
      <w:sz w:val="32"/>
      <w:szCs w:val="32"/>
    </w:rPr>
  </w:style>
  <w:style w:type="paragraph" w:customStyle="1" w:styleId="SemEspaamento1">
    <w:name w:val="Sem Espaçamento1"/>
    <w:basedOn w:val="Normal0"/>
    <w:rsid w:val="00FD25CB"/>
    <w:rPr>
      <w:rFonts w:ascii="Calibri" w:eastAsia="Calibri" w:hAnsi="Calibri"/>
      <w:sz w:val="22"/>
    </w:rPr>
  </w:style>
  <w:style w:type="paragraph" w:customStyle="1" w:styleId="Estilopadro">
    <w:name w:val="Estilo padrão"/>
    <w:basedOn w:val="Normal0"/>
    <w:rsid w:val="00FD25CB"/>
    <w:pPr>
      <w:spacing w:after="200" w:line="276" w:lineRule="auto"/>
    </w:pPr>
    <w:rPr>
      <w:rFonts w:ascii="Calibri" w:eastAsia="Calibri" w:hAnsi="Calibri"/>
      <w:sz w:val="22"/>
    </w:rPr>
  </w:style>
  <w:style w:type="paragraph" w:customStyle="1" w:styleId="Nivel01">
    <w:name w:val="Nivel 01"/>
    <w:basedOn w:val="Ttulo1"/>
    <w:next w:val="Normal"/>
    <w:qFormat/>
    <w:rsid w:val="00FD25CB"/>
    <w:pPr>
      <w:numPr>
        <w:numId w:val="9"/>
      </w:numPr>
      <w:tabs>
        <w:tab w:val="left" w:pos="567"/>
      </w:tabs>
      <w:spacing w:line="240" w:lineRule="auto"/>
      <w:jc w:val="both"/>
    </w:pPr>
    <w:rPr>
      <w:rFonts w:ascii="Arial" w:hAnsi="Arial" w:cs="Arial"/>
      <w:b/>
      <w:bCs/>
      <w:color w:val="auto"/>
      <w:sz w:val="20"/>
      <w:szCs w:val="20"/>
      <w:lang w:eastAsia="pt-BR"/>
    </w:rPr>
  </w:style>
  <w:style w:type="paragraph" w:customStyle="1" w:styleId="Nivel2">
    <w:name w:val="Nivel 2"/>
    <w:basedOn w:val="Normal"/>
    <w:qFormat/>
    <w:rsid w:val="00FD25CB"/>
    <w:pPr>
      <w:numPr>
        <w:ilvl w:val="1"/>
        <w:numId w:val="9"/>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FD25CB"/>
    <w:pPr>
      <w:numPr>
        <w:ilvl w:val="2"/>
        <w:numId w:val="9"/>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FD25CB"/>
    <w:pPr>
      <w:numPr>
        <w:ilvl w:val="3"/>
      </w:numPr>
      <w:ind w:left="851" w:firstLine="0"/>
    </w:pPr>
    <w:rPr>
      <w:color w:val="auto"/>
    </w:rPr>
  </w:style>
  <w:style w:type="paragraph" w:customStyle="1" w:styleId="Nivel5">
    <w:name w:val="Nivel 5"/>
    <w:basedOn w:val="Nivel4"/>
    <w:qFormat/>
    <w:rsid w:val="00FD25CB"/>
    <w:pPr>
      <w:numPr>
        <w:ilvl w:val="4"/>
      </w:numPr>
      <w:ind w:left="1276" w:firstLine="0"/>
    </w:pPr>
  </w:style>
  <w:style w:type="table" w:styleId="Tabelacomgrade">
    <w:name w:val="Table Grid"/>
    <w:basedOn w:val="Tabelanormal"/>
    <w:uiPriority w:val="59"/>
    <w:rsid w:val="007F43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7F43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021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planalto.gov.br/ccivil_03/_ato2019-2022/2022/Decreto/D11246.htm" TargetMode="External"/><Relationship Id="rId7" Type="http://schemas.openxmlformats.org/officeDocument/2006/relationships/hyperlink" Target="mailto:administrativo@camarasaomiguel.rn.gov.br"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s://www.planalto.gov.br/ccivil_03/leis/lcp/lcp123.htm" TargetMode="External"/><Relationship Id="rId10" Type="http://schemas.openxmlformats.org/officeDocument/2006/relationships/hyperlink" Target="https://www.gov.br/empresas-e-negocios/pt-br/empreendedor" TargetMode="External"/><Relationship Id="rId19" Type="http://schemas.openxmlformats.org/officeDocument/2006/relationships/hyperlink" Target="https://www.planalto.gov.br/ccivil_03/_ato2019-2022/2022/Decreto/D11246.htm" TargetMode="Externa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49</Pages>
  <Words>11861</Words>
  <Characters>64051</Characters>
  <Application>Microsoft Office Word</Application>
  <DocSecurity>0</DocSecurity>
  <Lines>533</Lines>
  <Paragraphs>151</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75761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Cliente</cp:lastModifiedBy>
  <cp:revision>1</cp:revision>
  <dcterms:created xsi:type="dcterms:W3CDTF">2012-02-02T18:33:00Z</dcterms:created>
  <dcterms:modified xsi:type="dcterms:W3CDTF">2026-01-27T00:55:00Z</dcterms:modified>
</cp:coreProperties>
</file>