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576DC8" w14:textId="77777777" w:rsidR="00DD5E71" w:rsidRDefault="00C96C88" w:rsidP="002C4806">
      <w:pPr>
        <w:pStyle w:val="Standard"/>
        <w:spacing w:line="276" w:lineRule="auto"/>
        <w:jc w:val="both"/>
        <w:rPr>
          <w:rFonts w:ascii="Cambria" w:hAnsi="Cambria" w:cs="Arial"/>
          <w:sz w:val="22"/>
          <w:szCs w:val="22"/>
        </w:rPr>
      </w:pPr>
      <w:r>
        <w:rPr>
          <w:rFonts w:ascii="Cambria" w:hAnsi="Cambria" w:cs="Arial"/>
          <w:sz w:val="22"/>
          <w:szCs w:val="22"/>
        </w:rPr>
        <w:t xml:space="preserve">               </w:t>
      </w:r>
    </w:p>
    <w:tbl>
      <w:tblPr>
        <w:tblW w:w="8647" w:type="dxa"/>
        <w:tblInd w:w="392" w:type="dxa"/>
        <w:tblCellMar>
          <w:left w:w="10" w:type="dxa"/>
          <w:right w:w="10" w:type="dxa"/>
        </w:tblCellMar>
        <w:tblLook w:val="04A0" w:firstRow="1" w:lastRow="0" w:firstColumn="1" w:lastColumn="0" w:noHBand="0" w:noVBand="1"/>
      </w:tblPr>
      <w:tblGrid>
        <w:gridCol w:w="8647"/>
      </w:tblGrid>
      <w:tr w:rsidR="005C4938" w:rsidRPr="005D4F2E" w14:paraId="5A2DA876" w14:textId="77777777" w:rsidTr="00942C15">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1B8798" w14:textId="77777777" w:rsidR="005C4938" w:rsidRPr="005D4F2E" w:rsidRDefault="005C4938" w:rsidP="00942C15">
            <w:pPr>
              <w:spacing w:line="300" w:lineRule="exact"/>
              <w:jc w:val="center"/>
              <w:rPr>
                <w:rFonts w:ascii="Cambria" w:hAnsi="Cambria" w:cs="Arial"/>
                <w:sz w:val="24"/>
                <w:szCs w:val="24"/>
              </w:rPr>
            </w:pPr>
            <w:bookmarkStart w:id="0" w:name="_Hlk71540808"/>
            <w:r w:rsidRPr="005D4F2E">
              <w:rPr>
                <w:rFonts w:ascii="Cambria" w:hAnsi="Cambria" w:cs="Arial"/>
                <w:b/>
                <w:sz w:val="24"/>
                <w:szCs w:val="24"/>
                <w:u w:val="single"/>
              </w:rPr>
              <w:t>AVISO DE LICITAÇÃO</w:t>
            </w:r>
          </w:p>
        </w:tc>
      </w:tr>
      <w:tr w:rsidR="005C4938" w:rsidRPr="005D4F2E" w14:paraId="58B4DCE6" w14:textId="77777777" w:rsidTr="00942C15">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A49355" w14:textId="13E41574" w:rsidR="005C4938" w:rsidRPr="003629D3" w:rsidRDefault="005C4938" w:rsidP="00883D56">
            <w:pPr>
              <w:pStyle w:val="Corpodetexto"/>
              <w:tabs>
                <w:tab w:val="left" w:pos="284"/>
                <w:tab w:val="right" w:pos="9214"/>
              </w:tabs>
              <w:spacing w:after="0" w:line="276" w:lineRule="auto"/>
              <w:ind w:right="142"/>
              <w:jc w:val="both"/>
              <w:rPr>
                <w:rFonts w:ascii="Arial" w:hAnsi="Arial" w:cs="Arial"/>
                <w:color w:val="000000"/>
              </w:rPr>
            </w:pPr>
            <w:r w:rsidRPr="005D4F2E">
              <w:rPr>
                <w:rFonts w:ascii="Cambria" w:hAnsi="Cambria" w:cs="Arial"/>
                <w:b/>
              </w:rPr>
              <w:t xml:space="preserve">Objeto: </w:t>
            </w:r>
            <w:bookmarkStart w:id="1" w:name="_Hlk128655043"/>
            <w:r w:rsidR="003629D3" w:rsidRPr="003629D3">
              <w:rPr>
                <w:rFonts w:ascii="Cambria" w:eastAsia="Calibri" w:hAnsi="Cambria" w:cs="Arial"/>
              </w:rPr>
              <w:t xml:space="preserve">REGISTRO DE PREÇOS PARA FUTURA E PARCELADA </w:t>
            </w:r>
            <w:bookmarkEnd w:id="1"/>
            <w:r w:rsidR="003629D3" w:rsidRPr="003629D3">
              <w:rPr>
                <w:rFonts w:ascii="Cambria" w:hAnsi="Cambria" w:cs="Arial"/>
              </w:rPr>
              <w:t>AQUISIÇÃO</w:t>
            </w:r>
            <w:sdt>
              <w:sdtPr>
                <w:rPr>
                  <w:rFonts w:ascii="Cambria" w:hAnsi="Cambria" w:cs="Arial"/>
                </w:rPr>
                <w:id w:val="-1820718299"/>
                <w:placeholder>
                  <w:docPart w:val="02A6BC69759B493C83674181EAE01567"/>
                </w:placeholder>
              </w:sdtPr>
              <w:sdtEndPr>
                <w:rPr>
                  <w:bCs/>
                </w:rPr>
              </w:sdtEndPr>
              <w:sdtContent>
                <w:r w:rsidR="003629D3" w:rsidRPr="003629D3">
                  <w:rPr>
                    <w:rFonts w:ascii="Cambria" w:hAnsi="Cambria" w:cs="Arial"/>
                  </w:rPr>
                  <w:t xml:space="preserve"> DE OXIGÊNIO MEDICINAL, PARA ABASTECER AS</w:t>
                </w:r>
                <w:r w:rsidR="003629D3" w:rsidRPr="003629D3">
                  <w:rPr>
                    <w:rFonts w:ascii="Cambria" w:hAnsi="Cambria" w:cs="Arial"/>
                    <w:bCs/>
                  </w:rPr>
                  <w:t xml:space="preserve"> UNIDADES BÁSICAS DE SAÚDE (UBS NIZETE ALVES, UBS JOÃO PESSOA E UBS CENTRAL)</w:t>
                </w:r>
                <w:r w:rsidR="009D140F">
                  <w:rPr>
                    <w:rFonts w:ascii="Cambria" w:hAnsi="Cambria" w:cs="Arial"/>
                    <w:bCs/>
                  </w:rPr>
                  <w:t xml:space="preserve"> E</w:t>
                </w:r>
                <w:r w:rsidR="003629D3" w:rsidRPr="003629D3">
                  <w:rPr>
                    <w:rFonts w:ascii="Cambria" w:hAnsi="Cambria" w:cs="Arial"/>
                    <w:bCs/>
                  </w:rPr>
                  <w:t xml:space="preserve"> </w:t>
                </w:r>
                <w:r w:rsidR="003629D3" w:rsidRPr="003629D3">
                  <w:rPr>
                    <w:rFonts w:ascii="Cambria" w:hAnsi="Cambria" w:cs="Arial"/>
                  </w:rPr>
                  <w:t>O</w:t>
                </w:r>
                <w:r w:rsidR="003629D3" w:rsidRPr="003629D3">
                  <w:rPr>
                    <w:rFonts w:ascii="Cambria" w:hAnsi="Cambria" w:cs="Arial"/>
                    <w:bCs/>
                  </w:rPr>
                  <w:t xml:space="preserve"> PRONTO ATENDIMENTO 24 HORAS</w:t>
                </w:r>
              </w:sdtContent>
            </w:sdt>
            <w:r w:rsidR="004E1DAD">
              <w:rPr>
                <w:rFonts w:ascii="Cambria" w:hAnsi="Cambria" w:cs="Arial"/>
                <w:bCs/>
              </w:rPr>
              <w:t xml:space="preserve"> </w:t>
            </w:r>
            <w:r w:rsidR="004E1DAD" w:rsidRPr="004E1DAD">
              <w:rPr>
                <w:rFonts w:ascii="Cambria" w:hAnsi="Cambria" w:cs="Arial"/>
                <w:bCs/>
              </w:rPr>
              <w:t>DO MUNICÍPIO DE SANTO INÁCIO-PR</w:t>
            </w:r>
            <w:r w:rsidR="004E1DAD">
              <w:rPr>
                <w:rFonts w:ascii="Cambria" w:hAnsi="Cambria" w:cs="Arial"/>
                <w:bCs/>
              </w:rPr>
              <w:t>.</w:t>
            </w:r>
          </w:p>
        </w:tc>
      </w:tr>
      <w:tr w:rsidR="005C4938" w:rsidRPr="005D4F2E" w14:paraId="530F6E3B" w14:textId="77777777" w:rsidTr="00942C15">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8B4629" w14:textId="77777777" w:rsidR="005C4938" w:rsidRPr="005D4F2E" w:rsidRDefault="005C4938" w:rsidP="00C96C88">
            <w:pPr>
              <w:spacing w:line="300" w:lineRule="exact"/>
              <w:jc w:val="both"/>
              <w:rPr>
                <w:rFonts w:ascii="Cambria" w:hAnsi="Cambria" w:cs="Arial"/>
                <w:sz w:val="24"/>
                <w:szCs w:val="24"/>
              </w:rPr>
            </w:pPr>
            <w:r w:rsidRPr="005D4F2E">
              <w:rPr>
                <w:rFonts w:ascii="Cambria" w:hAnsi="Cambria" w:cs="Arial"/>
                <w:b/>
                <w:sz w:val="24"/>
                <w:szCs w:val="24"/>
              </w:rPr>
              <w:t xml:space="preserve">Departamento Solicitante: </w:t>
            </w:r>
            <w:r w:rsidRPr="005D4F2E">
              <w:rPr>
                <w:rFonts w:ascii="Cambria" w:hAnsi="Cambria" w:cs="Arial"/>
                <w:sz w:val="24"/>
                <w:szCs w:val="24"/>
              </w:rPr>
              <w:t xml:space="preserve">DEPARTAMENTO DE </w:t>
            </w:r>
            <w:r w:rsidR="00C96C88">
              <w:rPr>
                <w:rFonts w:ascii="Cambria" w:hAnsi="Cambria" w:cs="Arial"/>
                <w:sz w:val="24"/>
                <w:szCs w:val="24"/>
              </w:rPr>
              <w:t>SAÚDE</w:t>
            </w:r>
          </w:p>
        </w:tc>
      </w:tr>
      <w:tr w:rsidR="005C4938" w:rsidRPr="005D4F2E" w14:paraId="59FBFE4C" w14:textId="77777777" w:rsidTr="00942C15">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04B763" w14:textId="77777777" w:rsidR="005C4938" w:rsidRPr="003629D3" w:rsidRDefault="005C4938" w:rsidP="00883D56">
            <w:pPr>
              <w:spacing w:line="300" w:lineRule="exact"/>
              <w:jc w:val="both"/>
              <w:rPr>
                <w:rFonts w:ascii="Cambria" w:hAnsi="Cambria" w:cs="Arial"/>
                <w:color w:val="000000" w:themeColor="text1"/>
                <w:sz w:val="24"/>
                <w:szCs w:val="24"/>
              </w:rPr>
            </w:pPr>
            <w:r w:rsidRPr="003629D3">
              <w:rPr>
                <w:rFonts w:ascii="Cambria" w:hAnsi="Cambria" w:cs="Arial"/>
                <w:b/>
                <w:color w:val="000000" w:themeColor="text1"/>
                <w:sz w:val="24"/>
                <w:szCs w:val="24"/>
              </w:rPr>
              <w:t xml:space="preserve">Processo </w:t>
            </w:r>
            <w:proofErr w:type="spellStart"/>
            <w:r w:rsidRPr="003629D3">
              <w:rPr>
                <w:rFonts w:ascii="Cambria" w:hAnsi="Cambria" w:cs="Arial"/>
                <w:b/>
                <w:color w:val="000000" w:themeColor="text1"/>
                <w:sz w:val="24"/>
                <w:szCs w:val="24"/>
              </w:rPr>
              <w:t>Adm</w:t>
            </w:r>
            <w:proofErr w:type="spellEnd"/>
            <w:r w:rsidRPr="003629D3">
              <w:rPr>
                <w:rFonts w:ascii="Cambria" w:hAnsi="Cambria" w:cs="Arial"/>
                <w:b/>
                <w:color w:val="000000" w:themeColor="text1"/>
                <w:sz w:val="24"/>
                <w:szCs w:val="24"/>
              </w:rPr>
              <w:t xml:space="preserve">: </w:t>
            </w:r>
            <w:r w:rsidRPr="003629D3">
              <w:rPr>
                <w:rFonts w:ascii="Cambria" w:hAnsi="Cambria" w:cs="Arial"/>
                <w:color w:val="000000" w:themeColor="text1"/>
                <w:sz w:val="24"/>
                <w:szCs w:val="24"/>
              </w:rPr>
              <w:t>0</w:t>
            </w:r>
            <w:r w:rsidR="00883D56">
              <w:rPr>
                <w:rFonts w:ascii="Cambria" w:hAnsi="Cambria" w:cs="Arial"/>
                <w:color w:val="000000" w:themeColor="text1"/>
                <w:sz w:val="24"/>
                <w:szCs w:val="24"/>
              </w:rPr>
              <w:t>33</w:t>
            </w:r>
            <w:r w:rsidR="008C63F9" w:rsidRPr="003629D3">
              <w:rPr>
                <w:rFonts w:ascii="Cambria" w:hAnsi="Cambria" w:cs="Arial"/>
                <w:color w:val="000000" w:themeColor="text1"/>
                <w:sz w:val="24"/>
                <w:szCs w:val="24"/>
              </w:rPr>
              <w:t>/2025</w:t>
            </w:r>
          </w:p>
        </w:tc>
      </w:tr>
      <w:tr w:rsidR="005C4938" w:rsidRPr="005D4F2E" w14:paraId="3EBC8B90" w14:textId="77777777" w:rsidTr="00942C15">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577F54" w14:textId="77777777" w:rsidR="005C4938" w:rsidRPr="005D4F2E" w:rsidRDefault="005C4938" w:rsidP="00883D56">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sidR="003629D3">
              <w:rPr>
                <w:rFonts w:ascii="Cambria" w:hAnsi="Cambria" w:cs="Arial"/>
                <w:sz w:val="24"/>
                <w:szCs w:val="24"/>
              </w:rPr>
              <w:t>1</w:t>
            </w:r>
            <w:r w:rsidR="00883D56">
              <w:rPr>
                <w:rFonts w:ascii="Cambria" w:hAnsi="Cambria" w:cs="Arial"/>
                <w:sz w:val="24"/>
                <w:szCs w:val="24"/>
              </w:rPr>
              <w:t>6</w:t>
            </w:r>
            <w:r w:rsidR="00C96C88">
              <w:rPr>
                <w:rFonts w:ascii="Cambria" w:hAnsi="Cambria" w:cs="Arial"/>
                <w:sz w:val="24"/>
                <w:szCs w:val="24"/>
              </w:rPr>
              <w:t>/2025</w:t>
            </w:r>
          </w:p>
        </w:tc>
      </w:tr>
      <w:tr w:rsidR="005C4938" w:rsidRPr="005D4F2E" w14:paraId="3BF869B2" w14:textId="77777777" w:rsidTr="003629D3">
        <w:trPr>
          <w:trHeight w:val="38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42E92E" w14:textId="77777777" w:rsidR="005C4938" w:rsidRPr="005D4F2E" w:rsidRDefault="005C4938" w:rsidP="00942C15">
            <w:pPr>
              <w:spacing w:line="300" w:lineRule="exact"/>
              <w:jc w:val="both"/>
              <w:rPr>
                <w:rFonts w:ascii="Cambria" w:hAnsi="Cambria" w:cs="Arial"/>
                <w:sz w:val="24"/>
                <w:szCs w:val="24"/>
              </w:rPr>
            </w:pPr>
            <w:r w:rsidRPr="005D4F2E">
              <w:rPr>
                <w:rFonts w:ascii="Cambria" w:hAnsi="Cambria" w:cs="Arial"/>
                <w:b/>
                <w:sz w:val="24"/>
                <w:szCs w:val="24"/>
              </w:rPr>
              <w:t xml:space="preserve">Espécie: </w:t>
            </w:r>
            <w:r w:rsidRPr="005D4F2E">
              <w:rPr>
                <w:rFonts w:ascii="Cambria" w:hAnsi="Cambria" w:cs="Arial"/>
                <w:sz w:val="24"/>
                <w:szCs w:val="24"/>
              </w:rPr>
              <w:t>Eletrônico</w:t>
            </w:r>
            <w:r>
              <w:rPr>
                <w:rFonts w:ascii="Cambria" w:hAnsi="Cambria" w:cs="Arial"/>
                <w:sz w:val="24"/>
                <w:szCs w:val="24"/>
              </w:rPr>
              <w:t xml:space="preserve"> – Registro de Preço</w:t>
            </w:r>
          </w:p>
        </w:tc>
      </w:tr>
      <w:tr w:rsidR="005C4938" w:rsidRPr="005D4F2E" w14:paraId="271ABA9E" w14:textId="77777777" w:rsidTr="00942C15">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FB9F4A" w14:textId="77777777" w:rsidR="005C4938" w:rsidRPr="005D4F2E" w:rsidRDefault="005C4938" w:rsidP="00942C15">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Item/Lote</w:t>
            </w:r>
          </w:p>
        </w:tc>
      </w:tr>
      <w:tr w:rsidR="005C4938" w:rsidRPr="005D4F2E" w14:paraId="15D04C12" w14:textId="77777777" w:rsidTr="00942C15">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7605FB" w14:textId="77777777" w:rsidR="005C4938" w:rsidRPr="005D4F2E" w:rsidRDefault="005C4938" w:rsidP="00942C15">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00CC462D" w:rsidRPr="00553061">
              <w:rPr>
                <w:rFonts w:ascii="Cambria" w:hAnsi="Cambria" w:cs="Arial"/>
              </w:rPr>
              <w:t>Lei Federal nº 14.133, de 01 de abril de 2021</w:t>
            </w:r>
            <w:r w:rsidR="00CC462D" w:rsidRPr="00553061">
              <w:rPr>
                <w:rFonts w:ascii="Cambria" w:hAnsi="Cambria" w:cs="Arial"/>
                <w:color w:val="000000"/>
              </w:rPr>
              <w:t>, da Lei Complementar nº 123, de 14 de dezembro de 2006,</w:t>
            </w:r>
            <w:r w:rsidR="00CC462D" w:rsidRPr="00553061">
              <w:rPr>
                <w:rFonts w:ascii="Cambria" w:hAnsi="Cambria" w:cs="Arial"/>
              </w:rPr>
              <w:t xml:space="preserve"> alterada pela Lei Complementar Federal nº 147, de 07 de agosto de 2014, Lei Municipal nº 1363, de 01 de dezembro de 2023 e </w:t>
            </w:r>
            <w:r w:rsidR="00CC462D"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CC462D" w:rsidRPr="00553061">
              <w:rPr>
                <w:rFonts w:ascii="Cambria" w:hAnsi="Cambria" w:cs="Arial"/>
              </w:rPr>
              <w:t>.</w:t>
            </w:r>
          </w:p>
        </w:tc>
      </w:tr>
      <w:tr w:rsidR="005C4938" w:rsidRPr="005D4F2E" w14:paraId="58DDDDAE" w14:textId="77777777" w:rsidTr="00942C15">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0318DD" w14:textId="77777777" w:rsidR="005C4938" w:rsidRPr="005D4F2E" w:rsidRDefault="005C4938" w:rsidP="00883D56">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1</w:t>
            </w:r>
            <w:r w:rsidR="00883D56">
              <w:rPr>
                <w:rFonts w:ascii="Cambria" w:hAnsi="Cambria" w:cs="Arial"/>
                <w:sz w:val="24"/>
                <w:szCs w:val="24"/>
              </w:rPr>
              <w:t>1</w:t>
            </w:r>
            <w:r w:rsidRPr="005D4F2E">
              <w:rPr>
                <w:rFonts w:ascii="Cambria" w:hAnsi="Cambria" w:cs="Arial"/>
                <w:sz w:val="24"/>
                <w:szCs w:val="24"/>
              </w:rPr>
              <w:t xml:space="preserve"> de </w:t>
            </w:r>
            <w:r w:rsidR="00883D56">
              <w:rPr>
                <w:rFonts w:ascii="Cambria" w:hAnsi="Cambria" w:cs="Arial"/>
                <w:sz w:val="24"/>
                <w:szCs w:val="24"/>
              </w:rPr>
              <w:t>Dezembro</w:t>
            </w:r>
            <w:r w:rsidRPr="005D4F2E">
              <w:rPr>
                <w:rFonts w:ascii="Cambria" w:hAnsi="Cambria" w:cs="Arial"/>
                <w:sz w:val="24"/>
                <w:szCs w:val="24"/>
              </w:rPr>
              <w:t xml:space="preserve"> de 202</w:t>
            </w:r>
            <w:r w:rsidR="00C96C88">
              <w:rPr>
                <w:rFonts w:ascii="Cambria" w:hAnsi="Cambria" w:cs="Arial"/>
                <w:sz w:val="24"/>
                <w:szCs w:val="24"/>
              </w:rPr>
              <w:t>5</w:t>
            </w:r>
            <w:r w:rsidRPr="005D4F2E">
              <w:rPr>
                <w:rFonts w:ascii="Cambria" w:hAnsi="Cambria" w:cs="Arial"/>
                <w:sz w:val="24"/>
                <w:szCs w:val="24"/>
              </w:rPr>
              <w:t>.</w:t>
            </w:r>
          </w:p>
        </w:tc>
      </w:tr>
      <w:tr w:rsidR="005C4938" w:rsidRPr="005D4F2E" w14:paraId="3F2F411D" w14:textId="77777777" w:rsidTr="00942C15">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8E3EBE" w14:textId="460ABD88" w:rsidR="005C4938" w:rsidRPr="005D4F2E" w:rsidRDefault="005C4938" w:rsidP="00942C15">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sidR="00AB00AE">
              <w:rPr>
                <w:rFonts w:ascii="Cambria" w:hAnsi="Cambria" w:cs="Arial"/>
                <w:b/>
                <w:bCs/>
                <w:sz w:val="24"/>
                <w:szCs w:val="24"/>
                <w:u w:val="single"/>
              </w:rPr>
              <w:t>0</w:t>
            </w:r>
            <w:r w:rsidR="00883D56">
              <w:rPr>
                <w:rFonts w:ascii="Cambria" w:hAnsi="Cambria" w:cs="Arial"/>
                <w:b/>
                <w:bCs/>
                <w:sz w:val="24"/>
                <w:szCs w:val="24"/>
                <w:u w:val="single"/>
              </w:rPr>
              <w:t>1</w:t>
            </w:r>
            <w:r w:rsidRPr="005D4F2E">
              <w:rPr>
                <w:rFonts w:ascii="Cambria" w:hAnsi="Cambria" w:cs="Arial"/>
                <w:b/>
                <w:bCs/>
                <w:sz w:val="24"/>
                <w:szCs w:val="24"/>
                <w:u w:val="single"/>
              </w:rPr>
              <w:t>/</w:t>
            </w:r>
            <w:r w:rsidR="003629D3">
              <w:rPr>
                <w:rFonts w:ascii="Cambria" w:hAnsi="Cambria" w:cs="Arial"/>
                <w:b/>
                <w:bCs/>
                <w:sz w:val="24"/>
                <w:szCs w:val="24"/>
                <w:u w:val="single"/>
              </w:rPr>
              <w:t>1</w:t>
            </w:r>
            <w:r w:rsidR="00883D56">
              <w:rPr>
                <w:rFonts w:ascii="Cambria" w:hAnsi="Cambria" w:cs="Arial"/>
                <w:b/>
                <w:bCs/>
                <w:sz w:val="24"/>
                <w:szCs w:val="24"/>
                <w:u w:val="single"/>
              </w:rPr>
              <w:t>2</w:t>
            </w:r>
            <w:r w:rsidRPr="005D4F2E">
              <w:rPr>
                <w:rFonts w:ascii="Cambria" w:hAnsi="Cambria" w:cs="Arial"/>
                <w:b/>
                <w:bCs/>
                <w:sz w:val="24"/>
                <w:szCs w:val="24"/>
                <w:u w:val="single"/>
              </w:rPr>
              <w:t>/202</w:t>
            </w:r>
            <w:r w:rsidR="00C96C88">
              <w:rPr>
                <w:rFonts w:ascii="Cambria" w:hAnsi="Cambria" w:cs="Arial"/>
                <w:b/>
                <w:bCs/>
                <w:sz w:val="24"/>
                <w:szCs w:val="24"/>
                <w:u w:val="single"/>
              </w:rPr>
              <w:t>5</w:t>
            </w:r>
            <w:r w:rsidRPr="005D4F2E">
              <w:rPr>
                <w:rFonts w:ascii="Cambria" w:hAnsi="Cambria" w:cs="Arial"/>
                <w:b/>
                <w:bCs/>
                <w:sz w:val="24"/>
                <w:szCs w:val="24"/>
                <w:u w:val="single"/>
              </w:rPr>
              <w:t xml:space="preserve"> até às 8:30hs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sidR="00883D56">
              <w:rPr>
                <w:rFonts w:ascii="Cambria" w:hAnsi="Cambria" w:cs="Arial"/>
                <w:b/>
                <w:bCs/>
                <w:sz w:val="24"/>
                <w:szCs w:val="24"/>
                <w:u w:val="single"/>
              </w:rPr>
              <w:t>11</w:t>
            </w:r>
            <w:r w:rsidRPr="005D4F2E">
              <w:rPr>
                <w:rFonts w:ascii="Cambria" w:hAnsi="Cambria" w:cs="Arial"/>
                <w:b/>
                <w:bCs/>
                <w:sz w:val="24"/>
                <w:szCs w:val="24"/>
                <w:u w:val="single"/>
              </w:rPr>
              <w:t>/</w:t>
            </w:r>
            <w:r w:rsidR="003629D3">
              <w:rPr>
                <w:rFonts w:ascii="Cambria" w:hAnsi="Cambria" w:cs="Arial"/>
                <w:b/>
                <w:bCs/>
                <w:sz w:val="24"/>
                <w:szCs w:val="24"/>
                <w:u w:val="single"/>
              </w:rPr>
              <w:t>1</w:t>
            </w:r>
            <w:r w:rsidR="00883D56">
              <w:rPr>
                <w:rFonts w:ascii="Cambria" w:hAnsi="Cambria" w:cs="Arial"/>
                <w:b/>
                <w:bCs/>
                <w:sz w:val="24"/>
                <w:szCs w:val="24"/>
                <w:u w:val="single"/>
              </w:rPr>
              <w:t>2</w:t>
            </w:r>
            <w:r w:rsidR="00C96C88">
              <w:rPr>
                <w:rFonts w:ascii="Cambria" w:hAnsi="Cambria" w:cs="Arial"/>
                <w:b/>
                <w:bCs/>
                <w:sz w:val="24"/>
                <w:szCs w:val="24"/>
                <w:u w:val="single"/>
              </w:rPr>
              <w:t>/</w:t>
            </w:r>
            <w:r w:rsidRPr="005D4F2E">
              <w:rPr>
                <w:rFonts w:ascii="Cambria" w:hAnsi="Cambria" w:cs="Arial"/>
                <w:b/>
                <w:bCs/>
                <w:sz w:val="24"/>
                <w:szCs w:val="24"/>
                <w:u w:val="single"/>
              </w:rPr>
              <w:t>202</w:t>
            </w:r>
            <w:r w:rsidR="00C96C88">
              <w:rPr>
                <w:rFonts w:ascii="Cambria" w:hAnsi="Cambria" w:cs="Arial"/>
                <w:b/>
                <w:bCs/>
                <w:sz w:val="24"/>
                <w:szCs w:val="24"/>
                <w:u w:val="single"/>
              </w:rPr>
              <w:t>5</w:t>
            </w:r>
            <w:r w:rsidRPr="005D4F2E">
              <w:rPr>
                <w:rFonts w:ascii="Cambria" w:hAnsi="Cambria" w:cs="Arial"/>
                <w:b/>
                <w:bCs/>
                <w:sz w:val="24"/>
                <w:szCs w:val="24"/>
                <w:u w:val="single"/>
              </w:rPr>
              <w:t>.</w:t>
            </w:r>
          </w:p>
          <w:p w14:paraId="3609D365" w14:textId="77777777" w:rsidR="005C4938" w:rsidRPr="005D4F2E" w:rsidRDefault="005C4938" w:rsidP="00942C15">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r w:rsidRPr="005D4F2E">
              <w:rPr>
                <w:rFonts w:ascii="Cambria" w:hAnsi="Cambria" w:cs="Arial"/>
                <w:b/>
                <w:bCs/>
                <w:sz w:val="24"/>
                <w:szCs w:val="24"/>
                <w:u w:val="single"/>
              </w:rPr>
              <w:t>9:00hs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sidR="00883D56">
              <w:rPr>
                <w:rFonts w:ascii="Cambria" w:hAnsi="Cambria" w:cs="Arial"/>
                <w:b/>
                <w:bCs/>
                <w:sz w:val="24"/>
                <w:szCs w:val="24"/>
                <w:u w:val="single"/>
              </w:rPr>
              <w:t>11</w:t>
            </w:r>
            <w:r w:rsidRPr="005D4F2E">
              <w:rPr>
                <w:rFonts w:ascii="Cambria" w:hAnsi="Cambria" w:cs="Arial"/>
                <w:b/>
                <w:bCs/>
                <w:sz w:val="24"/>
                <w:szCs w:val="24"/>
                <w:u w:val="single"/>
              </w:rPr>
              <w:t>/</w:t>
            </w:r>
            <w:r w:rsidR="003629D3">
              <w:rPr>
                <w:rFonts w:ascii="Cambria" w:hAnsi="Cambria" w:cs="Arial"/>
                <w:b/>
                <w:bCs/>
                <w:sz w:val="24"/>
                <w:szCs w:val="24"/>
                <w:u w:val="single"/>
              </w:rPr>
              <w:t>1</w:t>
            </w:r>
            <w:r w:rsidR="00883D56">
              <w:rPr>
                <w:rFonts w:ascii="Cambria" w:hAnsi="Cambria" w:cs="Arial"/>
                <w:b/>
                <w:bCs/>
                <w:sz w:val="24"/>
                <w:szCs w:val="24"/>
                <w:u w:val="single"/>
              </w:rPr>
              <w:t>2</w:t>
            </w:r>
            <w:r w:rsidRPr="005D4F2E">
              <w:rPr>
                <w:rFonts w:ascii="Cambria" w:hAnsi="Cambria" w:cs="Arial"/>
                <w:b/>
                <w:bCs/>
                <w:sz w:val="24"/>
                <w:szCs w:val="24"/>
                <w:u w:val="single"/>
              </w:rPr>
              <w:t>/202</w:t>
            </w:r>
            <w:r w:rsidR="00C96C88">
              <w:rPr>
                <w:rFonts w:ascii="Cambria" w:hAnsi="Cambria" w:cs="Arial"/>
                <w:b/>
                <w:bCs/>
                <w:sz w:val="24"/>
                <w:szCs w:val="24"/>
                <w:u w:val="single"/>
              </w:rPr>
              <w:t>5</w:t>
            </w:r>
            <w:r w:rsidRPr="005D4F2E">
              <w:rPr>
                <w:rFonts w:ascii="Cambria" w:hAnsi="Cambria" w:cs="Arial"/>
                <w:b/>
                <w:bCs/>
                <w:color w:val="000000"/>
                <w:sz w:val="24"/>
                <w:szCs w:val="24"/>
                <w:u w:val="single"/>
              </w:rPr>
              <w:t>.</w:t>
            </w:r>
          </w:p>
          <w:p w14:paraId="31FF9166" w14:textId="77777777" w:rsidR="005C4938" w:rsidRPr="005D4F2E" w:rsidRDefault="005C4938" w:rsidP="00942C15">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14:paraId="3479C960" w14:textId="77777777" w:rsidR="005C4938" w:rsidRPr="005D4F2E" w:rsidRDefault="005C4938" w:rsidP="00942C15">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 xml:space="preserve">Por meio da utilização de recursos de tecnologia da informação – INTERNET, no endereço eletrônico: </w:t>
            </w:r>
            <w:hyperlink r:id="rId9" w:history="1">
              <w:r w:rsidR="005F2880" w:rsidRPr="00A31ABA">
                <w:rPr>
                  <w:rStyle w:val="Hyperlink"/>
                  <w:rFonts w:ascii="Cambria" w:hAnsi="Cambria" w:cs="Arial"/>
                  <w:sz w:val="24"/>
                  <w:szCs w:val="24"/>
                </w:rPr>
                <w:t>https://bnc.org.br</w:t>
              </w:r>
            </w:hyperlink>
            <w:r w:rsidRPr="005D4F2E">
              <w:rPr>
                <w:rFonts w:ascii="Cambria" w:hAnsi="Cambria" w:cs="Arial"/>
                <w:sz w:val="24"/>
                <w:szCs w:val="24"/>
              </w:rPr>
              <w:t>”.</w:t>
            </w:r>
          </w:p>
        </w:tc>
      </w:tr>
      <w:tr w:rsidR="005C4938" w:rsidRPr="005D4F2E" w14:paraId="7DC8F16E" w14:textId="77777777" w:rsidTr="00942C15">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1DC31" w14:textId="5247090D" w:rsidR="005C4938" w:rsidRPr="005D4F2E" w:rsidRDefault="005C4938" w:rsidP="00883D56">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sidR="003629D3">
              <w:rPr>
                <w:rFonts w:ascii="Cambria" w:hAnsi="Cambria" w:cs="Arial"/>
                <w:sz w:val="24"/>
                <w:szCs w:val="24"/>
              </w:rPr>
              <w:t>1</w:t>
            </w:r>
            <w:r w:rsidR="00AB00AE">
              <w:rPr>
                <w:rFonts w:ascii="Cambria" w:hAnsi="Cambria" w:cs="Arial"/>
                <w:sz w:val="24"/>
                <w:szCs w:val="24"/>
              </w:rPr>
              <w:t>6</w:t>
            </w:r>
            <w:r w:rsidRPr="005D4F2E">
              <w:rPr>
                <w:rFonts w:ascii="Cambria" w:hAnsi="Cambria" w:cs="Arial"/>
                <w:sz w:val="24"/>
                <w:szCs w:val="24"/>
              </w:rPr>
              <w:t>/202</w:t>
            </w:r>
            <w:r w:rsidR="00C96C88">
              <w:rPr>
                <w:rFonts w:ascii="Cambria" w:hAnsi="Cambria" w:cs="Arial"/>
                <w:sz w:val="24"/>
                <w:szCs w:val="24"/>
              </w:rPr>
              <w:t>5</w:t>
            </w:r>
            <w:r w:rsidRPr="005D4F2E">
              <w:rPr>
                <w:rFonts w:ascii="Cambria" w:hAnsi="Cambria" w:cs="Arial"/>
                <w:sz w:val="24"/>
                <w:szCs w:val="24"/>
              </w:rPr>
              <w:t xml:space="preserve"> estará à disposição dos interessados a partir do dia </w:t>
            </w:r>
            <w:r w:rsidR="00883D56">
              <w:rPr>
                <w:rFonts w:ascii="Cambria" w:hAnsi="Cambria" w:cs="Arial"/>
                <w:sz w:val="24"/>
                <w:szCs w:val="24"/>
                <w:u w:val="single"/>
              </w:rPr>
              <w:t>01</w:t>
            </w:r>
            <w:r>
              <w:rPr>
                <w:rFonts w:ascii="Cambria" w:hAnsi="Cambria" w:cs="Arial"/>
                <w:sz w:val="24"/>
                <w:szCs w:val="24"/>
                <w:u w:val="single"/>
              </w:rPr>
              <w:t xml:space="preserve"> </w:t>
            </w:r>
            <w:r w:rsidRPr="005D4F2E">
              <w:rPr>
                <w:rFonts w:ascii="Cambria" w:hAnsi="Cambria" w:cs="Arial"/>
                <w:sz w:val="24"/>
                <w:szCs w:val="24"/>
                <w:u w:val="single"/>
              </w:rPr>
              <w:t xml:space="preserve">de </w:t>
            </w:r>
            <w:r w:rsidR="00883D56">
              <w:rPr>
                <w:rFonts w:ascii="Cambria" w:hAnsi="Cambria" w:cs="Arial"/>
                <w:sz w:val="24"/>
                <w:szCs w:val="24"/>
                <w:u w:val="single"/>
              </w:rPr>
              <w:t>Dezembro</w:t>
            </w:r>
            <w:r w:rsidR="00C96C88">
              <w:rPr>
                <w:rFonts w:ascii="Cambria" w:hAnsi="Cambria" w:cs="Arial"/>
                <w:sz w:val="24"/>
                <w:szCs w:val="24"/>
                <w:u w:val="single"/>
              </w:rPr>
              <w:t xml:space="preserve"> </w:t>
            </w:r>
            <w:r w:rsidRPr="005D4F2E">
              <w:rPr>
                <w:rFonts w:ascii="Cambria" w:hAnsi="Cambria" w:cs="Arial"/>
                <w:sz w:val="24"/>
                <w:szCs w:val="24"/>
                <w:u w:val="single"/>
              </w:rPr>
              <w:t xml:space="preserve"> de 202</w:t>
            </w:r>
            <w:r w:rsidR="00C96C88">
              <w:rPr>
                <w:rFonts w:ascii="Cambria" w:hAnsi="Cambria" w:cs="Arial"/>
                <w:sz w:val="24"/>
                <w:szCs w:val="24"/>
                <w:u w:val="single"/>
              </w:rPr>
              <w:t>5</w:t>
            </w:r>
            <w:r w:rsidRPr="005D4F2E">
              <w:rPr>
                <w:rFonts w:ascii="Cambria" w:hAnsi="Cambria" w:cs="Arial"/>
                <w:sz w:val="24"/>
                <w:szCs w:val="24"/>
              </w:rPr>
              <w:t>, no endereço eletrônico:</w:t>
            </w:r>
            <w:r>
              <w:rPr>
                <w:rFonts w:ascii="Cambria" w:hAnsi="Cambria" w:cs="Arial"/>
                <w:sz w:val="24"/>
                <w:szCs w:val="24"/>
              </w:rPr>
              <w:t xml:space="preserve"> </w:t>
            </w:r>
            <w:hyperlink r:id="rId10" w:history="1">
              <w:r w:rsidR="005F2880" w:rsidRPr="00A31ABA">
                <w:rPr>
                  <w:rStyle w:val="Hyperlink"/>
                  <w:rFonts w:ascii="Cambria" w:hAnsi="Cambria" w:cs="Arial"/>
                  <w:sz w:val="24"/>
                  <w:szCs w:val="24"/>
                </w:rPr>
                <w:t>https://bnc.org.br</w:t>
              </w:r>
            </w:hyperlink>
            <w:r w:rsidRPr="005D4F2E">
              <w:rPr>
                <w:rFonts w:ascii="Cambria" w:hAnsi="Cambria" w:cs="Arial"/>
                <w:sz w:val="24"/>
                <w:szCs w:val="24"/>
              </w:rPr>
              <w:t>, no endereço eletrônico</w:t>
            </w:r>
            <w:r>
              <w:rPr>
                <w:rFonts w:ascii="Cambria" w:hAnsi="Cambria" w:cs="Arial"/>
                <w:sz w:val="24"/>
                <w:szCs w:val="24"/>
              </w:rPr>
              <w:t xml:space="preserve"> </w:t>
            </w:r>
            <w:hyperlink r:id="rId11"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2"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14:paraId="20E2FA8E" w14:textId="77777777" w:rsidR="005C4938" w:rsidRPr="005D4F2E" w:rsidRDefault="005C4938" w:rsidP="005C4938">
      <w:pPr>
        <w:spacing w:line="300" w:lineRule="exact"/>
        <w:jc w:val="center"/>
        <w:rPr>
          <w:rFonts w:ascii="Cambria" w:hAnsi="Cambria" w:cs="Arial"/>
          <w:sz w:val="24"/>
          <w:szCs w:val="24"/>
        </w:rPr>
      </w:pPr>
    </w:p>
    <w:p w14:paraId="3EB2DB26" w14:textId="77777777" w:rsidR="005C4938" w:rsidRPr="005D4F2E" w:rsidRDefault="005C4938" w:rsidP="005C4938">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sidR="00C96C88">
        <w:rPr>
          <w:rFonts w:ascii="Cambria" w:hAnsi="Cambria" w:cs="Arial"/>
          <w:sz w:val="24"/>
          <w:szCs w:val="24"/>
        </w:rPr>
        <w:t>2</w:t>
      </w:r>
      <w:r w:rsidR="00883D56">
        <w:rPr>
          <w:rFonts w:ascii="Cambria" w:hAnsi="Cambria" w:cs="Arial"/>
          <w:sz w:val="24"/>
          <w:szCs w:val="24"/>
        </w:rPr>
        <w:t>8</w:t>
      </w:r>
      <w:r w:rsidRPr="005D4F2E">
        <w:rPr>
          <w:rFonts w:ascii="Cambria" w:hAnsi="Cambria" w:cs="Arial"/>
          <w:sz w:val="24"/>
          <w:szCs w:val="24"/>
        </w:rPr>
        <w:t xml:space="preserve"> de </w:t>
      </w:r>
      <w:r w:rsidR="00883D56">
        <w:rPr>
          <w:rFonts w:ascii="Cambria" w:hAnsi="Cambria" w:cs="Arial"/>
          <w:sz w:val="24"/>
          <w:szCs w:val="24"/>
        </w:rPr>
        <w:t>Novembro</w:t>
      </w:r>
      <w:r w:rsidR="003629D3">
        <w:rPr>
          <w:rFonts w:ascii="Cambria" w:hAnsi="Cambria" w:cs="Arial"/>
          <w:sz w:val="24"/>
          <w:szCs w:val="24"/>
        </w:rPr>
        <w:t xml:space="preserve"> </w:t>
      </w:r>
      <w:r w:rsidRPr="005D4F2E">
        <w:rPr>
          <w:rFonts w:ascii="Cambria" w:hAnsi="Cambria" w:cs="Arial"/>
          <w:sz w:val="24"/>
          <w:szCs w:val="24"/>
        </w:rPr>
        <w:t>de 202</w:t>
      </w:r>
      <w:r w:rsidR="00C96C88">
        <w:rPr>
          <w:rFonts w:ascii="Cambria" w:hAnsi="Cambria" w:cs="Arial"/>
          <w:sz w:val="24"/>
          <w:szCs w:val="24"/>
        </w:rPr>
        <w:t>5</w:t>
      </w:r>
      <w:r w:rsidRPr="005D4F2E">
        <w:rPr>
          <w:rFonts w:ascii="Cambria" w:hAnsi="Cambria" w:cs="Arial"/>
          <w:sz w:val="24"/>
          <w:szCs w:val="24"/>
        </w:rPr>
        <w:t>.</w:t>
      </w:r>
    </w:p>
    <w:p w14:paraId="6E8E182B" w14:textId="77777777" w:rsidR="005C4938" w:rsidRPr="005D4F2E" w:rsidRDefault="005C4938" w:rsidP="005C4938">
      <w:pPr>
        <w:spacing w:line="300" w:lineRule="exact"/>
        <w:rPr>
          <w:rFonts w:ascii="Cambria" w:hAnsi="Cambria" w:cs="Arial"/>
          <w:b/>
          <w:sz w:val="24"/>
          <w:szCs w:val="24"/>
        </w:rPr>
      </w:pPr>
    </w:p>
    <w:p w14:paraId="5C4221E1" w14:textId="77777777" w:rsidR="005C4938" w:rsidRDefault="005C4938" w:rsidP="005C4938">
      <w:pPr>
        <w:tabs>
          <w:tab w:val="left" w:pos="8789"/>
          <w:tab w:val="left" w:pos="8931"/>
        </w:tabs>
        <w:spacing w:line="300" w:lineRule="exact"/>
        <w:jc w:val="center"/>
        <w:rPr>
          <w:rFonts w:ascii="Cambria" w:hAnsi="Cambria" w:cs="Arial"/>
          <w:b/>
          <w:sz w:val="24"/>
          <w:szCs w:val="24"/>
        </w:rPr>
      </w:pPr>
    </w:p>
    <w:p w14:paraId="701AA31B" w14:textId="77777777" w:rsidR="00BD5068" w:rsidRPr="005D4F2E" w:rsidRDefault="00BD5068" w:rsidP="005C4938">
      <w:pPr>
        <w:tabs>
          <w:tab w:val="left" w:pos="8789"/>
          <w:tab w:val="left" w:pos="8931"/>
        </w:tabs>
        <w:spacing w:line="300" w:lineRule="exact"/>
        <w:jc w:val="center"/>
        <w:rPr>
          <w:rFonts w:ascii="Cambria" w:hAnsi="Cambria" w:cs="Arial"/>
          <w:b/>
          <w:sz w:val="24"/>
          <w:szCs w:val="24"/>
        </w:rPr>
      </w:pPr>
    </w:p>
    <w:p w14:paraId="48F03201" w14:textId="77777777" w:rsidR="003629D3" w:rsidRPr="003629D3" w:rsidRDefault="003629D3" w:rsidP="003629D3">
      <w:pPr>
        <w:autoSpaceDE w:val="0"/>
        <w:adjustRightInd w:val="0"/>
        <w:jc w:val="center"/>
        <w:rPr>
          <w:rFonts w:ascii="Arial" w:eastAsia="Calibri" w:hAnsi="Arial" w:cs="Arial"/>
          <w:sz w:val="24"/>
          <w:szCs w:val="24"/>
          <w:lang w:val="x-none"/>
        </w:rPr>
      </w:pPr>
    </w:p>
    <w:p w14:paraId="41BB191E" w14:textId="77777777" w:rsidR="003629D3" w:rsidRPr="003629D3" w:rsidRDefault="003629D3" w:rsidP="003629D3">
      <w:pPr>
        <w:widowControl/>
        <w:suppressAutoHyphens w:val="0"/>
        <w:autoSpaceDE w:val="0"/>
        <w:adjustRightInd w:val="0"/>
        <w:jc w:val="center"/>
        <w:textAlignment w:val="auto"/>
        <w:rPr>
          <w:rFonts w:ascii="Arial" w:eastAsia="Calibri" w:hAnsi="Arial" w:cs="Arial"/>
          <w:b/>
          <w:bCs/>
          <w:kern w:val="0"/>
          <w:sz w:val="24"/>
          <w:szCs w:val="24"/>
        </w:rPr>
      </w:pPr>
      <w:r w:rsidRPr="003629D3">
        <w:rPr>
          <w:rFonts w:ascii="Arial" w:eastAsia="Calibri" w:hAnsi="Arial" w:cs="Arial"/>
          <w:b/>
          <w:bCs/>
          <w:kern w:val="0"/>
          <w:sz w:val="24"/>
          <w:szCs w:val="24"/>
        </w:rPr>
        <w:t xml:space="preserve">Suellen </w:t>
      </w:r>
      <w:proofErr w:type="spellStart"/>
      <w:r w:rsidRPr="003629D3">
        <w:rPr>
          <w:rFonts w:ascii="Arial" w:eastAsia="Calibri" w:hAnsi="Arial" w:cs="Arial"/>
          <w:b/>
          <w:bCs/>
          <w:kern w:val="0"/>
          <w:sz w:val="24"/>
          <w:szCs w:val="24"/>
        </w:rPr>
        <w:t>Sefrian</w:t>
      </w:r>
      <w:proofErr w:type="spellEnd"/>
      <w:r w:rsidRPr="003629D3">
        <w:rPr>
          <w:rFonts w:ascii="Arial" w:eastAsia="Calibri" w:hAnsi="Arial" w:cs="Arial"/>
          <w:b/>
          <w:bCs/>
          <w:kern w:val="0"/>
          <w:sz w:val="24"/>
          <w:szCs w:val="24"/>
        </w:rPr>
        <w:t xml:space="preserve"> </w:t>
      </w:r>
      <w:proofErr w:type="spellStart"/>
      <w:r w:rsidRPr="003629D3">
        <w:rPr>
          <w:rFonts w:ascii="Arial" w:eastAsia="Calibri" w:hAnsi="Arial" w:cs="Arial"/>
          <w:b/>
          <w:bCs/>
          <w:kern w:val="0"/>
          <w:sz w:val="24"/>
          <w:szCs w:val="24"/>
        </w:rPr>
        <w:t>Turcato</w:t>
      </w:r>
      <w:proofErr w:type="spellEnd"/>
    </w:p>
    <w:p w14:paraId="41BF7C0D" w14:textId="77777777" w:rsidR="003629D3" w:rsidRPr="003629D3" w:rsidRDefault="003629D3" w:rsidP="003629D3">
      <w:pPr>
        <w:widowControl/>
        <w:jc w:val="center"/>
        <w:rPr>
          <w:rFonts w:ascii="Arial" w:eastAsia="Times New Roman" w:hAnsi="Arial" w:cs="Arial"/>
          <w:b/>
          <w:bCs/>
          <w:i/>
          <w:iCs/>
          <w:sz w:val="24"/>
          <w:szCs w:val="24"/>
          <w:lang w:eastAsia="pt-BR"/>
        </w:rPr>
      </w:pPr>
      <w:r>
        <w:rPr>
          <w:rFonts w:ascii="Arial" w:eastAsia="Times New Roman" w:hAnsi="Arial" w:cs="Arial"/>
          <w:b/>
          <w:bCs/>
          <w:sz w:val="24"/>
          <w:szCs w:val="24"/>
          <w:lang w:eastAsia="pt-BR"/>
        </w:rPr>
        <w:t>Secret</w:t>
      </w:r>
      <w:r w:rsidR="002C29A6">
        <w:rPr>
          <w:rFonts w:ascii="Arial" w:eastAsia="Times New Roman" w:hAnsi="Arial" w:cs="Arial"/>
          <w:b/>
          <w:bCs/>
          <w:sz w:val="24"/>
          <w:szCs w:val="24"/>
          <w:lang w:eastAsia="pt-BR"/>
        </w:rPr>
        <w:t>á</w:t>
      </w:r>
      <w:r>
        <w:rPr>
          <w:rFonts w:ascii="Arial" w:eastAsia="Times New Roman" w:hAnsi="Arial" w:cs="Arial"/>
          <w:b/>
          <w:bCs/>
          <w:sz w:val="24"/>
          <w:szCs w:val="24"/>
          <w:lang w:eastAsia="pt-BR"/>
        </w:rPr>
        <w:t xml:space="preserve">ria Municipal de Saúde </w:t>
      </w:r>
    </w:p>
    <w:p w14:paraId="6A06C4A1" w14:textId="77777777" w:rsidR="00DD5E71" w:rsidRDefault="00DD5E71" w:rsidP="002C4806">
      <w:pPr>
        <w:pStyle w:val="Standard"/>
        <w:spacing w:line="276" w:lineRule="auto"/>
        <w:jc w:val="both"/>
        <w:rPr>
          <w:rFonts w:ascii="Cambria" w:hAnsi="Cambria" w:cs="Arial"/>
          <w:sz w:val="22"/>
          <w:szCs w:val="22"/>
        </w:rPr>
      </w:pPr>
    </w:p>
    <w:p w14:paraId="20B24063" w14:textId="77777777" w:rsidR="00DD5E71" w:rsidRDefault="00DD5E71" w:rsidP="002C4806">
      <w:pPr>
        <w:pStyle w:val="Standard"/>
        <w:spacing w:line="276" w:lineRule="auto"/>
        <w:jc w:val="both"/>
        <w:rPr>
          <w:rFonts w:ascii="Cambria" w:hAnsi="Cambria" w:cs="Arial"/>
          <w:sz w:val="22"/>
          <w:szCs w:val="22"/>
        </w:rPr>
      </w:pPr>
    </w:p>
    <w:p w14:paraId="715CDF04" w14:textId="77777777" w:rsidR="005D4F2E" w:rsidRDefault="005D4F2E">
      <w:pPr>
        <w:widowControl/>
        <w:suppressAutoHyphens w:val="0"/>
        <w:autoSpaceDN/>
        <w:spacing w:after="160" w:line="259" w:lineRule="auto"/>
        <w:textAlignment w:val="auto"/>
        <w:rPr>
          <w:rFonts w:ascii="Cambria" w:eastAsia="Times New Roman" w:hAnsi="Cambria" w:cs="Arial"/>
          <w:lang w:eastAsia="pt-BR"/>
        </w:rPr>
      </w:pPr>
      <w:r>
        <w:rPr>
          <w:rFonts w:ascii="Cambria" w:hAnsi="Cambria" w:cs="Arial"/>
        </w:rPr>
        <w:br w:type="page"/>
      </w:r>
    </w:p>
    <w:p w14:paraId="12E4A07B" w14:textId="77777777" w:rsidR="002C4806" w:rsidRPr="00275AA1" w:rsidRDefault="002C4806" w:rsidP="00DD5E71">
      <w:pPr>
        <w:pStyle w:val="Standard"/>
        <w:spacing w:line="276" w:lineRule="auto"/>
        <w:jc w:val="center"/>
        <w:rPr>
          <w:rFonts w:ascii="Cambria" w:hAnsi="Cambria" w:cstheme="minorHAnsi"/>
          <w:sz w:val="22"/>
          <w:szCs w:val="22"/>
        </w:rPr>
      </w:pPr>
      <w:r w:rsidRPr="00275AA1">
        <w:rPr>
          <w:rFonts w:ascii="Cambria" w:hAnsi="Cambria" w:cs="Arial"/>
          <w:sz w:val="22"/>
          <w:szCs w:val="22"/>
        </w:rPr>
        <w:lastRenderedPageBreak/>
        <w:t>EDITAL DE LICITAÇÃO, MODALIDADE PREGÃO ELETRÔNICO – DO TIPO MENOR PREÇO</w:t>
      </w:r>
      <w:r w:rsidRPr="00A666E2">
        <w:rPr>
          <w:rFonts w:ascii="Cambria" w:hAnsi="Cambria" w:cs="Arial"/>
          <w:sz w:val="22"/>
          <w:szCs w:val="22"/>
        </w:rPr>
        <w:t>.</w:t>
      </w:r>
    </w:p>
    <w:p w14:paraId="67ED4441"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14606CF3" w14:textId="77777777"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3629D3">
        <w:rPr>
          <w:rFonts w:ascii="Cambria" w:hAnsi="Cambria" w:cs="Arial"/>
          <w:i w:val="0"/>
          <w:sz w:val="22"/>
          <w:szCs w:val="22"/>
        </w:rPr>
        <w:t>1</w:t>
      </w:r>
      <w:r w:rsidR="007F183F">
        <w:rPr>
          <w:rFonts w:ascii="Cambria" w:hAnsi="Cambria" w:cs="Arial"/>
          <w:i w:val="0"/>
          <w:sz w:val="22"/>
          <w:szCs w:val="22"/>
        </w:rPr>
        <w:t>6</w:t>
      </w:r>
      <w:r w:rsidRPr="00275AA1">
        <w:rPr>
          <w:rFonts w:ascii="Cambria" w:hAnsi="Cambria" w:cs="Arial"/>
          <w:i w:val="0"/>
          <w:sz w:val="22"/>
          <w:szCs w:val="22"/>
        </w:rPr>
        <w:t>/202</w:t>
      </w:r>
      <w:r w:rsidR="008C63F9">
        <w:rPr>
          <w:rFonts w:ascii="Cambria" w:hAnsi="Cambria" w:cs="Arial"/>
          <w:i w:val="0"/>
          <w:sz w:val="22"/>
          <w:szCs w:val="22"/>
        </w:rPr>
        <w:t>5</w:t>
      </w:r>
      <w:r>
        <w:rPr>
          <w:rFonts w:ascii="Cambria" w:hAnsi="Cambria" w:cs="Arial"/>
          <w:i w:val="0"/>
          <w:sz w:val="22"/>
          <w:szCs w:val="22"/>
        </w:rPr>
        <w:t>.</w:t>
      </w:r>
    </w:p>
    <w:p w14:paraId="52405901" w14:textId="77777777" w:rsidR="002C4806" w:rsidRPr="00275AA1"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PROCESSO ADMINISTRATIVO Nº </w:t>
      </w:r>
      <w:r w:rsidR="007E23AE">
        <w:rPr>
          <w:rFonts w:ascii="Cambria" w:hAnsi="Cambria" w:cs="Arial"/>
          <w:i w:val="0"/>
          <w:sz w:val="22"/>
          <w:szCs w:val="22"/>
        </w:rPr>
        <w:t>0</w:t>
      </w:r>
      <w:r w:rsidR="007F183F">
        <w:rPr>
          <w:rFonts w:ascii="Cambria" w:hAnsi="Cambria" w:cs="Arial"/>
          <w:i w:val="0"/>
          <w:sz w:val="22"/>
          <w:szCs w:val="22"/>
        </w:rPr>
        <w:t>33</w:t>
      </w:r>
      <w:r w:rsidRPr="00275AA1">
        <w:rPr>
          <w:rFonts w:ascii="Cambria" w:hAnsi="Cambria" w:cs="Arial"/>
          <w:i w:val="0"/>
          <w:sz w:val="22"/>
          <w:szCs w:val="22"/>
        </w:rPr>
        <w:t>/202</w:t>
      </w:r>
      <w:r w:rsidR="008C63F9">
        <w:rPr>
          <w:rFonts w:ascii="Cambria" w:hAnsi="Cambria" w:cs="Arial"/>
          <w:i w:val="0"/>
          <w:sz w:val="22"/>
          <w:szCs w:val="22"/>
        </w:rPr>
        <w:t>5</w:t>
      </w:r>
      <w:r>
        <w:rPr>
          <w:rFonts w:ascii="Cambria" w:hAnsi="Cambria" w:cs="Arial"/>
          <w:i w:val="0"/>
          <w:sz w:val="22"/>
          <w:szCs w:val="22"/>
        </w:rPr>
        <w:t>.</w:t>
      </w:r>
    </w:p>
    <w:p w14:paraId="09A35415" w14:textId="77777777" w:rsidR="002C4806" w:rsidRPr="00275AA1" w:rsidRDefault="002C4806" w:rsidP="002C4806">
      <w:pPr>
        <w:spacing w:line="276" w:lineRule="auto"/>
        <w:jc w:val="both"/>
        <w:rPr>
          <w:rFonts w:ascii="Cambria" w:hAnsi="Cambria" w:cs="Arial"/>
        </w:rPr>
      </w:pPr>
    </w:p>
    <w:p w14:paraId="59DD5F80"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1CA5A258" w14:textId="77777777" w:rsidR="002C4806" w:rsidRPr="00275AA1" w:rsidRDefault="002C4806" w:rsidP="002C4806">
      <w:pPr>
        <w:spacing w:line="276" w:lineRule="auto"/>
        <w:jc w:val="both"/>
        <w:rPr>
          <w:rFonts w:ascii="Cambria" w:hAnsi="Cambria" w:cs="Arial"/>
        </w:rPr>
      </w:pPr>
      <w:r w:rsidRPr="00C61FE1">
        <w:rPr>
          <w:rFonts w:ascii="Cambria" w:hAnsi="Cambria" w:cs="Arial"/>
          <w:b/>
          <w:color w:val="000000" w:themeColor="text1"/>
        </w:rPr>
        <w:t>1.1</w:t>
      </w:r>
      <w:r w:rsidRPr="00C61FE1">
        <w:rPr>
          <w:rFonts w:ascii="Cambria" w:hAnsi="Cambria" w:cs="Arial"/>
          <w:color w:val="000000" w:themeColor="text1"/>
        </w:rPr>
        <w:t xml:space="preserve"> </w:t>
      </w:r>
      <w:r w:rsidRPr="00C61FE1">
        <w:rPr>
          <w:rFonts w:ascii="Cambria" w:hAnsi="Cambria" w:cs="Arial"/>
          <w:b/>
        </w:rPr>
        <w:t>–</w:t>
      </w:r>
      <w:r w:rsidRPr="00C61FE1">
        <w:rPr>
          <w:rFonts w:ascii="Cambria" w:hAnsi="Cambria" w:cs="Arial"/>
          <w:color w:val="000000" w:themeColor="text1"/>
        </w:rPr>
        <w:t xml:space="preserve"> </w:t>
      </w:r>
      <w:r w:rsidR="00C96C88" w:rsidRPr="009D0EE9">
        <w:rPr>
          <w:rFonts w:ascii="Cambria" w:hAnsi="Cambria" w:cs="Arial"/>
          <w:b/>
        </w:rPr>
        <w:t>O</w:t>
      </w:r>
      <w:r w:rsidR="00C96C88" w:rsidRPr="009D0EE9">
        <w:rPr>
          <w:rFonts w:ascii="Cambria" w:hAnsi="Cambria" w:cs="Arial"/>
        </w:rPr>
        <w:t xml:space="preserve"> </w:t>
      </w:r>
      <w:r w:rsidR="00C96C88" w:rsidRPr="009D0EE9">
        <w:rPr>
          <w:rFonts w:ascii="Cambria" w:hAnsi="Cambria" w:cs="Arial"/>
          <w:b/>
        </w:rPr>
        <w:t>Fundo Municipal de Saúde de Santo Inácio, Estado do Paraná</w:t>
      </w:r>
      <w:r w:rsidR="00C96C88" w:rsidRPr="009D0EE9">
        <w:rPr>
          <w:rFonts w:ascii="Cambria" w:hAnsi="Cambria" w:cstheme="minorHAnsi"/>
        </w:rPr>
        <w:t xml:space="preserve">, com sede à </w:t>
      </w:r>
      <w:r w:rsidR="00C96C88" w:rsidRPr="009D0EE9">
        <w:rPr>
          <w:rFonts w:ascii="Cambria" w:hAnsi="Cambria" w:cs="Arial"/>
        </w:rPr>
        <w:t xml:space="preserve">Avenida Raposo Tavares, nº 972, </w:t>
      </w:r>
      <w:r w:rsidR="00C96C88" w:rsidRPr="009D0EE9">
        <w:rPr>
          <w:rFonts w:ascii="Cambria" w:eastAsia="Calibri" w:hAnsi="Cambria" w:cs="Arial"/>
          <w:kern w:val="0"/>
        </w:rPr>
        <w:t>Centro,</w:t>
      </w:r>
      <w:r w:rsidR="00C96C88" w:rsidRPr="009D0EE9">
        <w:rPr>
          <w:rFonts w:ascii="Cambria" w:hAnsi="Cambria" w:cs="Arial"/>
          <w:b/>
        </w:rPr>
        <w:t xml:space="preserve"> </w:t>
      </w:r>
      <w:r w:rsidR="00C96C88" w:rsidRPr="009D0EE9">
        <w:rPr>
          <w:rFonts w:ascii="Cambria" w:hAnsi="Cambria" w:cs="Arial"/>
        </w:rPr>
        <w:t>CEP: 86.650-000</w:t>
      </w:r>
      <w:r w:rsidR="008C63F9" w:rsidRPr="00C61FE1">
        <w:rPr>
          <w:rFonts w:ascii="Cambria" w:hAnsi="Cambria" w:cstheme="minorHAnsi"/>
        </w:rPr>
        <w:t xml:space="preserve"> torna</w:t>
      </w:r>
      <w:r w:rsidRPr="00C61FE1">
        <w:rPr>
          <w:rFonts w:ascii="Cambria" w:hAnsi="Cambria" w:cs="Arial"/>
        </w:rPr>
        <w:t xml:space="preserve"> público para conhecimento dos interessados que fará realizar licitação na modalidade</w:t>
      </w:r>
      <w:r w:rsidRPr="00C61FE1">
        <w:rPr>
          <w:rFonts w:ascii="Cambria" w:hAnsi="Cambria" w:cs="Arial"/>
          <w:b/>
        </w:rPr>
        <w:t xml:space="preserve"> </w:t>
      </w:r>
      <w:r w:rsidRPr="00C61FE1">
        <w:rPr>
          <w:rFonts w:ascii="Cambria" w:hAnsi="Cambria" w:cs="Arial"/>
          <w:b/>
        </w:rPr>
        <w:fldChar w:fldCharType="begin"/>
      </w:r>
      <w:r w:rsidRPr="00C61FE1">
        <w:rPr>
          <w:rFonts w:ascii="Cambria" w:hAnsi="Cambria" w:cs="Arial"/>
          <w:b/>
        </w:rPr>
        <w:instrText xml:space="preserve"> MERGEFIELD  modalidade  \* MERGEFORMAT </w:instrText>
      </w:r>
      <w:r w:rsidRPr="00C61FE1">
        <w:rPr>
          <w:rFonts w:ascii="Cambria" w:hAnsi="Cambria" w:cs="Arial"/>
          <w:b/>
        </w:rPr>
        <w:fldChar w:fldCharType="separate"/>
      </w:r>
      <w:r w:rsidRPr="00C61FE1">
        <w:rPr>
          <w:rFonts w:ascii="Cambria" w:hAnsi="Cambria" w:cs="Arial"/>
          <w:b/>
          <w:noProof/>
        </w:rPr>
        <w:t>Pregão</w:t>
      </w:r>
      <w:r w:rsidRPr="00C61FE1">
        <w:rPr>
          <w:rFonts w:ascii="Cambria" w:hAnsi="Cambria" w:cs="Arial"/>
          <w:b/>
        </w:rPr>
        <w:fldChar w:fldCharType="end"/>
      </w:r>
      <w:r w:rsidRPr="00C61FE1">
        <w:rPr>
          <w:rFonts w:ascii="Cambria" w:hAnsi="Cambria" w:cs="Arial"/>
          <w:b/>
        </w:rPr>
        <w:t xml:space="preserve"> Eletrônico </w:t>
      </w:r>
      <w:r w:rsidRPr="00C61FE1">
        <w:rPr>
          <w:rFonts w:ascii="Cambria" w:hAnsi="Cambria" w:cs="Arial"/>
        </w:rPr>
        <w:t xml:space="preserve">para a aquisição do objeto presente no item 2 deste edital, de acordo com as normas, condições e especificações estabelecidas, e obedecendo ao que dispõe Lei Federal nº </w:t>
      </w:r>
      <w:r w:rsidRPr="00C61FE1">
        <w:rPr>
          <w:rFonts w:ascii="Cambria" w:hAnsi="Cambria" w:cs="Arial"/>
          <w:b/>
        </w:rPr>
        <w:t>14.133</w:t>
      </w:r>
      <w:r w:rsidRPr="00C61FE1">
        <w:rPr>
          <w:rFonts w:ascii="Cambria" w:hAnsi="Cambria" w:cs="Arial"/>
          <w:color w:val="000000"/>
        </w:rPr>
        <w:t>,</w:t>
      </w:r>
      <w:r w:rsidR="00EB0DF6" w:rsidRPr="00C61FE1">
        <w:rPr>
          <w:rFonts w:ascii="Cambria" w:hAnsi="Cambria" w:cs="Arial"/>
          <w:color w:val="000000"/>
        </w:rPr>
        <w:t xml:space="preserve"> </w:t>
      </w:r>
      <w:r w:rsidR="00EB0DF6" w:rsidRPr="00C61FE1">
        <w:rPr>
          <w:rFonts w:ascii="Cambria" w:hAnsi="Cambria" w:cs="Arial"/>
        </w:rPr>
        <w:t>de 01 de abril de 2021,</w:t>
      </w:r>
      <w:r w:rsidRPr="00C61FE1">
        <w:rPr>
          <w:rFonts w:ascii="Cambria" w:hAnsi="Cambria" w:cs="Arial"/>
          <w:color w:val="000000"/>
        </w:rPr>
        <w:t xml:space="preserve"> da Lei Complementar nº 123, de 14 de dezembro de 2006,</w:t>
      </w:r>
      <w:r w:rsidRPr="00275AA1">
        <w:rPr>
          <w:rFonts w:ascii="Cambria" w:hAnsi="Cambria" w:cs="Arial"/>
        </w:rPr>
        <w:t xml:space="preserve"> alterada pela Lei Complementar Federal nº 147, de </w:t>
      </w:r>
      <w:r w:rsidR="00CC4500">
        <w:rPr>
          <w:rFonts w:ascii="Cambria" w:hAnsi="Cambria" w:cs="Arial"/>
        </w:rPr>
        <w:t>07</w:t>
      </w:r>
      <w:r w:rsidRPr="00275AA1">
        <w:rPr>
          <w:rFonts w:ascii="Cambria" w:hAnsi="Cambria" w:cs="Arial"/>
        </w:rPr>
        <w:t xml:space="preserve"> de agosto de 201</w:t>
      </w:r>
      <w:r w:rsidR="00CC4500">
        <w:rPr>
          <w:rFonts w:ascii="Cambria" w:hAnsi="Cambria" w:cs="Arial"/>
        </w:rPr>
        <w:t>4</w:t>
      </w:r>
      <w:r w:rsidR="00616AFC">
        <w:rPr>
          <w:rFonts w:ascii="Cambria" w:hAnsi="Cambria" w:cs="Arial"/>
        </w:rPr>
        <w:t xml:space="preserve"> </w:t>
      </w:r>
      <w:r w:rsidRPr="00275AA1">
        <w:rPr>
          <w:rFonts w:ascii="Cambria" w:hAnsi="Cambria" w:cs="Arial"/>
        </w:rPr>
        <w:t xml:space="preserve">e </w:t>
      </w:r>
      <w:r w:rsidR="006A403F"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1951D294"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73082B9D" w14:textId="77777777"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08:30 horas do dia </w:t>
      </w:r>
      <w:r w:rsidR="007F183F">
        <w:rPr>
          <w:rFonts w:ascii="Cambria" w:hAnsi="Cambria" w:cs="Arial"/>
          <w:b/>
          <w:bCs/>
          <w:u w:val="single"/>
        </w:rPr>
        <w:t>11</w:t>
      </w:r>
      <w:r w:rsidRPr="00E46E3B">
        <w:rPr>
          <w:rFonts w:ascii="Cambria" w:hAnsi="Cambria" w:cs="Arial"/>
          <w:b/>
          <w:bCs/>
          <w:u w:val="single"/>
        </w:rPr>
        <w:t>/</w:t>
      </w:r>
      <w:r w:rsidR="002E3A5E">
        <w:rPr>
          <w:rFonts w:ascii="Cambria" w:hAnsi="Cambria" w:cs="Arial"/>
          <w:b/>
          <w:bCs/>
          <w:u w:val="single"/>
        </w:rPr>
        <w:t>1</w:t>
      </w:r>
      <w:r w:rsidR="007F183F">
        <w:rPr>
          <w:rFonts w:ascii="Cambria" w:hAnsi="Cambria" w:cs="Arial"/>
          <w:b/>
          <w:bCs/>
          <w:u w:val="single"/>
        </w:rPr>
        <w:t>2</w:t>
      </w:r>
      <w:r w:rsidRPr="00E46E3B">
        <w:rPr>
          <w:rFonts w:ascii="Cambria" w:hAnsi="Cambria" w:cs="Arial"/>
          <w:b/>
          <w:bCs/>
          <w:u w:val="single"/>
        </w:rPr>
        <w:t>/202</w:t>
      </w:r>
      <w:r w:rsidR="00C96C88">
        <w:rPr>
          <w:rFonts w:ascii="Cambria" w:hAnsi="Cambria" w:cs="Arial"/>
          <w:b/>
          <w:bCs/>
          <w:u w:val="single"/>
        </w:rPr>
        <w:t>5</w:t>
      </w:r>
      <w:r w:rsidRPr="00E46E3B">
        <w:rPr>
          <w:rFonts w:ascii="Cambria" w:hAnsi="Cambria" w:cs="Arial"/>
          <w:b/>
          <w:bCs/>
          <w:u w:val="single"/>
        </w:rPr>
        <w:t>.</w:t>
      </w:r>
    </w:p>
    <w:p w14:paraId="1B7E1A8D" w14:textId="77777777"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às </w:t>
      </w:r>
      <w:r w:rsidRPr="00E46E3B">
        <w:rPr>
          <w:rFonts w:ascii="Cambria" w:hAnsi="Cambria" w:cs="Arial"/>
          <w:b/>
          <w:bCs/>
          <w:color w:val="000000"/>
        </w:rPr>
        <w:t>09</w:t>
      </w:r>
      <w:r w:rsidRPr="00E46E3B">
        <w:rPr>
          <w:rFonts w:ascii="Cambria" w:hAnsi="Cambria" w:cs="Arial"/>
          <w:b/>
          <w:bCs/>
          <w:color w:val="000000"/>
          <w:u w:val="single"/>
        </w:rPr>
        <w:t xml:space="preserve">:00 horas do dia </w:t>
      </w:r>
      <w:r w:rsidR="00C96C88">
        <w:rPr>
          <w:rFonts w:ascii="Cambria" w:hAnsi="Cambria" w:cs="Arial"/>
          <w:b/>
          <w:bCs/>
          <w:color w:val="000000"/>
          <w:u w:val="single"/>
        </w:rPr>
        <w:t>1</w:t>
      </w:r>
      <w:r w:rsidR="007F183F">
        <w:rPr>
          <w:rFonts w:ascii="Cambria" w:hAnsi="Cambria" w:cs="Arial"/>
          <w:b/>
          <w:bCs/>
          <w:color w:val="000000"/>
          <w:u w:val="single"/>
        </w:rPr>
        <w:t>1</w:t>
      </w:r>
      <w:r w:rsidRPr="00E46E3B">
        <w:rPr>
          <w:rFonts w:ascii="Cambria" w:hAnsi="Cambria" w:cs="Arial"/>
          <w:b/>
          <w:bCs/>
          <w:color w:val="000000"/>
          <w:u w:val="single"/>
        </w:rPr>
        <w:t>/</w:t>
      </w:r>
      <w:r w:rsidR="002E3A5E">
        <w:rPr>
          <w:rFonts w:ascii="Cambria" w:hAnsi="Cambria" w:cs="Arial"/>
          <w:b/>
          <w:bCs/>
          <w:color w:val="000000"/>
          <w:u w:val="single"/>
        </w:rPr>
        <w:t>1</w:t>
      </w:r>
      <w:r w:rsidR="007F183F">
        <w:rPr>
          <w:rFonts w:ascii="Cambria" w:hAnsi="Cambria" w:cs="Arial"/>
          <w:b/>
          <w:bCs/>
          <w:color w:val="000000"/>
          <w:u w:val="single"/>
        </w:rPr>
        <w:t>2</w:t>
      </w:r>
      <w:r w:rsidRPr="00E46E3B">
        <w:rPr>
          <w:rFonts w:ascii="Cambria" w:hAnsi="Cambria" w:cs="Arial"/>
          <w:b/>
          <w:bCs/>
          <w:color w:val="000000"/>
          <w:u w:val="single"/>
        </w:rPr>
        <w:t>/202</w:t>
      </w:r>
      <w:r w:rsidR="00C96C88">
        <w:rPr>
          <w:rFonts w:ascii="Cambria" w:hAnsi="Cambria" w:cs="Arial"/>
          <w:b/>
          <w:bCs/>
          <w:color w:val="000000"/>
          <w:u w:val="single"/>
        </w:rPr>
        <w:t>5</w:t>
      </w:r>
      <w:r w:rsidRPr="00E46E3B">
        <w:rPr>
          <w:rFonts w:ascii="Cambria" w:hAnsi="Cambria" w:cs="Arial"/>
          <w:b/>
          <w:bCs/>
          <w:color w:val="000000"/>
          <w:u w:val="single"/>
        </w:rPr>
        <w:t>.</w:t>
      </w:r>
    </w:p>
    <w:p w14:paraId="4FCD5815" w14:textId="77777777"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14:paraId="13B8F4B3"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hyperlink r:id="rId14" w:history="1">
          <w:r w:rsidR="005F2880" w:rsidRPr="00A31ABA">
            <w:rPr>
              <w:rStyle w:val="Hyperlink"/>
              <w:rFonts w:ascii="Cambria" w:hAnsi="Cambria" w:cs="Arial"/>
              <w:sz w:val="24"/>
              <w:szCs w:val="24"/>
            </w:rPr>
            <w:t>https://bnc.org.br</w:t>
          </w:r>
        </w:hyperlink>
        <w:r w:rsidRPr="00E46E3B">
          <w:rPr>
            <w:rStyle w:val="Hyperlink"/>
            <w:rFonts w:ascii="Cambria" w:hAnsi="Cambria" w:cstheme="minorHAnsi"/>
            <w:bCs/>
          </w:rPr>
          <w:t>/</w:t>
        </w:r>
      </w:hyperlink>
      <w:r w:rsidRPr="00E46E3B">
        <w:rPr>
          <w:rFonts w:ascii="Cambria" w:hAnsi="Cambria" w:cstheme="minorHAnsi"/>
          <w:bCs/>
          <w:color w:val="000000"/>
        </w:rPr>
        <w:t xml:space="preserve"> </w:t>
      </w:r>
      <w:hyperlink r:id="rId15"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39902D0D"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r w:rsidR="00C96C88">
        <w:rPr>
          <w:rFonts w:ascii="Cambria" w:hAnsi="Cambria" w:cs="Arial"/>
          <w:bCs/>
          <w:color w:val="000000"/>
        </w:rPr>
        <w:t xml:space="preserve"> por lote</w:t>
      </w:r>
      <w:r w:rsidRPr="00275AA1">
        <w:rPr>
          <w:rFonts w:ascii="Cambria" w:hAnsi="Cambria" w:cs="Arial"/>
          <w:bCs/>
          <w:color w:val="000000"/>
        </w:rPr>
        <w:t>.</w:t>
      </w:r>
    </w:p>
    <w:p w14:paraId="6B1D2423"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14:paraId="58003971" w14:textId="77777777" w:rsidR="002C4806" w:rsidRPr="004E241E"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4E241E">
        <w:rPr>
          <w:rFonts w:ascii="Cambria" w:hAnsi="Cambria" w:cs="Arial"/>
          <w:bCs/>
          <w:color w:val="000000"/>
        </w:rPr>
        <w:t xml:space="preserve">Endereço: </w:t>
      </w:r>
      <w:r w:rsidR="000D1813" w:rsidRPr="004E241E">
        <w:rPr>
          <w:rFonts w:ascii="Cambria" w:hAnsi="Cambria" w:cstheme="minorHAnsi"/>
        </w:rPr>
        <w:t>Rua Marcelino Alves de Alcântara, nº 133 – Centro</w:t>
      </w:r>
      <w:r w:rsidRPr="004E241E">
        <w:rPr>
          <w:rFonts w:ascii="Cambria" w:hAnsi="Cambria" w:cstheme="minorHAnsi"/>
        </w:rPr>
        <w:t xml:space="preserve">, </w:t>
      </w:r>
      <w:r w:rsidR="000D1813" w:rsidRPr="004E241E">
        <w:rPr>
          <w:rFonts w:ascii="Cambria" w:hAnsi="Cambria" w:cstheme="minorHAnsi"/>
        </w:rPr>
        <w:t>Santo Inácio</w:t>
      </w:r>
      <w:r w:rsidRPr="004E241E">
        <w:rPr>
          <w:rFonts w:ascii="Cambria" w:hAnsi="Cambria" w:cstheme="minorHAnsi"/>
        </w:rPr>
        <w:t xml:space="preserve"> – Paraná.</w:t>
      </w:r>
    </w:p>
    <w:p w14:paraId="1BA87F17" w14:textId="77777777" w:rsidR="00654A83" w:rsidRPr="00600989" w:rsidRDefault="002C4806" w:rsidP="00654A83">
      <w:pPr>
        <w:autoSpaceDE w:val="0"/>
        <w:spacing w:line="276" w:lineRule="auto"/>
        <w:jc w:val="both"/>
        <w:rPr>
          <w:rFonts w:ascii="Cambria" w:hAnsi="Cambria" w:cs="Arial"/>
          <w:bCs/>
          <w:color w:val="000000"/>
          <w:sz w:val="24"/>
          <w:szCs w:val="24"/>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w:t>
      </w:r>
      <w:r w:rsidR="00654A83" w:rsidRPr="00600989">
        <w:rPr>
          <w:rFonts w:ascii="Cambria" w:hAnsi="Cambria" w:cs="Arial"/>
          <w:bCs/>
          <w:color w:val="000000"/>
          <w:sz w:val="24"/>
          <w:szCs w:val="24"/>
        </w:rPr>
        <w:t xml:space="preserve">CIRO YUJI KOGA - </w:t>
      </w:r>
      <w:r w:rsidR="00654A83" w:rsidRPr="00600989">
        <w:rPr>
          <w:rFonts w:ascii="Cambria" w:hAnsi="Cambria" w:cs="Arial"/>
          <w:color w:val="000000"/>
          <w:sz w:val="24"/>
          <w:szCs w:val="24"/>
        </w:rPr>
        <w:t>designado pela Portaria nº 107/2025</w:t>
      </w:r>
    </w:p>
    <w:p w14:paraId="2A20636F"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6"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14:paraId="37935724" w14:textId="77777777" w:rsidR="002C4806" w:rsidRPr="00654A83" w:rsidRDefault="002C4806" w:rsidP="002C4806">
      <w:pPr>
        <w:autoSpaceDE w:val="0"/>
        <w:spacing w:line="276" w:lineRule="auto"/>
        <w:jc w:val="both"/>
        <w:rPr>
          <w:rFonts w:ascii="Cambria" w:hAnsi="Cambria" w:cs="Arial"/>
          <w:bCs/>
          <w:color w:val="000000"/>
          <w:sz w:val="24"/>
          <w:szCs w:val="24"/>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w:t>
      </w:r>
      <w:r w:rsidR="00654A83" w:rsidRPr="00600989">
        <w:rPr>
          <w:rFonts w:ascii="Cambria" w:hAnsi="Cambria" w:cs="Arial"/>
          <w:bCs/>
          <w:color w:val="000000"/>
          <w:sz w:val="24"/>
          <w:szCs w:val="24"/>
        </w:rPr>
        <w:t xml:space="preserve">(44) </w:t>
      </w:r>
      <w:r w:rsidR="00654A83">
        <w:rPr>
          <w:rFonts w:ascii="Cambria" w:hAnsi="Cambria" w:cs="Arial"/>
          <w:bCs/>
          <w:color w:val="000000"/>
          <w:sz w:val="24"/>
          <w:szCs w:val="24"/>
        </w:rPr>
        <w:t>92005</w:t>
      </w:r>
      <w:r w:rsidR="00654A83" w:rsidRPr="00600989">
        <w:rPr>
          <w:rFonts w:ascii="Cambria" w:hAnsi="Cambria" w:cs="Arial"/>
          <w:bCs/>
          <w:color w:val="000000"/>
          <w:sz w:val="24"/>
          <w:szCs w:val="24"/>
        </w:rPr>
        <w:t>-</w:t>
      </w:r>
      <w:r w:rsidR="00654A83">
        <w:rPr>
          <w:rFonts w:ascii="Cambria" w:hAnsi="Cambria" w:cs="Arial"/>
          <w:bCs/>
          <w:color w:val="000000"/>
          <w:sz w:val="24"/>
          <w:szCs w:val="24"/>
        </w:rPr>
        <w:t>7332</w:t>
      </w:r>
    </w:p>
    <w:p w14:paraId="2A82D44D"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BE6D70">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781747BD" w14:textId="77777777" w:rsidR="009F3028" w:rsidRDefault="009F3028" w:rsidP="002C4806">
      <w:pPr>
        <w:pStyle w:val="Standard"/>
        <w:spacing w:line="276" w:lineRule="auto"/>
        <w:jc w:val="both"/>
        <w:rPr>
          <w:rFonts w:ascii="Cambria" w:hAnsi="Cambria" w:cs="Arial"/>
          <w:b/>
          <w:color w:val="000000" w:themeColor="text1"/>
          <w:sz w:val="22"/>
          <w:szCs w:val="22"/>
        </w:rPr>
      </w:pPr>
    </w:p>
    <w:p w14:paraId="30281F96"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0E509623" w14:textId="3F1ABC4C"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 e parcela</w:t>
      </w:r>
      <w:r w:rsidR="00B01F9E">
        <w:rPr>
          <w:rFonts w:ascii="Cambria" w:hAnsi="Cambria" w:cs="Arial"/>
          <w:sz w:val="22"/>
          <w:szCs w:val="22"/>
        </w:rPr>
        <w:t>da</w:t>
      </w:r>
      <w:r w:rsidRPr="00275AA1">
        <w:rPr>
          <w:rFonts w:ascii="Cambria" w:hAnsi="Cambria" w:cs="Arial"/>
          <w:sz w:val="22"/>
          <w:szCs w:val="22"/>
        </w:rPr>
        <w:t xml:space="preserve"> mediante </w:t>
      </w:r>
      <w:r w:rsidRPr="00A666E2">
        <w:rPr>
          <w:rFonts w:ascii="Cambria" w:hAnsi="Cambria" w:cs="Arial"/>
          <w:b/>
          <w:sz w:val="22"/>
          <w:szCs w:val="22"/>
        </w:rPr>
        <w:t>Registro de Preços</w:t>
      </w:r>
      <w:r w:rsidR="003629D3">
        <w:rPr>
          <w:rFonts w:ascii="Cambria" w:hAnsi="Cambria" w:cs="Arial"/>
          <w:b/>
          <w:sz w:val="22"/>
          <w:szCs w:val="22"/>
        </w:rPr>
        <w:t xml:space="preserve"> </w:t>
      </w:r>
      <w:r w:rsidR="003629D3" w:rsidRPr="003629D3">
        <w:rPr>
          <w:rFonts w:ascii="Cambria" w:hAnsi="Cambria" w:cs="Arial"/>
        </w:rPr>
        <w:t xml:space="preserve">aquisição de oxigênio medicinal, para abastecer as unidades básicas de saúde </w:t>
      </w:r>
      <w:r w:rsidR="006A403F" w:rsidRPr="003629D3">
        <w:rPr>
          <w:rFonts w:ascii="Cambria" w:hAnsi="Cambria" w:cs="Arial"/>
        </w:rPr>
        <w:t xml:space="preserve">(UBS </w:t>
      </w:r>
      <w:r w:rsidR="006A403F">
        <w:rPr>
          <w:rFonts w:ascii="Cambria" w:hAnsi="Cambria" w:cs="Arial"/>
        </w:rPr>
        <w:t>N</w:t>
      </w:r>
      <w:r w:rsidR="003629D3" w:rsidRPr="003629D3">
        <w:rPr>
          <w:rFonts w:ascii="Cambria" w:hAnsi="Cambria" w:cs="Arial"/>
        </w:rPr>
        <w:t xml:space="preserve">izete </w:t>
      </w:r>
      <w:r w:rsidR="006A403F">
        <w:rPr>
          <w:rFonts w:ascii="Cambria" w:hAnsi="Cambria" w:cs="Arial"/>
        </w:rPr>
        <w:t>A</w:t>
      </w:r>
      <w:r w:rsidR="003629D3" w:rsidRPr="003629D3">
        <w:rPr>
          <w:rFonts w:ascii="Cambria" w:hAnsi="Cambria" w:cs="Arial"/>
        </w:rPr>
        <w:t xml:space="preserve">lves, </w:t>
      </w:r>
      <w:r w:rsidR="006A403F" w:rsidRPr="003629D3">
        <w:rPr>
          <w:rFonts w:ascii="Cambria" w:hAnsi="Cambria" w:cs="Arial"/>
        </w:rPr>
        <w:t>UBS</w:t>
      </w:r>
      <w:r w:rsidR="003629D3" w:rsidRPr="003629D3">
        <w:rPr>
          <w:rFonts w:ascii="Cambria" w:hAnsi="Cambria" w:cs="Arial"/>
        </w:rPr>
        <w:t xml:space="preserve"> </w:t>
      </w:r>
      <w:r w:rsidR="006A403F">
        <w:rPr>
          <w:rFonts w:ascii="Cambria" w:hAnsi="Cambria" w:cs="Arial"/>
        </w:rPr>
        <w:t>Dr. J</w:t>
      </w:r>
      <w:r w:rsidR="003629D3" w:rsidRPr="003629D3">
        <w:rPr>
          <w:rFonts w:ascii="Cambria" w:hAnsi="Cambria" w:cs="Arial"/>
        </w:rPr>
        <w:t xml:space="preserve">oão </w:t>
      </w:r>
      <w:r w:rsidR="006A403F">
        <w:rPr>
          <w:rFonts w:ascii="Cambria" w:hAnsi="Cambria" w:cs="Arial"/>
        </w:rPr>
        <w:t>P</w:t>
      </w:r>
      <w:r w:rsidR="003629D3" w:rsidRPr="003629D3">
        <w:rPr>
          <w:rFonts w:ascii="Cambria" w:hAnsi="Cambria" w:cs="Arial"/>
        </w:rPr>
        <w:t xml:space="preserve">essoa e </w:t>
      </w:r>
      <w:r w:rsidR="006A403F" w:rsidRPr="003629D3">
        <w:rPr>
          <w:rFonts w:ascii="Cambria" w:hAnsi="Cambria" w:cs="Arial"/>
        </w:rPr>
        <w:t>UBS</w:t>
      </w:r>
      <w:r w:rsidR="003629D3" w:rsidRPr="003629D3">
        <w:rPr>
          <w:rFonts w:ascii="Cambria" w:hAnsi="Cambria" w:cs="Arial"/>
        </w:rPr>
        <w:t xml:space="preserve"> </w:t>
      </w:r>
      <w:r w:rsidR="006A403F">
        <w:rPr>
          <w:rFonts w:ascii="Cambria" w:hAnsi="Cambria" w:cs="Arial"/>
        </w:rPr>
        <w:t>C</w:t>
      </w:r>
      <w:r w:rsidR="003629D3" w:rsidRPr="003629D3">
        <w:rPr>
          <w:rFonts w:ascii="Cambria" w:hAnsi="Cambria" w:cs="Arial"/>
        </w:rPr>
        <w:t>entral)</w:t>
      </w:r>
      <w:r w:rsidR="00AB00AE">
        <w:rPr>
          <w:rFonts w:ascii="Cambria" w:hAnsi="Cambria" w:cs="Arial"/>
        </w:rPr>
        <w:t xml:space="preserve"> e</w:t>
      </w:r>
      <w:r w:rsidR="003629D3" w:rsidRPr="003629D3">
        <w:rPr>
          <w:rFonts w:ascii="Cambria" w:hAnsi="Cambria" w:cs="Arial"/>
        </w:rPr>
        <w:t xml:space="preserve"> o </w:t>
      </w:r>
      <w:r w:rsidR="006A403F">
        <w:rPr>
          <w:rFonts w:ascii="Cambria" w:hAnsi="Cambria" w:cs="Arial"/>
        </w:rPr>
        <w:t>P</w:t>
      </w:r>
      <w:r w:rsidR="003629D3" w:rsidRPr="003629D3">
        <w:rPr>
          <w:rFonts w:ascii="Cambria" w:hAnsi="Cambria" w:cs="Arial"/>
        </w:rPr>
        <w:t xml:space="preserve">ronto </w:t>
      </w:r>
      <w:r w:rsidR="006A403F">
        <w:rPr>
          <w:rFonts w:ascii="Cambria" w:hAnsi="Cambria" w:cs="Arial"/>
        </w:rPr>
        <w:t>A</w:t>
      </w:r>
      <w:r w:rsidR="003629D3" w:rsidRPr="003629D3">
        <w:rPr>
          <w:rFonts w:ascii="Cambria" w:hAnsi="Cambria" w:cs="Arial"/>
        </w:rPr>
        <w:t xml:space="preserve">tendimento 24 horas </w:t>
      </w:r>
      <w:r w:rsidR="00AB00AE">
        <w:rPr>
          <w:rFonts w:ascii="Cambria" w:hAnsi="Cambria" w:cs="Arial"/>
        </w:rPr>
        <w:t>d</w:t>
      </w:r>
      <w:r w:rsidR="003629D3" w:rsidRPr="003629D3">
        <w:rPr>
          <w:rFonts w:ascii="Cambria" w:hAnsi="Cambria" w:cs="Arial"/>
        </w:rPr>
        <w:t xml:space="preserve">o município de </w:t>
      </w:r>
      <w:r w:rsidR="003629D3">
        <w:rPr>
          <w:rFonts w:ascii="Cambria" w:hAnsi="Cambria" w:cs="Arial"/>
        </w:rPr>
        <w:t>S</w:t>
      </w:r>
      <w:r w:rsidR="003629D3" w:rsidRPr="003629D3">
        <w:rPr>
          <w:rFonts w:ascii="Cambria" w:hAnsi="Cambria" w:cs="Arial"/>
        </w:rPr>
        <w:t xml:space="preserve">anto </w:t>
      </w:r>
      <w:r w:rsidR="003629D3">
        <w:rPr>
          <w:rFonts w:ascii="Cambria" w:hAnsi="Cambria" w:cs="Arial"/>
        </w:rPr>
        <w:t>I</w:t>
      </w:r>
      <w:r w:rsidR="003629D3" w:rsidRPr="003629D3">
        <w:rPr>
          <w:rFonts w:ascii="Cambria" w:hAnsi="Cambria" w:cs="Arial"/>
        </w:rPr>
        <w:t>nácio-</w:t>
      </w:r>
      <w:r w:rsidR="003629D3">
        <w:rPr>
          <w:rFonts w:ascii="Cambria" w:hAnsi="Cambria" w:cs="Arial"/>
        </w:rPr>
        <w:t>P</w:t>
      </w:r>
      <w:r w:rsidR="003629D3" w:rsidRPr="003629D3">
        <w:rPr>
          <w:rFonts w:ascii="Cambria" w:hAnsi="Cambria" w:cs="Arial"/>
        </w:rPr>
        <w:t>r</w:t>
      </w:r>
      <w:r w:rsidRPr="00410B74">
        <w:rPr>
          <w:rFonts w:ascii="Cambria" w:hAnsi="Cambria"/>
          <w:sz w:val="22"/>
          <w:szCs w:val="22"/>
        </w:rPr>
        <w:t>,</w:t>
      </w:r>
      <w:r w:rsidRPr="00275AA1">
        <w:rPr>
          <w:rFonts w:ascii="Cambria" w:hAnsi="Cambria"/>
          <w:sz w:val="22"/>
          <w:szCs w:val="22"/>
        </w:rPr>
        <w:t xml:space="preserve"> por um período previsto de 12 (doze) meses, </w:t>
      </w:r>
      <w:r w:rsidRPr="00275AA1">
        <w:rPr>
          <w:rFonts w:ascii="Cambria" w:hAnsi="Cambria" w:cs="Arial"/>
          <w:sz w:val="22"/>
          <w:szCs w:val="22"/>
        </w:rPr>
        <w:t>conforme características, condições e exigências indicadas no Termo de Referência - Anexo I deste edital de Licitação.</w:t>
      </w:r>
    </w:p>
    <w:p w14:paraId="449C6B9F" w14:textId="77777777" w:rsidR="002C4806" w:rsidRPr="00275AA1" w:rsidRDefault="002C4806" w:rsidP="002C4806">
      <w:pPr>
        <w:pStyle w:val="Nivel2"/>
        <w:spacing w:beforeLines="120" w:before="288" w:afterLines="120" w:after="288"/>
        <w:ind w:left="0" w:firstLine="0"/>
        <w:rPr>
          <w:rFonts w:ascii="Cambria" w:hAnsi="Cambria"/>
          <w:color w:val="auto"/>
          <w:sz w:val="22"/>
          <w:szCs w:val="22"/>
        </w:rPr>
      </w:pPr>
      <w:r w:rsidRPr="00275AA1">
        <w:rPr>
          <w:rFonts w:ascii="Cambria" w:hAnsi="Cambria"/>
          <w:b/>
          <w:color w:val="auto"/>
          <w:sz w:val="22"/>
          <w:szCs w:val="22"/>
        </w:rPr>
        <w:t xml:space="preserve">2.2- </w:t>
      </w:r>
      <w:r w:rsidRPr="00275AA1">
        <w:rPr>
          <w:rFonts w:ascii="Cambria" w:hAnsi="Cambria"/>
          <w:color w:val="auto"/>
          <w:sz w:val="22"/>
          <w:szCs w:val="22"/>
        </w:rPr>
        <w:t>A licitação será dividida em itens, conforme tabela constante do Termo de Referência, facultando-se ao licitante a participação em quantos itens for de seu interesse.</w:t>
      </w:r>
    </w:p>
    <w:p w14:paraId="3FD9815D"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16449505" w14:textId="7291F1D1"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r w:rsidRPr="00275AA1">
        <w:rPr>
          <w:rFonts w:ascii="Cambria" w:hAnsi="Cambria" w:cs="Arial"/>
          <w:b/>
          <w:color w:val="000000" w:themeColor="text1"/>
          <w:sz w:val="22"/>
          <w:szCs w:val="22"/>
        </w:rPr>
        <w:t xml:space="preserve">R$ </w:t>
      </w:r>
      <w:r w:rsidR="0063040A">
        <w:rPr>
          <w:rFonts w:ascii="Cambria" w:hAnsi="Cambria" w:cs="Arial"/>
          <w:b/>
          <w:color w:val="000000" w:themeColor="text1"/>
          <w:sz w:val="22"/>
          <w:szCs w:val="22"/>
        </w:rPr>
        <w:t>2</w:t>
      </w:r>
      <w:r w:rsidR="00E54656">
        <w:rPr>
          <w:rFonts w:ascii="Cambria" w:hAnsi="Cambria" w:cs="Arial"/>
          <w:b/>
          <w:color w:val="000000" w:themeColor="text1"/>
          <w:sz w:val="22"/>
          <w:szCs w:val="22"/>
        </w:rPr>
        <w:t>1</w:t>
      </w:r>
      <w:r w:rsidR="009F3028">
        <w:rPr>
          <w:rFonts w:ascii="Cambria" w:hAnsi="Cambria" w:cs="Arial"/>
          <w:b/>
          <w:color w:val="000000" w:themeColor="text1"/>
          <w:sz w:val="22"/>
          <w:szCs w:val="22"/>
        </w:rPr>
        <w:t>.</w:t>
      </w:r>
      <w:r w:rsidR="00E54656">
        <w:rPr>
          <w:rFonts w:ascii="Cambria" w:hAnsi="Cambria" w:cs="Arial"/>
          <w:b/>
          <w:color w:val="000000" w:themeColor="text1"/>
          <w:sz w:val="22"/>
          <w:szCs w:val="22"/>
        </w:rPr>
        <w:t>472</w:t>
      </w:r>
      <w:r w:rsidR="00DA5DFA">
        <w:rPr>
          <w:rFonts w:ascii="Cambria" w:hAnsi="Cambria" w:cs="Arial"/>
          <w:b/>
          <w:color w:val="000000" w:themeColor="text1"/>
          <w:sz w:val="22"/>
          <w:szCs w:val="22"/>
        </w:rPr>
        <w:t>,</w:t>
      </w:r>
      <w:r w:rsidR="0063040A">
        <w:rPr>
          <w:rFonts w:ascii="Cambria" w:hAnsi="Cambria" w:cs="Arial"/>
          <w:b/>
          <w:color w:val="000000" w:themeColor="text1"/>
          <w:sz w:val="22"/>
          <w:szCs w:val="22"/>
        </w:rPr>
        <w:t>1</w:t>
      </w:r>
      <w:r w:rsidR="009F3028">
        <w:rPr>
          <w:rFonts w:ascii="Cambria" w:hAnsi="Cambria" w:cs="Arial"/>
          <w:b/>
          <w:color w:val="000000" w:themeColor="text1"/>
          <w:sz w:val="22"/>
          <w:szCs w:val="22"/>
        </w:rPr>
        <w:t>0</w:t>
      </w:r>
      <w:r w:rsidR="00DA5DFA">
        <w:rPr>
          <w:rFonts w:ascii="Cambria" w:hAnsi="Cambria" w:cs="Arial"/>
          <w:b/>
          <w:color w:val="000000" w:themeColor="text1"/>
          <w:sz w:val="22"/>
          <w:szCs w:val="22"/>
        </w:rPr>
        <w:t xml:space="preserve"> (</w:t>
      </w:r>
      <w:r w:rsidR="00E54656" w:rsidRPr="00E54656">
        <w:rPr>
          <w:rFonts w:ascii="Cambria" w:hAnsi="Cambria" w:cs="Arial"/>
          <w:b/>
          <w:color w:val="000000" w:themeColor="text1"/>
          <w:sz w:val="22"/>
          <w:szCs w:val="22"/>
        </w:rPr>
        <w:t>vinte e um mil</w:t>
      </w:r>
      <w:r w:rsidR="00AB00AE">
        <w:rPr>
          <w:rFonts w:ascii="Cambria" w:hAnsi="Cambria" w:cs="Arial"/>
          <w:b/>
          <w:color w:val="000000" w:themeColor="text1"/>
          <w:sz w:val="22"/>
          <w:szCs w:val="22"/>
        </w:rPr>
        <w:t>,</w:t>
      </w:r>
      <w:r w:rsidR="00E54656" w:rsidRPr="00E54656">
        <w:rPr>
          <w:rFonts w:ascii="Cambria" w:hAnsi="Cambria" w:cs="Arial"/>
          <w:b/>
          <w:color w:val="000000" w:themeColor="text1"/>
          <w:sz w:val="22"/>
          <w:szCs w:val="22"/>
        </w:rPr>
        <w:t xml:space="preserve"> quatrocentos e setenta e dois reais e dez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0159830"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377C4C32" w14:textId="77777777" w:rsidR="00A122C8" w:rsidRDefault="002C4806" w:rsidP="00A122C8">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lastRenderedPageBreak/>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3B51CE">
        <w:rPr>
          <w:rFonts w:ascii="Cambria" w:hAnsi="Cambria" w:cs="Arial"/>
          <w:color w:val="000000" w:themeColor="text1"/>
          <w:sz w:val="22"/>
          <w:szCs w:val="22"/>
        </w:rPr>
        <w:t xml:space="preserve">ões </w:t>
      </w:r>
      <w:r w:rsidRPr="00275AA1">
        <w:rPr>
          <w:rFonts w:ascii="Cambria" w:hAnsi="Cambria" w:cs="Arial"/>
          <w:color w:val="000000" w:themeColor="text1"/>
          <w:sz w:val="22"/>
          <w:szCs w:val="22"/>
        </w:rPr>
        <w:t>orçamentária</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3683DD13" w14:textId="77777777" w:rsidR="005B2E6B" w:rsidRPr="005B2E6B" w:rsidRDefault="005B2E6B" w:rsidP="005B2E6B">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09 DEPARTAMENTO DE SAÚDE</w:t>
      </w:r>
    </w:p>
    <w:p w14:paraId="7BC5039B" w14:textId="77777777" w:rsidR="005B2E6B" w:rsidRPr="005B2E6B" w:rsidRDefault="005B2E6B" w:rsidP="005B2E6B">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001 FUNDO MUNICIPAL DE SAÚDE</w:t>
      </w:r>
    </w:p>
    <w:p w14:paraId="50284C1E" w14:textId="0D570F4B" w:rsidR="005B2E6B" w:rsidRPr="005B2E6B" w:rsidRDefault="005B2E6B" w:rsidP="005B2E6B">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10.301.001</w:t>
      </w:r>
      <w:r w:rsidR="00E54656">
        <w:rPr>
          <w:rFonts w:ascii="Cambria" w:hAnsi="Cambria" w:cstheme="minorHAnsi"/>
          <w:b/>
          <w:color w:val="000000" w:themeColor="text1"/>
          <w:kern w:val="0"/>
          <w:sz w:val="22"/>
          <w:szCs w:val="22"/>
          <w:lang w:eastAsia="zh-CN"/>
        </w:rPr>
        <w:t>4</w:t>
      </w:r>
      <w:r w:rsidRPr="005B2E6B">
        <w:rPr>
          <w:rFonts w:ascii="Cambria" w:hAnsi="Cambria" w:cstheme="minorHAnsi"/>
          <w:b/>
          <w:color w:val="000000" w:themeColor="text1"/>
          <w:kern w:val="0"/>
          <w:sz w:val="22"/>
          <w:szCs w:val="22"/>
          <w:lang w:eastAsia="zh-CN"/>
        </w:rPr>
        <w:t>.20</w:t>
      </w:r>
      <w:r w:rsidR="00E54656">
        <w:rPr>
          <w:rFonts w:ascii="Cambria" w:hAnsi="Cambria" w:cstheme="minorHAnsi"/>
          <w:b/>
          <w:color w:val="000000" w:themeColor="text1"/>
          <w:kern w:val="0"/>
          <w:sz w:val="22"/>
          <w:szCs w:val="22"/>
          <w:lang w:eastAsia="zh-CN"/>
        </w:rPr>
        <w:t>51</w:t>
      </w:r>
      <w:r w:rsidRPr="005B2E6B">
        <w:rPr>
          <w:rFonts w:ascii="Cambria" w:hAnsi="Cambria" w:cstheme="minorHAnsi"/>
          <w:b/>
          <w:color w:val="000000" w:themeColor="text1"/>
          <w:kern w:val="0"/>
          <w:sz w:val="22"/>
          <w:szCs w:val="22"/>
          <w:lang w:eastAsia="zh-CN"/>
        </w:rPr>
        <w:t xml:space="preserve"> Manutenção da Unidade Básica de Saúde</w:t>
      </w:r>
      <w:r w:rsidR="00E54656">
        <w:rPr>
          <w:rFonts w:ascii="Cambria" w:hAnsi="Cambria" w:cstheme="minorHAnsi"/>
          <w:b/>
          <w:color w:val="000000" w:themeColor="text1"/>
          <w:kern w:val="0"/>
          <w:sz w:val="22"/>
          <w:szCs w:val="22"/>
          <w:lang w:eastAsia="zh-CN"/>
        </w:rPr>
        <w:t>- Atenção Prim</w:t>
      </w:r>
      <w:r w:rsidR="00AB00AE">
        <w:rPr>
          <w:rFonts w:ascii="Cambria" w:hAnsi="Cambria" w:cstheme="minorHAnsi"/>
          <w:b/>
          <w:color w:val="000000" w:themeColor="text1"/>
          <w:kern w:val="0"/>
          <w:sz w:val="22"/>
          <w:szCs w:val="22"/>
          <w:lang w:eastAsia="zh-CN"/>
        </w:rPr>
        <w:t>á</w:t>
      </w:r>
      <w:r w:rsidR="00E54656">
        <w:rPr>
          <w:rFonts w:ascii="Cambria" w:hAnsi="Cambria" w:cstheme="minorHAnsi"/>
          <w:b/>
          <w:color w:val="000000" w:themeColor="text1"/>
          <w:kern w:val="0"/>
          <w:sz w:val="22"/>
          <w:szCs w:val="22"/>
          <w:lang w:eastAsia="zh-CN"/>
        </w:rPr>
        <w:t xml:space="preserve">ria </w:t>
      </w:r>
    </w:p>
    <w:p w14:paraId="34FCE9A6" w14:textId="77777777" w:rsidR="00E54656" w:rsidRDefault="005B2E6B" w:rsidP="005B2E6B">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001</w:t>
      </w:r>
      <w:r w:rsidR="00E54656">
        <w:rPr>
          <w:rFonts w:ascii="Cambria" w:hAnsi="Cambria" w:cstheme="minorHAnsi"/>
          <w:color w:val="000000" w:themeColor="text1"/>
          <w:kern w:val="0"/>
          <w:sz w:val="22"/>
          <w:szCs w:val="22"/>
          <w:lang w:eastAsia="zh-CN"/>
        </w:rPr>
        <w:t>55</w:t>
      </w:r>
      <w:r w:rsidRPr="005B2E6B">
        <w:rPr>
          <w:rFonts w:ascii="Cambria" w:hAnsi="Cambria" w:cstheme="minorHAnsi"/>
          <w:color w:val="000000" w:themeColor="text1"/>
          <w:kern w:val="0"/>
          <w:sz w:val="22"/>
          <w:szCs w:val="22"/>
          <w:lang w:eastAsia="zh-CN"/>
        </w:rPr>
        <w:t xml:space="preserve"> 3.</w:t>
      </w:r>
      <w:r w:rsidR="00E54656">
        <w:rPr>
          <w:rFonts w:ascii="Cambria" w:hAnsi="Cambria" w:cstheme="minorHAnsi"/>
          <w:color w:val="000000" w:themeColor="text1"/>
          <w:kern w:val="0"/>
          <w:sz w:val="22"/>
          <w:szCs w:val="22"/>
          <w:lang w:eastAsia="zh-CN"/>
        </w:rPr>
        <w:t>3.90.30.00.00 - 00001 Material de Consumo</w:t>
      </w:r>
    </w:p>
    <w:p w14:paraId="659C5B78" w14:textId="77777777" w:rsidR="005B2E6B" w:rsidRPr="005B2E6B" w:rsidRDefault="005B2E6B" w:rsidP="005B2E6B">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001</w:t>
      </w:r>
      <w:r w:rsidR="00E54656">
        <w:rPr>
          <w:rFonts w:ascii="Cambria" w:hAnsi="Cambria" w:cstheme="minorHAnsi"/>
          <w:color w:val="000000" w:themeColor="text1"/>
          <w:kern w:val="0"/>
          <w:sz w:val="22"/>
          <w:szCs w:val="22"/>
          <w:lang w:eastAsia="zh-CN"/>
        </w:rPr>
        <w:t>60</w:t>
      </w:r>
      <w:r w:rsidRPr="005B2E6B">
        <w:rPr>
          <w:rFonts w:ascii="Cambria" w:hAnsi="Cambria" w:cstheme="minorHAnsi"/>
          <w:color w:val="000000" w:themeColor="text1"/>
          <w:kern w:val="0"/>
          <w:sz w:val="22"/>
          <w:szCs w:val="22"/>
          <w:lang w:eastAsia="zh-CN"/>
        </w:rPr>
        <w:t xml:space="preserve"> 3.3.90.3</w:t>
      </w:r>
      <w:r w:rsidR="00E54656">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.00.00 - 00303 </w:t>
      </w:r>
      <w:r w:rsidR="00E54656">
        <w:rPr>
          <w:rFonts w:ascii="Cambria" w:hAnsi="Cambria" w:cstheme="minorHAnsi"/>
          <w:color w:val="000000" w:themeColor="text1"/>
          <w:kern w:val="0"/>
          <w:sz w:val="22"/>
          <w:szCs w:val="22"/>
          <w:lang w:eastAsia="zh-CN"/>
        </w:rPr>
        <w:t>Material de Consumo</w:t>
      </w:r>
    </w:p>
    <w:p w14:paraId="3A6E0673" w14:textId="77777777" w:rsidR="005B2E6B" w:rsidRPr="005B2E6B" w:rsidRDefault="005B2E6B" w:rsidP="005B2E6B">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 xml:space="preserve">10.301.0014.2052 Manutenção </w:t>
      </w:r>
      <w:r w:rsidR="00E54656">
        <w:rPr>
          <w:rFonts w:ascii="Cambria" w:hAnsi="Cambria" w:cstheme="minorHAnsi"/>
          <w:b/>
          <w:color w:val="000000" w:themeColor="text1"/>
          <w:kern w:val="0"/>
          <w:sz w:val="22"/>
          <w:szCs w:val="22"/>
          <w:lang w:eastAsia="zh-CN"/>
        </w:rPr>
        <w:t>do Programa Piso de Atenção Básica –PAB/FIXO</w:t>
      </w:r>
    </w:p>
    <w:p w14:paraId="29FA4D49" w14:textId="77777777" w:rsidR="007F183F" w:rsidRDefault="005B2E6B" w:rsidP="005B2E6B">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003</w:t>
      </w:r>
      <w:r w:rsidR="007F183F">
        <w:rPr>
          <w:rFonts w:ascii="Cambria" w:hAnsi="Cambria" w:cstheme="minorHAnsi"/>
          <w:color w:val="000000" w:themeColor="text1"/>
          <w:kern w:val="0"/>
          <w:sz w:val="22"/>
          <w:szCs w:val="22"/>
          <w:lang w:eastAsia="zh-CN"/>
        </w:rPr>
        <w:t>00</w:t>
      </w:r>
      <w:r w:rsidRPr="005B2E6B">
        <w:rPr>
          <w:rFonts w:ascii="Cambria" w:hAnsi="Cambria" w:cstheme="minorHAnsi"/>
          <w:color w:val="000000" w:themeColor="text1"/>
          <w:kern w:val="0"/>
          <w:sz w:val="22"/>
          <w:szCs w:val="22"/>
          <w:lang w:eastAsia="zh-CN"/>
        </w:rPr>
        <w:t xml:space="preserve"> 3.3.90.3</w:t>
      </w:r>
      <w:r w:rsidR="007F183F">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.00.00 - 00001 </w:t>
      </w:r>
      <w:r w:rsidR="007F183F">
        <w:rPr>
          <w:rFonts w:ascii="Cambria" w:hAnsi="Cambria" w:cstheme="minorHAnsi"/>
          <w:color w:val="000000" w:themeColor="text1"/>
          <w:kern w:val="0"/>
          <w:sz w:val="22"/>
          <w:szCs w:val="22"/>
          <w:lang w:eastAsia="zh-CN"/>
        </w:rPr>
        <w:t>Material de Consumo</w:t>
      </w:r>
      <w:r w:rsidR="007F183F" w:rsidRPr="005B2E6B">
        <w:rPr>
          <w:rFonts w:ascii="Cambria" w:hAnsi="Cambria" w:cstheme="minorHAnsi"/>
          <w:color w:val="000000" w:themeColor="text1"/>
          <w:kern w:val="0"/>
          <w:sz w:val="22"/>
          <w:szCs w:val="22"/>
          <w:lang w:eastAsia="zh-CN"/>
        </w:rPr>
        <w:t xml:space="preserve"> </w:t>
      </w:r>
    </w:p>
    <w:p w14:paraId="0273A564" w14:textId="13246C1F" w:rsidR="005B2E6B" w:rsidRDefault="005B2E6B" w:rsidP="005B2E6B">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003</w:t>
      </w:r>
      <w:r w:rsidR="00C13F84">
        <w:rPr>
          <w:rFonts w:ascii="Cambria" w:hAnsi="Cambria" w:cstheme="minorHAnsi"/>
          <w:color w:val="000000" w:themeColor="text1"/>
          <w:kern w:val="0"/>
          <w:sz w:val="22"/>
          <w:szCs w:val="22"/>
          <w:lang w:eastAsia="zh-CN"/>
        </w:rPr>
        <w:t>05</w:t>
      </w:r>
      <w:r w:rsidRPr="005B2E6B">
        <w:rPr>
          <w:rFonts w:ascii="Cambria" w:hAnsi="Cambria" w:cstheme="minorHAnsi"/>
          <w:color w:val="000000" w:themeColor="text1"/>
          <w:kern w:val="0"/>
          <w:sz w:val="22"/>
          <w:szCs w:val="22"/>
          <w:lang w:eastAsia="zh-CN"/>
        </w:rPr>
        <w:t xml:space="preserve"> 3.3.90.3</w:t>
      </w:r>
      <w:r w:rsidR="007F183F">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.00.00 - 00303 </w:t>
      </w:r>
      <w:r w:rsidR="007F183F">
        <w:rPr>
          <w:rFonts w:ascii="Cambria" w:hAnsi="Cambria" w:cstheme="minorHAnsi"/>
          <w:color w:val="000000" w:themeColor="text1"/>
          <w:kern w:val="0"/>
          <w:sz w:val="22"/>
          <w:szCs w:val="22"/>
          <w:lang w:eastAsia="zh-CN"/>
        </w:rPr>
        <w:t>Material de Consumo</w:t>
      </w:r>
    </w:p>
    <w:p w14:paraId="299CA5D3" w14:textId="77777777" w:rsidR="007F183F" w:rsidRPr="008C63F9" w:rsidRDefault="007F183F" w:rsidP="005B2E6B">
      <w:pPr>
        <w:pStyle w:val="Standard"/>
        <w:shd w:val="clear" w:color="auto" w:fill="FFFFFF"/>
        <w:tabs>
          <w:tab w:val="left" w:pos="8505"/>
          <w:tab w:val="left" w:pos="9781"/>
        </w:tabs>
        <w:spacing w:line="310" w:lineRule="exact"/>
        <w:jc w:val="both"/>
        <w:rPr>
          <w:rFonts w:ascii="Cambria" w:hAnsi="Cambria" w:cstheme="minorHAnsi"/>
          <w:sz w:val="22"/>
          <w:szCs w:val="22"/>
        </w:rPr>
      </w:pPr>
    </w:p>
    <w:p w14:paraId="799267D8"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275AA1">
        <w:rPr>
          <w:rFonts w:ascii="Cambria" w:hAnsi="Cambria" w:cs="Arial"/>
          <w:b/>
          <w:bCs/>
          <w:sz w:val="22"/>
          <w:szCs w:val="22"/>
        </w:rPr>
        <w:t>4</w:t>
      </w:r>
      <w:r w:rsidRPr="00275AA1">
        <w:rPr>
          <w:rFonts w:ascii="Cambria" w:hAnsi="Cambria" w:cs="Arial"/>
          <w:b/>
          <w:sz w:val="22"/>
          <w:szCs w:val="22"/>
        </w:rPr>
        <w:t xml:space="preserve"> –</w:t>
      </w:r>
      <w:r w:rsidRPr="00275AA1">
        <w:rPr>
          <w:rFonts w:ascii="Cambria" w:hAnsi="Cambria" w:cs="Arial"/>
          <w:sz w:val="22"/>
          <w:szCs w:val="22"/>
        </w:rPr>
        <w:t xml:space="preserve"> </w:t>
      </w:r>
      <w:r w:rsidRPr="00275AA1">
        <w:rPr>
          <w:rFonts w:ascii="Cambria" w:hAnsi="Cambria" w:cstheme="minorHAnsi"/>
          <w:b/>
          <w:sz w:val="22"/>
          <w:szCs w:val="22"/>
        </w:rPr>
        <w:t>DISPOSIÇÕES PRELIMINARES:</w:t>
      </w:r>
    </w:p>
    <w:p w14:paraId="00A6B24C" w14:textId="77777777" w:rsidR="007616A7" w:rsidRPr="006D177D" w:rsidRDefault="007616A7" w:rsidP="007616A7">
      <w:pPr>
        <w:autoSpaceDE w:val="0"/>
        <w:spacing w:line="276" w:lineRule="auto"/>
        <w:jc w:val="both"/>
        <w:rPr>
          <w:rFonts w:ascii="Cambria" w:hAnsi="Cambria" w:cstheme="minorHAnsi"/>
          <w:bCs/>
          <w:color w:val="000000"/>
        </w:rPr>
      </w:pPr>
      <w:r w:rsidRPr="006D177D">
        <w:rPr>
          <w:rFonts w:ascii="Cambria" w:hAnsi="Cambria" w:cstheme="minorHAnsi"/>
          <w:b/>
          <w:bCs/>
          <w:color w:val="000000"/>
        </w:rPr>
        <w:t xml:space="preserve">4.1 - </w:t>
      </w:r>
      <w:r w:rsidRPr="006D177D">
        <w:rPr>
          <w:rFonts w:ascii="Cambria" w:hAnsi="Cambria" w:cstheme="minorHAnsi"/>
          <w:bCs/>
          <w:color w:val="000000"/>
        </w:rPr>
        <w:t xml:space="preserve">O Pregão, na forma Eletrônica será realizado em sessão pública, por meio da </w:t>
      </w:r>
      <w:r w:rsidRPr="006D177D">
        <w:rPr>
          <w:rFonts w:ascii="Cambria" w:hAnsi="Cambria" w:cstheme="minorHAnsi"/>
          <w:b/>
          <w:bCs/>
          <w:color w:val="000000"/>
        </w:rPr>
        <w:t>INTERNET,</w:t>
      </w:r>
      <w:r w:rsidRPr="006D177D">
        <w:rPr>
          <w:rFonts w:ascii="Cambria" w:hAnsi="Cambria" w:cstheme="minorHAnsi"/>
          <w:bCs/>
          <w:color w:val="000000"/>
        </w:rPr>
        <w:t xml:space="preserve"> mediante condições de segurança - criptografia e autenticação - em todas as suas fases através do </w:t>
      </w:r>
      <w:r w:rsidRPr="006D177D">
        <w:rPr>
          <w:rFonts w:ascii="Cambria" w:hAnsi="Cambria" w:cstheme="minorHAnsi"/>
          <w:b/>
          <w:bCs/>
          <w:color w:val="000000"/>
        </w:rPr>
        <w:t>Sistema de Pregão, na Forma Eletrônica (licitações) da Bolsa Nacional de Compras - BNC</w:t>
      </w:r>
      <w:r w:rsidRPr="006D177D">
        <w:rPr>
          <w:rFonts w:ascii="Cambria" w:hAnsi="Cambria" w:cstheme="minorHAnsi"/>
          <w:bCs/>
          <w:color w:val="000000"/>
        </w:rPr>
        <w:t>.</w:t>
      </w:r>
    </w:p>
    <w:p w14:paraId="1612C595" w14:textId="77777777" w:rsidR="007616A7" w:rsidRPr="006D177D" w:rsidRDefault="007616A7" w:rsidP="007616A7">
      <w:pPr>
        <w:autoSpaceDE w:val="0"/>
        <w:spacing w:line="276" w:lineRule="auto"/>
        <w:jc w:val="both"/>
        <w:rPr>
          <w:rFonts w:ascii="Cambria" w:hAnsi="Cambria" w:cstheme="minorHAnsi"/>
          <w:b/>
          <w:bCs/>
          <w:color w:val="000000"/>
        </w:rPr>
      </w:pPr>
      <w:r w:rsidRPr="006D177D">
        <w:rPr>
          <w:rFonts w:ascii="Cambria" w:hAnsi="Cambria" w:cstheme="minorHAnsi"/>
          <w:b/>
          <w:bCs/>
          <w:color w:val="000000"/>
        </w:rPr>
        <w:t>4.2 -</w:t>
      </w:r>
      <w:r w:rsidRPr="006D177D">
        <w:rPr>
          <w:rFonts w:ascii="Cambria" w:hAnsi="Cambria" w:cstheme="minorHAnsi"/>
          <w:bCs/>
          <w:color w:val="000000"/>
        </w:rPr>
        <w:t xml:space="preserve"> Os trabalhos serão conduzidos por servidor do Município de </w:t>
      </w:r>
      <w:r>
        <w:rPr>
          <w:rFonts w:ascii="Cambria" w:hAnsi="Cambria" w:cstheme="minorHAnsi"/>
          <w:bCs/>
          <w:color w:val="000000"/>
        </w:rPr>
        <w:t>Santo Inácio</w:t>
      </w:r>
      <w:r w:rsidRPr="006D177D">
        <w:rPr>
          <w:rFonts w:ascii="Cambria" w:hAnsi="Cambria" w:cstheme="minorHAnsi"/>
          <w:bCs/>
          <w:color w:val="000000"/>
        </w:rPr>
        <w:t>, denominad</w:t>
      </w:r>
      <w:r>
        <w:rPr>
          <w:rFonts w:ascii="Cambria" w:hAnsi="Cambria" w:cstheme="minorHAnsi"/>
          <w:bCs/>
          <w:color w:val="000000"/>
        </w:rPr>
        <w:t>o</w:t>
      </w:r>
      <w:r w:rsidRPr="006D177D">
        <w:rPr>
          <w:rFonts w:ascii="Cambria" w:hAnsi="Cambria" w:cstheme="minorHAnsi"/>
          <w:bCs/>
          <w:color w:val="000000"/>
        </w:rPr>
        <w:t xml:space="preserve"> Pregoeir</w:t>
      </w:r>
      <w:r>
        <w:rPr>
          <w:rFonts w:ascii="Cambria" w:hAnsi="Cambria" w:cstheme="minorHAnsi"/>
          <w:bCs/>
          <w:color w:val="000000"/>
        </w:rPr>
        <w:t>o</w:t>
      </w:r>
      <w:r w:rsidRPr="006D177D">
        <w:rPr>
          <w:rFonts w:ascii="Cambria" w:hAnsi="Cambria" w:cstheme="minorHAnsi"/>
          <w:bCs/>
          <w:color w:val="000000"/>
        </w:rPr>
        <w:t xml:space="preserve">, mediante a inserção e monitoramento de dados gerados ou transferidos para o aplicativo constante da página eletrônica da </w:t>
      </w:r>
      <w:r w:rsidRPr="006D177D">
        <w:rPr>
          <w:rFonts w:ascii="Cambria" w:hAnsi="Cambria" w:cstheme="minorHAnsi"/>
          <w:b/>
          <w:bCs/>
          <w:color w:val="000000"/>
        </w:rPr>
        <w:t xml:space="preserve">Bolsa Nacional de Compras </w:t>
      </w:r>
      <w:hyperlink r:id="rId17" w:history="1">
        <w:r w:rsidRPr="006D177D">
          <w:rPr>
            <w:rStyle w:val="Hyperlink"/>
            <w:rFonts w:ascii="Cambria" w:hAnsi="Cambria" w:cstheme="minorHAnsi"/>
            <w:b/>
            <w:bCs/>
          </w:rPr>
          <w:t>https://bnc.org.br/</w:t>
        </w:r>
      </w:hyperlink>
      <w:r w:rsidRPr="006D177D">
        <w:rPr>
          <w:rFonts w:ascii="Cambria" w:hAnsi="Cambria" w:cstheme="minorHAnsi"/>
          <w:b/>
          <w:bCs/>
          <w:color w:val="000000"/>
        </w:rPr>
        <w:t xml:space="preserve"> </w:t>
      </w:r>
    </w:p>
    <w:p w14:paraId="6932B2E7" w14:textId="77777777" w:rsidR="007616A7" w:rsidRPr="006D177D" w:rsidRDefault="007616A7" w:rsidP="007616A7">
      <w:pPr>
        <w:spacing w:line="276" w:lineRule="auto"/>
        <w:jc w:val="both"/>
        <w:rPr>
          <w:rFonts w:ascii="Cambria" w:eastAsia="Arial" w:hAnsi="Cambria" w:cstheme="minorHAnsi"/>
        </w:rPr>
      </w:pPr>
      <w:r w:rsidRPr="006D177D">
        <w:rPr>
          <w:rFonts w:ascii="Cambria" w:eastAsia="Arial" w:hAnsi="Cambria" w:cstheme="minorHAnsi"/>
          <w:b/>
        </w:rPr>
        <w:t>4.2.1.</w:t>
      </w:r>
      <w:r w:rsidRPr="006D177D">
        <w:rPr>
          <w:rFonts w:ascii="Cambria" w:eastAsia="Arial" w:hAnsi="Cambria" w:cstheme="minorHAnsi"/>
        </w:rPr>
        <w:t xml:space="preserve"> Para participar da licitação a proponente</w:t>
      </w:r>
      <w:r w:rsidRPr="006D177D">
        <w:rPr>
          <w:rFonts w:ascii="Cambria" w:hAnsi="Cambria" w:cstheme="minorHAnsi"/>
        </w:rPr>
        <w:t xml:space="preserve"> deverá se credenciar de forma direta à </w:t>
      </w:r>
      <w:r w:rsidRPr="006D177D">
        <w:rPr>
          <w:rFonts w:ascii="Cambria" w:hAnsi="Cambria" w:cstheme="minorHAnsi"/>
          <w:b/>
          <w:bCs/>
          <w:color w:val="000000"/>
        </w:rPr>
        <w:t>Bolsa Nacional de Compras - BNC</w:t>
      </w:r>
      <w:r w:rsidRPr="006D177D">
        <w:rPr>
          <w:rFonts w:ascii="Cambria" w:hAnsi="Cambria" w:cstheme="minorHAnsi"/>
        </w:rPr>
        <w:t xml:space="preserve">, </w:t>
      </w:r>
      <w:r w:rsidRPr="006D177D">
        <w:rPr>
          <w:rFonts w:ascii="Cambria" w:hAnsi="Cambria" w:cstheme="minorHAnsi"/>
          <w:u w:val="single"/>
        </w:rPr>
        <w:t>até no máximo uma hora antes do horário fixado no edital para o recebimento das propostas e dos documentos de habilitação.</w:t>
      </w:r>
    </w:p>
    <w:p w14:paraId="59064216" w14:textId="77777777" w:rsidR="007616A7" w:rsidRPr="006D177D" w:rsidRDefault="007616A7" w:rsidP="007616A7">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60223961" w14:textId="77777777" w:rsidR="007616A7" w:rsidRPr="006D177D" w:rsidRDefault="007616A7" w:rsidP="007616A7">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8" w:history="1">
        <w:r w:rsidRPr="006D177D">
          <w:rPr>
            <w:rStyle w:val="Hyperlink"/>
            <w:rFonts w:ascii="Cambria" w:hAnsi="Cambria"/>
          </w:rPr>
          <w:t>https://bnc.org.br/</w:t>
        </w:r>
      </w:hyperlink>
      <w:r w:rsidRPr="006D177D">
        <w:rPr>
          <w:rFonts w:ascii="Cambria" w:eastAsia="Arial" w:hAnsi="Cambria" w:cs="Arial"/>
        </w:rPr>
        <w:t>, opção “Acesso Identificado”.</w:t>
      </w:r>
    </w:p>
    <w:p w14:paraId="1C0033F4" w14:textId="77777777" w:rsidR="007616A7" w:rsidRPr="006D177D" w:rsidRDefault="007616A7" w:rsidP="007616A7">
      <w:pPr>
        <w:autoSpaceDE w:val="0"/>
        <w:spacing w:line="276" w:lineRule="auto"/>
        <w:jc w:val="both"/>
        <w:rPr>
          <w:rFonts w:ascii="Cambria" w:eastAsia="Arial" w:hAnsi="Cambria" w:cstheme="minorHAnsi"/>
        </w:rPr>
      </w:pPr>
      <w:r w:rsidRPr="006D177D">
        <w:rPr>
          <w:rFonts w:ascii="Cambria" w:hAnsi="Cambria" w:cstheme="minorHAnsi"/>
          <w:b/>
          <w:bCs/>
          <w:color w:val="000000"/>
        </w:rPr>
        <w:t>4.3 -</w:t>
      </w:r>
      <w:r w:rsidRPr="006D177D">
        <w:rPr>
          <w:rFonts w:ascii="Cambria" w:hAnsi="Cambria" w:cstheme="minorHAnsi"/>
          <w:bCs/>
          <w:color w:val="000000"/>
        </w:rPr>
        <w:t xml:space="preserve"> </w:t>
      </w:r>
      <w:r w:rsidRPr="006D177D">
        <w:rPr>
          <w:rFonts w:ascii="Cambria" w:eastAsia="Arial" w:hAnsi="Cambria" w:cstheme="minorHAnsi"/>
        </w:rPr>
        <w:t>Os licitantes deverão acessar diariamente o site acima indicado a fim de tomar ciência acerca de comunicados com referência a eventuais alterações.</w:t>
      </w:r>
    </w:p>
    <w:p w14:paraId="4ED5D8D4" w14:textId="77777777" w:rsidR="007616A7" w:rsidRPr="006D177D" w:rsidRDefault="007616A7" w:rsidP="007616A7">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CEC17E6" w14:textId="77777777" w:rsidR="007616A7" w:rsidRPr="006D177D" w:rsidRDefault="007616A7" w:rsidP="007616A7">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5DDF6C" w14:textId="77777777" w:rsidR="007616A7" w:rsidRPr="006D177D" w:rsidRDefault="007616A7" w:rsidP="007616A7">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1450F84C" w14:textId="77777777" w:rsidR="007616A7" w:rsidRPr="006D177D" w:rsidRDefault="007616A7" w:rsidP="007616A7">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015228B8" w14:textId="77777777" w:rsidR="007616A7" w:rsidRPr="006D177D" w:rsidRDefault="007616A7" w:rsidP="007616A7">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9"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47F0DBA8" w14:textId="77777777" w:rsidR="007616A7" w:rsidRPr="006D177D" w:rsidRDefault="007616A7" w:rsidP="007616A7">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7E279A70" w14:textId="77777777" w:rsidR="007616A7" w:rsidRPr="006D177D" w:rsidRDefault="007616A7" w:rsidP="007616A7">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6D177D">
        <w:rPr>
          <w:rFonts w:ascii="Cambria" w:hAnsi="Cambria" w:cstheme="minorHAnsi"/>
          <w:b/>
          <w:bCs/>
          <w:color w:val="000000"/>
          <w:sz w:val="22"/>
          <w:szCs w:val="22"/>
        </w:rPr>
        <w:t>Bolsa Nacional de Compras - BNC</w:t>
      </w:r>
      <w:r w:rsidRPr="006D177D">
        <w:rPr>
          <w:rFonts w:ascii="Cambria" w:hAnsi="Cambria" w:cs="Arial"/>
          <w:b/>
          <w:sz w:val="22"/>
          <w:szCs w:val="22"/>
        </w:rPr>
        <w:t xml:space="preserve"> </w:t>
      </w:r>
    </w:p>
    <w:p w14:paraId="505CC142" w14:textId="77777777" w:rsidR="007616A7" w:rsidRDefault="007616A7" w:rsidP="008C63F9">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76188E">
        <w:rPr>
          <w:rFonts w:ascii="Cambria" w:hAnsi="Cambria" w:cstheme="minorHAnsi"/>
          <w:b/>
          <w:bCs/>
          <w:color w:val="000000"/>
          <w:sz w:val="22"/>
          <w:szCs w:val="22"/>
        </w:rPr>
        <w:t xml:space="preserve">Bolsa Nacional de Compras </w:t>
      </w:r>
      <w:r w:rsidR="008C63F9">
        <w:rPr>
          <w:rFonts w:ascii="Cambria" w:hAnsi="Cambria" w:cstheme="minorHAnsi"/>
          <w:b/>
          <w:bCs/>
          <w:color w:val="000000"/>
          <w:sz w:val="22"/>
          <w:szCs w:val="22"/>
        </w:rPr>
        <w:t>–</w:t>
      </w:r>
      <w:r w:rsidRPr="0076188E">
        <w:rPr>
          <w:rFonts w:ascii="Cambria" w:hAnsi="Cambria" w:cstheme="minorHAnsi"/>
          <w:b/>
          <w:bCs/>
          <w:color w:val="000000"/>
          <w:sz w:val="22"/>
          <w:szCs w:val="22"/>
        </w:rPr>
        <w:t xml:space="preserve"> BNC</w:t>
      </w:r>
      <w:r w:rsidR="008C63F9">
        <w:rPr>
          <w:rFonts w:ascii="Cambria" w:hAnsi="Cambria" w:cs="Arial"/>
          <w:sz w:val="22"/>
          <w:szCs w:val="22"/>
        </w:rPr>
        <w:t xml:space="preserve">. </w:t>
      </w:r>
    </w:p>
    <w:p w14:paraId="116EE383" w14:textId="77777777" w:rsidR="008C63F9" w:rsidRPr="008C63F9" w:rsidRDefault="008C63F9" w:rsidP="008C63F9">
      <w:pPr>
        <w:overflowPunct w:val="0"/>
        <w:autoSpaceDE w:val="0"/>
        <w:adjustRightInd w:val="0"/>
        <w:spacing w:line="276" w:lineRule="auto"/>
        <w:ind w:left="360"/>
        <w:jc w:val="both"/>
        <w:rPr>
          <w:rFonts w:ascii="Cambria" w:hAnsi="Cambria" w:cs="Arial"/>
          <w:b/>
        </w:rPr>
      </w:pPr>
    </w:p>
    <w:p w14:paraId="661AC698"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2C41A34A"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6D222133"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5160A121"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031255B8"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716F2871"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506F6486"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C70419E"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923B8A"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5A03019C"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61ADC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7E5407D9"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8BE134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2EF59588"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1E76520F"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aplicado ao licitante que atue em substituição a outra pessoa, física ou jurídica, com o intuito de burlar a efetividade da sanção a ela </w:t>
      </w:r>
      <w:r w:rsidRPr="00275AA1">
        <w:rPr>
          <w:rFonts w:ascii="Cambria" w:hAnsi="Cambria"/>
          <w:sz w:val="22"/>
          <w:szCs w:val="22"/>
        </w:rPr>
        <w:lastRenderedPageBreak/>
        <w:t>aplicada, inclusive a sua controladora, controlada ou coligada, desde que devidamente comprovado o ilícito ou a utilização fraudulenta da personalidade jurídica do licitante.</w:t>
      </w:r>
    </w:p>
    <w:p w14:paraId="3C36C026"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F7BDB">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B763C36"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21F0A542"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28008CF3" w14:textId="77777777" w:rsidR="00225A71" w:rsidRPr="0076188E" w:rsidRDefault="00225A71" w:rsidP="00225A71">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 xml:space="preserve">O </w:t>
      </w:r>
      <w:r w:rsidRPr="0076188E">
        <w:rPr>
          <w:rFonts w:ascii="Cambria" w:hAnsi="Cambria" w:cs="Arial"/>
        </w:rPr>
        <w:t>presente edital poderá ser adquirido no endereço eletrônico</w:t>
      </w:r>
      <w:r w:rsidRPr="0076188E">
        <w:rPr>
          <w:rFonts w:ascii="Cambria" w:hAnsi="Cambria" w:cs="Arial"/>
          <w:i/>
        </w:rPr>
        <w:t xml:space="preserve"> </w:t>
      </w:r>
      <w:hyperlink r:id="rId21" w:history="1">
        <w:r w:rsidRPr="0076188E">
          <w:rPr>
            <w:rStyle w:val="Hyperlink"/>
            <w:rFonts w:ascii="Cambria" w:hAnsi="Cambria" w:cs="Arial"/>
            <w:sz w:val="24"/>
            <w:szCs w:val="24"/>
          </w:rPr>
          <w:t>www.santoinacio.pr.gov.br</w:t>
        </w:r>
      </w:hyperlink>
      <w:r w:rsidRPr="0076188E">
        <w:rPr>
          <w:rFonts w:ascii="Cambria" w:hAnsi="Cambria" w:cs="Arial"/>
          <w:i/>
        </w:rPr>
        <w:t xml:space="preserve"> em “Portal da Transparência” ou em </w:t>
      </w:r>
      <w:hyperlink r:id="rId22" w:history="1">
        <w:r w:rsidRPr="0076188E">
          <w:rPr>
            <w:rStyle w:val="Hyperlink"/>
            <w:rFonts w:ascii="Cambria" w:hAnsi="Cambria" w:cs="Arial"/>
          </w:rPr>
          <w:t>(</w:t>
        </w:r>
      </w:hyperlink>
      <w:hyperlink r:id="rId23" w:history="1">
        <w:r w:rsidRPr="0076188E">
          <w:rPr>
            <w:rStyle w:val="Hyperlink"/>
            <w:rFonts w:ascii="Cambria" w:hAnsi="Cambria" w:cs="Arial"/>
          </w:rPr>
          <w:t>www.bnc.org.br</w:t>
        </w:r>
      </w:hyperlink>
      <w:hyperlink r:id="rId24" w:history="1">
        <w:r w:rsidRPr="0076188E">
          <w:rPr>
            <w:rStyle w:val="Hyperlink"/>
            <w:rFonts w:ascii="Cambria" w:hAnsi="Cambria" w:cs="Arial"/>
          </w:rPr>
          <w:t>)</w:t>
        </w:r>
      </w:hyperlink>
      <w:r w:rsidRPr="0076188E">
        <w:rPr>
          <w:rFonts w:ascii="Cambria" w:hAnsi="Cambria" w:cs="Arial"/>
        </w:rPr>
        <w:t>.</w:t>
      </w:r>
    </w:p>
    <w:p w14:paraId="382C140E" w14:textId="77777777" w:rsidR="002C4806" w:rsidRPr="00275AA1" w:rsidRDefault="00225A71" w:rsidP="00225A71">
      <w:pPr>
        <w:spacing w:line="276" w:lineRule="auto"/>
        <w:jc w:val="both"/>
        <w:rPr>
          <w:rFonts w:ascii="Cambria" w:hAnsi="Cambria" w:cs="Arial"/>
          <w:bCs/>
          <w:iCs/>
          <w:color w:val="000000"/>
          <w:lang w:eastAsia="pt-BR"/>
        </w:rPr>
      </w:pPr>
      <w:r w:rsidRPr="0076188E">
        <w:rPr>
          <w:rFonts w:ascii="Cambria" w:hAnsi="Cambria" w:cs="Arial"/>
          <w:b/>
          <w:bCs/>
          <w:iCs/>
          <w:color w:val="000000"/>
          <w:lang w:eastAsia="pt-BR"/>
        </w:rPr>
        <w:t xml:space="preserve">6.2 </w:t>
      </w:r>
      <w:r w:rsidRPr="0076188E">
        <w:rPr>
          <w:rFonts w:ascii="Cambria" w:hAnsi="Cambria" w:cs="Arial"/>
          <w:b/>
        </w:rPr>
        <w:t>–</w:t>
      </w:r>
      <w:r w:rsidRPr="0076188E">
        <w:rPr>
          <w:rFonts w:ascii="Cambria" w:hAnsi="Cambria" w:cs="Arial"/>
          <w:bCs/>
          <w:iCs/>
          <w:color w:val="000000"/>
          <w:lang w:eastAsia="pt-BR"/>
        </w:rPr>
        <w:t xml:space="preserve"> Sem prejuízo das publicações necessárias, qualquer alteração, modificação ou informação referente ao edital em questão, </w:t>
      </w:r>
      <w:r w:rsidRPr="0076188E">
        <w:rPr>
          <w:rFonts w:ascii="Cambria" w:hAnsi="Cambria" w:cs="Arial"/>
          <w:b/>
          <w:bCs/>
          <w:iCs/>
          <w:color w:val="000000"/>
          <w:lang w:eastAsia="pt-BR"/>
        </w:rPr>
        <w:t>estará disponível nos sites supracitados, cabendo aos interessados inteira responsabilidade em acompanhar as informações prestadas pelo Município e pela BNC</w:t>
      </w:r>
      <w:r w:rsidRPr="0076188E">
        <w:rPr>
          <w:rFonts w:ascii="Cambria" w:hAnsi="Cambria" w:cs="Arial"/>
          <w:bCs/>
          <w:iCs/>
          <w:color w:val="000000"/>
          <w:lang w:eastAsia="pt-BR"/>
        </w:rPr>
        <w:t>, não cabendo aos mesmos, alegar desconhecimento sobre quaisquer informações prestadas com referência ao edital em questão.</w:t>
      </w:r>
    </w:p>
    <w:p w14:paraId="0E0A2565" w14:textId="77777777" w:rsidR="002C4806" w:rsidRPr="00275AA1" w:rsidRDefault="002C4806" w:rsidP="002C4806">
      <w:pPr>
        <w:spacing w:line="276" w:lineRule="auto"/>
        <w:jc w:val="both"/>
        <w:rPr>
          <w:rFonts w:ascii="Cambria" w:hAnsi="Cambria" w:cs="Arial"/>
          <w:bCs/>
          <w:iCs/>
          <w:color w:val="000000"/>
          <w:lang w:eastAsia="pt-BR"/>
        </w:rPr>
      </w:pPr>
    </w:p>
    <w:p w14:paraId="36495208"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35DCDB8B" w14:textId="77777777" w:rsidR="002C4806" w:rsidRPr="00275AA1" w:rsidRDefault="002C4806" w:rsidP="002C4806">
      <w:pPr>
        <w:spacing w:line="276" w:lineRule="auto"/>
        <w:jc w:val="both"/>
        <w:rPr>
          <w:rFonts w:ascii="Cambria" w:hAnsi="Cambria" w:cs="Arial"/>
          <w:bCs/>
          <w:iCs/>
          <w:color w:val="000000"/>
          <w:lang w:eastAsia="pt-BR"/>
        </w:rPr>
      </w:pPr>
    </w:p>
    <w:p w14:paraId="74DF26C7"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5"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6"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2FDFA4D8"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1C3B262"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3B9F311E"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652C2BBB"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A968AFC"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2C5ECE8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4C25B08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5CF17684"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365C997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1979541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5E9AA2C2"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D62C81D"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1A3DFFF"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06D4FD0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33FAA7CB"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3203DDF7"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lastRenderedPageBreak/>
        <w:t>k)</w:t>
      </w:r>
      <w:r w:rsidRPr="00275AA1">
        <w:rPr>
          <w:rFonts w:ascii="Cambria" w:hAnsi="Cambria" w:cs="Arial"/>
        </w:rPr>
        <w:t xml:space="preserve"> encaminhar o processo à autoridade superior para homologar e autorizar a contratação;</w:t>
      </w:r>
    </w:p>
    <w:p w14:paraId="59672C4D" w14:textId="77777777"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661B66D1" w14:textId="77777777" w:rsidR="004331DD" w:rsidRPr="00275AA1" w:rsidRDefault="004331DD" w:rsidP="002C4806">
      <w:pPr>
        <w:overflowPunct w:val="0"/>
        <w:autoSpaceDE w:val="0"/>
        <w:adjustRightInd w:val="0"/>
        <w:spacing w:line="276" w:lineRule="auto"/>
        <w:ind w:left="709"/>
        <w:jc w:val="both"/>
        <w:rPr>
          <w:rFonts w:ascii="Cambria" w:hAnsi="Cambria" w:cs="Arial"/>
        </w:rPr>
      </w:pPr>
    </w:p>
    <w:p w14:paraId="4444442E"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09F873E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1B831A9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0F9F089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631A4401"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AFB375"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7"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C8441D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8"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08DF4ACD"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79455597"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9"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73F167C1"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30"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1"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2" w:anchor="art4§1" w:history="1">
        <w:r w:rsidRPr="00275AA1">
          <w:rPr>
            <w:rStyle w:val="Hyperlink"/>
            <w:rFonts w:ascii="Cambria" w:hAnsi="Cambria"/>
            <w:sz w:val="22"/>
            <w:szCs w:val="22"/>
          </w:rPr>
          <w:t>§§ 1º ao 3º do art. 4º, da Lei n.º 14.133, de 2021.</w:t>
        </w:r>
        <w:bookmarkEnd w:id="13"/>
      </w:hyperlink>
    </w:p>
    <w:p w14:paraId="0F26588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4D1E8E1A"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3"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283E669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F7BDB">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4"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CF2A55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3BCF4F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030D4CD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304AA48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3A96E4FA"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9DB270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777634ED"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0CD95712"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08EE0178"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2DBB075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7B15C85B"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DB441E6"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5750CB54"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519526E3"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6201B6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76BD2CAD"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5267D977"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750E845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8F8F7B2"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124330B9"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36B0E0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3AA190A7"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3371DB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47B3D5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16EDCA64"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B7A1B3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56740D3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3D2BBBD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51D1FE2C"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2E7F6A">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5"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0010BA60" w14:textId="77777777" w:rsidR="002C4806" w:rsidRPr="00275AA1" w:rsidRDefault="002C4806" w:rsidP="002C4806">
      <w:pPr>
        <w:pStyle w:val="Nivel2"/>
        <w:spacing w:before="10" w:after="10"/>
        <w:ind w:left="0" w:firstLine="0"/>
        <w:rPr>
          <w:rFonts w:ascii="Cambria" w:eastAsia="Times New Roman" w:hAnsi="Cambria"/>
          <w:sz w:val="22"/>
          <w:szCs w:val="22"/>
        </w:rPr>
      </w:pPr>
    </w:p>
    <w:p w14:paraId="1CCAA6E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2572B8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3D295F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773809F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3BE3424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1871F62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66FD32F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1A9A520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2D48C36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B7C6A54"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4F080F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034D4C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476FC092" w14:textId="77777777"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8A7FC9" w:rsidRPr="00837E85">
        <w:rPr>
          <w:rFonts w:ascii="Cambria" w:hAnsi="Cambria"/>
          <w:b/>
          <w:i/>
          <w:iCs/>
          <w:color w:val="auto"/>
          <w:sz w:val="22"/>
          <w:szCs w:val="22"/>
        </w:rPr>
        <w:t>0</w:t>
      </w:r>
      <w:r w:rsidRPr="00837E85">
        <w:rPr>
          <w:rFonts w:ascii="Cambria" w:hAnsi="Cambria"/>
          <w:b/>
          <w:i/>
          <w:iCs/>
          <w:color w:val="auto"/>
          <w:sz w:val="22"/>
          <w:szCs w:val="22"/>
        </w:rPr>
        <w:t>,</w:t>
      </w:r>
      <w:r w:rsidR="006A403F">
        <w:rPr>
          <w:rFonts w:ascii="Cambria" w:hAnsi="Cambria"/>
          <w:b/>
          <w:i/>
          <w:iCs/>
          <w:color w:val="auto"/>
          <w:sz w:val="22"/>
          <w:szCs w:val="22"/>
        </w:rPr>
        <w:t>50</w:t>
      </w:r>
      <w:r w:rsidRPr="00837E85">
        <w:rPr>
          <w:rFonts w:ascii="Cambria" w:hAnsi="Cambria"/>
          <w:b/>
          <w:i/>
          <w:iCs/>
          <w:color w:val="auto"/>
          <w:sz w:val="22"/>
          <w:szCs w:val="22"/>
        </w:rPr>
        <w:t xml:space="preserve"> (</w:t>
      </w:r>
      <w:r w:rsidR="00225A71">
        <w:rPr>
          <w:rFonts w:ascii="Cambria" w:hAnsi="Cambria"/>
          <w:b/>
          <w:i/>
          <w:iCs/>
          <w:color w:val="auto"/>
          <w:sz w:val="22"/>
          <w:szCs w:val="22"/>
        </w:rPr>
        <w:t>cin</w:t>
      </w:r>
      <w:r w:rsidR="006A403F">
        <w:rPr>
          <w:rFonts w:ascii="Cambria" w:hAnsi="Cambria"/>
          <w:b/>
          <w:i/>
          <w:iCs/>
          <w:color w:val="auto"/>
          <w:sz w:val="22"/>
          <w:szCs w:val="22"/>
        </w:rPr>
        <w:t>quenta</w:t>
      </w:r>
      <w:r w:rsidR="008A7FC9" w:rsidRPr="00837E85">
        <w:rPr>
          <w:rFonts w:ascii="Cambria" w:hAnsi="Cambria"/>
          <w:b/>
          <w:i/>
          <w:iCs/>
          <w:color w:val="auto"/>
          <w:sz w:val="22"/>
          <w:szCs w:val="22"/>
        </w:rPr>
        <w:t xml:space="preserve"> centavos</w:t>
      </w:r>
      <w:r w:rsidRPr="00837E85">
        <w:rPr>
          <w:rFonts w:ascii="Cambria" w:hAnsi="Cambria"/>
          <w:b/>
          <w:i/>
          <w:iCs/>
          <w:color w:val="auto"/>
          <w:sz w:val="22"/>
          <w:szCs w:val="22"/>
        </w:rPr>
        <w:t>).</w:t>
      </w:r>
    </w:p>
    <w:p w14:paraId="253B8EA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78DCD04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4A2ECF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00ED1BF6"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3566F0E"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5EF38E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56648C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002B01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422A4C3B"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6BBB402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09993EB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708840B"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7CBE7A5A"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268BF2A"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777A7A7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30B8D04B"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lastRenderedPageBreak/>
        <w:t xml:space="preserve">Só poderá haver empate entre propostas iguais (não seguidas de lances), ou entre lances finais da fase fechada do modo de disputa aberto e fechado. </w:t>
      </w:r>
    </w:p>
    <w:p w14:paraId="3D1B9567"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6"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663F672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29665CF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5708BF2D"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059B069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27581E74"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7A9514F0" w14:textId="77777777" w:rsidR="002C4806" w:rsidRPr="00275AA1" w:rsidRDefault="002C4806" w:rsidP="00BA62CA">
      <w:pPr>
        <w:pStyle w:val="Nivel4"/>
        <w:numPr>
          <w:ilvl w:val="3"/>
          <w:numId w:val="50"/>
        </w:numPr>
        <w:spacing w:before="0" w:after="0"/>
        <w:ind w:left="0"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451425C" w14:textId="77777777" w:rsidR="002C4806" w:rsidRPr="00275AA1" w:rsidRDefault="002C4806" w:rsidP="00BA62CA">
      <w:pPr>
        <w:pStyle w:val="Nivel4"/>
        <w:numPr>
          <w:ilvl w:val="3"/>
          <w:numId w:val="50"/>
        </w:numPr>
        <w:spacing w:before="0" w:after="0"/>
        <w:ind w:left="0" w:firstLine="0"/>
        <w:rPr>
          <w:rFonts w:ascii="Cambria" w:hAnsi="Cambria"/>
          <w:sz w:val="22"/>
          <w:szCs w:val="22"/>
        </w:rPr>
      </w:pPr>
      <w:bookmarkStart w:id="22" w:name="art60§1ii"/>
      <w:bookmarkEnd w:id="22"/>
      <w:r w:rsidRPr="00275AA1">
        <w:rPr>
          <w:rFonts w:ascii="Cambria" w:hAnsi="Cambria"/>
          <w:sz w:val="22"/>
          <w:szCs w:val="22"/>
        </w:rPr>
        <w:t>empresas brasileiras;</w:t>
      </w:r>
    </w:p>
    <w:p w14:paraId="7C6B90F8" w14:textId="77777777" w:rsidR="002C4806" w:rsidRPr="00275AA1" w:rsidRDefault="002C4806" w:rsidP="00BA62CA">
      <w:pPr>
        <w:pStyle w:val="Nivel4"/>
        <w:numPr>
          <w:ilvl w:val="3"/>
          <w:numId w:val="50"/>
        </w:numPr>
        <w:spacing w:before="0" w:after="0"/>
        <w:ind w:left="0"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45A57A39" w14:textId="77777777" w:rsidR="002C4806" w:rsidRPr="00275AA1" w:rsidRDefault="002C4806" w:rsidP="00BA62CA">
      <w:pPr>
        <w:pStyle w:val="Nivel4"/>
        <w:numPr>
          <w:ilvl w:val="3"/>
          <w:numId w:val="50"/>
        </w:numPr>
        <w:spacing w:before="0" w:after="0"/>
        <w:ind w:left="0"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7"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784EA78F"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C7F0465" w14:textId="77777777" w:rsidR="002C4806" w:rsidRPr="00275AA1" w:rsidRDefault="002C4806" w:rsidP="00BA62CA">
      <w:pPr>
        <w:pStyle w:val="Nivel3"/>
        <w:numPr>
          <w:ilvl w:val="2"/>
          <w:numId w:val="50"/>
        </w:numPr>
        <w:spacing w:beforeLines="50" w:afterLines="50"/>
        <w:ind w:left="0" w:firstLine="567"/>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D882D0" w14:textId="77777777" w:rsidR="002C4806" w:rsidRPr="00275AA1" w:rsidRDefault="002C4806" w:rsidP="00BA62CA">
      <w:pPr>
        <w:pStyle w:val="Nivel3"/>
        <w:numPr>
          <w:ilvl w:val="2"/>
          <w:numId w:val="50"/>
        </w:numPr>
        <w:spacing w:beforeLines="50" w:afterLines="50"/>
        <w:ind w:left="0" w:firstLine="567"/>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01F439A" w14:textId="77777777" w:rsidR="002C4806" w:rsidRPr="00275AA1" w:rsidRDefault="002C4806" w:rsidP="00BA62CA">
      <w:pPr>
        <w:pStyle w:val="Nivel3"/>
        <w:numPr>
          <w:ilvl w:val="2"/>
          <w:numId w:val="50"/>
        </w:numPr>
        <w:spacing w:beforeLines="50" w:afterLines="50"/>
        <w:ind w:left="0" w:firstLine="567"/>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A711CD8" w14:textId="77777777" w:rsidR="002C4806" w:rsidRPr="00CF0417" w:rsidRDefault="002C4806" w:rsidP="00BA62CA">
      <w:pPr>
        <w:pStyle w:val="Nivel3"/>
        <w:numPr>
          <w:ilvl w:val="2"/>
          <w:numId w:val="50"/>
        </w:numPr>
        <w:spacing w:beforeLines="50" w:afterLines="50"/>
        <w:ind w:left="0" w:firstLine="567"/>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106C89A0" w14:textId="77777777" w:rsidR="002C4806" w:rsidRPr="00275AA1" w:rsidRDefault="002C4806" w:rsidP="00BA62CA">
      <w:pPr>
        <w:pStyle w:val="Nivel3"/>
        <w:numPr>
          <w:ilvl w:val="2"/>
          <w:numId w:val="50"/>
        </w:numPr>
        <w:spacing w:beforeLines="50" w:afterLines="50"/>
        <w:ind w:left="0" w:firstLine="567"/>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EE87BF8" w14:textId="77777777" w:rsidR="002C4806" w:rsidRDefault="002C4806" w:rsidP="00A122C8">
      <w:pPr>
        <w:pStyle w:val="NormalWeb"/>
        <w:spacing w:line="276" w:lineRule="auto"/>
        <w:jc w:val="both"/>
        <w:rPr>
          <w:rFonts w:ascii="Cambria" w:hAnsi="Cambria"/>
          <w:sz w:val="22"/>
          <w:szCs w:val="22"/>
        </w:rPr>
      </w:pPr>
      <w:r w:rsidRPr="00275AA1">
        <w:rPr>
          <w:rFonts w:ascii="Cambria" w:hAnsi="Cambria"/>
          <w:sz w:val="22"/>
          <w:szCs w:val="22"/>
        </w:rPr>
        <w:lastRenderedPageBreak/>
        <w:t>Após a negociação do preço, o Pregoeiro iniciará a fase de aceitação e julgamento da proposta.</w:t>
      </w:r>
      <w:bookmarkEnd w:id="17"/>
    </w:p>
    <w:p w14:paraId="27E89F74" w14:textId="77777777" w:rsidR="00A122C8" w:rsidRPr="003E144C" w:rsidRDefault="00A122C8" w:rsidP="00A122C8">
      <w:pPr>
        <w:pStyle w:val="Nivel01"/>
        <w:numPr>
          <w:ilvl w:val="0"/>
          <w:numId w:val="50"/>
        </w:numPr>
        <w:spacing w:before="0"/>
        <w:ind w:left="0" w:firstLine="0"/>
        <w:rPr>
          <w:rFonts w:ascii="Cambria" w:hAnsi="Cambria"/>
          <w:sz w:val="22"/>
          <w:szCs w:val="22"/>
        </w:rPr>
      </w:pPr>
      <w:r w:rsidRPr="003E144C">
        <w:rPr>
          <w:rFonts w:ascii="Cambria" w:hAnsi="Cambria"/>
          <w:sz w:val="22"/>
          <w:szCs w:val="22"/>
        </w:rPr>
        <w:t>DA FASE DE JULGAMENTO</w:t>
      </w:r>
    </w:p>
    <w:p w14:paraId="2239EE1F" w14:textId="77777777" w:rsidR="00A122C8" w:rsidRPr="003E144C" w:rsidRDefault="00A122C8" w:rsidP="003C1E46">
      <w:pPr>
        <w:pStyle w:val="Nivel2"/>
        <w:numPr>
          <w:ilvl w:val="1"/>
          <w:numId w:val="50"/>
        </w:numPr>
        <w:spacing w:beforeLines="120" w:before="288" w:afterLines="120" w:after="288" w:line="312" w:lineRule="auto"/>
        <w:ind w:left="0" w:firstLine="0"/>
        <w:rPr>
          <w:rFonts w:ascii="Cambria" w:hAnsi="Cambria"/>
          <w:sz w:val="22"/>
          <w:szCs w:val="22"/>
          <w:lang w:eastAsia="ar-SA"/>
        </w:rPr>
      </w:pPr>
      <w:r w:rsidRPr="003E144C">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8" w:anchor="art14" w:history="1">
        <w:r w:rsidRPr="003E144C">
          <w:rPr>
            <w:rStyle w:val="Hyperlink"/>
            <w:rFonts w:ascii="Cambria" w:hAnsi="Cambria"/>
            <w:sz w:val="22"/>
            <w:szCs w:val="22"/>
          </w:rPr>
          <w:t>art. 14 da Lei nº 14.133/2021</w:t>
        </w:r>
      </w:hyperlink>
      <w:r w:rsidRPr="003E144C">
        <w:rPr>
          <w:rFonts w:ascii="Cambria" w:hAnsi="Cambria"/>
          <w:sz w:val="22"/>
          <w:szCs w:val="22"/>
        </w:rPr>
        <w:t xml:space="preserve">, legislação correlata e no item 5.2 do edital, </w:t>
      </w:r>
      <w:r w:rsidRPr="003E144C">
        <w:rPr>
          <w:rFonts w:ascii="Cambria" w:hAnsi="Cambria"/>
          <w:color w:val="auto"/>
          <w:sz w:val="22"/>
          <w:szCs w:val="22"/>
          <w:lang w:eastAsia="ar-SA"/>
        </w:rPr>
        <w:t xml:space="preserve">especialmente quanto à existência de sanção que impeça a participação no certame ou a futura contratação, </w:t>
      </w:r>
      <w:r w:rsidRPr="003E144C">
        <w:rPr>
          <w:rFonts w:ascii="Cambria" w:hAnsi="Cambria"/>
          <w:sz w:val="22"/>
          <w:szCs w:val="22"/>
          <w:lang w:eastAsia="ar-SA"/>
        </w:rPr>
        <w:t>mediante a consulta aos seguintes cadastros:</w:t>
      </w:r>
    </w:p>
    <w:p w14:paraId="2370F1F5" w14:textId="77777777" w:rsidR="00A122C8" w:rsidRPr="003E144C" w:rsidRDefault="00A122C8" w:rsidP="00A122C8">
      <w:pPr>
        <w:pStyle w:val="Nivel2"/>
        <w:spacing w:beforeLines="120" w:before="288" w:afterLines="120" w:after="288" w:line="312" w:lineRule="auto"/>
        <w:ind w:left="1418" w:firstLine="0"/>
        <w:rPr>
          <w:rFonts w:ascii="Cambria" w:hAnsi="Cambria"/>
          <w:sz w:val="22"/>
          <w:szCs w:val="22"/>
          <w:lang w:eastAsia="ar-SA"/>
        </w:rPr>
      </w:pPr>
      <w:r w:rsidRPr="003E144C">
        <w:rPr>
          <w:rFonts w:ascii="Cambria" w:hAnsi="Cambria"/>
          <w:sz w:val="22"/>
          <w:szCs w:val="22"/>
          <w:lang w:eastAsia="ar-SA"/>
        </w:rPr>
        <w:t>a) Cadastro Nacional de Empresas Inidôneas e Suspensas - CEIS, mantido pela Controladoria-Geral da União (</w:t>
      </w:r>
      <w:hyperlink r:id="rId39" w:history="1">
        <w:r w:rsidRPr="003E144C">
          <w:rPr>
            <w:rStyle w:val="Hyperlink"/>
            <w:rFonts w:ascii="Cambria" w:hAnsi="Cambria"/>
            <w:sz w:val="22"/>
            <w:szCs w:val="22"/>
            <w:lang w:eastAsia="ar-SA"/>
          </w:rPr>
          <w:t>https://www.portaltransparencia.gov.br/sancoes/ceis</w:t>
        </w:r>
      </w:hyperlink>
      <w:r w:rsidRPr="003E144C">
        <w:rPr>
          <w:rFonts w:ascii="Cambria" w:hAnsi="Cambria"/>
          <w:sz w:val="22"/>
          <w:szCs w:val="22"/>
          <w:lang w:eastAsia="ar-SA"/>
        </w:rPr>
        <w:t xml:space="preserve">); e </w:t>
      </w:r>
    </w:p>
    <w:p w14:paraId="3EFEFD8D" w14:textId="77777777" w:rsidR="00A122C8" w:rsidRPr="00A122C8" w:rsidRDefault="00A122C8" w:rsidP="00A122C8">
      <w:pPr>
        <w:pStyle w:val="PargrafodaLista"/>
        <w:spacing w:beforeLines="120" w:before="288" w:afterLines="120" w:after="288" w:line="312" w:lineRule="auto"/>
        <w:ind w:left="1418"/>
        <w:rPr>
          <w:rFonts w:ascii="Cambria" w:hAnsi="Cambria" w:cs="Arial"/>
          <w:sz w:val="22"/>
          <w:szCs w:val="22"/>
          <w:lang w:eastAsia="ar-SA"/>
        </w:rPr>
      </w:pPr>
      <w:r w:rsidRPr="003E144C">
        <w:rPr>
          <w:rFonts w:ascii="Cambria" w:hAnsi="Cambria" w:cs="Arial"/>
          <w:sz w:val="22"/>
          <w:szCs w:val="22"/>
          <w:lang w:eastAsia="ar-SA"/>
        </w:rPr>
        <w:t>b ) Cadastro Nacional de Empresas Punidas – CNEP, mantido pela Controladoria-Geral da União (</w:t>
      </w:r>
      <w:hyperlink r:id="rId40" w:history="1">
        <w:r w:rsidRPr="003E144C">
          <w:rPr>
            <w:rStyle w:val="Hyperlink"/>
            <w:rFonts w:ascii="Cambria" w:hAnsi="Cambria" w:cs="Arial"/>
            <w:sz w:val="22"/>
            <w:szCs w:val="22"/>
            <w:lang w:eastAsia="ar-SA"/>
          </w:rPr>
          <w:t>https://www.portaltransparencia.gov.br/sancoes/cnep</w:t>
        </w:r>
      </w:hyperlink>
      <w:r w:rsidRPr="003E144C">
        <w:rPr>
          <w:rFonts w:ascii="Cambria" w:hAnsi="Cambria" w:cs="Arial"/>
          <w:sz w:val="22"/>
          <w:szCs w:val="22"/>
          <w:lang w:eastAsia="ar-SA"/>
        </w:rPr>
        <w:t>).</w:t>
      </w:r>
    </w:p>
    <w:p w14:paraId="5751D0E1"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78C72C9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0C06896E"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14:paraId="71D2FC14"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14:paraId="461D712B"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728B59A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66FB7678"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F7BDB">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57FCBDEC"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160EE8E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55094AB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60845127"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F2A3CFA"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apresentar preços inexequíveis ou permanecerem acima do preço máximo definido para a contratação;</w:t>
      </w:r>
    </w:p>
    <w:p w14:paraId="22722DA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114ED3B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181CB7C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20C1F0EE"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4B44AC6F"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2497ED3A" w14:textId="77777777" w:rsidR="002C4806" w:rsidRPr="0017652E" w:rsidRDefault="002C4806" w:rsidP="0017652E">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37487CF"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588B03D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81E26E4"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67C6DAF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52CBCD70"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6F951DFF"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46ACB77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6B067B5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72B673C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C85462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w:t>
      </w:r>
      <w:r w:rsidRPr="00275AA1">
        <w:rPr>
          <w:rFonts w:ascii="Cambria" w:hAnsi="Cambria"/>
          <w:sz w:val="22"/>
          <w:szCs w:val="22"/>
        </w:rPr>
        <w:lastRenderedPageBreak/>
        <w:t xml:space="preserve">verificação da(s) amostra(s) e, assim, sucessivamente, até a verificação de uma que atenda às especificações constantes no Termo de Referência. </w:t>
      </w:r>
    </w:p>
    <w:p w14:paraId="7FE044E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59C0B8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6"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14:paraId="5174B04B"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49C1A7F"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73B1272A"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6E387CD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819B38D"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5D09D64D"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5D6F3D02"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0F846B4B"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6614CF7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47691E4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26BAFC75"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6E73E19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6EA2CDA0"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6B7568D"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728060EC"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421327C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73E91836"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5052CE8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13CA9F50" w14:textId="77777777" w:rsidR="002C4806" w:rsidRPr="00275AA1" w:rsidRDefault="002C4806" w:rsidP="002C4806">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menção quanto ao prazo de validade.</w:t>
      </w:r>
    </w:p>
    <w:p w14:paraId="5F4E7A5B"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60B8DB09"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2EB7CA47" w14:textId="77777777" w:rsidR="0039473B" w:rsidRPr="0063040A" w:rsidRDefault="0039473B" w:rsidP="0039473B">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Atestado (s) de Capacidade Técnica emitido (s) por pessoa jurídica de direito público ou privado, atestando que a licitante fornece ou já forneceu produtos compatíveis com </w:t>
      </w:r>
      <w:r w:rsidRPr="0063040A">
        <w:rPr>
          <w:rFonts w:ascii="Cambria" w:eastAsia="Calibri" w:hAnsi="Cambria" w:cs="Arial"/>
          <w:kern w:val="0"/>
          <w:sz w:val="24"/>
          <w:szCs w:val="24"/>
        </w:rPr>
        <w:lastRenderedPageBreak/>
        <w:t>o objeto da presente licitação e que a mesma não possui nada que desabone sua capacidade de fornecimento;</w:t>
      </w:r>
    </w:p>
    <w:p w14:paraId="5BD7CFBF" w14:textId="77777777" w:rsidR="0039473B" w:rsidRPr="0063040A" w:rsidRDefault="0039473B" w:rsidP="0039473B">
      <w:pPr>
        <w:widowControl/>
        <w:numPr>
          <w:ilvl w:val="0"/>
          <w:numId w:val="71"/>
        </w:numPr>
        <w:tabs>
          <w:tab w:val="left" w:pos="8080"/>
          <w:tab w:val="left" w:pos="9781"/>
        </w:tabs>
        <w:suppressAutoHyphens w:val="0"/>
        <w:autoSpaceDN/>
        <w:spacing w:line="276" w:lineRule="auto"/>
        <w:contextualSpacing/>
        <w:jc w:val="both"/>
        <w:textAlignment w:val="auto"/>
        <w:rPr>
          <w:rFonts w:ascii="Cambria" w:eastAsia="Arial MT" w:hAnsi="Cambria" w:cs="Arial"/>
          <w:kern w:val="0"/>
          <w:lang w:val="pt-PT"/>
        </w:rPr>
      </w:pPr>
      <w:r w:rsidRPr="0063040A">
        <w:rPr>
          <w:rFonts w:ascii="Cambria" w:eastAsia="Arial MT" w:hAnsi="Cambria" w:cs="Arial"/>
          <w:kern w:val="0"/>
          <w:lang w:val="pt-PT"/>
        </w:rPr>
        <w:t>Licença sanitária estadual ou municipal da empresa licitante, expedida pela Vigilância Sanitária do Município (do domicílio ou sede do licitante), renovada anualmente, dentro do seu prazo de validade. Não será aceito protocolo de renovação;</w:t>
      </w:r>
    </w:p>
    <w:p w14:paraId="0149B6F2" w14:textId="77777777" w:rsidR="0039473B" w:rsidRPr="0063040A" w:rsidRDefault="0039473B" w:rsidP="0039473B">
      <w:pPr>
        <w:widowControl/>
        <w:numPr>
          <w:ilvl w:val="0"/>
          <w:numId w:val="71"/>
        </w:numPr>
        <w:tabs>
          <w:tab w:val="left" w:pos="8080"/>
          <w:tab w:val="left" w:pos="9781"/>
        </w:tabs>
        <w:suppressAutoHyphens w:val="0"/>
        <w:autoSpaceDN/>
        <w:spacing w:line="276" w:lineRule="auto"/>
        <w:contextualSpacing/>
        <w:jc w:val="both"/>
        <w:textAlignment w:val="auto"/>
        <w:rPr>
          <w:rFonts w:ascii="Cambria" w:eastAsia="Arial MT" w:hAnsi="Cambria" w:cs="Arial"/>
          <w:kern w:val="0"/>
          <w:lang w:val="pt-PT"/>
        </w:rPr>
      </w:pPr>
      <w:r w:rsidRPr="0063040A">
        <w:rPr>
          <w:rFonts w:ascii="Cambria" w:eastAsia="Arial MT" w:hAnsi="Cambria" w:cs="Arial"/>
          <w:kern w:val="0"/>
          <w:lang w:val="pt-PT"/>
        </w:rPr>
        <w:t>Certificação</w:t>
      </w:r>
      <w:r w:rsidRPr="0063040A">
        <w:rPr>
          <w:rFonts w:ascii="Cambria" w:eastAsia="Arial MT" w:hAnsi="Cambria" w:cs="Arial"/>
          <w:spacing w:val="1"/>
          <w:kern w:val="0"/>
          <w:lang w:val="pt-PT"/>
        </w:rPr>
        <w:t xml:space="preserve"> </w:t>
      </w:r>
      <w:r w:rsidRPr="0063040A">
        <w:rPr>
          <w:rFonts w:ascii="Cambria" w:eastAsia="Arial MT" w:hAnsi="Cambria" w:cs="Arial"/>
          <w:kern w:val="0"/>
          <w:lang w:val="pt-PT"/>
        </w:rPr>
        <w:t>de vistoria do Corpo de Bombeiros que comprove seu estabelecimento;</w:t>
      </w:r>
    </w:p>
    <w:p w14:paraId="03FC0C41" w14:textId="77777777" w:rsidR="0039473B" w:rsidRPr="0063040A" w:rsidRDefault="0039473B" w:rsidP="0039473B">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rPr>
      </w:pPr>
      <w:r w:rsidRPr="0063040A">
        <w:rPr>
          <w:rFonts w:ascii="Cambria" w:eastAsia="Calibri" w:hAnsi="Cambria" w:cs="Arial"/>
          <w:bCs/>
          <w:kern w:val="0"/>
        </w:rPr>
        <w:t>Apresentar Autorização de Funcionamento de empresa (AFE) expedida pela ANVISA – Agência Nacional de Vigilância Sanitária para medicamentos e de insumos farmacêuticos (gases medicinais);</w:t>
      </w:r>
    </w:p>
    <w:p w14:paraId="776EBEC7" w14:textId="77777777" w:rsidR="0039473B" w:rsidRPr="0063040A" w:rsidRDefault="0039473B" w:rsidP="0039473B">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rPr>
      </w:pPr>
      <w:r w:rsidRPr="0063040A">
        <w:rPr>
          <w:rFonts w:ascii="Cambria" w:eastAsia="Calibri" w:hAnsi="Cambria" w:cs="Arial"/>
          <w:kern w:val="0"/>
        </w:rPr>
        <w:t>Apresentar Certificado de Boas Práticas de fabricação;</w:t>
      </w:r>
    </w:p>
    <w:p w14:paraId="6E99C139" w14:textId="77777777" w:rsidR="0039473B" w:rsidRPr="0063040A" w:rsidRDefault="0039473B" w:rsidP="0039473B">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rPr>
      </w:pPr>
      <w:r w:rsidRPr="0063040A">
        <w:rPr>
          <w:rFonts w:ascii="Cambria" w:eastAsia="Calibri" w:hAnsi="Cambria" w:cs="Arial"/>
          <w:kern w:val="0"/>
        </w:rPr>
        <w:t>Apresentar Certificação do INMETRO e ou FISPQ – Ficha de Informações de Segurança de produto químico, estabelecidas pelo fabricante como padrão de qualidade de seu produto;</w:t>
      </w:r>
    </w:p>
    <w:p w14:paraId="1B969C13" w14:textId="77777777" w:rsidR="0039473B" w:rsidRPr="0063040A" w:rsidRDefault="0039473B" w:rsidP="0039473B">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rPr>
      </w:pPr>
      <w:r w:rsidRPr="0063040A">
        <w:rPr>
          <w:rFonts w:ascii="Cambria" w:eastAsia="Calibri" w:hAnsi="Cambria" w:cs="Arial"/>
          <w:kern w:val="0"/>
        </w:rPr>
        <w:t>Caso a empresa participante do certame seja DISTRIBUIDOR, apresentar comprovação que a mesma é DISTRIBUIDOR AUTORIZADO com a empresa FABRICANTE.</w:t>
      </w:r>
    </w:p>
    <w:p w14:paraId="7BEE3BD2" w14:textId="77777777" w:rsidR="005D680F" w:rsidRPr="0039473B" w:rsidRDefault="005D680F" w:rsidP="00B14BC3">
      <w:pPr>
        <w:pStyle w:val="PargrafodaLista"/>
        <w:ind w:left="993" w:hanging="426"/>
        <w:jc w:val="both"/>
        <w:rPr>
          <w:rFonts w:ascii="Cambria" w:hAnsi="Cambria" w:cstheme="minorHAnsi"/>
          <w:color w:val="FF0000"/>
          <w:sz w:val="22"/>
          <w:szCs w:val="22"/>
        </w:rPr>
      </w:pPr>
    </w:p>
    <w:p w14:paraId="7D79ECF5" w14:textId="77777777" w:rsidR="005D680F" w:rsidRPr="00275AA1" w:rsidRDefault="005D680F" w:rsidP="005D680F">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49847501" w14:textId="77777777" w:rsidR="005D680F" w:rsidRPr="005F7DDD" w:rsidRDefault="005D680F" w:rsidP="005D680F">
      <w:pPr>
        <w:pStyle w:val="PargrafodaLista"/>
        <w:ind w:left="993" w:hanging="426"/>
        <w:jc w:val="both"/>
        <w:rPr>
          <w:rFonts w:ascii="Cambria" w:hAnsi="Cambria"/>
          <w:sz w:val="22"/>
          <w:szCs w:val="22"/>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98986E5" w14:textId="77777777" w:rsidR="002C4806" w:rsidRPr="00275AA1" w:rsidRDefault="002C4806" w:rsidP="002C4806">
      <w:pPr>
        <w:pStyle w:val="Nivel2"/>
        <w:spacing w:before="10" w:after="10"/>
        <w:ind w:left="0" w:firstLine="0"/>
        <w:rPr>
          <w:rFonts w:ascii="Cambria" w:hAnsi="Cambria"/>
          <w:sz w:val="22"/>
          <w:szCs w:val="22"/>
        </w:rPr>
      </w:pPr>
    </w:p>
    <w:p w14:paraId="2C08EFB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6DE1D28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B56F0C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7"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215F7A2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6DCFF2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36749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F234F0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589C4DCF"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9"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7F61DEDA"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50"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68AF5D89"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lastRenderedPageBreak/>
        <w:t>A verificação pelo pregoeiro, em sítios eletrônicos oficiais de órgãos e entidades emissores de certidões constitui meio legal de prova, para fins de habilitação.</w:t>
      </w:r>
    </w:p>
    <w:p w14:paraId="2AA432DA"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783FA61D"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3CD4AD5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AC33D4">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460A6707"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1F4685"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2E1210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2"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3" w:history="1">
        <w:r w:rsidRPr="00275AA1">
          <w:rPr>
            <w:rStyle w:val="Hyperlink"/>
            <w:rFonts w:ascii="Cambria" w:hAnsi="Cambria"/>
            <w:sz w:val="22"/>
            <w:szCs w:val="22"/>
          </w:rPr>
          <w:t>IN 73/2022, art. 39, §4º</w:t>
        </w:r>
      </w:hyperlink>
      <w:r w:rsidRPr="00275AA1">
        <w:rPr>
          <w:rFonts w:ascii="Cambria" w:hAnsi="Cambria"/>
          <w:sz w:val="22"/>
          <w:szCs w:val="22"/>
        </w:rPr>
        <w:t>):</w:t>
      </w:r>
    </w:p>
    <w:p w14:paraId="11BCD2A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13EAF51E"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37CA483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6640D798"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609BC0D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524254D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4"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55BDC0A7"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B94ACDE" w14:textId="77777777" w:rsidR="002C4806" w:rsidRPr="00275AA1" w:rsidRDefault="002C4806" w:rsidP="002C4806">
      <w:pPr>
        <w:pStyle w:val="Nivel2"/>
        <w:spacing w:before="10" w:after="10"/>
        <w:ind w:left="0" w:firstLine="0"/>
        <w:rPr>
          <w:rFonts w:ascii="Cambria" w:hAnsi="Cambria"/>
          <w:i/>
          <w:sz w:val="22"/>
          <w:szCs w:val="22"/>
        </w:rPr>
      </w:pPr>
    </w:p>
    <w:p w14:paraId="41B8B78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lastRenderedPageBreak/>
        <w:t>DOS RECURSOS</w:t>
      </w:r>
      <w:bookmarkEnd w:id="32"/>
    </w:p>
    <w:p w14:paraId="6666CCF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10D27F7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670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6365751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464B05CC"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472A2D4A"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6"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381842F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15CE5B8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99C9F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2EE601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8E6368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42C68BB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55E9FD69" w14:textId="77777777" w:rsidR="002C4806" w:rsidRPr="00A122C8"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7" w:history="1">
        <w:r w:rsidR="005F69B0" w:rsidRPr="00BD0959">
          <w:rPr>
            <w:rStyle w:val="Hyperlink"/>
            <w:rFonts w:ascii="Cambria" w:hAnsi="Cambria"/>
            <w:sz w:val="22"/>
            <w:szCs w:val="22"/>
          </w:rPr>
          <w:t>www.santoinacio.pr.gov.br</w:t>
        </w:r>
      </w:hyperlink>
    </w:p>
    <w:p w14:paraId="0CAB8581"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2B2D6FF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092D493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295ED82A"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36978F89"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6F6A5129"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5CB87C4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2C852064"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0A385953"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2EC7731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3496D3B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194584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lastRenderedPageBreak/>
        <w:t>apresentar declaração ou documentação falsa exigida para o certame ou prestar declaração falsa durante a licitação</w:t>
      </w:r>
      <w:bookmarkEnd w:id="38"/>
    </w:p>
    <w:p w14:paraId="1AF42FB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24D84FD6" w14:textId="77777777" w:rsidR="002C4806" w:rsidRPr="00275AA1" w:rsidRDefault="00AC33D4" w:rsidP="002C4806">
      <w:pPr>
        <w:pStyle w:val="Nivel3"/>
        <w:numPr>
          <w:ilvl w:val="2"/>
          <w:numId w:val="50"/>
        </w:numPr>
        <w:spacing w:before="10" w:after="10"/>
        <w:ind w:left="567" w:firstLine="0"/>
        <w:rPr>
          <w:rFonts w:ascii="Cambria" w:hAnsi="Cambria"/>
          <w:sz w:val="22"/>
          <w:szCs w:val="22"/>
        </w:rPr>
      </w:pPr>
      <w:bookmarkStart w:id="40"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40"/>
    </w:p>
    <w:p w14:paraId="197B86F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2F6148A"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257EC54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0B640CA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1845B81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8"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p w14:paraId="45B4DD6B" w14:textId="77777777" w:rsidR="002C4806" w:rsidRPr="00275AA1" w:rsidRDefault="002C4806" w:rsidP="002C4806">
      <w:pPr>
        <w:pStyle w:val="Nivel3"/>
        <w:spacing w:before="10" w:after="10"/>
        <w:ind w:left="567"/>
        <w:rPr>
          <w:rFonts w:ascii="Cambria" w:hAnsi="Cambria"/>
          <w:sz w:val="22"/>
          <w:szCs w:val="22"/>
        </w:rPr>
      </w:pPr>
    </w:p>
    <w:bookmarkEnd w:id="35"/>
    <w:p w14:paraId="469F242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9"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623A63D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751575D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5355A1A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1728401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7E2F8ED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0186C7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2A99046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4B49DF8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6C11C8D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0152296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480B64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78100E88"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1B0A7570"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7B4811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16CA634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6D4F2FB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14:paraId="11E5B38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D,E,F,G e H, do item </w:t>
      </w:r>
      <w:r w:rsidRPr="00275AA1">
        <w:rPr>
          <w:rFonts w:ascii="Cambria" w:hAnsi="Cambria"/>
          <w:color w:val="auto"/>
          <w:sz w:val="22"/>
          <w:szCs w:val="22"/>
        </w:rPr>
        <w:lastRenderedPageBreak/>
        <w:t>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60"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4242EC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1"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6B2497F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E68D4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8C6158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2350C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58331B03" w14:textId="77777777" w:rsidR="002C4806" w:rsidRPr="00A122C8"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3BA032B5"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0BC623D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2"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r w:rsidR="005D31F1">
        <w:rPr>
          <w:rFonts w:ascii="Cambria" w:hAnsi="Cambria"/>
          <w:sz w:val="22"/>
          <w:szCs w:val="22"/>
        </w:rPr>
        <w:t>3</w:t>
      </w:r>
      <w:r w:rsidRPr="00275AA1">
        <w:rPr>
          <w:rFonts w:ascii="Cambria" w:hAnsi="Cambria"/>
          <w:sz w:val="22"/>
          <w:szCs w:val="22"/>
        </w:rPr>
        <w:t xml:space="preserve"> (</w:t>
      </w:r>
      <w:r w:rsidR="005D31F1">
        <w:rPr>
          <w:rFonts w:ascii="Cambria" w:hAnsi="Cambria"/>
          <w:sz w:val="22"/>
          <w:szCs w:val="22"/>
        </w:rPr>
        <w:t>três</w:t>
      </w:r>
      <w:r w:rsidRPr="00275AA1">
        <w:rPr>
          <w:rFonts w:ascii="Cambria" w:hAnsi="Cambria"/>
          <w:sz w:val="22"/>
          <w:szCs w:val="22"/>
        </w:rPr>
        <w:t>) dias úteis antes da data da abertura do certame.</w:t>
      </w:r>
    </w:p>
    <w:p w14:paraId="4B58EF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2DE8F4E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5D079E2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084C0BE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68715171" w14:textId="77777777" w:rsidR="002C4806" w:rsidRPr="00A122C8"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5E4E428D" w14:textId="77777777" w:rsidR="002C4806" w:rsidRPr="00275AA1" w:rsidRDefault="002C4806" w:rsidP="002C4806">
      <w:pPr>
        <w:pStyle w:val="PargrafodaLista"/>
        <w:numPr>
          <w:ilvl w:val="0"/>
          <w:numId w:val="50"/>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14:paraId="7B5C07A4"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149E186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101B5B79" w14:textId="77777777" w:rsidR="002C4806" w:rsidRPr="00275AA1" w:rsidRDefault="002C4806" w:rsidP="00FD77C3">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0490F6F2" w14:textId="77777777" w:rsidR="002C4806" w:rsidRPr="00275AA1" w:rsidRDefault="002C4806" w:rsidP="00FD77C3">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485E480D" w14:textId="77777777" w:rsidR="002C4806" w:rsidRPr="00275AA1" w:rsidRDefault="002C4806" w:rsidP="00FD77C3">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63FF0605" w14:textId="77777777" w:rsidR="002C4806" w:rsidRPr="00275AA1" w:rsidRDefault="002C4806" w:rsidP="00FD77C3">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4996CBDA" w14:textId="77777777" w:rsidR="002C4806" w:rsidRPr="00275AA1" w:rsidRDefault="002C4806" w:rsidP="00FD77C3">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9174276"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C5D81A8" w14:textId="77777777" w:rsidR="002C4806" w:rsidRPr="00A122C8" w:rsidRDefault="002C4806" w:rsidP="00A122C8">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w:t>
      </w:r>
      <w:r w:rsidR="00A122C8">
        <w:rPr>
          <w:rFonts w:ascii="Cambria" w:hAnsi="Cambria" w:cs="Arial"/>
        </w:rPr>
        <w:t>tação e à execução do contrato.</w:t>
      </w:r>
    </w:p>
    <w:p w14:paraId="3A43ED3D"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5AF1038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6B20CE4B"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497104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125939F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041139A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3DCB63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5476F4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Na contagem dos prazos estabelecidos neste Edital e seus Anexos, excluir-se-á o dia do início e incluir-se-á o do vencimento. Só se iniciam e vencem os prazos em dias de expediente na Administração.</w:t>
      </w:r>
    </w:p>
    <w:p w14:paraId="008547C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141F1AE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0857A43A"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3"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25440CAB"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4" w:history="1">
        <w:r w:rsidR="003F5B80" w:rsidRPr="000E45FF">
          <w:rPr>
            <w:rStyle w:val="Hyperlink"/>
            <w:rFonts w:ascii="Cambria" w:hAnsi="Cambria"/>
            <w:sz w:val="22"/>
            <w:szCs w:val="22"/>
          </w:rPr>
          <w:t>licitacao@santoinacio.pr.gov.br</w:t>
        </w:r>
      </w:hyperlink>
    </w:p>
    <w:p w14:paraId="3EA6B1CF" w14:textId="77777777" w:rsidR="004331DD" w:rsidRPr="00A122C8"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1C001E71" w14:textId="77777777" w:rsidR="002C4806" w:rsidRPr="00A122C8" w:rsidRDefault="002C4806" w:rsidP="002C4806">
      <w:pPr>
        <w:pStyle w:val="Nivel3"/>
        <w:spacing w:before="10" w:after="10"/>
        <w:ind w:left="0"/>
        <w:rPr>
          <w:rFonts w:ascii="Cambria" w:hAnsi="Cambria"/>
          <w:sz w:val="22"/>
          <w:szCs w:val="22"/>
        </w:rPr>
      </w:pPr>
      <w:r w:rsidRPr="00A122C8">
        <w:rPr>
          <w:rFonts w:ascii="Cambria" w:hAnsi="Cambria"/>
          <w:b/>
          <w:sz w:val="22"/>
          <w:szCs w:val="22"/>
        </w:rPr>
        <w:t xml:space="preserve">ANEXO </w:t>
      </w:r>
      <w:r w:rsidR="00120A53" w:rsidRPr="00A122C8">
        <w:rPr>
          <w:rFonts w:ascii="Cambria" w:hAnsi="Cambria"/>
          <w:b/>
          <w:sz w:val="22"/>
          <w:szCs w:val="22"/>
        </w:rPr>
        <w:t>I</w:t>
      </w:r>
      <w:r w:rsidRPr="00A122C8">
        <w:rPr>
          <w:rFonts w:ascii="Cambria" w:hAnsi="Cambria"/>
          <w:sz w:val="22"/>
          <w:szCs w:val="22"/>
        </w:rPr>
        <w:t xml:space="preserve"> - Termo de Referência</w:t>
      </w:r>
    </w:p>
    <w:p w14:paraId="4B9C94BD" w14:textId="77777777" w:rsidR="002C4806" w:rsidRPr="00A122C8" w:rsidRDefault="002C4806" w:rsidP="00A122C8">
      <w:pPr>
        <w:pStyle w:val="Nivel4"/>
        <w:spacing w:before="10" w:after="10"/>
        <w:ind w:left="0"/>
        <w:rPr>
          <w:rFonts w:ascii="Cambria" w:hAnsi="Cambria"/>
          <w:sz w:val="22"/>
          <w:szCs w:val="22"/>
        </w:rPr>
      </w:pPr>
      <w:r w:rsidRPr="00A122C8">
        <w:rPr>
          <w:rFonts w:ascii="Cambria" w:hAnsi="Cambria" w:cstheme="minorHAnsi"/>
          <w:b/>
          <w:sz w:val="22"/>
          <w:szCs w:val="22"/>
          <w:u w:val="single"/>
        </w:rPr>
        <w:t xml:space="preserve">ANEXO </w:t>
      </w:r>
      <w:r w:rsidR="00120A53" w:rsidRPr="00A122C8">
        <w:rPr>
          <w:rFonts w:ascii="Cambria" w:hAnsi="Cambria" w:cstheme="minorHAnsi"/>
          <w:b/>
          <w:sz w:val="22"/>
          <w:szCs w:val="22"/>
          <w:u w:val="single"/>
        </w:rPr>
        <w:t>II</w:t>
      </w:r>
      <w:r w:rsidRPr="00A122C8">
        <w:rPr>
          <w:rFonts w:ascii="Cambria" w:hAnsi="Cambria" w:cstheme="minorHAnsi"/>
          <w:b/>
          <w:sz w:val="22"/>
          <w:szCs w:val="22"/>
          <w:u w:val="single"/>
        </w:rPr>
        <w:t xml:space="preserve"> </w:t>
      </w:r>
      <w:r w:rsidRPr="00A122C8">
        <w:rPr>
          <w:rFonts w:ascii="Cambria" w:hAnsi="Cambria" w:cstheme="minorHAnsi"/>
          <w:b/>
          <w:sz w:val="22"/>
          <w:szCs w:val="22"/>
        </w:rPr>
        <w:t xml:space="preserve">– </w:t>
      </w:r>
      <w:r w:rsidR="00AF6FFC" w:rsidRPr="00A122C8">
        <w:rPr>
          <w:rFonts w:ascii="Cambria" w:hAnsi="Cambria" w:cstheme="minorHAnsi"/>
          <w:sz w:val="22"/>
          <w:szCs w:val="22"/>
        </w:rPr>
        <w:t>Modelo de Proposta Comercial Final (licitante vencedor)</w:t>
      </w:r>
      <w:r w:rsidR="00AF6FFC" w:rsidRPr="00A122C8">
        <w:rPr>
          <w:rFonts w:ascii="Cambria" w:hAnsi="Cambria" w:cstheme="minorHAnsi"/>
          <w:b/>
          <w:bCs/>
          <w:sz w:val="22"/>
          <w:szCs w:val="22"/>
        </w:rPr>
        <w:t xml:space="preserve"> </w:t>
      </w:r>
    </w:p>
    <w:p w14:paraId="5102FFA2" w14:textId="77777777" w:rsidR="002C4806" w:rsidRPr="00A122C8" w:rsidRDefault="002C4806" w:rsidP="002C4806">
      <w:pPr>
        <w:spacing w:line="276" w:lineRule="auto"/>
        <w:jc w:val="both"/>
        <w:rPr>
          <w:rFonts w:ascii="Cambria" w:hAnsi="Cambria"/>
          <w:bCs/>
        </w:rPr>
      </w:pPr>
      <w:r w:rsidRPr="00A122C8">
        <w:rPr>
          <w:rFonts w:ascii="Cambria" w:hAnsi="Cambria" w:cstheme="minorHAnsi"/>
          <w:b/>
          <w:bCs/>
          <w:u w:val="single"/>
        </w:rPr>
        <w:t xml:space="preserve">ANEXO </w:t>
      </w:r>
      <w:r w:rsidR="00120A53" w:rsidRPr="00A122C8">
        <w:rPr>
          <w:rFonts w:ascii="Cambria" w:hAnsi="Cambria" w:cstheme="minorHAnsi"/>
          <w:b/>
          <w:bCs/>
          <w:u w:val="single"/>
        </w:rPr>
        <w:t>III</w:t>
      </w:r>
      <w:r w:rsidRPr="00A122C8">
        <w:rPr>
          <w:rFonts w:ascii="Cambria" w:hAnsi="Cambria" w:cstheme="minorHAnsi"/>
          <w:b/>
          <w:bCs/>
          <w:u w:val="single"/>
        </w:rPr>
        <w:t xml:space="preserve"> </w:t>
      </w:r>
      <w:r w:rsidRPr="00A122C8">
        <w:rPr>
          <w:rFonts w:ascii="Cambria" w:hAnsi="Cambria" w:cstheme="minorHAnsi"/>
          <w:b/>
          <w:bCs/>
        </w:rPr>
        <w:t>–</w:t>
      </w:r>
      <w:r w:rsidRPr="00A122C8">
        <w:rPr>
          <w:rFonts w:ascii="Cambria" w:hAnsi="Cambria" w:cstheme="minorHAnsi"/>
          <w:bCs/>
        </w:rPr>
        <w:t xml:space="preserve"> </w:t>
      </w:r>
      <w:r w:rsidR="00AF6FFC" w:rsidRPr="00A122C8">
        <w:rPr>
          <w:rFonts w:ascii="Cambria" w:hAnsi="Cambria" w:cstheme="minorHAnsi"/>
          <w:bCs/>
        </w:rPr>
        <w:t>Modelo de D</w:t>
      </w:r>
      <w:r w:rsidR="00AF6FFC" w:rsidRPr="00A122C8">
        <w:rPr>
          <w:rFonts w:ascii="Cambria" w:hAnsi="Cambria"/>
          <w:bCs/>
        </w:rPr>
        <w:t>eclaração Unificada</w:t>
      </w:r>
    </w:p>
    <w:p w14:paraId="7B15D60B" w14:textId="77777777" w:rsidR="00392827" w:rsidRPr="00A122C8" w:rsidRDefault="00392827" w:rsidP="002C4806">
      <w:pPr>
        <w:spacing w:line="276" w:lineRule="auto"/>
        <w:jc w:val="both"/>
        <w:rPr>
          <w:rFonts w:ascii="Cambria" w:hAnsi="Cambria"/>
          <w:bCs/>
        </w:rPr>
      </w:pPr>
      <w:r w:rsidRPr="00A122C8">
        <w:rPr>
          <w:rFonts w:ascii="Cambria" w:hAnsi="Cambria" w:cs="Arial"/>
          <w:b/>
          <w:bCs/>
        </w:rPr>
        <w:t xml:space="preserve">ANEXO IV - </w:t>
      </w:r>
      <w:r w:rsidR="00AF6FFC" w:rsidRPr="00A122C8">
        <w:rPr>
          <w:rFonts w:ascii="Cambria" w:hAnsi="Cambria" w:cs="Arial"/>
        </w:rPr>
        <w:t>Modelo de Declaração de Enquadramento como Microempresa, Empresa de Pequeno Porte e Microempreendedor Individual</w:t>
      </w:r>
    </w:p>
    <w:p w14:paraId="0FC16F4B" w14:textId="77777777" w:rsidR="002C4806" w:rsidRPr="00A122C8" w:rsidRDefault="002C4806" w:rsidP="002C4806">
      <w:pPr>
        <w:overflowPunct w:val="0"/>
        <w:autoSpaceDE w:val="0"/>
        <w:adjustRightInd w:val="0"/>
        <w:spacing w:line="276" w:lineRule="auto"/>
        <w:jc w:val="both"/>
        <w:rPr>
          <w:rFonts w:ascii="Cambria" w:hAnsi="Cambria" w:cstheme="minorHAnsi"/>
        </w:rPr>
      </w:pPr>
      <w:r w:rsidRPr="00A122C8">
        <w:rPr>
          <w:rFonts w:ascii="Cambria" w:hAnsi="Cambria" w:cstheme="minorHAnsi"/>
          <w:b/>
          <w:u w:val="single"/>
        </w:rPr>
        <w:t xml:space="preserve">ANEXO </w:t>
      </w:r>
      <w:r w:rsidR="00120A53" w:rsidRPr="00A122C8">
        <w:rPr>
          <w:rFonts w:ascii="Cambria" w:hAnsi="Cambria" w:cstheme="minorHAnsi"/>
          <w:b/>
          <w:u w:val="single"/>
        </w:rPr>
        <w:t>V</w:t>
      </w:r>
      <w:r w:rsidR="002C29A6">
        <w:rPr>
          <w:rFonts w:ascii="Cambria" w:hAnsi="Cambria" w:cstheme="minorHAnsi"/>
          <w:b/>
          <w:u w:val="single"/>
        </w:rPr>
        <w:t xml:space="preserve"> </w:t>
      </w:r>
      <w:r w:rsidRPr="00A122C8">
        <w:rPr>
          <w:rFonts w:ascii="Cambria" w:hAnsi="Cambria" w:cstheme="minorHAnsi"/>
          <w:b/>
        </w:rPr>
        <w:t xml:space="preserve">– </w:t>
      </w:r>
      <w:r w:rsidR="00BD1332" w:rsidRPr="00A122C8">
        <w:rPr>
          <w:rFonts w:ascii="Cambria" w:hAnsi="Cambria" w:cstheme="minorHAnsi"/>
        </w:rPr>
        <w:t>T</w:t>
      </w:r>
      <w:r w:rsidR="00AF6FFC" w:rsidRPr="00A122C8">
        <w:rPr>
          <w:rFonts w:ascii="Cambria" w:hAnsi="Cambria" w:cstheme="minorHAnsi"/>
        </w:rPr>
        <w:t xml:space="preserve">ermo de </w:t>
      </w:r>
      <w:r w:rsidR="00BD1332" w:rsidRPr="00A122C8">
        <w:rPr>
          <w:rFonts w:ascii="Cambria" w:hAnsi="Cambria" w:cstheme="minorHAnsi"/>
        </w:rPr>
        <w:t>M</w:t>
      </w:r>
      <w:r w:rsidR="00AF6FFC" w:rsidRPr="00A122C8">
        <w:rPr>
          <w:rFonts w:ascii="Cambria" w:hAnsi="Cambria" w:cstheme="minorHAnsi"/>
        </w:rPr>
        <w:t xml:space="preserve">inuta de </w:t>
      </w:r>
      <w:r w:rsidR="00BD1332" w:rsidRPr="00A122C8">
        <w:rPr>
          <w:rFonts w:ascii="Cambria" w:hAnsi="Cambria" w:cstheme="minorHAnsi"/>
        </w:rPr>
        <w:t>A</w:t>
      </w:r>
      <w:r w:rsidR="00AF6FFC" w:rsidRPr="00A122C8">
        <w:rPr>
          <w:rFonts w:ascii="Cambria" w:hAnsi="Cambria" w:cstheme="minorHAnsi"/>
        </w:rPr>
        <w:t xml:space="preserve">ta de </w:t>
      </w:r>
      <w:r w:rsidR="00BD1332" w:rsidRPr="00A122C8">
        <w:rPr>
          <w:rFonts w:ascii="Cambria" w:hAnsi="Cambria" w:cstheme="minorHAnsi"/>
        </w:rPr>
        <w:t>R</w:t>
      </w:r>
      <w:r w:rsidR="00AF6FFC" w:rsidRPr="00A122C8">
        <w:rPr>
          <w:rFonts w:ascii="Cambria" w:hAnsi="Cambria" w:cstheme="minorHAnsi"/>
        </w:rPr>
        <w:t xml:space="preserve">egistro de </w:t>
      </w:r>
      <w:r w:rsidR="00BD1332" w:rsidRPr="00A122C8">
        <w:rPr>
          <w:rFonts w:ascii="Cambria" w:hAnsi="Cambria" w:cstheme="minorHAnsi"/>
        </w:rPr>
        <w:t>P</w:t>
      </w:r>
      <w:r w:rsidR="00AF6FFC" w:rsidRPr="00A122C8">
        <w:rPr>
          <w:rFonts w:ascii="Cambria" w:hAnsi="Cambria" w:cstheme="minorHAnsi"/>
        </w:rPr>
        <w:t xml:space="preserve">reços ou </w:t>
      </w:r>
      <w:r w:rsidR="00BD1332" w:rsidRPr="00A122C8">
        <w:rPr>
          <w:rFonts w:ascii="Cambria" w:hAnsi="Cambria" w:cstheme="minorHAnsi"/>
        </w:rPr>
        <w:t>C</w:t>
      </w:r>
      <w:r w:rsidR="00AF6FFC" w:rsidRPr="00A122C8">
        <w:rPr>
          <w:rFonts w:ascii="Cambria" w:hAnsi="Cambria" w:cstheme="minorHAnsi"/>
        </w:rPr>
        <w:t>ontrato.</w:t>
      </w:r>
    </w:p>
    <w:p w14:paraId="0AD73723" w14:textId="77777777" w:rsidR="005D680F" w:rsidRDefault="005D680F" w:rsidP="002C4806">
      <w:pPr>
        <w:spacing w:line="276" w:lineRule="auto"/>
        <w:jc w:val="both"/>
        <w:rPr>
          <w:rFonts w:ascii="Cambria" w:hAnsi="Cambria" w:cs="Arial"/>
        </w:rPr>
      </w:pPr>
    </w:p>
    <w:p w14:paraId="7D6AF79A" w14:textId="77777777" w:rsidR="002C4806" w:rsidRPr="00A122C8" w:rsidRDefault="003115EC" w:rsidP="002C4806">
      <w:pPr>
        <w:spacing w:line="276" w:lineRule="auto"/>
        <w:jc w:val="both"/>
        <w:rPr>
          <w:rFonts w:ascii="Cambria" w:hAnsi="Cambria" w:cs="Arial"/>
        </w:rPr>
      </w:pPr>
      <w:r w:rsidRPr="00A122C8">
        <w:rPr>
          <w:rFonts w:ascii="Cambria" w:hAnsi="Cambria" w:cs="Arial"/>
        </w:rPr>
        <w:t>Santo Inácio</w:t>
      </w:r>
      <w:r w:rsidR="002C4806" w:rsidRPr="00A122C8">
        <w:rPr>
          <w:rFonts w:ascii="Cambria" w:hAnsi="Cambria" w:cs="Arial"/>
        </w:rPr>
        <w:t xml:space="preserve">/PR, </w:t>
      </w:r>
      <w:r w:rsidR="000E1858">
        <w:rPr>
          <w:rFonts w:ascii="Cambria" w:hAnsi="Cambria" w:cs="Arial"/>
        </w:rPr>
        <w:t>2</w:t>
      </w:r>
      <w:r w:rsidR="007F183F">
        <w:rPr>
          <w:rFonts w:ascii="Cambria" w:hAnsi="Cambria" w:cs="Arial"/>
        </w:rPr>
        <w:t>8</w:t>
      </w:r>
      <w:r w:rsidR="002C4806" w:rsidRPr="00A122C8">
        <w:rPr>
          <w:rFonts w:ascii="Cambria" w:hAnsi="Cambria" w:cs="Arial"/>
        </w:rPr>
        <w:t xml:space="preserve"> de </w:t>
      </w:r>
      <w:r w:rsidR="007F183F">
        <w:rPr>
          <w:rFonts w:ascii="Cambria" w:hAnsi="Cambria" w:cs="Arial"/>
        </w:rPr>
        <w:t>Novembro</w:t>
      </w:r>
      <w:r w:rsidR="002C4806" w:rsidRPr="00A122C8">
        <w:rPr>
          <w:rFonts w:ascii="Cambria" w:hAnsi="Cambria" w:cs="Arial"/>
        </w:rPr>
        <w:t xml:space="preserve"> de 202</w:t>
      </w:r>
      <w:r w:rsidR="003526A6">
        <w:rPr>
          <w:rFonts w:ascii="Cambria" w:hAnsi="Cambria" w:cs="Arial"/>
        </w:rPr>
        <w:t>5</w:t>
      </w:r>
      <w:r w:rsidR="002C4806" w:rsidRPr="00A122C8">
        <w:rPr>
          <w:rFonts w:ascii="Cambria" w:hAnsi="Cambria" w:cs="Arial"/>
        </w:rPr>
        <w:t>.</w:t>
      </w:r>
    </w:p>
    <w:p w14:paraId="0BA9D080"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5"/>
          <w:footerReference w:type="default" r:id="rId66"/>
          <w:pgSz w:w="11907" w:h="16840"/>
          <w:pgMar w:top="1418" w:right="992" w:bottom="851" w:left="1276" w:header="709" w:footer="5" w:gutter="0"/>
          <w:cols w:space="720"/>
        </w:sectPr>
      </w:pPr>
    </w:p>
    <w:p w14:paraId="0CB0743A" w14:textId="77777777" w:rsidR="002C4806" w:rsidRDefault="002C4806" w:rsidP="002C4806">
      <w:pPr>
        <w:spacing w:line="276" w:lineRule="auto"/>
        <w:jc w:val="both"/>
        <w:rPr>
          <w:rFonts w:ascii="Cambria" w:hAnsi="Cambria" w:cs="Arial"/>
          <w:lang w:eastAsia="pt-BR"/>
        </w:rPr>
      </w:pPr>
    </w:p>
    <w:p w14:paraId="6867919C" w14:textId="77777777" w:rsidR="002C4806" w:rsidRDefault="002C4806" w:rsidP="002C4806">
      <w:pPr>
        <w:spacing w:line="276" w:lineRule="auto"/>
        <w:jc w:val="both"/>
        <w:rPr>
          <w:rFonts w:ascii="Cambria" w:hAnsi="Cambria" w:cs="Arial"/>
          <w:lang w:eastAsia="pt-BR"/>
        </w:rPr>
      </w:pPr>
    </w:p>
    <w:p w14:paraId="684A04E1" w14:textId="77777777" w:rsidR="005D680F" w:rsidRDefault="005D680F" w:rsidP="002C4806">
      <w:pPr>
        <w:spacing w:line="276" w:lineRule="auto"/>
        <w:jc w:val="both"/>
        <w:rPr>
          <w:rFonts w:ascii="Cambria" w:hAnsi="Cambria" w:cs="Arial"/>
          <w:lang w:eastAsia="pt-BR"/>
        </w:rPr>
      </w:pPr>
    </w:p>
    <w:p w14:paraId="7AAA2B90" w14:textId="77777777" w:rsidR="005D680F" w:rsidRPr="00275AA1" w:rsidRDefault="005D680F" w:rsidP="002C4806">
      <w:pPr>
        <w:spacing w:line="276" w:lineRule="auto"/>
        <w:jc w:val="both"/>
        <w:rPr>
          <w:rFonts w:ascii="Cambria" w:hAnsi="Cambria" w:cs="Arial"/>
          <w:lang w:eastAsia="pt-BR"/>
        </w:rPr>
        <w:sectPr w:rsidR="005D680F" w:rsidRPr="00275AA1" w:rsidSect="002C4806">
          <w:type w:val="continuous"/>
          <w:pgSz w:w="11907" w:h="16840"/>
          <w:pgMar w:top="1418" w:right="1701" w:bottom="709" w:left="1701" w:header="567" w:footer="5" w:gutter="0"/>
          <w:cols w:num="2" w:space="720"/>
        </w:sectPr>
      </w:pPr>
    </w:p>
    <w:p w14:paraId="6D562EDE" w14:textId="77777777" w:rsidR="002C4806" w:rsidRDefault="002C4806" w:rsidP="002C4806">
      <w:pPr>
        <w:spacing w:line="276" w:lineRule="auto"/>
        <w:jc w:val="both"/>
        <w:rPr>
          <w:rFonts w:ascii="Cambria" w:hAnsi="Cambria" w:cs="Arial"/>
          <w:b/>
          <w:bCs/>
          <w:color w:val="FF0000"/>
        </w:rPr>
      </w:pPr>
    </w:p>
    <w:p w14:paraId="1E50E8B8" w14:textId="77777777" w:rsidR="00CC462D" w:rsidRPr="0063040A" w:rsidRDefault="00CC462D" w:rsidP="002C4806">
      <w:pPr>
        <w:spacing w:line="276" w:lineRule="auto"/>
        <w:jc w:val="both"/>
        <w:rPr>
          <w:rFonts w:ascii="Cambria" w:hAnsi="Cambria" w:cs="Arial"/>
          <w:b/>
          <w:bCs/>
          <w:color w:val="FF0000"/>
        </w:rPr>
      </w:pPr>
    </w:p>
    <w:p w14:paraId="20FCAE3E" w14:textId="77777777" w:rsidR="000E1858" w:rsidRPr="003629D3" w:rsidRDefault="000E1858" w:rsidP="000E1858">
      <w:pPr>
        <w:widowControl/>
        <w:suppressAutoHyphens w:val="0"/>
        <w:autoSpaceDE w:val="0"/>
        <w:adjustRightInd w:val="0"/>
        <w:jc w:val="center"/>
        <w:textAlignment w:val="auto"/>
        <w:rPr>
          <w:rFonts w:ascii="Arial" w:eastAsia="Calibri" w:hAnsi="Arial" w:cs="Arial"/>
          <w:b/>
          <w:bCs/>
          <w:kern w:val="0"/>
          <w:sz w:val="24"/>
          <w:szCs w:val="24"/>
        </w:rPr>
      </w:pPr>
      <w:r w:rsidRPr="003629D3">
        <w:rPr>
          <w:rFonts w:ascii="Arial" w:eastAsia="Calibri" w:hAnsi="Arial" w:cs="Arial"/>
          <w:b/>
          <w:bCs/>
          <w:kern w:val="0"/>
          <w:sz w:val="24"/>
          <w:szCs w:val="24"/>
        </w:rPr>
        <w:t xml:space="preserve">Suellen </w:t>
      </w:r>
      <w:proofErr w:type="spellStart"/>
      <w:r w:rsidRPr="003629D3">
        <w:rPr>
          <w:rFonts w:ascii="Arial" w:eastAsia="Calibri" w:hAnsi="Arial" w:cs="Arial"/>
          <w:b/>
          <w:bCs/>
          <w:kern w:val="0"/>
          <w:sz w:val="24"/>
          <w:szCs w:val="24"/>
        </w:rPr>
        <w:t>Sefrian</w:t>
      </w:r>
      <w:proofErr w:type="spellEnd"/>
      <w:r w:rsidRPr="003629D3">
        <w:rPr>
          <w:rFonts w:ascii="Arial" w:eastAsia="Calibri" w:hAnsi="Arial" w:cs="Arial"/>
          <w:b/>
          <w:bCs/>
          <w:kern w:val="0"/>
          <w:sz w:val="24"/>
          <w:szCs w:val="24"/>
        </w:rPr>
        <w:t xml:space="preserve"> </w:t>
      </w:r>
      <w:proofErr w:type="spellStart"/>
      <w:r w:rsidRPr="003629D3">
        <w:rPr>
          <w:rFonts w:ascii="Arial" w:eastAsia="Calibri" w:hAnsi="Arial" w:cs="Arial"/>
          <w:b/>
          <w:bCs/>
          <w:kern w:val="0"/>
          <w:sz w:val="24"/>
          <w:szCs w:val="24"/>
        </w:rPr>
        <w:t>Turcato</w:t>
      </w:r>
      <w:proofErr w:type="spellEnd"/>
    </w:p>
    <w:p w14:paraId="18B53A5F" w14:textId="77777777" w:rsidR="000E1858" w:rsidRPr="003629D3" w:rsidRDefault="000E1858" w:rsidP="000E1858">
      <w:pPr>
        <w:widowControl/>
        <w:jc w:val="center"/>
        <w:rPr>
          <w:rFonts w:ascii="Arial" w:eastAsia="Times New Roman" w:hAnsi="Arial" w:cs="Arial"/>
          <w:b/>
          <w:bCs/>
          <w:i/>
          <w:iCs/>
          <w:sz w:val="24"/>
          <w:szCs w:val="24"/>
          <w:lang w:eastAsia="pt-BR"/>
        </w:rPr>
      </w:pPr>
      <w:r>
        <w:rPr>
          <w:rFonts w:ascii="Arial" w:eastAsia="Times New Roman" w:hAnsi="Arial" w:cs="Arial"/>
          <w:b/>
          <w:bCs/>
          <w:sz w:val="24"/>
          <w:szCs w:val="24"/>
          <w:lang w:eastAsia="pt-BR"/>
        </w:rPr>
        <w:t>Secret</w:t>
      </w:r>
      <w:r w:rsidR="002C29A6">
        <w:rPr>
          <w:rFonts w:ascii="Arial" w:eastAsia="Times New Roman" w:hAnsi="Arial" w:cs="Arial"/>
          <w:b/>
          <w:bCs/>
          <w:sz w:val="24"/>
          <w:szCs w:val="24"/>
          <w:lang w:eastAsia="pt-BR"/>
        </w:rPr>
        <w:t>á</w:t>
      </w:r>
      <w:r>
        <w:rPr>
          <w:rFonts w:ascii="Arial" w:eastAsia="Times New Roman" w:hAnsi="Arial" w:cs="Arial"/>
          <w:b/>
          <w:bCs/>
          <w:sz w:val="24"/>
          <w:szCs w:val="24"/>
          <w:lang w:eastAsia="pt-BR"/>
        </w:rPr>
        <w:t xml:space="preserve">ria Municipal de Saúde </w:t>
      </w:r>
    </w:p>
    <w:p w14:paraId="7B8D0AAD" w14:textId="77777777" w:rsidR="000E1858" w:rsidRDefault="000E1858" w:rsidP="000E1858">
      <w:pPr>
        <w:pStyle w:val="Standard"/>
        <w:spacing w:line="276" w:lineRule="auto"/>
        <w:jc w:val="both"/>
        <w:rPr>
          <w:rFonts w:ascii="Cambria" w:hAnsi="Cambria" w:cs="Arial"/>
          <w:sz w:val="22"/>
          <w:szCs w:val="22"/>
        </w:rPr>
      </w:pPr>
    </w:p>
    <w:p w14:paraId="6CDF8994" w14:textId="77777777" w:rsidR="000E1858" w:rsidRDefault="000E1858" w:rsidP="000E1858">
      <w:pPr>
        <w:pStyle w:val="Standard"/>
        <w:spacing w:line="276" w:lineRule="auto"/>
        <w:jc w:val="both"/>
        <w:rPr>
          <w:rFonts w:ascii="Cambria" w:hAnsi="Cambria" w:cs="Arial"/>
          <w:sz w:val="22"/>
          <w:szCs w:val="22"/>
        </w:rPr>
      </w:pPr>
    </w:p>
    <w:p w14:paraId="56ADE0FC"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7"/>
          <w:footerReference w:type="default" r:id="rId68"/>
          <w:type w:val="continuous"/>
          <w:pgSz w:w="11907" w:h="16840"/>
          <w:pgMar w:top="1418" w:right="1701" w:bottom="851" w:left="1701" w:header="709" w:footer="709" w:gutter="0"/>
          <w:cols w:space="720"/>
        </w:sectPr>
      </w:pPr>
    </w:p>
    <w:p w14:paraId="679D04E0" w14:textId="77777777" w:rsidR="003526A6" w:rsidRPr="003526A6" w:rsidRDefault="002C4806" w:rsidP="003526A6">
      <w:pPr>
        <w:pStyle w:val="Ttulo10"/>
        <w:pageBreakBefore/>
        <w:widowControl/>
        <w:spacing w:line="276" w:lineRule="auto"/>
        <w:jc w:val="center"/>
        <w:rPr>
          <w:rFonts w:ascii="Cambria" w:hAnsi="Cambria" w:cs="Arial"/>
          <w:b/>
          <w:color w:val="000000" w:themeColor="text1"/>
        </w:rPr>
      </w:pPr>
      <w:r w:rsidRPr="003526A6">
        <w:rPr>
          <w:rFonts w:ascii="Cambria" w:hAnsi="Cambria" w:cs="Arial"/>
          <w:b/>
          <w:color w:val="000000" w:themeColor="text1"/>
          <w:u w:val="single"/>
        </w:rPr>
        <w:lastRenderedPageBreak/>
        <w:t>ANEXO</w:t>
      </w:r>
      <w:r w:rsidRPr="003526A6">
        <w:rPr>
          <w:rFonts w:ascii="Cambria" w:eastAsia="Arial" w:hAnsi="Cambria" w:cs="Arial"/>
          <w:b/>
          <w:color w:val="000000" w:themeColor="text1"/>
          <w:u w:val="single"/>
        </w:rPr>
        <w:t xml:space="preserve"> </w:t>
      </w:r>
      <w:r w:rsidR="003F5B80" w:rsidRPr="003526A6">
        <w:rPr>
          <w:rFonts w:ascii="Cambria" w:eastAsia="Arial" w:hAnsi="Cambria" w:cs="Arial"/>
          <w:b/>
          <w:color w:val="000000" w:themeColor="text1"/>
          <w:u w:val="single"/>
        </w:rPr>
        <w:t>I</w:t>
      </w:r>
    </w:p>
    <w:p w14:paraId="0DD103B5" w14:textId="77777777" w:rsidR="003526A6" w:rsidRPr="003526A6" w:rsidRDefault="003526A6" w:rsidP="003526A6">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p>
    <w:p w14:paraId="2687F3AC" w14:textId="77777777" w:rsidR="0063040A" w:rsidRPr="0063040A" w:rsidRDefault="0063040A" w:rsidP="0063040A">
      <w:pPr>
        <w:widowControl/>
        <w:suppressAutoHyphens w:val="0"/>
        <w:autoSpaceDN/>
        <w:spacing w:line="276" w:lineRule="auto"/>
        <w:ind w:right="142"/>
        <w:jc w:val="center"/>
        <w:textAlignment w:val="auto"/>
        <w:rPr>
          <w:rFonts w:ascii="Cambria" w:eastAsia="Times New Roman" w:hAnsi="Cambria" w:cs="Arial"/>
          <w:b/>
          <w:color w:val="000000"/>
          <w:kern w:val="0"/>
          <w:sz w:val="24"/>
          <w:szCs w:val="24"/>
          <w:lang w:eastAsia="pt-BR"/>
        </w:rPr>
      </w:pPr>
      <w:r w:rsidRPr="0063040A">
        <w:rPr>
          <w:rFonts w:ascii="Cambria" w:eastAsia="Times New Roman" w:hAnsi="Cambria" w:cs="Arial"/>
          <w:b/>
          <w:color w:val="000000"/>
          <w:spacing w:val="-1"/>
          <w:w w:val="105"/>
          <w:kern w:val="0"/>
          <w:sz w:val="24"/>
          <w:szCs w:val="24"/>
          <w:lang w:eastAsia="pt-BR"/>
        </w:rPr>
        <w:t>TERMO</w:t>
      </w:r>
      <w:r w:rsidRPr="0063040A">
        <w:rPr>
          <w:rFonts w:ascii="Cambria" w:eastAsia="Times New Roman" w:hAnsi="Cambria" w:cs="Arial"/>
          <w:b/>
          <w:color w:val="000000"/>
          <w:spacing w:val="-15"/>
          <w:w w:val="105"/>
          <w:kern w:val="0"/>
          <w:sz w:val="24"/>
          <w:szCs w:val="24"/>
          <w:lang w:eastAsia="pt-BR"/>
        </w:rPr>
        <w:t xml:space="preserve"> </w:t>
      </w:r>
      <w:r w:rsidRPr="0063040A">
        <w:rPr>
          <w:rFonts w:ascii="Cambria" w:eastAsia="Times New Roman" w:hAnsi="Cambria" w:cs="Arial"/>
          <w:b/>
          <w:color w:val="000000"/>
          <w:w w:val="105"/>
          <w:kern w:val="0"/>
          <w:sz w:val="24"/>
          <w:szCs w:val="24"/>
          <w:lang w:eastAsia="pt-BR"/>
        </w:rPr>
        <w:t>DE</w:t>
      </w:r>
      <w:r w:rsidRPr="0063040A">
        <w:rPr>
          <w:rFonts w:ascii="Cambria" w:eastAsia="Times New Roman" w:hAnsi="Cambria" w:cs="Arial"/>
          <w:b/>
          <w:color w:val="000000"/>
          <w:spacing w:val="-16"/>
          <w:w w:val="105"/>
          <w:kern w:val="0"/>
          <w:sz w:val="24"/>
          <w:szCs w:val="24"/>
          <w:lang w:eastAsia="pt-BR"/>
        </w:rPr>
        <w:t xml:space="preserve"> </w:t>
      </w:r>
      <w:r w:rsidRPr="0063040A">
        <w:rPr>
          <w:rFonts w:ascii="Cambria" w:eastAsia="Times New Roman" w:hAnsi="Cambria" w:cs="Arial"/>
          <w:b/>
          <w:color w:val="000000"/>
          <w:w w:val="105"/>
          <w:kern w:val="0"/>
          <w:sz w:val="24"/>
          <w:szCs w:val="24"/>
          <w:lang w:eastAsia="pt-BR"/>
        </w:rPr>
        <w:t>REFERÊNCIA</w:t>
      </w:r>
    </w:p>
    <w:p w14:paraId="489BDACF" w14:textId="77777777" w:rsidR="0063040A" w:rsidRPr="0063040A" w:rsidRDefault="0063040A" w:rsidP="0063040A">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p>
    <w:p w14:paraId="1E26226D" w14:textId="77777777" w:rsidR="0063040A" w:rsidRPr="0063040A" w:rsidRDefault="0063040A" w:rsidP="0063040A">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p>
    <w:p w14:paraId="3803604D" w14:textId="77777777" w:rsidR="0063040A" w:rsidRPr="0063040A" w:rsidRDefault="0063040A" w:rsidP="0063040A">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r w:rsidRPr="0063040A">
        <w:rPr>
          <w:rFonts w:ascii="Cambria" w:eastAsia="Times New Roman" w:hAnsi="Cambria" w:cs="Arial"/>
          <w:b/>
          <w:bCs/>
          <w:color w:val="000000"/>
          <w:kern w:val="0"/>
          <w:sz w:val="24"/>
          <w:szCs w:val="24"/>
          <w:lang w:eastAsia="pt-BR"/>
        </w:rPr>
        <w:t xml:space="preserve">1 </w:t>
      </w:r>
      <w:r w:rsidRPr="0063040A">
        <w:rPr>
          <w:rFonts w:ascii="Cambria" w:eastAsia="Times New Roman" w:hAnsi="Cambria" w:cs="Arial"/>
          <w:bCs/>
          <w:color w:val="000000"/>
          <w:kern w:val="0"/>
          <w:sz w:val="24"/>
          <w:szCs w:val="24"/>
          <w:lang w:eastAsia="pt-BR"/>
        </w:rPr>
        <w:t>–</w:t>
      </w:r>
      <w:r w:rsidRPr="0063040A">
        <w:rPr>
          <w:rFonts w:ascii="Cambria" w:eastAsia="Times New Roman" w:hAnsi="Cambria" w:cs="Arial"/>
          <w:b/>
          <w:bCs/>
          <w:color w:val="000000"/>
          <w:kern w:val="0"/>
          <w:sz w:val="24"/>
          <w:szCs w:val="24"/>
          <w:lang w:eastAsia="pt-BR"/>
        </w:rPr>
        <w:t xml:space="preserve"> CONDIÇÕES GERAIS DA CONTRATAÇÃO:</w:t>
      </w:r>
    </w:p>
    <w:p w14:paraId="7492465B" w14:textId="53D00BEB" w:rsidR="0063040A" w:rsidRPr="0063040A" w:rsidRDefault="0063040A" w:rsidP="0063040A">
      <w:pPr>
        <w:widowControl/>
        <w:tabs>
          <w:tab w:val="left" w:pos="284"/>
          <w:tab w:val="right" w:pos="9214"/>
        </w:tabs>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r w:rsidRPr="0063040A">
        <w:rPr>
          <w:rFonts w:ascii="Cambria" w:eastAsia="Times New Roman" w:hAnsi="Cambria" w:cs="Arial"/>
          <w:b/>
          <w:color w:val="000000"/>
          <w:kern w:val="0"/>
          <w:sz w:val="24"/>
          <w:szCs w:val="24"/>
          <w:lang w:eastAsia="pt-BR"/>
        </w:rPr>
        <w:t xml:space="preserve">1.1 – OBJETO: </w:t>
      </w:r>
      <w:r w:rsidRPr="0063040A">
        <w:rPr>
          <w:rFonts w:ascii="Cambria" w:eastAsia="Times New Roman" w:hAnsi="Cambria" w:cs="Arial"/>
          <w:kern w:val="0"/>
          <w:sz w:val="24"/>
          <w:szCs w:val="24"/>
          <w:lang w:eastAsia="pt-BR"/>
        </w:rPr>
        <w:t>Aquisição</w:t>
      </w:r>
      <w:sdt>
        <w:sdtPr>
          <w:rPr>
            <w:rFonts w:ascii="Cambria" w:eastAsia="Times New Roman" w:hAnsi="Cambria" w:cs="Arial"/>
            <w:kern w:val="0"/>
            <w:sz w:val="24"/>
            <w:szCs w:val="24"/>
            <w:lang w:eastAsia="pt-BR"/>
          </w:rPr>
          <w:id w:val="23020714"/>
          <w:placeholder>
            <w:docPart w:val="167CFA03B8A44F6EBD92F5BB6FA5ABB1"/>
          </w:placeholder>
        </w:sdtPr>
        <w:sdtEndPr>
          <w:rPr>
            <w:b/>
            <w:bCs/>
          </w:rPr>
        </w:sdtEndPr>
        <w:sdtContent>
          <w:r w:rsidRPr="0063040A">
            <w:rPr>
              <w:rFonts w:ascii="Cambria" w:eastAsia="Times New Roman" w:hAnsi="Cambria" w:cs="Arial"/>
              <w:kern w:val="0"/>
              <w:sz w:val="24"/>
              <w:szCs w:val="24"/>
              <w:lang w:eastAsia="pt-BR"/>
            </w:rPr>
            <w:t xml:space="preserve"> de Oxigênio Medicinal, para abastecer as</w:t>
          </w:r>
          <w:r w:rsidRPr="0063040A">
            <w:rPr>
              <w:rFonts w:ascii="Cambria" w:eastAsia="Times New Roman" w:hAnsi="Cambria" w:cs="Arial"/>
              <w:b/>
              <w:bCs/>
              <w:kern w:val="0"/>
              <w:sz w:val="24"/>
              <w:szCs w:val="24"/>
              <w:lang w:eastAsia="pt-BR"/>
            </w:rPr>
            <w:t xml:space="preserve"> </w:t>
          </w:r>
          <w:r w:rsidRPr="0039473B">
            <w:rPr>
              <w:rFonts w:ascii="Cambria" w:eastAsia="Times New Roman" w:hAnsi="Cambria" w:cs="Arial"/>
              <w:kern w:val="0"/>
              <w:sz w:val="24"/>
              <w:szCs w:val="24"/>
              <w:lang w:eastAsia="pt-BR"/>
            </w:rPr>
            <w:t xml:space="preserve">Unidades Básicas de Saúde (UBS Nizete Alves, UBS </w:t>
          </w:r>
          <w:r w:rsidR="009D489F">
            <w:rPr>
              <w:rFonts w:ascii="Cambria" w:eastAsia="Times New Roman" w:hAnsi="Cambria" w:cs="Arial"/>
              <w:kern w:val="0"/>
              <w:sz w:val="24"/>
              <w:szCs w:val="24"/>
              <w:lang w:eastAsia="pt-BR"/>
            </w:rPr>
            <w:t xml:space="preserve">Dr. </w:t>
          </w:r>
          <w:r w:rsidRPr="0039473B">
            <w:rPr>
              <w:rFonts w:ascii="Cambria" w:eastAsia="Times New Roman" w:hAnsi="Cambria" w:cs="Arial"/>
              <w:kern w:val="0"/>
              <w:sz w:val="24"/>
              <w:szCs w:val="24"/>
              <w:lang w:eastAsia="pt-BR"/>
            </w:rPr>
            <w:t>João Pessoa e UBS Central)</w:t>
          </w:r>
          <w:r w:rsidR="00C66198">
            <w:rPr>
              <w:rFonts w:ascii="Cambria" w:eastAsia="Times New Roman" w:hAnsi="Cambria" w:cs="Arial"/>
              <w:kern w:val="0"/>
              <w:sz w:val="24"/>
              <w:szCs w:val="24"/>
              <w:lang w:eastAsia="pt-BR"/>
            </w:rPr>
            <w:t xml:space="preserve"> e</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kern w:val="0"/>
              <w:sz w:val="24"/>
              <w:szCs w:val="24"/>
              <w:lang w:eastAsia="pt-BR"/>
            </w:rPr>
            <w:t>o</w:t>
          </w:r>
          <w:r w:rsidRPr="0063040A">
            <w:rPr>
              <w:rFonts w:ascii="Cambria" w:eastAsia="Times New Roman" w:hAnsi="Cambria" w:cs="Arial"/>
              <w:b/>
              <w:bCs/>
              <w:kern w:val="0"/>
              <w:sz w:val="24"/>
              <w:szCs w:val="24"/>
              <w:lang w:eastAsia="pt-BR"/>
            </w:rPr>
            <w:t xml:space="preserve"> </w:t>
          </w:r>
          <w:r w:rsidRPr="0039473B">
            <w:rPr>
              <w:rFonts w:ascii="Cambria" w:eastAsia="Times New Roman" w:hAnsi="Cambria" w:cs="Arial"/>
              <w:kern w:val="0"/>
              <w:sz w:val="24"/>
              <w:szCs w:val="24"/>
              <w:lang w:eastAsia="pt-BR"/>
            </w:rPr>
            <w:t>Pronto Atendimento 24 horas</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kern w:val="0"/>
              <w:sz w:val="24"/>
              <w:szCs w:val="24"/>
              <w:lang w:eastAsia="pt-BR"/>
            </w:rPr>
            <w:t>no município de Santo Inácio-</w:t>
          </w:r>
        </w:sdtContent>
      </w:sdt>
      <w:r w:rsidRPr="0063040A">
        <w:rPr>
          <w:rFonts w:ascii="Cambria" w:eastAsia="Times New Roman" w:hAnsi="Cambria" w:cs="Arial"/>
          <w:kern w:val="0"/>
          <w:sz w:val="24"/>
          <w:szCs w:val="24"/>
          <w:lang w:eastAsia="pt-BR"/>
        </w:rPr>
        <w:t>PR</w:t>
      </w:r>
      <w:r w:rsidRPr="0063040A">
        <w:rPr>
          <w:rFonts w:ascii="Cambria" w:eastAsia="Times New Roman" w:hAnsi="Cambria" w:cs="Arial"/>
          <w:color w:val="000000"/>
          <w:kern w:val="0"/>
          <w:sz w:val="24"/>
          <w:szCs w:val="24"/>
          <w:lang w:eastAsia="pt-BR"/>
        </w:rPr>
        <w:t>.</w:t>
      </w:r>
    </w:p>
    <w:p w14:paraId="2AA20FD7" w14:textId="77777777" w:rsidR="0063040A" w:rsidRPr="00C13F84" w:rsidRDefault="0063040A" w:rsidP="0063040A">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bCs/>
          <w:color w:val="000000"/>
          <w:kern w:val="0"/>
          <w:sz w:val="24"/>
          <w:szCs w:val="24"/>
          <w:lang w:eastAsia="pt-BR"/>
        </w:rPr>
        <w:t xml:space="preserve">1.2 </w:t>
      </w:r>
      <w:r w:rsidRPr="00C13F84">
        <w:rPr>
          <w:rFonts w:ascii="Cambria" w:eastAsia="Times New Roman" w:hAnsi="Cambria" w:cs="Arial"/>
          <w:b/>
          <w:color w:val="000000"/>
          <w:kern w:val="0"/>
          <w:sz w:val="24"/>
          <w:szCs w:val="24"/>
          <w:lang w:eastAsia="pt-BR"/>
        </w:rPr>
        <w:t>– DETALHAMENTO DO OBJETO</w:t>
      </w:r>
    </w:p>
    <w:p w14:paraId="26466B79" w14:textId="77777777" w:rsidR="0063040A" w:rsidRPr="00C13F84" w:rsidRDefault="0063040A" w:rsidP="0063040A">
      <w:pPr>
        <w:widowControl/>
        <w:suppressAutoHyphens w:val="0"/>
        <w:autoSpaceDN/>
        <w:jc w:val="both"/>
        <w:textAlignment w:val="auto"/>
        <w:rPr>
          <w:rFonts w:ascii="Cambria" w:eastAsia="Times New Roman" w:hAnsi="Cambria" w:cs="Arial"/>
          <w:bCs/>
          <w:kern w:val="0"/>
          <w:sz w:val="20"/>
          <w:szCs w:val="20"/>
          <w:lang w:eastAsia="pt-BR"/>
        </w:rPr>
      </w:pPr>
    </w:p>
    <w:tbl>
      <w:tblPr>
        <w:tblW w:w="10221" w:type="dxa"/>
        <w:tblInd w:w="55" w:type="dxa"/>
        <w:tblCellMar>
          <w:left w:w="70" w:type="dxa"/>
          <w:right w:w="70" w:type="dxa"/>
        </w:tblCellMar>
        <w:tblLook w:val="04A0" w:firstRow="1" w:lastRow="0" w:firstColumn="1" w:lastColumn="0" w:noHBand="0" w:noVBand="1"/>
      </w:tblPr>
      <w:tblGrid>
        <w:gridCol w:w="720"/>
        <w:gridCol w:w="3837"/>
        <w:gridCol w:w="993"/>
        <w:gridCol w:w="992"/>
        <w:gridCol w:w="1417"/>
        <w:gridCol w:w="2268"/>
      </w:tblGrid>
      <w:tr w:rsidR="0063040A" w:rsidRPr="00C13F84" w14:paraId="518EF0C5" w14:textId="77777777" w:rsidTr="00BD5068">
        <w:trPr>
          <w:trHeight w:val="315"/>
        </w:trPr>
        <w:tc>
          <w:tcPr>
            <w:tcW w:w="714"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center"/>
            <w:hideMark/>
          </w:tcPr>
          <w:p w14:paraId="7695B58E" w14:textId="77777777" w:rsidR="0063040A" w:rsidRPr="00C13F84" w:rsidRDefault="0063040A" w:rsidP="0063040A">
            <w:pPr>
              <w:widowControl/>
              <w:suppressAutoHyphens w:val="0"/>
              <w:autoSpaceDN/>
              <w:jc w:val="center"/>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color w:val="000000"/>
                <w:kern w:val="0"/>
                <w:sz w:val="24"/>
                <w:szCs w:val="24"/>
                <w:lang w:eastAsia="pt-BR"/>
              </w:rPr>
              <w:t>ITEM</w:t>
            </w:r>
          </w:p>
        </w:tc>
        <w:tc>
          <w:tcPr>
            <w:tcW w:w="3837"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6862F60E" w14:textId="77777777" w:rsidR="0063040A" w:rsidRPr="00C13F84" w:rsidRDefault="0063040A" w:rsidP="0063040A">
            <w:pPr>
              <w:widowControl/>
              <w:suppressAutoHyphens w:val="0"/>
              <w:autoSpaceDN/>
              <w:jc w:val="center"/>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color w:val="000000"/>
                <w:kern w:val="0"/>
                <w:sz w:val="24"/>
                <w:szCs w:val="24"/>
                <w:lang w:eastAsia="pt-BR"/>
              </w:rPr>
              <w:t>DESCRIÇÃO</w:t>
            </w:r>
          </w:p>
        </w:tc>
        <w:tc>
          <w:tcPr>
            <w:tcW w:w="993"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37865F76" w14:textId="77777777" w:rsidR="0063040A" w:rsidRPr="00C13F84" w:rsidRDefault="0063040A" w:rsidP="0063040A">
            <w:pPr>
              <w:widowControl/>
              <w:suppressAutoHyphens w:val="0"/>
              <w:autoSpaceDN/>
              <w:jc w:val="center"/>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color w:val="000000"/>
                <w:kern w:val="0"/>
                <w:sz w:val="24"/>
                <w:szCs w:val="24"/>
                <w:lang w:eastAsia="pt-BR"/>
              </w:rPr>
              <w:t>UNID</w:t>
            </w:r>
          </w:p>
        </w:tc>
        <w:tc>
          <w:tcPr>
            <w:tcW w:w="992"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39090CAE" w14:textId="77777777" w:rsidR="0063040A" w:rsidRPr="00C13F84" w:rsidRDefault="0063040A" w:rsidP="0063040A">
            <w:pPr>
              <w:widowControl/>
              <w:suppressAutoHyphens w:val="0"/>
              <w:autoSpaceDN/>
              <w:jc w:val="center"/>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color w:val="000000"/>
                <w:kern w:val="0"/>
                <w:sz w:val="24"/>
                <w:szCs w:val="24"/>
                <w:lang w:eastAsia="pt-BR"/>
              </w:rPr>
              <w:t>QTDE</w:t>
            </w:r>
          </w:p>
        </w:tc>
        <w:tc>
          <w:tcPr>
            <w:tcW w:w="1417"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B384EBF" w14:textId="77777777" w:rsidR="0063040A" w:rsidRPr="00C13F84" w:rsidRDefault="0063040A" w:rsidP="0063040A">
            <w:pPr>
              <w:widowControl/>
              <w:suppressAutoHyphens w:val="0"/>
              <w:autoSpaceDN/>
              <w:jc w:val="center"/>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color w:val="000000"/>
                <w:kern w:val="0"/>
                <w:sz w:val="24"/>
                <w:szCs w:val="24"/>
                <w:lang w:eastAsia="pt-BR"/>
              </w:rPr>
              <w:t>V. UNIT</w:t>
            </w:r>
          </w:p>
        </w:tc>
        <w:tc>
          <w:tcPr>
            <w:tcW w:w="2268"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A31BF91" w14:textId="77777777" w:rsidR="0063040A" w:rsidRPr="00C13F84" w:rsidRDefault="0063040A" w:rsidP="0063040A">
            <w:pPr>
              <w:widowControl/>
              <w:suppressAutoHyphens w:val="0"/>
              <w:autoSpaceDN/>
              <w:jc w:val="center"/>
              <w:textAlignment w:val="auto"/>
              <w:rPr>
                <w:rFonts w:ascii="Cambria" w:eastAsia="Times New Roman" w:hAnsi="Cambria" w:cs="Arial"/>
                <w:b/>
                <w:color w:val="000000"/>
                <w:kern w:val="0"/>
                <w:sz w:val="24"/>
                <w:szCs w:val="24"/>
                <w:lang w:eastAsia="pt-BR"/>
              </w:rPr>
            </w:pPr>
            <w:r w:rsidRPr="00C13F84">
              <w:rPr>
                <w:rFonts w:ascii="Cambria" w:eastAsia="Times New Roman" w:hAnsi="Cambria" w:cs="Arial"/>
                <w:b/>
                <w:color w:val="000000"/>
                <w:kern w:val="0"/>
                <w:sz w:val="24"/>
                <w:szCs w:val="24"/>
                <w:lang w:eastAsia="pt-BR"/>
              </w:rPr>
              <w:t>V. TOTAL</w:t>
            </w:r>
          </w:p>
        </w:tc>
      </w:tr>
      <w:tr w:rsidR="0063040A" w:rsidRPr="00C13F84" w14:paraId="322D2365" w14:textId="77777777" w:rsidTr="00BD5068">
        <w:trPr>
          <w:trHeight w:val="315"/>
        </w:trPr>
        <w:tc>
          <w:tcPr>
            <w:tcW w:w="714" w:type="dxa"/>
            <w:tcBorders>
              <w:top w:val="nil"/>
              <w:left w:val="single" w:sz="4" w:space="0" w:color="auto"/>
              <w:bottom w:val="single" w:sz="4" w:space="0" w:color="auto"/>
              <w:right w:val="single" w:sz="4" w:space="0" w:color="auto"/>
            </w:tcBorders>
            <w:noWrap/>
            <w:vAlign w:val="center"/>
            <w:hideMark/>
          </w:tcPr>
          <w:p w14:paraId="73B7A043" w14:textId="77777777" w:rsidR="0063040A" w:rsidRPr="00C13F84" w:rsidRDefault="0063040A" w:rsidP="0063040A">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1</w:t>
            </w:r>
          </w:p>
        </w:tc>
        <w:tc>
          <w:tcPr>
            <w:tcW w:w="3837" w:type="dxa"/>
            <w:tcBorders>
              <w:top w:val="nil"/>
              <w:left w:val="nil"/>
              <w:bottom w:val="single" w:sz="4" w:space="0" w:color="auto"/>
              <w:right w:val="single" w:sz="4" w:space="0" w:color="auto"/>
            </w:tcBorders>
            <w:noWrap/>
            <w:vAlign w:val="center"/>
            <w:hideMark/>
          </w:tcPr>
          <w:p w14:paraId="668C1D5A"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Times New Roman"/>
                <w:kern w:val="0"/>
                <w:sz w:val="24"/>
                <w:szCs w:val="24"/>
                <w:lang w:eastAsia="pt-BR"/>
              </w:rPr>
              <w:t>OXIGÊNIO MEDICINAL CILINDRO DE 10 M3</w:t>
            </w:r>
          </w:p>
        </w:tc>
        <w:tc>
          <w:tcPr>
            <w:tcW w:w="993" w:type="dxa"/>
            <w:tcBorders>
              <w:top w:val="nil"/>
              <w:left w:val="nil"/>
              <w:bottom w:val="single" w:sz="4" w:space="0" w:color="auto"/>
              <w:right w:val="single" w:sz="4" w:space="0" w:color="auto"/>
            </w:tcBorders>
            <w:noWrap/>
            <w:vAlign w:val="center"/>
            <w:hideMark/>
          </w:tcPr>
          <w:p w14:paraId="284EFF02" w14:textId="5910AEA5" w:rsidR="0063040A" w:rsidRPr="00C13F84" w:rsidRDefault="00C13F84" w:rsidP="0063040A">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M3</w:t>
            </w:r>
          </w:p>
        </w:tc>
        <w:tc>
          <w:tcPr>
            <w:tcW w:w="992" w:type="dxa"/>
            <w:tcBorders>
              <w:top w:val="nil"/>
              <w:left w:val="nil"/>
              <w:bottom w:val="single" w:sz="4" w:space="0" w:color="auto"/>
              <w:right w:val="single" w:sz="4" w:space="0" w:color="auto"/>
            </w:tcBorders>
            <w:noWrap/>
            <w:vAlign w:val="center"/>
            <w:hideMark/>
          </w:tcPr>
          <w:p w14:paraId="7999A61F" w14:textId="77777777" w:rsidR="0063040A" w:rsidRPr="00C13F84" w:rsidRDefault="0063040A" w:rsidP="0063040A">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350</w:t>
            </w:r>
          </w:p>
        </w:tc>
        <w:tc>
          <w:tcPr>
            <w:tcW w:w="1417" w:type="dxa"/>
            <w:tcBorders>
              <w:top w:val="nil"/>
              <w:left w:val="nil"/>
              <w:bottom w:val="single" w:sz="4" w:space="0" w:color="auto"/>
              <w:right w:val="single" w:sz="4" w:space="0" w:color="auto"/>
            </w:tcBorders>
            <w:noWrap/>
            <w:vAlign w:val="center"/>
            <w:hideMark/>
          </w:tcPr>
          <w:p w14:paraId="1686EE86" w14:textId="77777777" w:rsidR="0063040A" w:rsidRPr="00C13F84" w:rsidRDefault="0063040A" w:rsidP="007F183F">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R$2</w:t>
            </w:r>
            <w:r w:rsidR="007F183F" w:rsidRPr="00C13F84">
              <w:rPr>
                <w:rFonts w:ascii="Cambria" w:eastAsia="Times New Roman" w:hAnsi="Cambria" w:cs="Arial"/>
                <w:color w:val="000000"/>
                <w:kern w:val="0"/>
                <w:sz w:val="24"/>
                <w:szCs w:val="24"/>
                <w:lang w:eastAsia="pt-BR"/>
              </w:rPr>
              <w:t>8</w:t>
            </w:r>
            <w:r w:rsidRPr="00C13F84">
              <w:rPr>
                <w:rFonts w:ascii="Cambria" w:eastAsia="Times New Roman" w:hAnsi="Cambria" w:cs="Arial"/>
                <w:color w:val="000000"/>
                <w:kern w:val="0"/>
                <w:sz w:val="24"/>
                <w:szCs w:val="24"/>
                <w:lang w:eastAsia="pt-BR"/>
              </w:rPr>
              <w:t>,50</w:t>
            </w:r>
          </w:p>
        </w:tc>
        <w:tc>
          <w:tcPr>
            <w:tcW w:w="2268" w:type="dxa"/>
            <w:tcBorders>
              <w:top w:val="nil"/>
              <w:left w:val="nil"/>
              <w:bottom w:val="single" w:sz="4" w:space="0" w:color="auto"/>
              <w:right w:val="single" w:sz="4" w:space="0" w:color="auto"/>
            </w:tcBorders>
            <w:noWrap/>
            <w:vAlign w:val="center"/>
            <w:hideMark/>
          </w:tcPr>
          <w:p w14:paraId="51793683" w14:textId="77777777" w:rsidR="0063040A" w:rsidRPr="00C13F84" w:rsidRDefault="0063040A" w:rsidP="007F183F">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R$</w:t>
            </w:r>
            <w:r w:rsidR="007F183F" w:rsidRPr="00C13F84">
              <w:rPr>
                <w:rFonts w:ascii="Cambria" w:eastAsia="Times New Roman" w:hAnsi="Cambria" w:cs="Arial"/>
                <w:color w:val="000000"/>
                <w:kern w:val="0"/>
                <w:sz w:val="24"/>
                <w:szCs w:val="24"/>
                <w:lang w:eastAsia="pt-BR"/>
              </w:rPr>
              <w:t>9</w:t>
            </w:r>
            <w:r w:rsidRPr="00C13F84">
              <w:rPr>
                <w:rFonts w:ascii="Cambria" w:eastAsia="Times New Roman" w:hAnsi="Cambria" w:cs="Arial"/>
                <w:color w:val="000000"/>
                <w:kern w:val="0"/>
                <w:sz w:val="24"/>
                <w:szCs w:val="24"/>
                <w:lang w:eastAsia="pt-BR"/>
              </w:rPr>
              <w:t>.9</w:t>
            </w:r>
            <w:r w:rsidR="007F183F" w:rsidRPr="00C13F84">
              <w:rPr>
                <w:rFonts w:ascii="Cambria" w:eastAsia="Times New Roman" w:hAnsi="Cambria" w:cs="Arial"/>
                <w:color w:val="000000"/>
                <w:kern w:val="0"/>
                <w:sz w:val="24"/>
                <w:szCs w:val="24"/>
                <w:lang w:eastAsia="pt-BR"/>
              </w:rPr>
              <w:t>75</w:t>
            </w:r>
            <w:r w:rsidRPr="00C13F84">
              <w:rPr>
                <w:rFonts w:ascii="Cambria" w:eastAsia="Times New Roman" w:hAnsi="Cambria" w:cs="Arial"/>
                <w:color w:val="000000"/>
                <w:kern w:val="0"/>
                <w:sz w:val="24"/>
                <w:szCs w:val="24"/>
                <w:lang w:eastAsia="pt-BR"/>
              </w:rPr>
              <w:t>,00</w:t>
            </w:r>
          </w:p>
        </w:tc>
      </w:tr>
      <w:tr w:rsidR="0063040A" w:rsidRPr="00C13F84" w14:paraId="61FECD3B" w14:textId="77777777" w:rsidTr="00BD5068">
        <w:trPr>
          <w:trHeight w:val="300"/>
        </w:trPr>
        <w:tc>
          <w:tcPr>
            <w:tcW w:w="714" w:type="dxa"/>
            <w:tcBorders>
              <w:top w:val="nil"/>
              <w:left w:val="single" w:sz="4" w:space="0" w:color="auto"/>
              <w:bottom w:val="single" w:sz="4" w:space="0" w:color="auto"/>
              <w:right w:val="single" w:sz="4" w:space="0" w:color="auto"/>
            </w:tcBorders>
            <w:noWrap/>
            <w:vAlign w:val="center"/>
            <w:hideMark/>
          </w:tcPr>
          <w:p w14:paraId="08B3B170" w14:textId="77777777" w:rsidR="0063040A" w:rsidRPr="00C13F84" w:rsidRDefault="0063040A" w:rsidP="0063040A">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2</w:t>
            </w:r>
          </w:p>
        </w:tc>
        <w:tc>
          <w:tcPr>
            <w:tcW w:w="3837" w:type="dxa"/>
            <w:tcBorders>
              <w:top w:val="nil"/>
              <w:left w:val="nil"/>
              <w:bottom w:val="single" w:sz="4" w:space="0" w:color="auto"/>
              <w:right w:val="single" w:sz="4" w:space="0" w:color="auto"/>
            </w:tcBorders>
            <w:noWrap/>
            <w:vAlign w:val="center"/>
            <w:hideMark/>
          </w:tcPr>
          <w:p w14:paraId="70AABDB2" w14:textId="77777777" w:rsidR="0063040A" w:rsidRPr="00C13F84" w:rsidRDefault="0063040A" w:rsidP="0063040A">
            <w:pPr>
              <w:widowControl/>
              <w:suppressAutoHyphens w:val="0"/>
              <w:autoSpaceDN/>
              <w:textAlignment w:val="auto"/>
              <w:rPr>
                <w:rFonts w:ascii="Cambria" w:eastAsia="Times New Roman" w:hAnsi="Cambria" w:cs="Times New Roman"/>
                <w:kern w:val="0"/>
              </w:rPr>
            </w:pPr>
            <w:r w:rsidRPr="00C13F84">
              <w:rPr>
                <w:rFonts w:ascii="Cambria" w:eastAsia="Times New Roman" w:hAnsi="Cambria" w:cs="Times New Roman"/>
                <w:kern w:val="0"/>
                <w:sz w:val="24"/>
                <w:szCs w:val="24"/>
                <w:lang w:eastAsia="pt-BR"/>
              </w:rPr>
              <w:t>OXIGÊNIO MEDICINAL CILINDRO 6M3</w:t>
            </w:r>
          </w:p>
          <w:p w14:paraId="613C55B7"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p>
        </w:tc>
        <w:tc>
          <w:tcPr>
            <w:tcW w:w="993" w:type="dxa"/>
            <w:tcBorders>
              <w:top w:val="nil"/>
              <w:left w:val="nil"/>
              <w:bottom w:val="single" w:sz="4" w:space="0" w:color="auto"/>
              <w:right w:val="single" w:sz="4" w:space="0" w:color="auto"/>
            </w:tcBorders>
            <w:noWrap/>
            <w:vAlign w:val="center"/>
            <w:hideMark/>
          </w:tcPr>
          <w:p w14:paraId="62B137A7" w14:textId="2439255F" w:rsidR="0063040A" w:rsidRPr="00C13F84" w:rsidRDefault="00C13F84" w:rsidP="0063040A">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M3</w:t>
            </w:r>
          </w:p>
        </w:tc>
        <w:tc>
          <w:tcPr>
            <w:tcW w:w="992" w:type="dxa"/>
            <w:tcBorders>
              <w:top w:val="nil"/>
              <w:left w:val="nil"/>
              <w:bottom w:val="single" w:sz="4" w:space="0" w:color="auto"/>
              <w:right w:val="single" w:sz="4" w:space="0" w:color="auto"/>
            </w:tcBorders>
            <w:noWrap/>
            <w:vAlign w:val="center"/>
            <w:hideMark/>
          </w:tcPr>
          <w:p w14:paraId="43B0EA45" w14:textId="77777777" w:rsidR="0063040A" w:rsidRPr="00C13F84" w:rsidRDefault="0063040A" w:rsidP="0063040A">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250</w:t>
            </w:r>
          </w:p>
        </w:tc>
        <w:tc>
          <w:tcPr>
            <w:tcW w:w="1417" w:type="dxa"/>
            <w:tcBorders>
              <w:top w:val="nil"/>
              <w:left w:val="nil"/>
              <w:bottom w:val="single" w:sz="4" w:space="0" w:color="auto"/>
              <w:right w:val="single" w:sz="4" w:space="0" w:color="auto"/>
            </w:tcBorders>
            <w:noWrap/>
            <w:vAlign w:val="center"/>
            <w:hideMark/>
          </w:tcPr>
          <w:p w14:paraId="7518226B" w14:textId="77777777" w:rsidR="0063040A" w:rsidRPr="00C13F84" w:rsidRDefault="0063040A" w:rsidP="007F183F">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R$</w:t>
            </w:r>
            <w:r w:rsidR="007F183F" w:rsidRPr="00C13F84">
              <w:rPr>
                <w:rFonts w:ascii="Cambria" w:eastAsia="Times New Roman" w:hAnsi="Cambria" w:cs="Arial"/>
                <w:color w:val="000000"/>
                <w:kern w:val="0"/>
                <w:sz w:val="24"/>
                <w:szCs w:val="24"/>
                <w:lang w:eastAsia="pt-BR"/>
              </w:rPr>
              <w:t>22</w:t>
            </w:r>
            <w:r w:rsidRPr="00C13F84">
              <w:rPr>
                <w:rFonts w:ascii="Cambria" w:eastAsia="Times New Roman" w:hAnsi="Cambria" w:cs="Arial"/>
                <w:color w:val="000000"/>
                <w:kern w:val="0"/>
                <w:sz w:val="24"/>
                <w:szCs w:val="24"/>
                <w:lang w:eastAsia="pt-BR"/>
              </w:rPr>
              <w:t>,</w:t>
            </w:r>
            <w:r w:rsidR="007F183F" w:rsidRPr="00C13F84">
              <w:rPr>
                <w:rFonts w:ascii="Cambria" w:eastAsia="Times New Roman" w:hAnsi="Cambria" w:cs="Arial"/>
                <w:color w:val="000000"/>
                <w:kern w:val="0"/>
                <w:sz w:val="24"/>
                <w:szCs w:val="24"/>
                <w:lang w:eastAsia="pt-BR"/>
              </w:rPr>
              <w:t>59</w:t>
            </w:r>
          </w:p>
        </w:tc>
        <w:tc>
          <w:tcPr>
            <w:tcW w:w="2268" w:type="dxa"/>
            <w:tcBorders>
              <w:top w:val="nil"/>
              <w:left w:val="nil"/>
              <w:bottom w:val="single" w:sz="4" w:space="0" w:color="auto"/>
              <w:right w:val="single" w:sz="4" w:space="0" w:color="auto"/>
            </w:tcBorders>
            <w:noWrap/>
            <w:vAlign w:val="center"/>
            <w:hideMark/>
          </w:tcPr>
          <w:p w14:paraId="39ED5C68" w14:textId="77777777" w:rsidR="0063040A" w:rsidRPr="00C13F84" w:rsidRDefault="0063040A" w:rsidP="007F183F">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R$</w:t>
            </w:r>
            <w:r w:rsidR="007F183F" w:rsidRPr="00C13F84">
              <w:rPr>
                <w:rFonts w:ascii="Cambria" w:eastAsia="Times New Roman" w:hAnsi="Cambria" w:cs="Arial"/>
                <w:color w:val="000000"/>
                <w:kern w:val="0"/>
                <w:sz w:val="24"/>
                <w:szCs w:val="24"/>
                <w:lang w:eastAsia="pt-BR"/>
              </w:rPr>
              <w:t>5.647,50</w:t>
            </w:r>
          </w:p>
        </w:tc>
      </w:tr>
      <w:tr w:rsidR="0063040A" w:rsidRPr="00C13F84" w14:paraId="045C9138" w14:textId="77777777" w:rsidTr="00BD5068">
        <w:trPr>
          <w:trHeight w:val="300"/>
        </w:trPr>
        <w:tc>
          <w:tcPr>
            <w:tcW w:w="714" w:type="dxa"/>
            <w:tcBorders>
              <w:top w:val="nil"/>
              <w:left w:val="single" w:sz="4" w:space="0" w:color="auto"/>
              <w:bottom w:val="single" w:sz="4" w:space="0" w:color="auto"/>
              <w:right w:val="single" w:sz="4" w:space="0" w:color="auto"/>
            </w:tcBorders>
            <w:noWrap/>
            <w:vAlign w:val="center"/>
            <w:hideMark/>
          </w:tcPr>
          <w:p w14:paraId="07144D45" w14:textId="77777777" w:rsidR="0063040A" w:rsidRPr="00C13F84" w:rsidRDefault="0063040A" w:rsidP="0063040A">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3</w:t>
            </w:r>
          </w:p>
        </w:tc>
        <w:tc>
          <w:tcPr>
            <w:tcW w:w="3837" w:type="dxa"/>
            <w:tcBorders>
              <w:top w:val="nil"/>
              <w:left w:val="nil"/>
              <w:bottom w:val="single" w:sz="4" w:space="0" w:color="auto"/>
              <w:right w:val="single" w:sz="4" w:space="0" w:color="auto"/>
            </w:tcBorders>
            <w:shd w:val="clear" w:color="000000" w:fill="FFFFFF"/>
            <w:vAlign w:val="center"/>
            <w:hideMark/>
          </w:tcPr>
          <w:p w14:paraId="30E4F4B5"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Times New Roman"/>
                <w:kern w:val="0"/>
                <w:sz w:val="24"/>
                <w:szCs w:val="24"/>
                <w:lang w:eastAsia="pt-BR"/>
              </w:rPr>
              <w:t>OXIGÊNIO MEDICINAL CILINDRO 1M3</w:t>
            </w:r>
          </w:p>
        </w:tc>
        <w:tc>
          <w:tcPr>
            <w:tcW w:w="993" w:type="dxa"/>
            <w:tcBorders>
              <w:top w:val="nil"/>
              <w:left w:val="nil"/>
              <w:bottom w:val="single" w:sz="4" w:space="0" w:color="auto"/>
              <w:right w:val="single" w:sz="4" w:space="0" w:color="auto"/>
            </w:tcBorders>
            <w:noWrap/>
            <w:vAlign w:val="center"/>
            <w:hideMark/>
          </w:tcPr>
          <w:p w14:paraId="5A8C96C6" w14:textId="32FBDAB4" w:rsidR="0063040A" w:rsidRPr="00C13F84" w:rsidRDefault="00C13F84" w:rsidP="0063040A">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M3</w:t>
            </w:r>
          </w:p>
        </w:tc>
        <w:tc>
          <w:tcPr>
            <w:tcW w:w="992" w:type="dxa"/>
            <w:tcBorders>
              <w:top w:val="nil"/>
              <w:left w:val="nil"/>
              <w:bottom w:val="single" w:sz="4" w:space="0" w:color="auto"/>
              <w:right w:val="single" w:sz="4" w:space="0" w:color="auto"/>
            </w:tcBorders>
            <w:shd w:val="clear" w:color="000000" w:fill="FFFFFF"/>
            <w:noWrap/>
            <w:vAlign w:val="center"/>
            <w:hideMark/>
          </w:tcPr>
          <w:p w14:paraId="5E810DA8" w14:textId="77777777" w:rsidR="0063040A" w:rsidRPr="00C13F84" w:rsidRDefault="0063040A" w:rsidP="0063040A">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80</w:t>
            </w:r>
          </w:p>
        </w:tc>
        <w:tc>
          <w:tcPr>
            <w:tcW w:w="1417" w:type="dxa"/>
            <w:tcBorders>
              <w:top w:val="nil"/>
              <w:left w:val="nil"/>
              <w:bottom w:val="single" w:sz="4" w:space="0" w:color="auto"/>
              <w:right w:val="single" w:sz="4" w:space="0" w:color="auto"/>
            </w:tcBorders>
            <w:noWrap/>
            <w:vAlign w:val="center"/>
            <w:hideMark/>
          </w:tcPr>
          <w:p w14:paraId="17F5DD2C" w14:textId="77777777" w:rsidR="0063040A" w:rsidRPr="00C13F84" w:rsidRDefault="0063040A" w:rsidP="007F183F">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R$</w:t>
            </w:r>
            <w:r w:rsidR="007F183F" w:rsidRPr="00C13F84">
              <w:rPr>
                <w:rFonts w:ascii="Cambria" w:eastAsia="Times New Roman" w:hAnsi="Cambria" w:cs="Arial"/>
                <w:color w:val="000000"/>
                <w:kern w:val="0"/>
                <w:sz w:val="24"/>
                <w:szCs w:val="24"/>
                <w:lang w:eastAsia="pt-BR"/>
              </w:rPr>
              <w:t>41,29</w:t>
            </w:r>
          </w:p>
        </w:tc>
        <w:tc>
          <w:tcPr>
            <w:tcW w:w="2268" w:type="dxa"/>
            <w:tcBorders>
              <w:top w:val="nil"/>
              <w:left w:val="nil"/>
              <w:bottom w:val="single" w:sz="4" w:space="0" w:color="auto"/>
              <w:right w:val="single" w:sz="4" w:space="0" w:color="auto"/>
            </w:tcBorders>
            <w:noWrap/>
            <w:vAlign w:val="center"/>
            <w:hideMark/>
          </w:tcPr>
          <w:p w14:paraId="4E328D1E" w14:textId="77777777" w:rsidR="0063040A" w:rsidRPr="00C13F84" w:rsidRDefault="0063040A" w:rsidP="007F183F">
            <w:pPr>
              <w:widowControl/>
              <w:suppressAutoHyphens w:val="0"/>
              <w:autoSpaceDN/>
              <w:jc w:val="center"/>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R$</w:t>
            </w:r>
            <w:r w:rsidR="007F183F" w:rsidRPr="00C13F84">
              <w:rPr>
                <w:rFonts w:ascii="Cambria" w:eastAsia="Times New Roman" w:hAnsi="Cambria" w:cs="Arial"/>
                <w:color w:val="000000"/>
                <w:kern w:val="0"/>
                <w:sz w:val="24"/>
                <w:szCs w:val="24"/>
                <w:lang w:eastAsia="pt-BR"/>
              </w:rPr>
              <w:t>2.546,40</w:t>
            </w:r>
          </w:p>
        </w:tc>
      </w:tr>
      <w:tr w:rsidR="00C13F84" w:rsidRPr="00C13F84" w14:paraId="77D9CB77" w14:textId="77777777" w:rsidTr="00BD5068">
        <w:trPr>
          <w:trHeight w:val="300"/>
        </w:trPr>
        <w:tc>
          <w:tcPr>
            <w:tcW w:w="714" w:type="dxa"/>
            <w:tcBorders>
              <w:top w:val="nil"/>
              <w:left w:val="single" w:sz="4" w:space="0" w:color="auto"/>
              <w:bottom w:val="single" w:sz="4" w:space="0" w:color="auto"/>
              <w:right w:val="single" w:sz="4" w:space="0" w:color="auto"/>
            </w:tcBorders>
            <w:noWrap/>
            <w:vAlign w:val="center"/>
          </w:tcPr>
          <w:p w14:paraId="619205F1" w14:textId="2F533F2D" w:rsidR="00C13F84" w:rsidRPr="00C13F84" w:rsidRDefault="00C13F84" w:rsidP="0063040A">
            <w:pPr>
              <w:widowControl/>
              <w:suppressAutoHyphens w:val="0"/>
              <w:autoSpaceDN/>
              <w:jc w:val="center"/>
              <w:textAlignment w:val="auto"/>
              <w:rPr>
                <w:rFonts w:ascii="Cambria" w:eastAsia="Times New Roman" w:hAnsi="Cambria" w:cs="Arial"/>
                <w:color w:val="000000"/>
                <w:kern w:val="0"/>
                <w:sz w:val="24"/>
                <w:szCs w:val="24"/>
                <w:lang w:eastAsia="pt-BR"/>
              </w:rPr>
            </w:pPr>
            <w:proofErr w:type="gramStart"/>
            <w:r>
              <w:rPr>
                <w:rFonts w:ascii="Cambria" w:eastAsia="Times New Roman" w:hAnsi="Cambria" w:cs="Arial"/>
                <w:color w:val="000000"/>
                <w:kern w:val="0"/>
                <w:sz w:val="24"/>
                <w:szCs w:val="24"/>
                <w:lang w:eastAsia="pt-BR"/>
              </w:rPr>
              <w:t>4</w:t>
            </w:r>
            <w:proofErr w:type="gramEnd"/>
          </w:p>
        </w:tc>
        <w:tc>
          <w:tcPr>
            <w:tcW w:w="3837" w:type="dxa"/>
            <w:tcBorders>
              <w:top w:val="nil"/>
              <w:left w:val="nil"/>
              <w:bottom w:val="single" w:sz="4" w:space="0" w:color="auto"/>
              <w:right w:val="single" w:sz="4" w:space="0" w:color="auto"/>
            </w:tcBorders>
            <w:shd w:val="clear" w:color="000000" w:fill="FFFFFF"/>
            <w:vAlign w:val="center"/>
          </w:tcPr>
          <w:p w14:paraId="39FAE550" w14:textId="6B8D85CF" w:rsidR="00C13F84" w:rsidRPr="00C13F84" w:rsidRDefault="00C13F84" w:rsidP="0063040A">
            <w:pPr>
              <w:widowControl/>
              <w:suppressAutoHyphens w:val="0"/>
              <w:autoSpaceDN/>
              <w:textAlignment w:val="auto"/>
              <w:rPr>
                <w:rFonts w:ascii="Cambria" w:eastAsia="Times New Roman" w:hAnsi="Cambria" w:cs="Times New Roman"/>
                <w:kern w:val="0"/>
                <w:sz w:val="24"/>
                <w:szCs w:val="24"/>
                <w:lang w:eastAsia="pt-BR"/>
              </w:rPr>
            </w:pPr>
            <w:r w:rsidRPr="00C13F84">
              <w:rPr>
                <w:rFonts w:ascii="Cambria" w:eastAsia="Times New Roman" w:hAnsi="Cambria" w:cs="Times New Roman"/>
                <w:kern w:val="0"/>
                <w:sz w:val="24"/>
                <w:szCs w:val="24"/>
                <w:lang w:eastAsia="pt-BR"/>
              </w:rPr>
              <w:t>OXIGÊNIO MEDICINAL CILINDRO 2,5 Á 3,00 M3</w:t>
            </w:r>
          </w:p>
        </w:tc>
        <w:tc>
          <w:tcPr>
            <w:tcW w:w="993" w:type="dxa"/>
            <w:tcBorders>
              <w:top w:val="nil"/>
              <w:left w:val="nil"/>
              <w:bottom w:val="single" w:sz="4" w:space="0" w:color="auto"/>
              <w:right w:val="single" w:sz="4" w:space="0" w:color="auto"/>
            </w:tcBorders>
            <w:noWrap/>
            <w:vAlign w:val="center"/>
          </w:tcPr>
          <w:p w14:paraId="693C0414" w14:textId="56CD4E88" w:rsidR="00C13F84" w:rsidRPr="00C13F84" w:rsidRDefault="00C13F84" w:rsidP="0063040A">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992" w:type="dxa"/>
            <w:tcBorders>
              <w:top w:val="nil"/>
              <w:left w:val="nil"/>
              <w:bottom w:val="single" w:sz="4" w:space="0" w:color="auto"/>
              <w:right w:val="single" w:sz="4" w:space="0" w:color="auto"/>
            </w:tcBorders>
            <w:shd w:val="clear" w:color="000000" w:fill="FFFFFF"/>
            <w:noWrap/>
            <w:vAlign w:val="center"/>
          </w:tcPr>
          <w:p w14:paraId="3E756130" w14:textId="4FCA1A09" w:rsidR="00C13F84" w:rsidRPr="00C13F84" w:rsidRDefault="00C13F84" w:rsidP="0063040A">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417" w:type="dxa"/>
            <w:tcBorders>
              <w:top w:val="nil"/>
              <w:left w:val="nil"/>
              <w:bottom w:val="single" w:sz="4" w:space="0" w:color="auto"/>
              <w:right w:val="single" w:sz="4" w:space="0" w:color="auto"/>
            </w:tcBorders>
            <w:noWrap/>
            <w:vAlign w:val="center"/>
          </w:tcPr>
          <w:p w14:paraId="381E33D2" w14:textId="1D2DF5EF" w:rsidR="00C13F84" w:rsidRPr="00C13F84" w:rsidRDefault="00C13F84" w:rsidP="007F183F">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R$127,32</w:t>
            </w:r>
          </w:p>
        </w:tc>
        <w:tc>
          <w:tcPr>
            <w:tcW w:w="2268" w:type="dxa"/>
            <w:tcBorders>
              <w:top w:val="nil"/>
              <w:left w:val="nil"/>
              <w:bottom w:val="single" w:sz="4" w:space="0" w:color="auto"/>
              <w:right w:val="single" w:sz="4" w:space="0" w:color="auto"/>
            </w:tcBorders>
            <w:noWrap/>
            <w:vAlign w:val="center"/>
          </w:tcPr>
          <w:p w14:paraId="79B6E0C4" w14:textId="75017808" w:rsidR="00C13F84" w:rsidRPr="00C13F84" w:rsidRDefault="00C13F84" w:rsidP="007F183F">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R$2.546,40</w:t>
            </w:r>
          </w:p>
        </w:tc>
      </w:tr>
      <w:tr w:rsidR="0063040A" w:rsidRPr="0063040A" w14:paraId="2846659F" w14:textId="77777777" w:rsidTr="00BD5068">
        <w:trPr>
          <w:trHeight w:val="300"/>
        </w:trPr>
        <w:tc>
          <w:tcPr>
            <w:tcW w:w="714" w:type="dxa"/>
            <w:tcBorders>
              <w:top w:val="nil"/>
              <w:left w:val="single" w:sz="4" w:space="0" w:color="auto"/>
              <w:bottom w:val="single" w:sz="4" w:space="0" w:color="auto"/>
              <w:right w:val="single" w:sz="4" w:space="0" w:color="auto"/>
            </w:tcBorders>
            <w:noWrap/>
            <w:vAlign w:val="bottom"/>
            <w:hideMark/>
          </w:tcPr>
          <w:p w14:paraId="6E3BB23C"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 </w:t>
            </w:r>
          </w:p>
        </w:tc>
        <w:tc>
          <w:tcPr>
            <w:tcW w:w="3837" w:type="dxa"/>
            <w:tcBorders>
              <w:top w:val="nil"/>
              <w:left w:val="nil"/>
              <w:bottom w:val="single" w:sz="4" w:space="0" w:color="auto"/>
              <w:right w:val="nil"/>
            </w:tcBorders>
            <w:noWrap/>
            <w:vAlign w:val="bottom"/>
            <w:hideMark/>
          </w:tcPr>
          <w:p w14:paraId="03319E0A"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 xml:space="preserve">Total </w:t>
            </w:r>
          </w:p>
        </w:tc>
        <w:tc>
          <w:tcPr>
            <w:tcW w:w="993" w:type="dxa"/>
            <w:tcBorders>
              <w:top w:val="nil"/>
              <w:left w:val="single" w:sz="4" w:space="0" w:color="auto"/>
              <w:bottom w:val="single" w:sz="4" w:space="0" w:color="auto"/>
              <w:right w:val="single" w:sz="4" w:space="0" w:color="auto"/>
            </w:tcBorders>
            <w:noWrap/>
            <w:vAlign w:val="bottom"/>
            <w:hideMark/>
          </w:tcPr>
          <w:p w14:paraId="21888B06"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 </w:t>
            </w:r>
          </w:p>
        </w:tc>
        <w:tc>
          <w:tcPr>
            <w:tcW w:w="992" w:type="dxa"/>
            <w:tcBorders>
              <w:top w:val="nil"/>
              <w:left w:val="nil"/>
              <w:bottom w:val="single" w:sz="4" w:space="0" w:color="auto"/>
              <w:right w:val="nil"/>
            </w:tcBorders>
            <w:noWrap/>
            <w:vAlign w:val="bottom"/>
            <w:hideMark/>
          </w:tcPr>
          <w:p w14:paraId="0E4A312A"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 </w:t>
            </w:r>
          </w:p>
        </w:tc>
        <w:tc>
          <w:tcPr>
            <w:tcW w:w="1417" w:type="dxa"/>
            <w:tcBorders>
              <w:top w:val="nil"/>
              <w:left w:val="single" w:sz="4" w:space="0" w:color="auto"/>
              <w:bottom w:val="single" w:sz="4" w:space="0" w:color="auto"/>
              <w:right w:val="single" w:sz="4" w:space="0" w:color="auto"/>
            </w:tcBorders>
            <w:noWrap/>
            <w:vAlign w:val="bottom"/>
            <w:hideMark/>
          </w:tcPr>
          <w:p w14:paraId="4F4CC36A" w14:textId="77777777" w:rsidR="0063040A" w:rsidRPr="00C13F84" w:rsidRDefault="0063040A" w:rsidP="0063040A">
            <w:pPr>
              <w:widowControl/>
              <w:suppressAutoHyphens w:val="0"/>
              <w:autoSpaceDN/>
              <w:textAlignment w:val="auto"/>
              <w:rPr>
                <w:rFonts w:ascii="Cambria" w:eastAsia="Times New Roman" w:hAnsi="Cambria" w:cs="Arial"/>
                <w:color w:val="000000"/>
                <w:kern w:val="0"/>
                <w:sz w:val="24"/>
                <w:szCs w:val="24"/>
                <w:lang w:eastAsia="pt-BR"/>
              </w:rPr>
            </w:pPr>
            <w:r w:rsidRPr="00C13F84">
              <w:rPr>
                <w:rFonts w:ascii="Cambria" w:eastAsia="Times New Roman" w:hAnsi="Cambria" w:cs="Arial"/>
                <w:color w:val="000000"/>
                <w:kern w:val="0"/>
                <w:sz w:val="24"/>
                <w:szCs w:val="24"/>
                <w:lang w:eastAsia="pt-BR"/>
              </w:rPr>
              <w:t> </w:t>
            </w:r>
          </w:p>
        </w:tc>
        <w:tc>
          <w:tcPr>
            <w:tcW w:w="2268" w:type="dxa"/>
            <w:tcBorders>
              <w:top w:val="nil"/>
              <w:left w:val="nil"/>
              <w:bottom w:val="single" w:sz="4" w:space="0" w:color="auto"/>
              <w:right w:val="single" w:sz="4" w:space="0" w:color="auto"/>
            </w:tcBorders>
            <w:noWrap/>
            <w:vAlign w:val="center"/>
            <w:hideMark/>
          </w:tcPr>
          <w:p w14:paraId="4EF1AB53" w14:textId="77777777" w:rsidR="0063040A" w:rsidRPr="0063040A" w:rsidRDefault="0063040A" w:rsidP="007F183F">
            <w:pPr>
              <w:widowControl/>
              <w:suppressAutoHyphens w:val="0"/>
              <w:autoSpaceDN/>
              <w:jc w:val="center"/>
              <w:textAlignment w:val="auto"/>
              <w:rPr>
                <w:rFonts w:ascii="Cambria" w:eastAsia="Times New Roman" w:hAnsi="Cambria" w:cs="Arial"/>
                <w:b/>
                <w:bCs/>
                <w:kern w:val="0"/>
                <w:sz w:val="24"/>
                <w:szCs w:val="24"/>
                <w:lang w:eastAsia="pt-BR"/>
              </w:rPr>
            </w:pPr>
            <w:r w:rsidRPr="00C13F84">
              <w:rPr>
                <w:rFonts w:ascii="Cambria" w:eastAsia="Times New Roman" w:hAnsi="Cambria" w:cs="Arial"/>
                <w:b/>
                <w:bCs/>
                <w:kern w:val="0"/>
                <w:sz w:val="24"/>
                <w:szCs w:val="24"/>
                <w:lang w:eastAsia="pt-BR"/>
              </w:rPr>
              <w:t>R$</w:t>
            </w:r>
            <w:r w:rsidR="007F183F" w:rsidRPr="00C13F84">
              <w:rPr>
                <w:rFonts w:ascii="Cambria" w:eastAsia="Times New Roman" w:hAnsi="Cambria" w:cs="Arial"/>
                <w:b/>
                <w:bCs/>
                <w:kern w:val="0"/>
                <w:sz w:val="24"/>
                <w:szCs w:val="24"/>
                <w:lang w:eastAsia="pt-BR"/>
              </w:rPr>
              <w:t>21.472,10</w:t>
            </w:r>
          </w:p>
        </w:tc>
      </w:tr>
    </w:tbl>
    <w:p w14:paraId="2FB54FC4" w14:textId="77777777" w:rsidR="0063040A" w:rsidRPr="0063040A" w:rsidRDefault="0063040A" w:rsidP="0063040A">
      <w:pPr>
        <w:widowControl/>
        <w:suppressAutoHyphens w:val="0"/>
        <w:autoSpaceDN/>
        <w:jc w:val="both"/>
        <w:textAlignment w:val="auto"/>
        <w:rPr>
          <w:rFonts w:ascii="Cambria" w:eastAsia="Times New Roman" w:hAnsi="Cambria" w:cs="Arial"/>
          <w:bCs/>
          <w:kern w:val="0"/>
          <w:sz w:val="24"/>
          <w:szCs w:val="24"/>
          <w:lang w:eastAsia="pt-BR"/>
        </w:rPr>
      </w:pPr>
    </w:p>
    <w:p w14:paraId="59C1E539" w14:textId="77777777" w:rsidR="0063040A" w:rsidRPr="0063040A" w:rsidRDefault="0063040A" w:rsidP="0063040A">
      <w:pPr>
        <w:widowControl/>
        <w:suppressAutoHyphens w:val="0"/>
        <w:autoSpaceDN/>
        <w:spacing w:line="276" w:lineRule="auto"/>
        <w:jc w:val="both"/>
        <w:textAlignment w:val="auto"/>
        <w:rPr>
          <w:rFonts w:ascii="Cambria" w:eastAsia="Calibri" w:hAnsi="Cambria" w:cs="Arial"/>
          <w:bCs/>
          <w:color w:val="000000"/>
          <w:kern w:val="0"/>
          <w:sz w:val="24"/>
          <w:szCs w:val="24"/>
        </w:rPr>
      </w:pPr>
      <w:r w:rsidRPr="0063040A">
        <w:rPr>
          <w:rFonts w:ascii="Cambria" w:eastAsia="Calibri" w:hAnsi="Cambria" w:cs="Arial"/>
          <w:b/>
          <w:bCs/>
          <w:color w:val="000000"/>
          <w:kern w:val="0"/>
          <w:sz w:val="24"/>
          <w:szCs w:val="24"/>
        </w:rPr>
        <w:t xml:space="preserve">1.3 </w:t>
      </w:r>
      <w:r w:rsidRPr="0063040A">
        <w:rPr>
          <w:rFonts w:ascii="Cambria" w:eastAsia="Calibri" w:hAnsi="Cambria" w:cs="Arial"/>
          <w:b/>
          <w:color w:val="000000"/>
          <w:kern w:val="0"/>
          <w:sz w:val="24"/>
          <w:szCs w:val="24"/>
        </w:rPr>
        <w:t xml:space="preserve">– </w:t>
      </w:r>
      <w:r w:rsidRPr="0063040A">
        <w:rPr>
          <w:rFonts w:ascii="Cambria" w:eastAsia="Calibri" w:hAnsi="Cambria" w:cs="Arial"/>
          <w:bCs/>
          <w:color w:val="000000"/>
          <w:kern w:val="0"/>
          <w:sz w:val="24"/>
          <w:szCs w:val="24"/>
        </w:rPr>
        <w:t>O objeto desta contratação não se enquadra como sendo bem de luxo, conforme Decreto nº 10.818, de 27 de setembro de 2021.</w:t>
      </w:r>
    </w:p>
    <w:p w14:paraId="7E839F6F" w14:textId="77777777" w:rsidR="0063040A" w:rsidRPr="0063040A" w:rsidRDefault="0063040A" w:rsidP="0063040A">
      <w:pPr>
        <w:widowControl/>
        <w:suppressAutoHyphens w:val="0"/>
        <w:autoSpaceDN/>
        <w:spacing w:line="276" w:lineRule="auto"/>
        <w:jc w:val="both"/>
        <w:textAlignment w:val="auto"/>
        <w:rPr>
          <w:rFonts w:ascii="Cambria" w:eastAsia="Calibri" w:hAnsi="Cambria" w:cs="Arial"/>
          <w:bCs/>
          <w:color w:val="000000"/>
          <w:kern w:val="0"/>
          <w:sz w:val="24"/>
          <w:szCs w:val="24"/>
        </w:rPr>
      </w:pPr>
      <w:r w:rsidRPr="0063040A">
        <w:rPr>
          <w:rFonts w:ascii="Cambria" w:eastAsia="Calibri" w:hAnsi="Cambria" w:cs="Arial"/>
          <w:b/>
          <w:color w:val="000000"/>
          <w:kern w:val="0"/>
          <w:sz w:val="24"/>
          <w:szCs w:val="24"/>
        </w:rPr>
        <w:t>1.4</w:t>
      </w:r>
      <w:r w:rsidRPr="0063040A">
        <w:rPr>
          <w:rFonts w:ascii="Cambria" w:eastAsia="Calibri" w:hAnsi="Cambria" w:cs="Arial"/>
          <w:b/>
          <w:bCs/>
          <w:color w:val="000000"/>
          <w:kern w:val="0"/>
          <w:sz w:val="24"/>
          <w:szCs w:val="24"/>
        </w:rPr>
        <w:t xml:space="preserve"> </w:t>
      </w:r>
      <w:r w:rsidRPr="0063040A">
        <w:rPr>
          <w:rFonts w:ascii="Cambria" w:eastAsia="Calibri" w:hAnsi="Cambria" w:cs="Arial"/>
          <w:b/>
          <w:color w:val="000000"/>
          <w:kern w:val="0"/>
          <w:sz w:val="24"/>
          <w:szCs w:val="24"/>
        </w:rPr>
        <w:t xml:space="preserve">– </w:t>
      </w:r>
      <w:r w:rsidRPr="0063040A">
        <w:rPr>
          <w:rFonts w:ascii="Cambria" w:eastAsia="Calibri" w:hAnsi="Cambria" w:cs="Arial"/>
          <w:bCs/>
          <w:color w:val="000000"/>
          <w:kern w:val="0"/>
          <w:sz w:val="24"/>
          <w:szCs w:val="24"/>
        </w:rPr>
        <w:t>Os bens objeto desta contratação são caracterizados como comuns, conforme justificativa constante do estudo Técnico preliminar.</w:t>
      </w:r>
    </w:p>
    <w:p w14:paraId="1A885C76" w14:textId="77777777" w:rsidR="0063040A" w:rsidRPr="0063040A" w:rsidRDefault="0063040A" w:rsidP="0063040A">
      <w:pPr>
        <w:widowControl/>
        <w:suppressAutoHyphens w:val="0"/>
        <w:autoSpaceDN/>
        <w:adjustRightInd w:val="0"/>
        <w:spacing w:line="276" w:lineRule="auto"/>
        <w:jc w:val="both"/>
        <w:textAlignment w:val="auto"/>
        <w:rPr>
          <w:rFonts w:ascii="Cambria" w:eastAsia="Times New Roman" w:hAnsi="Cambria" w:cs="Arial"/>
          <w:bCs/>
          <w:color w:val="000000"/>
          <w:kern w:val="0"/>
          <w:sz w:val="24"/>
          <w:szCs w:val="24"/>
          <w:lang w:eastAsia="pt-BR"/>
        </w:rPr>
      </w:pPr>
      <w:r w:rsidRPr="0063040A">
        <w:rPr>
          <w:rFonts w:ascii="Cambria" w:eastAsia="Times New Roman" w:hAnsi="Cambria" w:cs="Arial"/>
          <w:b/>
          <w:color w:val="000000"/>
          <w:kern w:val="0"/>
          <w:sz w:val="24"/>
          <w:szCs w:val="24"/>
          <w:lang w:eastAsia="pt-BR"/>
        </w:rPr>
        <w:t xml:space="preserve">1.5 – </w:t>
      </w:r>
      <w:r w:rsidRPr="0063040A">
        <w:rPr>
          <w:rFonts w:ascii="Cambria" w:eastAsia="Times New Roman" w:hAnsi="Cambria" w:cs="Arial"/>
          <w:bCs/>
          <w:color w:val="000000"/>
          <w:kern w:val="0"/>
          <w:sz w:val="24"/>
          <w:szCs w:val="24"/>
          <w:lang w:eastAsia="pt-BR"/>
        </w:rPr>
        <w:t xml:space="preserve">Os bens objeto desta contratação, serão adquiridos através </w:t>
      </w:r>
      <w:r w:rsidRPr="0063040A">
        <w:rPr>
          <w:rFonts w:ascii="Cambria" w:eastAsia="Times New Roman" w:hAnsi="Cambria" w:cs="Arial"/>
          <w:color w:val="000000"/>
          <w:kern w:val="0"/>
          <w:sz w:val="24"/>
          <w:szCs w:val="24"/>
          <w:lang w:eastAsia="pt-BR"/>
        </w:rPr>
        <w:t>da realização de procedimento de licitação, na modalidade pregão, sob a forma eletrônica.</w:t>
      </w:r>
    </w:p>
    <w:p w14:paraId="7C4FED82" w14:textId="77777777" w:rsidR="0063040A" w:rsidRPr="0063040A" w:rsidRDefault="0063040A" w:rsidP="0063040A">
      <w:pPr>
        <w:widowControl/>
        <w:suppressAutoHyphens w:val="0"/>
        <w:autoSpaceDN/>
        <w:adjustRightInd w:val="0"/>
        <w:spacing w:line="276" w:lineRule="auto"/>
        <w:jc w:val="both"/>
        <w:textAlignment w:val="auto"/>
        <w:rPr>
          <w:rFonts w:ascii="Cambria" w:eastAsia="Times New Roman" w:hAnsi="Cambria" w:cs="Arial"/>
          <w:bCs/>
          <w:color w:val="000000"/>
          <w:kern w:val="0"/>
          <w:sz w:val="24"/>
          <w:szCs w:val="24"/>
          <w:lang w:eastAsia="pt-BR"/>
        </w:rPr>
      </w:pPr>
      <w:r w:rsidRPr="0063040A">
        <w:rPr>
          <w:rFonts w:ascii="Cambria" w:eastAsia="Times New Roman" w:hAnsi="Cambria" w:cs="Arial"/>
          <w:b/>
          <w:color w:val="000000"/>
          <w:kern w:val="0"/>
          <w:sz w:val="24"/>
          <w:szCs w:val="24"/>
          <w:lang w:eastAsia="pt-BR"/>
        </w:rPr>
        <w:t xml:space="preserve">1.6 – </w:t>
      </w:r>
      <w:r w:rsidRPr="0063040A">
        <w:rPr>
          <w:rFonts w:ascii="Cambria" w:eastAsia="Times New Roman" w:hAnsi="Cambria" w:cs="Arial"/>
          <w:bCs/>
          <w:color w:val="000000"/>
          <w:kern w:val="0"/>
          <w:sz w:val="24"/>
          <w:szCs w:val="24"/>
          <w:lang w:eastAsia="pt-BR"/>
        </w:rPr>
        <w:t>O prazo de vigência da Ata de Registro de Preços é de 12 (doze) meses</w:t>
      </w:r>
      <w:r w:rsidRPr="0063040A">
        <w:rPr>
          <w:rFonts w:ascii="Cambria" w:eastAsia="Times New Roman" w:hAnsi="Cambria" w:cs="Arial"/>
          <w:color w:val="000000"/>
          <w:kern w:val="0"/>
          <w:sz w:val="24"/>
          <w:szCs w:val="24"/>
          <w:lang w:eastAsia="pt-BR"/>
        </w:rPr>
        <w:t xml:space="preserve">, na forma do </w:t>
      </w:r>
      <w:r w:rsidRPr="0063040A">
        <w:rPr>
          <w:rFonts w:ascii="Cambria" w:eastAsia="Times New Roman" w:hAnsi="Cambria" w:cs="Arial"/>
          <w:kern w:val="0"/>
          <w:sz w:val="24"/>
          <w:szCs w:val="24"/>
          <w:lang w:eastAsia="pt-BR"/>
        </w:rPr>
        <w:t>Art. 84 da Lei Federal 14.133/2021.</w:t>
      </w:r>
    </w:p>
    <w:p w14:paraId="2157A1D8" w14:textId="77777777" w:rsidR="0063040A" w:rsidRPr="0063040A" w:rsidRDefault="0063040A" w:rsidP="0063040A">
      <w:pPr>
        <w:widowControl/>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b/>
          <w:color w:val="000000"/>
          <w:kern w:val="0"/>
          <w:sz w:val="24"/>
          <w:szCs w:val="24"/>
        </w:rPr>
        <w:t xml:space="preserve">1.6.1 – </w:t>
      </w:r>
      <w:r w:rsidRPr="0063040A">
        <w:rPr>
          <w:rFonts w:ascii="Cambria" w:eastAsia="Calibri" w:hAnsi="Cambria" w:cs="Arial"/>
          <w:bCs/>
          <w:color w:val="000000"/>
          <w:kern w:val="0"/>
          <w:sz w:val="24"/>
          <w:szCs w:val="24"/>
        </w:rPr>
        <w:t>A Ata de Registro de Preços</w:t>
      </w:r>
      <w:r w:rsidRPr="0063040A">
        <w:rPr>
          <w:rFonts w:ascii="Cambria" w:eastAsia="Calibri" w:hAnsi="Cambria" w:cs="Arial"/>
          <w:color w:val="000000"/>
          <w:kern w:val="0"/>
          <w:sz w:val="24"/>
          <w:szCs w:val="24"/>
        </w:rPr>
        <w:t xml:space="preserve"> oferece maior detalhamento das regras que serão aplicadas em relação à vigência da contratação.</w:t>
      </w:r>
    </w:p>
    <w:p w14:paraId="39E89AA2" w14:textId="77777777" w:rsidR="0063040A" w:rsidRPr="0063040A" w:rsidRDefault="0063040A" w:rsidP="0063040A">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sz w:val="24"/>
          <w:szCs w:val="24"/>
          <w:lang w:val="pt-PT"/>
        </w:rPr>
      </w:pPr>
    </w:p>
    <w:p w14:paraId="2B81176A" w14:textId="77777777" w:rsidR="0063040A" w:rsidRPr="0063040A" w:rsidRDefault="0063040A" w:rsidP="0063040A">
      <w:pPr>
        <w:widowControl/>
        <w:suppressAutoHyphens w:val="0"/>
        <w:autoSpaceDN/>
        <w:spacing w:before="120" w:after="120"/>
        <w:jc w:val="both"/>
        <w:textAlignment w:val="auto"/>
        <w:rPr>
          <w:rFonts w:ascii="Cambria" w:eastAsia="Calibri" w:hAnsi="Cambria" w:cs="Arial"/>
          <w:b/>
          <w:kern w:val="0"/>
          <w:sz w:val="24"/>
          <w:szCs w:val="24"/>
        </w:rPr>
      </w:pPr>
      <w:r w:rsidRPr="0063040A">
        <w:rPr>
          <w:rFonts w:ascii="Cambria" w:eastAsia="Calibri" w:hAnsi="Cambria" w:cs="Arial"/>
          <w:b/>
          <w:bCs/>
          <w:color w:val="000000"/>
          <w:spacing w:val="-1"/>
          <w:w w:val="110"/>
          <w:kern w:val="0"/>
          <w:sz w:val="24"/>
          <w:szCs w:val="24"/>
        </w:rPr>
        <w:t xml:space="preserve">2 </w:t>
      </w:r>
      <w:r w:rsidRPr="0063040A">
        <w:rPr>
          <w:rFonts w:ascii="Cambria" w:eastAsia="Calibri" w:hAnsi="Cambria" w:cs="Arial"/>
          <w:b/>
          <w:bCs/>
          <w:color w:val="000000"/>
          <w:kern w:val="0"/>
          <w:sz w:val="24"/>
          <w:szCs w:val="24"/>
        </w:rPr>
        <w:t>–</w:t>
      </w:r>
      <w:r w:rsidRPr="0063040A">
        <w:rPr>
          <w:rFonts w:ascii="Cambria" w:eastAsia="Calibri" w:hAnsi="Cambria" w:cs="Arial"/>
          <w:color w:val="000000"/>
          <w:kern w:val="0"/>
          <w:sz w:val="24"/>
          <w:szCs w:val="24"/>
        </w:rPr>
        <w:t xml:space="preserve"> </w:t>
      </w:r>
      <w:r w:rsidRPr="0063040A">
        <w:rPr>
          <w:rFonts w:ascii="Cambria" w:eastAsia="Calibri" w:hAnsi="Cambria" w:cs="Arial"/>
          <w:b/>
          <w:kern w:val="0"/>
          <w:sz w:val="24"/>
          <w:szCs w:val="24"/>
        </w:rPr>
        <w:t>DA LEI 123/2006 – MICRO E PEQUENA EMPRESA</w:t>
      </w:r>
    </w:p>
    <w:p w14:paraId="126BF9D4" w14:textId="77777777" w:rsidR="0063040A" w:rsidRPr="0063040A" w:rsidRDefault="0063040A" w:rsidP="0063040A">
      <w:pPr>
        <w:widowControl/>
        <w:suppressAutoHyphens w:val="0"/>
        <w:autoSpaceDN/>
        <w:spacing w:before="120" w:after="120"/>
        <w:jc w:val="both"/>
        <w:textAlignment w:val="auto"/>
        <w:rPr>
          <w:rFonts w:ascii="Cambria" w:eastAsia="Calibri" w:hAnsi="Cambria" w:cs="Arial"/>
          <w:kern w:val="0"/>
          <w:sz w:val="24"/>
          <w:szCs w:val="24"/>
        </w:rPr>
      </w:pPr>
      <w:proofErr w:type="gramStart"/>
      <w:r w:rsidRPr="0063040A">
        <w:rPr>
          <w:rFonts w:ascii="Cambria" w:eastAsia="Calibri" w:hAnsi="Cambria" w:cs="Arial"/>
          <w:kern w:val="0"/>
          <w:sz w:val="24"/>
          <w:szCs w:val="24"/>
        </w:rPr>
        <w:t xml:space="preserve">( </w:t>
      </w:r>
      <w:proofErr w:type="gramEnd"/>
      <w:r w:rsidRPr="0063040A">
        <w:rPr>
          <w:rFonts w:ascii="Cambria" w:eastAsia="Calibri" w:hAnsi="Cambria" w:cs="Arial"/>
          <w:kern w:val="0"/>
          <w:sz w:val="24"/>
          <w:szCs w:val="24"/>
        </w:rPr>
        <w:t>X ) ampla Concorrência</w:t>
      </w:r>
    </w:p>
    <w:p w14:paraId="535BF5F5" w14:textId="77777777" w:rsidR="0063040A" w:rsidRPr="0063040A" w:rsidRDefault="0063040A" w:rsidP="0063040A">
      <w:pPr>
        <w:widowControl/>
        <w:suppressAutoHyphens w:val="0"/>
        <w:autoSpaceDN/>
        <w:spacing w:before="120" w:after="120"/>
        <w:jc w:val="both"/>
        <w:textAlignment w:val="auto"/>
        <w:rPr>
          <w:rFonts w:ascii="Cambria" w:eastAsia="Calibri" w:hAnsi="Cambria" w:cs="Arial"/>
          <w:kern w:val="0"/>
          <w:sz w:val="24"/>
          <w:szCs w:val="24"/>
        </w:rPr>
      </w:pPr>
      <w:proofErr w:type="gramStart"/>
      <w:r w:rsidRPr="0063040A">
        <w:rPr>
          <w:rFonts w:ascii="Cambria" w:eastAsia="Calibri" w:hAnsi="Cambria" w:cs="Arial"/>
          <w:kern w:val="0"/>
          <w:sz w:val="24"/>
          <w:szCs w:val="24"/>
        </w:rPr>
        <w:t xml:space="preserve">(    </w:t>
      </w:r>
      <w:proofErr w:type="gramEnd"/>
      <w:r w:rsidRPr="0063040A">
        <w:rPr>
          <w:rFonts w:ascii="Cambria" w:eastAsia="Calibri" w:hAnsi="Cambria" w:cs="Arial"/>
          <w:kern w:val="0"/>
          <w:sz w:val="24"/>
          <w:szCs w:val="24"/>
        </w:rPr>
        <w:t>) licitação com cota reservada para ME e EPP</w:t>
      </w:r>
    </w:p>
    <w:p w14:paraId="09F79DD6" w14:textId="77777777" w:rsidR="0063040A" w:rsidRPr="0063040A" w:rsidRDefault="0063040A" w:rsidP="0063040A">
      <w:pPr>
        <w:widowControl/>
        <w:suppressAutoHyphens w:val="0"/>
        <w:autoSpaceDN/>
        <w:spacing w:before="120" w:after="120"/>
        <w:jc w:val="both"/>
        <w:textAlignment w:val="auto"/>
        <w:rPr>
          <w:rFonts w:ascii="Cambria" w:eastAsia="Calibri" w:hAnsi="Cambria" w:cs="Arial"/>
          <w:kern w:val="0"/>
          <w:sz w:val="24"/>
          <w:szCs w:val="24"/>
        </w:rPr>
      </w:pPr>
      <w:proofErr w:type="gramStart"/>
      <w:r w:rsidRPr="0063040A">
        <w:rPr>
          <w:rFonts w:ascii="Cambria" w:eastAsia="Calibri" w:hAnsi="Cambria" w:cs="Arial"/>
          <w:kern w:val="0"/>
          <w:sz w:val="24"/>
          <w:szCs w:val="24"/>
        </w:rPr>
        <w:t xml:space="preserve">(    </w:t>
      </w:r>
      <w:proofErr w:type="gramEnd"/>
      <w:r w:rsidRPr="0063040A">
        <w:rPr>
          <w:rFonts w:ascii="Cambria" w:eastAsia="Calibri" w:hAnsi="Cambria" w:cs="Arial"/>
          <w:kern w:val="0"/>
          <w:sz w:val="24"/>
          <w:szCs w:val="24"/>
        </w:rPr>
        <w:t>) licitação exclusiva para ME e EPP</w:t>
      </w:r>
    </w:p>
    <w:p w14:paraId="7B6EC872" w14:textId="77777777" w:rsidR="0063040A" w:rsidRPr="0063040A" w:rsidRDefault="0063040A" w:rsidP="0063040A">
      <w:pPr>
        <w:widowControl/>
        <w:suppressAutoHyphens w:val="0"/>
        <w:autoSpaceDN/>
        <w:spacing w:before="120" w:after="120"/>
        <w:textAlignment w:val="auto"/>
        <w:rPr>
          <w:rFonts w:ascii="Cambria" w:eastAsia="Times New Roman" w:hAnsi="Cambria" w:cs="Arial"/>
          <w:kern w:val="0"/>
          <w:sz w:val="24"/>
          <w:szCs w:val="24"/>
          <w:lang w:eastAsia="pt-BR"/>
        </w:rPr>
      </w:pPr>
    </w:p>
    <w:p w14:paraId="640CB5F9" w14:textId="77777777" w:rsidR="0063040A" w:rsidRPr="0039473B" w:rsidRDefault="0063040A" w:rsidP="0063040A">
      <w:pPr>
        <w:keepNext/>
        <w:widowControl/>
        <w:suppressAutoHyphens w:val="0"/>
        <w:autoSpaceDN/>
        <w:spacing w:before="240" w:after="60"/>
        <w:textAlignment w:val="auto"/>
        <w:outlineLvl w:val="2"/>
        <w:rPr>
          <w:rFonts w:ascii="Cambria" w:eastAsia="Times New Roman" w:hAnsi="Cambria" w:cs="Times New Roman"/>
          <w:b/>
          <w:bCs/>
          <w:kern w:val="0"/>
          <w:sz w:val="24"/>
          <w:szCs w:val="24"/>
          <w:lang w:eastAsia="x-none"/>
        </w:rPr>
      </w:pPr>
      <w:r w:rsidRPr="0039473B">
        <w:rPr>
          <w:rFonts w:ascii="Cambria" w:eastAsia="Times New Roman" w:hAnsi="Cambria" w:cs="Times New Roman"/>
          <w:b/>
          <w:bCs/>
          <w:kern w:val="0"/>
          <w:sz w:val="24"/>
          <w:szCs w:val="24"/>
          <w:lang w:val="x-none" w:eastAsia="x-none"/>
        </w:rPr>
        <w:lastRenderedPageBreak/>
        <w:t>3 – FUNDAMENTAÇÃO E DESCRIÇÃO DA NECESSIDADE DA CONTRATAÇÃO</w:t>
      </w:r>
    </w:p>
    <w:p w14:paraId="56ADF556" w14:textId="77777777" w:rsidR="00CC462D" w:rsidRDefault="0063040A" w:rsidP="00CC462D">
      <w:pPr>
        <w:keepNext/>
        <w:keepLines/>
        <w:widowControl/>
        <w:suppressAutoHyphens w:val="0"/>
        <w:autoSpaceDN/>
        <w:spacing w:before="200"/>
        <w:jc w:val="both"/>
        <w:textAlignment w:val="auto"/>
        <w:outlineLvl w:val="3"/>
        <w:rPr>
          <w:rFonts w:ascii="Cambria" w:eastAsia="Times New Roman" w:hAnsi="Cambria" w:cs="Arial"/>
          <w:b/>
          <w:bCs/>
          <w:iCs/>
          <w:kern w:val="0"/>
          <w:sz w:val="24"/>
          <w:szCs w:val="24"/>
          <w:lang w:eastAsia="x-none"/>
        </w:rPr>
      </w:pPr>
      <w:r w:rsidRPr="0039473B">
        <w:rPr>
          <w:rFonts w:ascii="Cambria" w:eastAsia="Times New Roman" w:hAnsi="Cambria" w:cs="Arial"/>
          <w:b/>
          <w:bCs/>
          <w:iCs/>
          <w:kern w:val="0"/>
          <w:sz w:val="24"/>
          <w:szCs w:val="24"/>
          <w:lang w:val="x-none" w:eastAsia="x-none"/>
        </w:rPr>
        <w:t>3.1 – Justificativa da contratação</w:t>
      </w:r>
    </w:p>
    <w:p w14:paraId="6AA9C2F3" w14:textId="27246680" w:rsidR="00CC462D" w:rsidRPr="00CC462D" w:rsidRDefault="0063040A" w:rsidP="00CC462D">
      <w:pPr>
        <w:keepNext/>
        <w:keepLines/>
        <w:widowControl/>
        <w:suppressAutoHyphens w:val="0"/>
        <w:autoSpaceDN/>
        <w:spacing w:before="200"/>
        <w:jc w:val="both"/>
        <w:textAlignment w:val="auto"/>
        <w:outlineLvl w:val="3"/>
        <w:rPr>
          <w:rFonts w:ascii="Cambria" w:eastAsia="Times New Roman" w:hAnsi="Cambria" w:cs="Arial"/>
          <w:b/>
          <w:bCs/>
          <w:iCs/>
          <w:kern w:val="0"/>
          <w:sz w:val="24"/>
          <w:szCs w:val="24"/>
          <w:lang w:val="x-none" w:eastAsia="x-none"/>
        </w:rPr>
      </w:pPr>
      <w:r w:rsidRPr="0063040A">
        <w:rPr>
          <w:rFonts w:ascii="Cambria" w:eastAsia="Times New Roman" w:hAnsi="Cambria" w:cs="Arial"/>
          <w:kern w:val="0"/>
          <w:sz w:val="24"/>
          <w:szCs w:val="24"/>
          <w:lang w:val="en-US"/>
        </w:rPr>
        <w:t xml:space="preserve">A </w:t>
      </w:r>
      <w:proofErr w:type="spellStart"/>
      <w:r w:rsidRPr="0063040A">
        <w:rPr>
          <w:rFonts w:ascii="Cambria" w:eastAsia="Times New Roman" w:hAnsi="Cambria" w:cs="Arial"/>
          <w:kern w:val="0"/>
          <w:sz w:val="24"/>
          <w:szCs w:val="24"/>
          <w:lang w:val="en-US"/>
        </w:rPr>
        <w:t>necessidade</w:t>
      </w:r>
      <w:proofErr w:type="spellEnd"/>
      <w:r w:rsidRPr="0063040A">
        <w:rPr>
          <w:rFonts w:ascii="Cambria" w:eastAsia="Times New Roman" w:hAnsi="Cambria" w:cs="Arial"/>
          <w:kern w:val="0"/>
          <w:sz w:val="24"/>
          <w:szCs w:val="24"/>
          <w:lang w:val="en-US"/>
        </w:rPr>
        <w:t xml:space="preserve"> de </w:t>
      </w:r>
      <w:proofErr w:type="spellStart"/>
      <w:r w:rsidRPr="0063040A">
        <w:rPr>
          <w:rFonts w:ascii="Cambria" w:eastAsia="Times New Roman" w:hAnsi="Cambria" w:cs="Arial"/>
          <w:kern w:val="0"/>
          <w:sz w:val="24"/>
          <w:szCs w:val="24"/>
          <w:lang w:val="en-US"/>
        </w:rPr>
        <w:t>oxigênio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depreende</w:t>
      </w:r>
      <w:proofErr w:type="spellEnd"/>
      <w:r w:rsidRPr="0063040A">
        <w:rPr>
          <w:rFonts w:ascii="Cambria" w:eastAsia="Times New Roman" w:hAnsi="Cambria" w:cs="Arial"/>
          <w:kern w:val="0"/>
          <w:sz w:val="24"/>
          <w:szCs w:val="24"/>
          <w:lang w:val="en-US"/>
        </w:rPr>
        <w:t xml:space="preserve">-se pela </w:t>
      </w:r>
      <w:proofErr w:type="spellStart"/>
      <w:r w:rsidRPr="0063040A">
        <w:rPr>
          <w:rFonts w:ascii="Cambria" w:eastAsia="Times New Roman" w:hAnsi="Cambria" w:cs="Arial"/>
          <w:kern w:val="0"/>
          <w:sz w:val="24"/>
          <w:szCs w:val="24"/>
          <w:lang w:val="en-US"/>
        </w:rPr>
        <w:t>competência</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gestora</w:t>
      </w:r>
      <w:proofErr w:type="spellEnd"/>
      <w:r w:rsidRPr="0063040A">
        <w:rPr>
          <w:rFonts w:ascii="Cambria" w:eastAsia="Times New Roman" w:hAnsi="Cambria" w:cs="Arial"/>
          <w:kern w:val="0"/>
          <w:sz w:val="24"/>
          <w:szCs w:val="24"/>
          <w:lang w:val="en-US"/>
        </w:rPr>
        <w:t xml:space="preserve"> do </w:t>
      </w:r>
      <w:proofErr w:type="spellStart"/>
      <w:r w:rsidRPr="0063040A">
        <w:rPr>
          <w:rFonts w:ascii="Cambria" w:eastAsia="Times New Roman" w:hAnsi="Cambria" w:cs="Arial"/>
          <w:kern w:val="0"/>
          <w:sz w:val="24"/>
          <w:szCs w:val="24"/>
          <w:lang w:val="en-US"/>
        </w:rPr>
        <w:t>município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em</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manter</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serviços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prestados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nas</w:t>
      </w:r>
      <w:proofErr w:type="spellEnd"/>
      <w:r w:rsidRPr="0063040A">
        <w:rPr>
          <w:rFonts w:ascii="Cambria" w:eastAsia="Times New Roman" w:hAnsi="Cambria" w:cs="Arial"/>
          <w:kern w:val="0"/>
          <w:sz w:val="24"/>
          <w:szCs w:val="24"/>
          <w:lang w:val="en-US"/>
        </w:rPr>
        <w:t xml:space="preserve"> </w:t>
      </w:r>
      <w:proofErr w:type="spellStart"/>
      <w:r w:rsidRPr="0039473B">
        <w:rPr>
          <w:rFonts w:ascii="Cambria" w:eastAsia="Times New Roman" w:hAnsi="Cambria" w:cs="Arial"/>
          <w:b/>
          <w:bCs/>
          <w:kern w:val="0"/>
          <w:sz w:val="24"/>
          <w:szCs w:val="24"/>
          <w:lang w:val="en-US"/>
        </w:rPr>
        <w:t>Unidades</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Básicas</w:t>
      </w:r>
      <w:proofErr w:type="spellEnd"/>
      <w:r w:rsidRPr="0039473B">
        <w:rPr>
          <w:rFonts w:ascii="Cambria" w:eastAsia="Times New Roman" w:hAnsi="Cambria" w:cs="Arial"/>
          <w:b/>
          <w:bCs/>
          <w:kern w:val="0"/>
          <w:sz w:val="24"/>
          <w:szCs w:val="24"/>
          <w:lang w:val="en-US"/>
        </w:rPr>
        <w:t xml:space="preserve"> de </w:t>
      </w:r>
      <w:proofErr w:type="spellStart"/>
      <w:r w:rsidRPr="0039473B">
        <w:rPr>
          <w:rFonts w:ascii="Cambria" w:eastAsia="Times New Roman" w:hAnsi="Cambria" w:cs="Arial"/>
          <w:b/>
          <w:bCs/>
          <w:kern w:val="0"/>
          <w:sz w:val="24"/>
          <w:szCs w:val="24"/>
          <w:lang w:val="en-US"/>
        </w:rPr>
        <w:t>Saúde</w:t>
      </w:r>
      <w:proofErr w:type="spellEnd"/>
      <w:r w:rsidRPr="0039473B">
        <w:rPr>
          <w:rFonts w:ascii="Cambria" w:eastAsia="Times New Roman" w:hAnsi="Cambria" w:cs="Arial"/>
          <w:b/>
          <w:bCs/>
          <w:kern w:val="0"/>
          <w:sz w:val="24"/>
          <w:szCs w:val="24"/>
          <w:lang w:val="en-US"/>
        </w:rPr>
        <w:t xml:space="preserve"> (UBS </w:t>
      </w:r>
      <w:proofErr w:type="spellStart"/>
      <w:r w:rsidRPr="0039473B">
        <w:rPr>
          <w:rFonts w:ascii="Cambria" w:eastAsia="Times New Roman" w:hAnsi="Cambria" w:cs="Arial"/>
          <w:b/>
          <w:bCs/>
          <w:kern w:val="0"/>
          <w:sz w:val="24"/>
          <w:szCs w:val="24"/>
          <w:lang w:val="en-US"/>
        </w:rPr>
        <w:t>Nizete</w:t>
      </w:r>
      <w:proofErr w:type="spellEnd"/>
      <w:r w:rsidRPr="0039473B">
        <w:rPr>
          <w:rFonts w:ascii="Cambria" w:eastAsia="Times New Roman" w:hAnsi="Cambria" w:cs="Arial"/>
          <w:b/>
          <w:bCs/>
          <w:kern w:val="0"/>
          <w:sz w:val="24"/>
          <w:szCs w:val="24"/>
          <w:lang w:val="en-US"/>
        </w:rPr>
        <w:t xml:space="preserve"> Alves, UBS João Pessoa e UBS Central)</w:t>
      </w:r>
      <w:r w:rsidR="00C66198">
        <w:rPr>
          <w:rFonts w:ascii="Cambria" w:eastAsia="Times New Roman" w:hAnsi="Cambria" w:cs="Arial"/>
          <w:kern w:val="0"/>
          <w:sz w:val="24"/>
          <w:szCs w:val="24"/>
          <w:lang w:val="en-US"/>
        </w:rPr>
        <w:t xml:space="preserve"> e</w:t>
      </w:r>
      <w:r w:rsidRPr="0063040A">
        <w:rPr>
          <w:rFonts w:ascii="Cambria" w:eastAsia="Times New Roman" w:hAnsi="Cambria" w:cs="Arial"/>
          <w:kern w:val="0"/>
          <w:sz w:val="24"/>
          <w:szCs w:val="24"/>
          <w:lang w:val="en-US"/>
        </w:rPr>
        <w:t xml:space="preserve"> no </w:t>
      </w:r>
      <w:r w:rsidR="007F183F">
        <w:rPr>
          <w:rFonts w:ascii="Cambria" w:eastAsia="Times New Roman" w:hAnsi="Cambria" w:cs="Arial"/>
          <w:b/>
          <w:bCs/>
          <w:kern w:val="0"/>
          <w:sz w:val="24"/>
          <w:szCs w:val="24"/>
          <w:lang w:val="en-US"/>
        </w:rPr>
        <w:t xml:space="preserve">Pronto </w:t>
      </w:r>
      <w:proofErr w:type="spellStart"/>
      <w:r w:rsidR="007F183F">
        <w:rPr>
          <w:rFonts w:ascii="Cambria" w:eastAsia="Times New Roman" w:hAnsi="Cambria" w:cs="Arial"/>
          <w:b/>
          <w:bCs/>
          <w:kern w:val="0"/>
          <w:sz w:val="24"/>
          <w:szCs w:val="24"/>
          <w:lang w:val="en-US"/>
        </w:rPr>
        <w:t>Atendimento</w:t>
      </w:r>
      <w:proofErr w:type="spellEnd"/>
      <w:r w:rsidR="007F183F">
        <w:rPr>
          <w:rFonts w:ascii="Cambria" w:eastAsia="Times New Roman" w:hAnsi="Cambria" w:cs="Arial"/>
          <w:b/>
          <w:bCs/>
          <w:kern w:val="0"/>
          <w:sz w:val="24"/>
          <w:szCs w:val="24"/>
          <w:lang w:val="en-US"/>
        </w:rPr>
        <w:t xml:space="preserve"> 24 horas</w:t>
      </w:r>
      <w:r w:rsidR="00CC462D">
        <w:rPr>
          <w:rFonts w:ascii="Cambria" w:eastAsia="Times New Roman" w:hAnsi="Cambria" w:cs="Arial"/>
          <w:kern w:val="0"/>
          <w:sz w:val="24"/>
          <w:szCs w:val="24"/>
          <w:lang w:val="en-US"/>
        </w:rPr>
        <w:t>.</w:t>
      </w:r>
    </w:p>
    <w:p w14:paraId="0DA8D4E6" w14:textId="77777777" w:rsidR="00CC462D" w:rsidRDefault="00CC462D" w:rsidP="0063040A">
      <w:pPr>
        <w:widowControl/>
        <w:suppressAutoHyphens w:val="0"/>
        <w:autoSpaceDN/>
        <w:spacing w:before="100" w:beforeAutospacing="1" w:after="100" w:afterAutospacing="1"/>
        <w:jc w:val="both"/>
        <w:textAlignment w:val="auto"/>
        <w:rPr>
          <w:rFonts w:ascii="Cambria" w:eastAsia="Times New Roman" w:hAnsi="Cambria" w:cs="Arial"/>
          <w:kern w:val="0"/>
          <w:sz w:val="24"/>
          <w:szCs w:val="24"/>
          <w:lang w:val="en-US"/>
        </w:rPr>
      </w:pPr>
      <w:r>
        <w:rPr>
          <w:rFonts w:ascii="Cambria" w:eastAsia="Times New Roman" w:hAnsi="Cambria" w:cs="Arial"/>
          <w:kern w:val="0"/>
          <w:sz w:val="24"/>
          <w:szCs w:val="24"/>
          <w:lang w:val="en-US"/>
        </w:rPr>
        <w:t>O</w:t>
      </w:r>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oxigênio</w:t>
      </w:r>
      <w:proofErr w:type="spellEnd"/>
      <w:r w:rsidR="0063040A" w:rsidRPr="0063040A">
        <w:rPr>
          <w:rFonts w:ascii="Cambria" w:eastAsia="Times New Roman" w:hAnsi="Cambria" w:cs="Arial"/>
          <w:kern w:val="0"/>
          <w:sz w:val="24"/>
          <w:szCs w:val="24"/>
          <w:lang w:val="en-US"/>
        </w:rPr>
        <w:t xml:space="preserve"> medicinal é </w:t>
      </w:r>
      <w:proofErr w:type="spellStart"/>
      <w:r w:rsidR="0063040A" w:rsidRPr="0063040A">
        <w:rPr>
          <w:rFonts w:ascii="Cambria" w:eastAsia="Times New Roman" w:hAnsi="Cambria" w:cs="Arial"/>
          <w:kern w:val="0"/>
          <w:sz w:val="24"/>
          <w:szCs w:val="24"/>
          <w:lang w:val="en-US"/>
        </w:rPr>
        <w:t>essencial</w:t>
      </w:r>
      <w:proofErr w:type="spellEnd"/>
      <w:r w:rsidR="0063040A" w:rsidRPr="0063040A">
        <w:rPr>
          <w:rFonts w:ascii="Cambria" w:eastAsia="Times New Roman" w:hAnsi="Cambria" w:cs="Arial"/>
          <w:kern w:val="0"/>
          <w:sz w:val="24"/>
          <w:szCs w:val="24"/>
          <w:lang w:val="en-US"/>
        </w:rPr>
        <w:t xml:space="preserve"> para o </w:t>
      </w:r>
      <w:proofErr w:type="spellStart"/>
      <w:r w:rsidR="0063040A" w:rsidRPr="0063040A">
        <w:rPr>
          <w:rFonts w:ascii="Cambria" w:eastAsia="Times New Roman" w:hAnsi="Cambria" w:cs="Arial"/>
          <w:kern w:val="0"/>
          <w:sz w:val="24"/>
          <w:szCs w:val="24"/>
          <w:lang w:val="en-US"/>
        </w:rPr>
        <w:t>tratamento</w:t>
      </w:r>
      <w:proofErr w:type="spellEnd"/>
      <w:r w:rsidR="0063040A" w:rsidRPr="0063040A">
        <w:rPr>
          <w:rFonts w:ascii="Cambria" w:eastAsia="Times New Roman" w:hAnsi="Cambria" w:cs="Arial"/>
          <w:kern w:val="0"/>
          <w:sz w:val="24"/>
          <w:szCs w:val="24"/>
          <w:lang w:val="en-US"/>
        </w:rPr>
        <w:t xml:space="preserve"> e </w:t>
      </w:r>
      <w:proofErr w:type="spellStart"/>
      <w:r w:rsidR="0063040A" w:rsidRPr="0063040A">
        <w:rPr>
          <w:rFonts w:ascii="Cambria" w:eastAsia="Times New Roman" w:hAnsi="Cambria" w:cs="Arial"/>
          <w:kern w:val="0"/>
          <w:sz w:val="24"/>
          <w:szCs w:val="24"/>
          <w:lang w:val="en-US"/>
        </w:rPr>
        <w:t>manutenção</w:t>
      </w:r>
      <w:proofErr w:type="spellEnd"/>
      <w:r w:rsidR="0063040A" w:rsidRPr="0063040A">
        <w:rPr>
          <w:rFonts w:ascii="Cambria" w:eastAsia="Times New Roman" w:hAnsi="Cambria" w:cs="Arial"/>
          <w:kern w:val="0"/>
          <w:sz w:val="24"/>
          <w:szCs w:val="24"/>
          <w:lang w:val="en-US"/>
        </w:rPr>
        <w:t xml:space="preserve"> da </w:t>
      </w:r>
      <w:proofErr w:type="spellStart"/>
      <w:r w:rsidR="0063040A" w:rsidRPr="0063040A">
        <w:rPr>
          <w:rFonts w:ascii="Cambria" w:eastAsia="Times New Roman" w:hAnsi="Cambria" w:cs="Arial"/>
          <w:kern w:val="0"/>
          <w:sz w:val="24"/>
          <w:szCs w:val="24"/>
          <w:lang w:val="en-US"/>
        </w:rPr>
        <w:t>vida</w:t>
      </w:r>
      <w:proofErr w:type="spellEnd"/>
      <w:r w:rsidR="0063040A" w:rsidRPr="0063040A">
        <w:rPr>
          <w:rFonts w:ascii="Cambria" w:eastAsia="Times New Roman" w:hAnsi="Cambria" w:cs="Arial"/>
          <w:kern w:val="0"/>
          <w:sz w:val="24"/>
          <w:szCs w:val="24"/>
          <w:lang w:val="en-US"/>
        </w:rPr>
        <w:t xml:space="preserve"> de </w:t>
      </w:r>
      <w:proofErr w:type="spellStart"/>
      <w:r w:rsidR="0063040A" w:rsidRPr="0063040A">
        <w:rPr>
          <w:rFonts w:ascii="Cambria" w:eastAsia="Times New Roman" w:hAnsi="Cambria" w:cs="Arial"/>
          <w:kern w:val="0"/>
          <w:sz w:val="24"/>
          <w:szCs w:val="24"/>
          <w:lang w:val="en-US"/>
        </w:rPr>
        <w:t>pacientes</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em</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diversas</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situações</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clínicas</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sendo</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indispensável</w:t>
      </w:r>
      <w:proofErr w:type="spellEnd"/>
      <w:r w:rsidR="0063040A" w:rsidRPr="0063040A">
        <w:rPr>
          <w:rFonts w:ascii="Cambria" w:eastAsia="Times New Roman" w:hAnsi="Cambria" w:cs="Arial"/>
          <w:kern w:val="0"/>
          <w:sz w:val="24"/>
          <w:szCs w:val="24"/>
          <w:lang w:val="en-US"/>
        </w:rPr>
        <w:t xml:space="preserve"> para </w:t>
      </w:r>
      <w:proofErr w:type="spellStart"/>
      <w:r w:rsidR="0063040A" w:rsidRPr="0063040A">
        <w:rPr>
          <w:rFonts w:ascii="Cambria" w:eastAsia="Times New Roman" w:hAnsi="Cambria" w:cs="Arial"/>
          <w:kern w:val="0"/>
          <w:sz w:val="24"/>
          <w:szCs w:val="24"/>
          <w:lang w:val="en-US"/>
        </w:rPr>
        <w:t>garantir</w:t>
      </w:r>
      <w:proofErr w:type="spellEnd"/>
      <w:r w:rsidR="0063040A" w:rsidRPr="0063040A">
        <w:rPr>
          <w:rFonts w:ascii="Cambria" w:eastAsia="Times New Roman" w:hAnsi="Cambria" w:cs="Arial"/>
          <w:kern w:val="0"/>
          <w:sz w:val="24"/>
          <w:szCs w:val="24"/>
          <w:lang w:val="en-US"/>
        </w:rPr>
        <w:t xml:space="preserve"> a </w:t>
      </w:r>
      <w:proofErr w:type="spellStart"/>
      <w:r w:rsidR="0063040A" w:rsidRPr="0039473B">
        <w:rPr>
          <w:rFonts w:ascii="Cambria" w:eastAsia="Times New Roman" w:hAnsi="Cambria" w:cs="Arial"/>
          <w:b/>
          <w:bCs/>
          <w:kern w:val="0"/>
          <w:sz w:val="24"/>
          <w:szCs w:val="24"/>
          <w:lang w:val="en-US"/>
        </w:rPr>
        <w:t>continuidade</w:t>
      </w:r>
      <w:proofErr w:type="spellEnd"/>
      <w:r w:rsidR="0063040A" w:rsidRPr="0039473B">
        <w:rPr>
          <w:rFonts w:ascii="Cambria" w:eastAsia="Times New Roman" w:hAnsi="Cambria" w:cs="Arial"/>
          <w:b/>
          <w:bCs/>
          <w:kern w:val="0"/>
          <w:sz w:val="24"/>
          <w:szCs w:val="24"/>
          <w:lang w:val="en-US"/>
        </w:rPr>
        <w:t xml:space="preserve"> e </w:t>
      </w:r>
      <w:proofErr w:type="spellStart"/>
      <w:r w:rsidR="0063040A" w:rsidRPr="0039473B">
        <w:rPr>
          <w:rFonts w:ascii="Cambria" w:eastAsia="Times New Roman" w:hAnsi="Cambria" w:cs="Arial"/>
          <w:b/>
          <w:bCs/>
          <w:kern w:val="0"/>
          <w:sz w:val="24"/>
          <w:szCs w:val="24"/>
          <w:lang w:val="en-US"/>
        </w:rPr>
        <w:t>qualidade</w:t>
      </w:r>
      <w:proofErr w:type="spellEnd"/>
      <w:r w:rsidR="0063040A" w:rsidRPr="0039473B">
        <w:rPr>
          <w:rFonts w:ascii="Cambria" w:eastAsia="Times New Roman" w:hAnsi="Cambria" w:cs="Arial"/>
          <w:b/>
          <w:bCs/>
          <w:kern w:val="0"/>
          <w:sz w:val="24"/>
          <w:szCs w:val="24"/>
          <w:lang w:val="en-US"/>
        </w:rPr>
        <w:t xml:space="preserve"> dos </w:t>
      </w:r>
      <w:proofErr w:type="spellStart"/>
      <w:r w:rsidR="0063040A" w:rsidRPr="0039473B">
        <w:rPr>
          <w:rFonts w:ascii="Cambria" w:eastAsia="Times New Roman" w:hAnsi="Cambria" w:cs="Arial"/>
          <w:b/>
          <w:bCs/>
          <w:kern w:val="0"/>
          <w:sz w:val="24"/>
          <w:szCs w:val="24"/>
          <w:lang w:val="en-US"/>
        </w:rPr>
        <w:t>serviços</w:t>
      </w:r>
      <w:proofErr w:type="spellEnd"/>
      <w:r w:rsidR="0063040A" w:rsidRPr="0039473B">
        <w:rPr>
          <w:rFonts w:ascii="Cambria" w:eastAsia="Times New Roman" w:hAnsi="Cambria" w:cs="Arial"/>
          <w:b/>
          <w:bCs/>
          <w:kern w:val="0"/>
          <w:sz w:val="24"/>
          <w:szCs w:val="24"/>
          <w:lang w:val="en-US"/>
        </w:rPr>
        <w:t xml:space="preserve"> de </w:t>
      </w:r>
      <w:proofErr w:type="spellStart"/>
      <w:r w:rsidR="0063040A" w:rsidRPr="0039473B">
        <w:rPr>
          <w:rFonts w:ascii="Cambria" w:eastAsia="Times New Roman" w:hAnsi="Cambria" w:cs="Arial"/>
          <w:b/>
          <w:bCs/>
          <w:kern w:val="0"/>
          <w:sz w:val="24"/>
          <w:szCs w:val="24"/>
          <w:lang w:val="en-US"/>
        </w:rPr>
        <w:t>saúde</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prestados</w:t>
      </w:r>
      <w:proofErr w:type="spellEnd"/>
      <w:r w:rsidR="0063040A" w:rsidRPr="0063040A">
        <w:rPr>
          <w:rFonts w:ascii="Cambria" w:eastAsia="Times New Roman" w:hAnsi="Cambria" w:cs="Arial"/>
          <w:kern w:val="0"/>
          <w:sz w:val="24"/>
          <w:szCs w:val="24"/>
          <w:lang w:val="en-US"/>
        </w:rPr>
        <w:t xml:space="preserve"> à </w:t>
      </w:r>
      <w:proofErr w:type="spellStart"/>
      <w:r w:rsidR="0063040A" w:rsidRPr="0063040A">
        <w:rPr>
          <w:rFonts w:ascii="Cambria" w:eastAsia="Times New Roman" w:hAnsi="Cambria" w:cs="Arial"/>
          <w:kern w:val="0"/>
          <w:sz w:val="24"/>
          <w:szCs w:val="24"/>
          <w:lang w:val="en-US"/>
        </w:rPr>
        <w:t>população</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Dessa</w:t>
      </w:r>
      <w:proofErr w:type="spellEnd"/>
      <w:r w:rsidR="0063040A" w:rsidRPr="0063040A">
        <w:rPr>
          <w:rFonts w:ascii="Cambria" w:eastAsia="Times New Roman" w:hAnsi="Cambria" w:cs="Arial"/>
          <w:kern w:val="0"/>
          <w:sz w:val="24"/>
          <w:szCs w:val="24"/>
          <w:lang w:val="en-US"/>
        </w:rPr>
        <w:t xml:space="preserve"> forma, a </w:t>
      </w:r>
      <w:proofErr w:type="spellStart"/>
      <w:r w:rsidR="0063040A" w:rsidRPr="0063040A">
        <w:rPr>
          <w:rFonts w:ascii="Cambria" w:eastAsia="Times New Roman" w:hAnsi="Cambria" w:cs="Arial"/>
          <w:kern w:val="0"/>
          <w:sz w:val="24"/>
          <w:szCs w:val="24"/>
          <w:lang w:val="en-US"/>
        </w:rPr>
        <w:t>contratação</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possui</w:t>
      </w:r>
      <w:proofErr w:type="spellEnd"/>
      <w:r w:rsidR="0063040A" w:rsidRPr="0063040A">
        <w:rPr>
          <w:rFonts w:ascii="Cambria" w:eastAsia="Times New Roman" w:hAnsi="Cambria" w:cs="Arial"/>
          <w:kern w:val="0"/>
          <w:sz w:val="24"/>
          <w:szCs w:val="24"/>
          <w:lang w:val="en-US"/>
        </w:rPr>
        <w:t xml:space="preserve"> </w:t>
      </w:r>
      <w:proofErr w:type="spellStart"/>
      <w:r w:rsidR="0063040A" w:rsidRPr="0039473B">
        <w:rPr>
          <w:rFonts w:ascii="Cambria" w:eastAsia="Times New Roman" w:hAnsi="Cambria" w:cs="Arial"/>
          <w:b/>
          <w:bCs/>
          <w:kern w:val="0"/>
          <w:sz w:val="24"/>
          <w:szCs w:val="24"/>
          <w:lang w:val="en-US"/>
        </w:rPr>
        <w:t>caráter</w:t>
      </w:r>
      <w:proofErr w:type="spellEnd"/>
      <w:r w:rsidR="0063040A" w:rsidRPr="0039473B">
        <w:rPr>
          <w:rFonts w:ascii="Cambria" w:eastAsia="Times New Roman" w:hAnsi="Cambria" w:cs="Arial"/>
          <w:b/>
          <w:bCs/>
          <w:kern w:val="0"/>
          <w:sz w:val="24"/>
          <w:szCs w:val="24"/>
          <w:lang w:val="en-US"/>
        </w:rPr>
        <w:t xml:space="preserve"> </w:t>
      </w:r>
      <w:proofErr w:type="spellStart"/>
      <w:r w:rsidR="0063040A" w:rsidRPr="0039473B">
        <w:rPr>
          <w:rFonts w:ascii="Cambria" w:eastAsia="Times New Roman" w:hAnsi="Cambria" w:cs="Arial"/>
          <w:b/>
          <w:bCs/>
          <w:kern w:val="0"/>
          <w:sz w:val="24"/>
          <w:szCs w:val="24"/>
          <w:lang w:val="en-US"/>
        </w:rPr>
        <w:t>urgente</w:t>
      </w:r>
      <w:proofErr w:type="spellEnd"/>
      <w:r w:rsidR="0063040A" w:rsidRPr="0039473B">
        <w:rPr>
          <w:rFonts w:ascii="Cambria" w:eastAsia="Times New Roman" w:hAnsi="Cambria" w:cs="Arial"/>
          <w:b/>
          <w:bCs/>
          <w:kern w:val="0"/>
          <w:sz w:val="24"/>
          <w:szCs w:val="24"/>
          <w:lang w:val="en-US"/>
        </w:rPr>
        <w:t xml:space="preserve"> e de </w:t>
      </w:r>
      <w:proofErr w:type="spellStart"/>
      <w:r w:rsidR="0063040A" w:rsidRPr="0039473B">
        <w:rPr>
          <w:rFonts w:ascii="Cambria" w:eastAsia="Times New Roman" w:hAnsi="Cambria" w:cs="Arial"/>
          <w:b/>
          <w:bCs/>
          <w:kern w:val="0"/>
          <w:sz w:val="24"/>
          <w:szCs w:val="24"/>
          <w:lang w:val="en-US"/>
        </w:rPr>
        <w:t>interesse</w:t>
      </w:r>
      <w:proofErr w:type="spellEnd"/>
      <w:r w:rsidR="0063040A" w:rsidRPr="0039473B">
        <w:rPr>
          <w:rFonts w:ascii="Cambria" w:eastAsia="Times New Roman" w:hAnsi="Cambria" w:cs="Arial"/>
          <w:b/>
          <w:bCs/>
          <w:kern w:val="0"/>
          <w:sz w:val="24"/>
          <w:szCs w:val="24"/>
          <w:lang w:val="en-US"/>
        </w:rPr>
        <w:t xml:space="preserve"> </w:t>
      </w:r>
      <w:proofErr w:type="spellStart"/>
      <w:r w:rsidR="0063040A" w:rsidRPr="0039473B">
        <w:rPr>
          <w:rFonts w:ascii="Cambria" w:eastAsia="Times New Roman" w:hAnsi="Cambria" w:cs="Arial"/>
          <w:b/>
          <w:bCs/>
          <w:kern w:val="0"/>
          <w:sz w:val="24"/>
          <w:szCs w:val="24"/>
          <w:lang w:val="en-US"/>
        </w:rPr>
        <w:t>público</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assegurando</w:t>
      </w:r>
      <w:proofErr w:type="spellEnd"/>
      <w:r w:rsidR="0063040A" w:rsidRPr="0063040A">
        <w:rPr>
          <w:rFonts w:ascii="Cambria" w:eastAsia="Times New Roman" w:hAnsi="Cambria" w:cs="Arial"/>
          <w:kern w:val="0"/>
          <w:sz w:val="24"/>
          <w:szCs w:val="24"/>
          <w:lang w:val="en-US"/>
        </w:rPr>
        <w:t xml:space="preserve"> o </w:t>
      </w:r>
      <w:proofErr w:type="spellStart"/>
      <w:r w:rsidR="0063040A" w:rsidRPr="0063040A">
        <w:rPr>
          <w:rFonts w:ascii="Cambria" w:eastAsia="Times New Roman" w:hAnsi="Cambria" w:cs="Arial"/>
          <w:kern w:val="0"/>
          <w:sz w:val="24"/>
          <w:szCs w:val="24"/>
          <w:lang w:val="en-US"/>
        </w:rPr>
        <w:t>pleno</w:t>
      </w:r>
      <w:proofErr w:type="spellEnd"/>
      <w:r w:rsidR="0063040A" w:rsidRPr="0063040A">
        <w:rPr>
          <w:rFonts w:ascii="Cambria" w:eastAsia="Times New Roman" w:hAnsi="Cambria" w:cs="Arial"/>
          <w:kern w:val="0"/>
          <w:sz w:val="24"/>
          <w:szCs w:val="24"/>
          <w:lang w:val="en-US"/>
        </w:rPr>
        <w:t xml:space="preserve"> </w:t>
      </w:r>
      <w:proofErr w:type="spellStart"/>
      <w:r w:rsidR="0063040A" w:rsidRPr="0063040A">
        <w:rPr>
          <w:rFonts w:ascii="Cambria" w:eastAsia="Times New Roman" w:hAnsi="Cambria" w:cs="Arial"/>
          <w:kern w:val="0"/>
          <w:sz w:val="24"/>
          <w:szCs w:val="24"/>
          <w:lang w:val="en-US"/>
        </w:rPr>
        <w:t>funci</w:t>
      </w:r>
      <w:r>
        <w:rPr>
          <w:rFonts w:ascii="Cambria" w:eastAsia="Times New Roman" w:hAnsi="Cambria" w:cs="Arial"/>
          <w:kern w:val="0"/>
          <w:sz w:val="24"/>
          <w:szCs w:val="24"/>
          <w:lang w:val="en-US"/>
        </w:rPr>
        <w:t>onamento</w:t>
      </w:r>
      <w:proofErr w:type="spellEnd"/>
      <w:r>
        <w:rPr>
          <w:rFonts w:ascii="Cambria" w:eastAsia="Times New Roman" w:hAnsi="Cambria" w:cs="Arial"/>
          <w:kern w:val="0"/>
          <w:sz w:val="24"/>
          <w:szCs w:val="24"/>
          <w:lang w:val="en-US"/>
        </w:rPr>
        <w:t xml:space="preserve"> das </w:t>
      </w:r>
      <w:proofErr w:type="spellStart"/>
      <w:r>
        <w:rPr>
          <w:rFonts w:ascii="Cambria" w:eastAsia="Times New Roman" w:hAnsi="Cambria" w:cs="Arial"/>
          <w:kern w:val="0"/>
          <w:sz w:val="24"/>
          <w:szCs w:val="24"/>
          <w:lang w:val="en-US"/>
        </w:rPr>
        <w:t>unidades</w:t>
      </w:r>
      <w:proofErr w:type="spellEnd"/>
      <w:r>
        <w:rPr>
          <w:rFonts w:ascii="Cambria" w:eastAsia="Times New Roman" w:hAnsi="Cambria" w:cs="Arial"/>
          <w:kern w:val="0"/>
          <w:sz w:val="24"/>
          <w:szCs w:val="24"/>
          <w:lang w:val="en-US"/>
        </w:rPr>
        <w:t xml:space="preserve"> de </w:t>
      </w:r>
      <w:proofErr w:type="spellStart"/>
      <w:r>
        <w:rPr>
          <w:rFonts w:ascii="Cambria" w:eastAsia="Times New Roman" w:hAnsi="Cambria" w:cs="Arial"/>
          <w:kern w:val="0"/>
          <w:sz w:val="24"/>
          <w:szCs w:val="24"/>
          <w:lang w:val="en-US"/>
        </w:rPr>
        <w:t>saúde</w:t>
      </w:r>
      <w:proofErr w:type="spellEnd"/>
      <w:r>
        <w:rPr>
          <w:rFonts w:ascii="Cambria" w:eastAsia="Times New Roman" w:hAnsi="Cambria" w:cs="Arial"/>
          <w:kern w:val="0"/>
          <w:sz w:val="24"/>
          <w:szCs w:val="24"/>
          <w:lang w:val="en-US"/>
        </w:rPr>
        <w:t>.</w:t>
      </w:r>
    </w:p>
    <w:p w14:paraId="20FC2F42" w14:textId="77777777" w:rsidR="0063040A" w:rsidRPr="0063040A" w:rsidRDefault="0063040A" w:rsidP="0063040A">
      <w:pPr>
        <w:widowControl/>
        <w:suppressAutoHyphens w:val="0"/>
        <w:autoSpaceDN/>
        <w:spacing w:before="100" w:beforeAutospacing="1" w:after="100" w:afterAutospacing="1"/>
        <w:jc w:val="both"/>
        <w:textAlignment w:val="auto"/>
        <w:rPr>
          <w:rFonts w:ascii="Cambria" w:eastAsia="Times New Roman" w:hAnsi="Cambria" w:cs="Arial"/>
          <w:kern w:val="0"/>
          <w:sz w:val="24"/>
          <w:szCs w:val="24"/>
          <w:lang w:val="en-US"/>
        </w:rPr>
      </w:pPr>
      <w:proofErr w:type="spellStart"/>
      <w:r w:rsidRPr="0063040A">
        <w:rPr>
          <w:rFonts w:ascii="Cambria" w:eastAsia="Times New Roman" w:hAnsi="Cambria" w:cs="Arial"/>
          <w:kern w:val="0"/>
          <w:sz w:val="24"/>
          <w:szCs w:val="24"/>
          <w:lang w:val="en-US"/>
        </w:rPr>
        <w:t>Assim</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considerando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todos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aspectos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há</w:t>
      </w:r>
      <w:proofErr w:type="spellEnd"/>
      <w:r w:rsidRPr="0063040A">
        <w:rPr>
          <w:rFonts w:ascii="Cambria" w:eastAsia="Times New Roman" w:hAnsi="Cambria" w:cs="Arial"/>
          <w:kern w:val="0"/>
          <w:sz w:val="24"/>
          <w:szCs w:val="24"/>
          <w:lang w:val="en-US"/>
        </w:rPr>
        <w:t xml:space="preserve"> a </w:t>
      </w:r>
      <w:proofErr w:type="spellStart"/>
      <w:r w:rsidRPr="0063040A">
        <w:rPr>
          <w:rFonts w:ascii="Cambria" w:eastAsia="Times New Roman" w:hAnsi="Cambria" w:cs="Arial"/>
          <w:kern w:val="0"/>
          <w:sz w:val="24"/>
          <w:szCs w:val="24"/>
          <w:lang w:val="en-US"/>
        </w:rPr>
        <w:t>necessidade</w:t>
      </w:r>
      <w:proofErr w:type="spellEnd"/>
      <w:r w:rsidRPr="0063040A">
        <w:rPr>
          <w:rFonts w:ascii="Cambria" w:eastAsia="Times New Roman" w:hAnsi="Cambria" w:cs="Arial"/>
          <w:kern w:val="0"/>
          <w:sz w:val="24"/>
          <w:szCs w:val="24"/>
          <w:lang w:val="en-US"/>
        </w:rPr>
        <w:t xml:space="preserve"> da </w:t>
      </w:r>
      <w:proofErr w:type="spellStart"/>
      <w:r w:rsidRPr="0063040A">
        <w:rPr>
          <w:rFonts w:ascii="Cambria" w:eastAsia="Times New Roman" w:hAnsi="Cambria" w:cs="Arial"/>
          <w:kern w:val="0"/>
          <w:sz w:val="24"/>
          <w:szCs w:val="24"/>
          <w:lang w:val="en-US"/>
        </w:rPr>
        <w:t>contratação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sendo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oxigênio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componente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imprescindível</w:t>
      </w:r>
      <w:proofErr w:type="spellEnd"/>
      <w:r w:rsidRPr="0063040A">
        <w:rPr>
          <w:rFonts w:ascii="Cambria" w:eastAsia="Times New Roman" w:hAnsi="Cambria" w:cs="Arial"/>
          <w:kern w:val="0"/>
          <w:sz w:val="24"/>
          <w:szCs w:val="24"/>
          <w:lang w:val="en-US"/>
        </w:rPr>
        <w:t xml:space="preserve"> à </w:t>
      </w:r>
      <w:proofErr w:type="spellStart"/>
      <w:r w:rsidRPr="0063040A">
        <w:rPr>
          <w:rFonts w:ascii="Cambria" w:eastAsia="Times New Roman" w:hAnsi="Cambria" w:cs="Arial"/>
          <w:kern w:val="0"/>
          <w:sz w:val="24"/>
          <w:szCs w:val="24"/>
          <w:lang w:val="en-US"/>
        </w:rPr>
        <w:t>terapia</w:t>
      </w:r>
      <w:proofErr w:type="spellEnd"/>
      <w:r w:rsidRPr="0063040A">
        <w:rPr>
          <w:rFonts w:ascii="Cambria" w:eastAsia="Times New Roman" w:hAnsi="Cambria" w:cs="Arial"/>
          <w:kern w:val="0"/>
          <w:sz w:val="24"/>
          <w:szCs w:val="24"/>
          <w:lang w:val="en-US"/>
        </w:rPr>
        <w:t xml:space="preserve"> e à </w:t>
      </w:r>
      <w:proofErr w:type="spellStart"/>
      <w:r w:rsidRPr="0063040A">
        <w:rPr>
          <w:rFonts w:ascii="Cambria" w:eastAsia="Times New Roman" w:hAnsi="Cambria" w:cs="Arial"/>
          <w:kern w:val="0"/>
          <w:sz w:val="24"/>
          <w:szCs w:val="24"/>
          <w:lang w:val="en-US"/>
        </w:rPr>
        <w:t>saúde</w:t>
      </w:r>
      <w:proofErr w:type="spellEnd"/>
      <w:r w:rsidRPr="0063040A">
        <w:rPr>
          <w:rFonts w:ascii="Cambria" w:eastAsia="Times New Roman" w:hAnsi="Cambria" w:cs="Arial"/>
          <w:kern w:val="0"/>
          <w:sz w:val="24"/>
          <w:szCs w:val="24"/>
          <w:lang w:val="en-US"/>
        </w:rPr>
        <w:t xml:space="preserve"> do </w:t>
      </w:r>
      <w:proofErr w:type="spellStart"/>
      <w:r w:rsidRPr="0063040A">
        <w:rPr>
          <w:rFonts w:ascii="Cambria" w:eastAsia="Times New Roman" w:hAnsi="Cambria" w:cs="Arial"/>
          <w:kern w:val="0"/>
          <w:sz w:val="24"/>
          <w:szCs w:val="24"/>
          <w:lang w:val="en-US"/>
        </w:rPr>
        <w:t>paciente</w:t>
      </w:r>
      <w:proofErr w:type="spellEnd"/>
      <w:r w:rsidRPr="0063040A">
        <w:rPr>
          <w:rFonts w:ascii="Cambria" w:eastAsia="Times New Roman" w:hAnsi="Cambria" w:cs="Arial"/>
          <w:kern w:val="0"/>
          <w:sz w:val="24"/>
          <w:szCs w:val="24"/>
          <w:lang w:val="en-US"/>
        </w:rPr>
        <w:t xml:space="preserve">, e </w:t>
      </w:r>
      <w:proofErr w:type="spellStart"/>
      <w:r w:rsidRPr="0063040A">
        <w:rPr>
          <w:rFonts w:ascii="Cambria" w:eastAsia="Times New Roman" w:hAnsi="Cambria" w:cs="Arial"/>
          <w:kern w:val="0"/>
          <w:sz w:val="24"/>
          <w:szCs w:val="24"/>
          <w:lang w:val="en-US"/>
        </w:rPr>
        <w:t>necessários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ao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efetivo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funcionamento</w:t>
      </w:r>
      <w:proofErr w:type="spellEnd"/>
      <w:r w:rsidRPr="0063040A">
        <w:rPr>
          <w:rFonts w:ascii="Cambria" w:eastAsia="Times New Roman" w:hAnsi="Cambria" w:cs="Arial"/>
          <w:kern w:val="0"/>
          <w:sz w:val="24"/>
          <w:szCs w:val="24"/>
          <w:lang w:val="en-US"/>
        </w:rPr>
        <w:t xml:space="preserve"> dos </w:t>
      </w:r>
      <w:proofErr w:type="spellStart"/>
      <w:r w:rsidRPr="0063040A">
        <w:rPr>
          <w:rFonts w:ascii="Cambria" w:eastAsia="Times New Roman" w:hAnsi="Cambria" w:cs="Arial"/>
          <w:kern w:val="0"/>
          <w:sz w:val="24"/>
          <w:szCs w:val="24"/>
          <w:lang w:val="en-US"/>
        </w:rPr>
        <w:t>serviços</w:t>
      </w:r>
      <w:proofErr w:type="spellEnd"/>
      <w:r w:rsidRPr="0063040A">
        <w:rPr>
          <w:rFonts w:ascii="Cambria" w:eastAsia="Times New Roman" w:hAnsi="Cambria" w:cs="Arial"/>
          <w:kern w:val="0"/>
          <w:sz w:val="24"/>
          <w:szCs w:val="24"/>
          <w:lang w:val="en-US"/>
        </w:rPr>
        <w:t xml:space="preserve"> de </w:t>
      </w:r>
      <w:proofErr w:type="spellStart"/>
      <w:r w:rsidRPr="0063040A">
        <w:rPr>
          <w:rFonts w:ascii="Cambria" w:eastAsia="Times New Roman" w:hAnsi="Cambria" w:cs="Arial"/>
          <w:kern w:val="0"/>
          <w:sz w:val="24"/>
          <w:szCs w:val="24"/>
          <w:lang w:val="en-US"/>
        </w:rPr>
        <w:t>saúde</w:t>
      </w:r>
      <w:proofErr w:type="spellEnd"/>
      <w:r w:rsidRPr="0063040A">
        <w:rPr>
          <w:rFonts w:ascii="Cambria" w:eastAsia="Times New Roman" w:hAnsi="Cambria" w:cs="Arial"/>
          <w:kern w:val="0"/>
          <w:sz w:val="24"/>
          <w:szCs w:val="24"/>
          <w:lang w:val="en-US"/>
        </w:rPr>
        <w:t xml:space="preserve"> no </w:t>
      </w:r>
      <w:proofErr w:type="spellStart"/>
      <w:r w:rsidRPr="0063040A">
        <w:rPr>
          <w:rFonts w:ascii="Cambria" w:eastAsia="Times New Roman" w:hAnsi="Cambria" w:cs="Arial"/>
          <w:kern w:val="0"/>
          <w:sz w:val="24"/>
          <w:szCs w:val="24"/>
          <w:lang w:val="en-US"/>
        </w:rPr>
        <w:t>sistema</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visando</w:t>
      </w:r>
      <w:proofErr w:type="spellEnd"/>
      <w:r w:rsidRPr="0063040A">
        <w:rPr>
          <w:rFonts w:ascii="Cambria" w:eastAsia="Times New Roman" w:hAnsi="Cambria" w:cs="Arial"/>
          <w:kern w:val="0"/>
          <w:sz w:val="24"/>
          <w:szCs w:val="24"/>
          <w:lang w:val="en-US"/>
        </w:rPr>
        <w:t xml:space="preserve"> à </w:t>
      </w:r>
      <w:proofErr w:type="spellStart"/>
      <w:r w:rsidRPr="0063040A">
        <w:rPr>
          <w:rFonts w:ascii="Cambria" w:eastAsia="Times New Roman" w:hAnsi="Cambria" w:cs="Arial"/>
          <w:kern w:val="0"/>
          <w:sz w:val="24"/>
          <w:szCs w:val="24"/>
          <w:lang w:val="en-US"/>
        </w:rPr>
        <w:t>continuidade</w:t>
      </w:r>
      <w:proofErr w:type="spellEnd"/>
      <w:r w:rsidRPr="0063040A">
        <w:rPr>
          <w:rFonts w:ascii="Cambria" w:eastAsia="Times New Roman" w:hAnsi="Cambria" w:cs="Arial"/>
          <w:kern w:val="0"/>
          <w:sz w:val="24"/>
          <w:szCs w:val="24"/>
          <w:lang w:val="en-US"/>
        </w:rPr>
        <w:t xml:space="preserve"> do </w:t>
      </w:r>
      <w:proofErr w:type="spellStart"/>
      <w:r w:rsidRPr="0063040A">
        <w:rPr>
          <w:rFonts w:ascii="Cambria" w:eastAsia="Times New Roman" w:hAnsi="Cambria" w:cs="Arial"/>
          <w:kern w:val="0"/>
          <w:sz w:val="24"/>
          <w:szCs w:val="24"/>
          <w:lang w:val="en-US"/>
        </w:rPr>
        <w:t>serviço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ofertado</w:t>
      </w:r>
      <w:proofErr w:type="spellEnd"/>
      <w:r w:rsidRPr="0063040A">
        <w:rPr>
          <w:rFonts w:ascii="Cambria" w:eastAsia="Times New Roman" w:hAnsi="Cambria" w:cs="Arial"/>
          <w:kern w:val="0"/>
          <w:sz w:val="24"/>
          <w:szCs w:val="24"/>
          <w:lang w:val="en-US"/>
        </w:rPr>
        <w:t xml:space="preserve"> com </w:t>
      </w:r>
      <w:proofErr w:type="spellStart"/>
      <w:r w:rsidRPr="0063040A">
        <w:rPr>
          <w:rFonts w:ascii="Cambria" w:eastAsia="Times New Roman" w:hAnsi="Cambria" w:cs="Arial"/>
          <w:kern w:val="0"/>
          <w:sz w:val="24"/>
          <w:szCs w:val="24"/>
          <w:lang w:val="en-US"/>
        </w:rPr>
        <w:t>qualidade</w:t>
      </w:r>
      <w:proofErr w:type="spellEnd"/>
      <w:r w:rsidRPr="0063040A">
        <w:rPr>
          <w:rFonts w:ascii="Cambria" w:eastAsia="Times New Roman" w:hAnsi="Cambria" w:cs="Arial"/>
          <w:kern w:val="0"/>
          <w:sz w:val="24"/>
          <w:szCs w:val="24"/>
          <w:lang w:val="en-US"/>
        </w:rPr>
        <w:t xml:space="preserve"> para </w:t>
      </w:r>
      <w:proofErr w:type="spellStart"/>
      <w:r w:rsidRPr="0063040A">
        <w:rPr>
          <w:rFonts w:ascii="Cambria" w:eastAsia="Times New Roman" w:hAnsi="Cambria" w:cs="Arial"/>
          <w:kern w:val="0"/>
          <w:sz w:val="24"/>
          <w:szCs w:val="24"/>
          <w:lang w:val="en-US"/>
        </w:rPr>
        <w:t>melhor</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atender</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pacientes</w:t>
      </w:r>
      <w:proofErr w:type="spellEnd"/>
      <w:r w:rsidRPr="0063040A">
        <w:rPr>
          <w:rFonts w:ascii="Cambria" w:eastAsia="Times New Roman" w:hAnsi="Cambria" w:cs="Arial"/>
          <w:kern w:val="0"/>
          <w:sz w:val="24"/>
          <w:szCs w:val="24"/>
          <w:lang w:val="en-US"/>
        </w:rPr>
        <w:t xml:space="preserve"> e as </w:t>
      </w:r>
      <w:proofErr w:type="spellStart"/>
      <w:r w:rsidRPr="0063040A">
        <w:rPr>
          <w:rFonts w:ascii="Cambria" w:eastAsia="Times New Roman" w:hAnsi="Cambria" w:cs="Arial"/>
          <w:kern w:val="0"/>
          <w:sz w:val="24"/>
          <w:szCs w:val="24"/>
          <w:lang w:val="en-US"/>
        </w:rPr>
        <w:t>necessidades</w:t>
      </w:r>
      <w:proofErr w:type="spellEnd"/>
      <w:r w:rsidRPr="0063040A">
        <w:rPr>
          <w:rFonts w:ascii="Cambria" w:eastAsia="Times New Roman" w:hAnsi="Cambria" w:cs="Arial"/>
          <w:kern w:val="0"/>
          <w:sz w:val="24"/>
          <w:szCs w:val="24"/>
          <w:lang w:val="en-US"/>
        </w:rPr>
        <w:t xml:space="preserve"> de </w:t>
      </w:r>
      <w:proofErr w:type="spellStart"/>
      <w:r w:rsidRPr="0063040A">
        <w:rPr>
          <w:rFonts w:ascii="Cambria" w:eastAsia="Times New Roman" w:hAnsi="Cambria" w:cs="Arial"/>
          <w:kern w:val="0"/>
          <w:sz w:val="24"/>
          <w:szCs w:val="24"/>
          <w:lang w:val="en-US"/>
        </w:rPr>
        <w:t>operacionalização</w:t>
      </w:r>
      <w:proofErr w:type="spellEnd"/>
      <w:r w:rsidRPr="0063040A">
        <w:rPr>
          <w:rFonts w:ascii="Cambria" w:eastAsia="Times New Roman" w:hAnsi="Cambria" w:cs="Arial"/>
          <w:kern w:val="0"/>
          <w:sz w:val="24"/>
          <w:szCs w:val="24"/>
          <w:lang w:val="en-US"/>
        </w:rPr>
        <w:t xml:space="preserve"> da </w:t>
      </w:r>
      <w:proofErr w:type="spellStart"/>
      <w:r w:rsidRPr="0063040A">
        <w:rPr>
          <w:rFonts w:ascii="Cambria" w:eastAsia="Times New Roman" w:hAnsi="Cambria" w:cs="Arial"/>
          <w:kern w:val="0"/>
          <w:sz w:val="24"/>
          <w:szCs w:val="24"/>
          <w:lang w:val="en-US"/>
        </w:rPr>
        <w:t>Instituição</w:t>
      </w:r>
      <w:proofErr w:type="spellEnd"/>
      <w:r w:rsidRPr="0063040A">
        <w:rPr>
          <w:rFonts w:ascii="Cambria" w:eastAsia="Times New Roman" w:hAnsi="Cambria" w:cs="Arial"/>
          <w:kern w:val="0"/>
          <w:sz w:val="24"/>
          <w:szCs w:val="24"/>
          <w:lang w:val="en-US"/>
        </w:rPr>
        <w:t xml:space="preserve"> de </w:t>
      </w:r>
      <w:proofErr w:type="spellStart"/>
      <w:r w:rsidRPr="0063040A">
        <w:rPr>
          <w:rFonts w:ascii="Cambria" w:eastAsia="Times New Roman" w:hAnsi="Cambria" w:cs="Arial"/>
          <w:kern w:val="0"/>
          <w:sz w:val="24"/>
          <w:szCs w:val="24"/>
          <w:lang w:val="en-US"/>
        </w:rPr>
        <w:t>Saúde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estando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dessa</w:t>
      </w:r>
      <w:proofErr w:type="spellEnd"/>
      <w:r w:rsidRPr="0063040A">
        <w:rPr>
          <w:rFonts w:ascii="Cambria" w:eastAsia="Times New Roman" w:hAnsi="Cambria" w:cs="Arial"/>
          <w:kern w:val="0"/>
          <w:sz w:val="24"/>
          <w:szCs w:val="24"/>
          <w:lang w:val="en-US"/>
        </w:rPr>
        <w:t xml:space="preserve"> forma, </w:t>
      </w:r>
      <w:proofErr w:type="spellStart"/>
      <w:r w:rsidRPr="0063040A">
        <w:rPr>
          <w:rFonts w:ascii="Cambria" w:eastAsia="Times New Roman" w:hAnsi="Cambria" w:cs="Arial"/>
          <w:kern w:val="0"/>
          <w:sz w:val="24"/>
          <w:szCs w:val="24"/>
          <w:lang w:val="en-US"/>
        </w:rPr>
        <w:t>justificado</w:t>
      </w:r>
      <w:proofErr w:type="spellEnd"/>
      <w:r w:rsidRPr="0063040A">
        <w:rPr>
          <w:rFonts w:ascii="Cambria" w:eastAsia="Times New Roman" w:hAnsi="Cambria" w:cs="Arial"/>
          <w:kern w:val="0"/>
          <w:sz w:val="24"/>
          <w:szCs w:val="24"/>
          <w:lang w:val="en-US"/>
        </w:rPr>
        <w:t xml:space="preserve"> o </w:t>
      </w:r>
      <w:proofErr w:type="spellStart"/>
      <w:r w:rsidRPr="0063040A">
        <w:rPr>
          <w:rFonts w:ascii="Cambria" w:eastAsia="Times New Roman" w:hAnsi="Cambria" w:cs="Arial"/>
          <w:kern w:val="0"/>
          <w:sz w:val="24"/>
          <w:szCs w:val="24"/>
          <w:lang w:val="en-US"/>
        </w:rPr>
        <w:t>interesse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público</w:t>
      </w:r>
      <w:proofErr w:type="spellEnd"/>
      <w:r w:rsidRPr="0063040A">
        <w:rPr>
          <w:rFonts w:ascii="Cambria" w:eastAsia="Times New Roman" w:hAnsi="Cambria" w:cs="Arial"/>
          <w:kern w:val="0"/>
          <w:sz w:val="24"/>
          <w:szCs w:val="24"/>
          <w:lang w:val="en-US"/>
        </w:rPr>
        <w:t>.</w:t>
      </w:r>
    </w:p>
    <w:p w14:paraId="05ADB732" w14:textId="77777777" w:rsidR="00CC462D" w:rsidRDefault="0063040A" w:rsidP="00CC462D">
      <w:pPr>
        <w:keepNext/>
        <w:keepLines/>
        <w:widowControl/>
        <w:suppressAutoHyphens w:val="0"/>
        <w:autoSpaceDN/>
        <w:spacing w:before="200"/>
        <w:jc w:val="both"/>
        <w:textAlignment w:val="auto"/>
        <w:outlineLvl w:val="3"/>
        <w:rPr>
          <w:rFonts w:ascii="Cambria" w:eastAsia="Times New Roman" w:hAnsi="Cambria" w:cs="Arial"/>
          <w:b/>
          <w:bCs/>
          <w:iCs/>
          <w:kern w:val="0"/>
          <w:sz w:val="24"/>
          <w:szCs w:val="24"/>
          <w:lang w:eastAsia="x-none"/>
        </w:rPr>
      </w:pPr>
      <w:r w:rsidRPr="0039473B">
        <w:rPr>
          <w:rFonts w:ascii="Cambria" w:eastAsia="Times New Roman" w:hAnsi="Cambria" w:cs="Arial"/>
          <w:b/>
          <w:bCs/>
          <w:iCs/>
          <w:kern w:val="0"/>
          <w:sz w:val="24"/>
          <w:szCs w:val="24"/>
          <w:lang w:val="x-none" w:eastAsia="x-none"/>
        </w:rPr>
        <w:t>3.2 – Conformidade com o planejamento</w:t>
      </w:r>
    </w:p>
    <w:p w14:paraId="74599FD3" w14:textId="77777777" w:rsidR="0063040A" w:rsidRDefault="0063040A" w:rsidP="00CC462D">
      <w:pPr>
        <w:keepNext/>
        <w:keepLines/>
        <w:widowControl/>
        <w:suppressAutoHyphens w:val="0"/>
        <w:autoSpaceDN/>
        <w:spacing w:before="200"/>
        <w:jc w:val="both"/>
        <w:textAlignment w:val="auto"/>
        <w:outlineLvl w:val="3"/>
        <w:rPr>
          <w:rFonts w:ascii="Cambria" w:eastAsia="Times New Roman" w:hAnsi="Cambria" w:cs="Arial"/>
          <w:kern w:val="0"/>
          <w:sz w:val="24"/>
          <w:szCs w:val="24"/>
          <w:lang w:val="en-US"/>
        </w:rPr>
      </w:pPr>
      <w:r w:rsidRPr="0063040A">
        <w:rPr>
          <w:rFonts w:ascii="Cambria" w:eastAsia="Times New Roman" w:hAnsi="Cambria" w:cs="Arial"/>
          <w:kern w:val="0"/>
          <w:sz w:val="24"/>
          <w:szCs w:val="24"/>
          <w:lang w:val="en-US"/>
        </w:rPr>
        <w:t xml:space="preserve">A </w:t>
      </w:r>
      <w:proofErr w:type="spellStart"/>
      <w:r w:rsidRPr="0063040A">
        <w:rPr>
          <w:rFonts w:ascii="Cambria" w:eastAsia="Times New Roman" w:hAnsi="Cambria" w:cs="Arial"/>
          <w:kern w:val="0"/>
          <w:sz w:val="24"/>
          <w:szCs w:val="24"/>
          <w:lang w:val="en-US"/>
        </w:rPr>
        <w:t>presente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contratação</w:t>
      </w:r>
      <w:proofErr w:type="spellEnd"/>
      <w:r w:rsidRPr="0063040A">
        <w:rPr>
          <w:rFonts w:ascii="Cambria" w:eastAsia="Times New Roman" w:hAnsi="Cambria" w:cs="Arial"/>
          <w:kern w:val="0"/>
          <w:sz w:val="24"/>
          <w:szCs w:val="24"/>
          <w:lang w:val="en-US"/>
        </w:rPr>
        <w:t xml:space="preserve"> </w:t>
      </w:r>
      <w:proofErr w:type="spellStart"/>
      <w:r w:rsidRPr="0039473B">
        <w:rPr>
          <w:rFonts w:ascii="Cambria" w:eastAsia="Times New Roman" w:hAnsi="Cambria" w:cs="Arial"/>
          <w:b/>
          <w:bCs/>
          <w:kern w:val="0"/>
          <w:sz w:val="24"/>
          <w:szCs w:val="24"/>
          <w:lang w:val="en-US"/>
        </w:rPr>
        <w:t>não</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está</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prevista</w:t>
      </w:r>
      <w:proofErr w:type="spellEnd"/>
      <w:r w:rsidRPr="0039473B">
        <w:rPr>
          <w:rFonts w:ascii="Cambria" w:eastAsia="Times New Roman" w:hAnsi="Cambria" w:cs="Arial"/>
          <w:b/>
          <w:bCs/>
          <w:kern w:val="0"/>
          <w:sz w:val="24"/>
          <w:szCs w:val="24"/>
          <w:lang w:val="en-US"/>
        </w:rPr>
        <w:t xml:space="preserve"> no Plano de </w:t>
      </w:r>
      <w:proofErr w:type="spellStart"/>
      <w:r w:rsidRPr="0039473B">
        <w:rPr>
          <w:rFonts w:ascii="Cambria" w:eastAsia="Times New Roman" w:hAnsi="Cambria" w:cs="Arial"/>
          <w:b/>
          <w:bCs/>
          <w:kern w:val="0"/>
          <w:sz w:val="24"/>
          <w:szCs w:val="24"/>
          <w:lang w:val="en-US"/>
        </w:rPr>
        <w:t>Contratações</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Anual</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visto</w:t>
      </w:r>
      <w:proofErr w:type="spellEnd"/>
      <w:r w:rsidRPr="0063040A">
        <w:rPr>
          <w:rFonts w:ascii="Cambria" w:eastAsia="Times New Roman" w:hAnsi="Cambria" w:cs="Arial"/>
          <w:kern w:val="0"/>
          <w:sz w:val="24"/>
          <w:szCs w:val="24"/>
          <w:lang w:val="en-US"/>
        </w:rPr>
        <w:t xml:space="preserve"> que </w:t>
      </w:r>
      <w:proofErr w:type="spellStart"/>
      <w:r w:rsidRPr="0063040A">
        <w:rPr>
          <w:rFonts w:ascii="Cambria" w:eastAsia="Times New Roman" w:hAnsi="Cambria" w:cs="Arial"/>
          <w:kern w:val="0"/>
          <w:sz w:val="24"/>
          <w:szCs w:val="24"/>
          <w:lang w:val="en-US"/>
        </w:rPr>
        <w:t>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município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ainda</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não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dispõe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desse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instrumento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Contudo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encontra</w:t>
      </w:r>
      <w:proofErr w:type="spellEnd"/>
      <w:r w:rsidRPr="0063040A">
        <w:rPr>
          <w:rFonts w:ascii="Cambria" w:eastAsia="Times New Roman" w:hAnsi="Cambria" w:cs="Arial"/>
          <w:kern w:val="0"/>
          <w:sz w:val="24"/>
          <w:szCs w:val="24"/>
          <w:lang w:val="en-US"/>
        </w:rPr>
        <w:t xml:space="preserve">-se </w:t>
      </w:r>
      <w:proofErr w:type="spellStart"/>
      <w:r w:rsidRPr="0039473B">
        <w:rPr>
          <w:rFonts w:ascii="Cambria" w:eastAsia="Times New Roman" w:hAnsi="Cambria" w:cs="Arial"/>
          <w:b/>
          <w:bCs/>
          <w:kern w:val="0"/>
          <w:sz w:val="24"/>
          <w:szCs w:val="24"/>
          <w:lang w:val="en-US"/>
        </w:rPr>
        <w:t>em</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conformidade</w:t>
      </w:r>
      <w:proofErr w:type="spellEnd"/>
      <w:r w:rsidRPr="0039473B">
        <w:rPr>
          <w:rFonts w:ascii="Cambria" w:eastAsia="Times New Roman" w:hAnsi="Cambria" w:cs="Arial"/>
          <w:b/>
          <w:bCs/>
          <w:kern w:val="0"/>
          <w:sz w:val="24"/>
          <w:szCs w:val="24"/>
          <w:lang w:val="en-US"/>
        </w:rPr>
        <w:t xml:space="preserve"> com a </w:t>
      </w:r>
      <w:proofErr w:type="spellStart"/>
      <w:r w:rsidRPr="0039473B">
        <w:rPr>
          <w:rFonts w:ascii="Cambria" w:eastAsia="Times New Roman" w:hAnsi="Cambria" w:cs="Arial"/>
          <w:b/>
          <w:bCs/>
          <w:kern w:val="0"/>
          <w:sz w:val="24"/>
          <w:szCs w:val="24"/>
          <w:lang w:val="en-US"/>
        </w:rPr>
        <w:t>legislação</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orçamentária</w:t>
      </w:r>
      <w:proofErr w:type="spellEnd"/>
      <w:r w:rsidRPr="0039473B">
        <w:rPr>
          <w:rFonts w:ascii="Cambria" w:eastAsia="Times New Roman" w:hAnsi="Cambria" w:cs="Arial"/>
          <w:b/>
          <w:bCs/>
          <w:kern w:val="0"/>
          <w:sz w:val="24"/>
          <w:szCs w:val="24"/>
          <w:lang w:val="en-US"/>
        </w:rPr>
        <w:t xml:space="preserve"> </w:t>
      </w:r>
      <w:proofErr w:type="spellStart"/>
      <w:r w:rsidRPr="0039473B">
        <w:rPr>
          <w:rFonts w:ascii="Cambria" w:eastAsia="Times New Roman" w:hAnsi="Cambria" w:cs="Arial"/>
          <w:b/>
          <w:bCs/>
          <w:kern w:val="0"/>
          <w:sz w:val="24"/>
          <w:szCs w:val="24"/>
          <w:lang w:val="en-US"/>
        </w:rPr>
        <w:t>vigente</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atendendo</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aos</w:t>
      </w:r>
      <w:proofErr w:type="spellEnd"/>
      <w:r w:rsidRPr="0063040A">
        <w:rPr>
          <w:rFonts w:ascii="Cambria" w:eastAsia="Times New Roman" w:hAnsi="Cambria" w:cs="Arial"/>
          <w:kern w:val="0"/>
          <w:sz w:val="24"/>
          <w:szCs w:val="24"/>
          <w:lang w:val="en-US"/>
        </w:rPr>
        <w:t xml:space="preserve"> </w:t>
      </w:r>
      <w:proofErr w:type="spellStart"/>
      <w:r w:rsidRPr="0063040A">
        <w:rPr>
          <w:rFonts w:ascii="Cambria" w:eastAsia="Times New Roman" w:hAnsi="Cambria" w:cs="Arial"/>
          <w:kern w:val="0"/>
          <w:sz w:val="24"/>
          <w:szCs w:val="24"/>
          <w:lang w:val="en-US"/>
        </w:rPr>
        <w:t>princípios</w:t>
      </w:r>
      <w:proofErr w:type="spellEnd"/>
      <w:r w:rsidRPr="0063040A">
        <w:rPr>
          <w:rFonts w:ascii="Cambria" w:eastAsia="Times New Roman" w:hAnsi="Cambria" w:cs="Arial"/>
          <w:kern w:val="0"/>
          <w:sz w:val="24"/>
          <w:szCs w:val="24"/>
          <w:lang w:val="en-US"/>
        </w:rPr>
        <w:t xml:space="preserve"> da </w:t>
      </w:r>
      <w:proofErr w:type="spellStart"/>
      <w:r w:rsidRPr="0063040A">
        <w:rPr>
          <w:rFonts w:ascii="Cambria" w:eastAsia="Times New Roman" w:hAnsi="Cambria" w:cs="Arial"/>
          <w:kern w:val="0"/>
          <w:sz w:val="24"/>
          <w:szCs w:val="24"/>
          <w:lang w:val="en-US"/>
        </w:rPr>
        <w:t>economicidade</w:t>
      </w:r>
      <w:proofErr w:type="spellEnd"/>
      <w:r w:rsidRPr="0063040A">
        <w:rPr>
          <w:rFonts w:ascii="Cambria" w:eastAsia="Times New Roman" w:hAnsi="Cambria" w:cs="Arial"/>
          <w:kern w:val="0"/>
          <w:sz w:val="24"/>
          <w:szCs w:val="24"/>
          <w:lang w:val="en-US"/>
        </w:rPr>
        <w:t xml:space="preserve"> e da </w:t>
      </w:r>
      <w:proofErr w:type="spellStart"/>
      <w:r w:rsidRPr="0063040A">
        <w:rPr>
          <w:rFonts w:ascii="Cambria" w:eastAsia="Times New Roman" w:hAnsi="Cambria" w:cs="Arial"/>
          <w:kern w:val="0"/>
          <w:sz w:val="24"/>
          <w:szCs w:val="24"/>
          <w:lang w:val="en-US"/>
        </w:rPr>
        <w:t>continuidade</w:t>
      </w:r>
      <w:proofErr w:type="spellEnd"/>
      <w:r w:rsidRPr="0063040A">
        <w:rPr>
          <w:rFonts w:ascii="Cambria" w:eastAsia="Times New Roman" w:hAnsi="Cambria" w:cs="Arial"/>
          <w:kern w:val="0"/>
          <w:sz w:val="24"/>
          <w:szCs w:val="24"/>
          <w:lang w:val="en-US"/>
        </w:rPr>
        <w:t xml:space="preserve"> do</w:t>
      </w:r>
      <w:r w:rsidR="00CC462D">
        <w:rPr>
          <w:rFonts w:ascii="Cambria" w:eastAsia="Times New Roman" w:hAnsi="Cambria" w:cs="Arial"/>
          <w:kern w:val="0"/>
          <w:sz w:val="24"/>
          <w:szCs w:val="24"/>
          <w:lang w:val="en-US"/>
        </w:rPr>
        <w:t xml:space="preserve">s </w:t>
      </w:r>
      <w:proofErr w:type="spellStart"/>
      <w:r w:rsidR="00CC462D">
        <w:rPr>
          <w:rFonts w:ascii="Cambria" w:eastAsia="Times New Roman" w:hAnsi="Cambria" w:cs="Arial"/>
          <w:kern w:val="0"/>
          <w:sz w:val="24"/>
          <w:szCs w:val="24"/>
          <w:lang w:val="en-US"/>
        </w:rPr>
        <w:t>serviços</w:t>
      </w:r>
      <w:proofErr w:type="spellEnd"/>
      <w:r w:rsidR="00CC462D">
        <w:rPr>
          <w:rFonts w:ascii="Cambria" w:eastAsia="Times New Roman" w:hAnsi="Cambria" w:cs="Arial"/>
          <w:kern w:val="0"/>
          <w:sz w:val="24"/>
          <w:szCs w:val="24"/>
          <w:lang w:val="en-US"/>
        </w:rPr>
        <w:t xml:space="preserve"> </w:t>
      </w:r>
      <w:proofErr w:type="spellStart"/>
      <w:r w:rsidR="00CC462D">
        <w:rPr>
          <w:rFonts w:ascii="Cambria" w:eastAsia="Times New Roman" w:hAnsi="Cambria" w:cs="Arial"/>
          <w:kern w:val="0"/>
          <w:sz w:val="24"/>
          <w:szCs w:val="24"/>
          <w:lang w:val="en-US"/>
        </w:rPr>
        <w:t>públicos</w:t>
      </w:r>
      <w:proofErr w:type="spellEnd"/>
      <w:r w:rsidR="00CC462D">
        <w:rPr>
          <w:rFonts w:ascii="Cambria" w:eastAsia="Times New Roman" w:hAnsi="Cambria" w:cs="Arial"/>
          <w:kern w:val="0"/>
          <w:sz w:val="24"/>
          <w:szCs w:val="24"/>
          <w:lang w:val="en-US"/>
        </w:rPr>
        <w:t xml:space="preserve"> </w:t>
      </w:r>
      <w:proofErr w:type="spellStart"/>
      <w:r w:rsidR="00CC462D">
        <w:rPr>
          <w:rFonts w:ascii="Cambria" w:eastAsia="Times New Roman" w:hAnsi="Cambria" w:cs="Arial"/>
          <w:kern w:val="0"/>
          <w:sz w:val="24"/>
          <w:szCs w:val="24"/>
          <w:lang w:val="en-US"/>
        </w:rPr>
        <w:t>essenciais</w:t>
      </w:r>
      <w:proofErr w:type="spellEnd"/>
      <w:r w:rsidR="00CC462D">
        <w:rPr>
          <w:rFonts w:ascii="Cambria" w:eastAsia="Times New Roman" w:hAnsi="Cambria" w:cs="Arial"/>
          <w:kern w:val="0"/>
          <w:sz w:val="24"/>
          <w:szCs w:val="24"/>
          <w:lang w:val="en-US"/>
        </w:rPr>
        <w:t>.</w:t>
      </w:r>
    </w:p>
    <w:p w14:paraId="2D55575E" w14:textId="77777777" w:rsidR="00CC462D" w:rsidRPr="00CC462D" w:rsidRDefault="00CC462D" w:rsidP="00CC462D">
      <w:pPr>
        <w:keepNext/>
        <w:keepLines/>
        <w:widowControl/>
        <w:suppressAutoHyphens w:val="0"/>
        <w:autoSpaceDN/>
        <w:spacing w:before="200"/>
        <w:jc w:val="both"/>
        <w:textAlignment w:val="auto"/>
        <w:outlineLvl w:val="3"/>
        <w:rPr>
          <w:rFonts w:ascii="Cambria" w:eastAsia="Times New Roman" w:hAnsi="Cambria" w:cs="Arial"/>
          <w:b/>
          <w:bCs/>
          <w:iCs/>
          <w:kern w:val="0"/>
          <w:sz w:val="24"/>
          <w:szCs w:val="24"/>
          <w:lang w:val="x-none" w:eastAsia="x-none"/>
        </w:rPr>
      </w:pPr>
    </w:p>
    <w:p w14:paraId="3E057269" w14:textId="77777777" w:rsidR="0063040A" w:rsidRPr="0063040A" w:rsidRDefault="0063040A" w:rsidP="0063040A">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w w:val="115"/>
          <w:kern w:val="0"/>
          <w:sz w:val="24"/>
          <w:szCs w:val="24"/>
          <w:lang w:val="pt-PT"/>
        </w:rPr>
      </w:pPr>
      <w:r w:rsidRPr="0063040A">
        <w:rPr>
          <w:rFonts w:ascii="Cambria" w:eastAsia="Arial" w:hAnsi="Cambria" w:cs="Arial"/>
          <w:b/>
          <w:bCs/>
          <w:color w:val="000000"/>
          <w:w w:val="115"/>
          <w:kern w:val="0"/>
          <w:sz w:val="24"/>
          <w:szCs w:val="24"/>
          <w:lang w:val="pt-PT"/>
        </w:rPr>
        <w:t>4</w:t>
      </w:r>
      <w:r w:rsidRPr="0063040A">
        <w:rPr>
          <w:rFonts w:ascii="Cambria" w:eastAsia="Arial" w:hAnsi="Cambria" w:cs="Arial"/>
          <w:bCs/>
          <w:color w:val="000000"/>
          <w:kern w:val="0"/>
          <w:sz w:val="24"/>
          <w:szCs w:val="24"/>
          <w:lang w:val="pt-PT"/>
        </w:rPr>
        <w:t xml:space="preserve"> –</w:t>
      </w:r>
      <w:r w:rsidRPr="0063040A">
        <w:rPr>
          <w:rFonts w:ascii="Cambria" w:eastAsia="Arial" w:hAnsi="Cambria" w:cs="Arial"/>
          <w:b/>
          <w:bCs/>
          <w:color w:val="000000"/>
          <w:kern w:val="0"/>
          <w:sz w:val="24"/>
          <w:szCs w:val="24"/>
          <w:lang w:val="pt-PT"/>
        </w:rPr>
        <w:t xml:space="preserve"> </w:t>
      </w:r>
      <w:r w:rsidRPr="0063040A">
        <w:rPr>
          <w:rFonts w:ascii="Cambria" w:eastAsia="Arial" w:hAnsi="Cambria" w:cs="Arial"/>
          <w:b/>
          <w:bCs/>
          <w:color w:val="000000"/>
          <w:w w:val="115"/>
          <w:kern w:val="0"/>
          <w:sz w:val="24"/>
          <w:szCs w:val="24"/>
          <w:lang w:val="pt-PT"/>
        </w:rPr>
        <w:t>DESCRIÇÃO</w:t>
      </w:r>
      <w:r w:rsidRPr="0063040A">
        <w:rPr>
          <w:rFonts w:ascii="Cambria" w:eastAsia="Arial" w:hAnsi="Cambria" w:cs="Arial"/>
          <w:b/>
          <w:bCs/>
          <w:color w:val="000000"/>
          <w:spacing w:val="21"/>
          <w:w w:val="115"/>
          <w:kern w:val="0"/>
          <w:sz w:val="24"/>
          <w:szCs w:val="24"/>
          <w:lang w:val="pt-PT"/>
        </w:rPr>
        <w:t xml:space="preserve"> </w:t>
      </w:r>
      <w:r w:rsidRPr="0063040A">
        <w:rPr>
          <w:rFonts w:ascii="Cambria" w:eastAsia="Arial" w:hAnsi="Cambria" w:cs="Arial"/>
          <w:b/>
          <w:bCs/>
          <w:color w:val="000000"/>
          <w:w w:val="115"/>
          <w:kern w:val="0"/>
          <w:sz w:val="24"/>
          <w:szCs w:val="24"/>
          <w:lang w:val="pt-PT"/>
        </w:rPr>
        <w:t>DA</w:t>
      </w:r>
      <w:r w:rsidRPr="0063040A">
        <w:rPr>
          <w:rFonts w:ascii="Cambria" w:eastAsia="Arial" w:hAnsi="Cambria" w:cs="Arial"/>
          <w:b/>
          <w:bCs/>
          <w:color w:val="000000"/>
          <w:spacing w:val="19"/>
          <w:w w:val="115"/>
          <w:kern w:val="0"/>
          <w:sz w:val="24"/>
          <w:szCs w:val="24"/>
          <w:lang w:val="pt-PT"/>
        </w:rPr>
        <w:t xml:space="preserve"> </w:t>
      </w:r>
      <w:r w:rsidRPr="0063040A">
        <w:rPr>
          <w:rFonts w:ascii="Cambria" w:eastAsia="Arial" w:hAnsi="Cambria" w:cs="Arial"/>
          <w:b/>
          <w:bCs/>
          <w:color w:val="000000"/>
          <w:w w:val="115"/>
          <w:kern w:val="0"/>
          <w:sz w:val="24"/>
          <w:szCs w:val="24"/>
          <w:lang w:val="pt-PT"/>
        </w:rPr>
        <w:t>SOLUÇÃO</w:t>
      </w:r>
      <w:r w:rsidRPr="0063040A">
        <w:rPr>
          <w:rFonts w:ascii="Cambria" w:eastAsia="Arial" w:hAnsi="Cambria" w:cs="Arial"/>
          <w:b/>
          <w:bCs/>
          <w:color w:val="000000"/>
          <w:spacing w:val="18"/>
          <w:w w:val="115"/>
          <w:kern w:val="0"/>
          <w:sz w:val="24"/>
          <w:szCs w:val="24"/>
          <w:lang w:val="pt-PT"/>
        </w:rPr>
        <w:t xml:space="preserve"> </w:t>
      </w:r>
      <w:r w:rsidRPr="0063040A">
        <w:rPr>
          <w:rFonts w:ascii="Cambria" w:eastAsia="Arial" w:hAnsi="Cambria" w:cs="Arial"/>
          <w:b/>
          <w:bCs/>
          <w:color w:val="000000"/>
          <w:w w:val="115"/>
          <w:kern w:val="0"/>
          <w:sz w:val="24"/>
          <w:szCs w:val="24"/>
          <w:lang w:val="pt-PT"/>
        </w:rPr>
        <w:t>COMO</w:t>
      </w:r>
      <w:r w:rsidRPr="0063040A">
        <w:rPr>
          <w:rFonts w:ascii="Cambria" w:eastAsia="Arial" w:hAnsi="Cambria" w:cs="Arial"/>
          <w:b/>
          <w:bCs/>
          <w:color w:val="000000"/>
          <w:spacing w:val="22"/>
          <w:w w:val="115"/>
          <w:kern w:val="0"/>
          <w:sz w:val="24"/>
          <w:szCs w:val="24"/>
          <w:lang w:val="pt-PT"/>
        </w:rPr>
        <w:t xml:space="preserve"> </w:t>
      </w:r>
      <w:r w:rsidRPr="0063040A">
        <w:rPr>
          <w:rFonts w:ascii="Cambria" w:eastAsia="Arial" w:hAnsi="Cambria" w:cs="Arial"/>
          <w:b/>
          <w:bCs/>
          <w:color w:val="000000"/>
          <w:w w:val="115"/>
          <w:kern w:val="0"/>
          <w:sz w:val="24"/>
          <w:szCs w:val="24"/>
          <w:lang w:val="pt-PT"/>
        </w:rPr>
        <w:t>UM</w:t>
      </w:r>
      <w:r w:rsidRPr="0063040A">
        <w:rPr>
          <w:rFonts w:ascii="Cambria" w:eastAsia="Arial" w:hAnsi="Cambria" w:cs="Arial"/>
          <w:b/>
          <w:bCs/>
          <w:color w:val="000000"/>
          <w:spacing w:val="19"/>
          <w:w w:val="115"/>
          <w:kern w:val="0"/>
          <w:sz w:val="24"/>
          <w:szCs w:val="24"/>
          <w:lang w:val="pt-PT"/>
        </w:rPr>
        <w:t xml:space="preserve"> </w:t>
      </w:r>
      <w:r w:rsidRPr="0063040A">
        <w:rPr>
          <w:rFonts w:ascii="Cambria" w:eastAsia="Arial" w:hAnsi="Cambria" w:cs="Arial"/>
          <w:b/>
          <w:bCs/>
          <w:color w:val="000000"/>
          <w:w w:val="115"/>
          <w:kern w:val="0"/>
          <w:sz w:val="24"/>
          <w:szCs w:val="24"/>
          <w:lang w:val="pt-PT"/>
        </w:rPr>
        <w:t>TODO</w:t>
      </w:r>
      <w:r w:rsidRPr="0063040A">
        <w:rPr>
          <w:rFonts w:ascii="Cambria" w:eastAsia="Arial" w:hAnsi="Cambria" w:cs="Arial"/>
          <w:b/>
          <w:bCs/>
          <w:color w:val="000000"/>
          <w:spacing w:val="21"/>
          <w:w w:val="115"/>
          <w:kern w:val="0"/>
          <w:sz w:val="24"/>
          <w:szCs w:val="24"/>
          <w:lang w:val="pt-PT"/>
        </w:rPr>
        <w:t xml:space="preserve"> </w:t>
      </w:r>
      <w:r w:rsidRPr="0063040A">
        <w:rPr>
          <w:rFonts w:ascii="Cambria" w:eastAsia="Arial" w:hAnsi="Cambria" w:cs="Arial"/>
          <w:b/>
          <w:bCs/>
          <w:color w:val="000000"/>
          <w:w w:val="115"/>
          <w:kern w:val="0"/>
          <w:sz w:val="24"/>
          <w:szCs w:val="24"/>
          <w:lang w:val="pt-PT"/>
        </w:rPr>
        <w:t>CONSIDERADO</w:t>
      </w:r>
      <w:r w:rsidRPr="0063040A">
        <w:rPr>
          <w:rFonts w:ascii="Cambria" w:eastAsia="Arial" w:hAnsi="Cambria" w:cs="Arial"/>
          <w:b/>
          <w:bCs/>
          <w:color w:val="000000"/>
          <w:spacing w:val="18"/>
          <w:w w:val="115"/>
          <w:kern w:val="0"/>
          <w:sz w:val="24"/>
          <w:szCs w:val="24"/>
          <w:lang w:val="pt-PT"/>
        </w:rPr>
        <w:t xml:space="preserve"> </w:t>
      </w:r>
      <w:r w:rsidRPr="0063040A">
        <w:rPr>
          <w:rFonts w:ascii="Cambria" w:eastAsia="Arial" w:hAnsi="Cambria" w:cs="Arial"/>
          <w:b/>
          <w:bCs/>
          <w:color w:val="000000"/>
          <w:w w:val="115"/>
          <w:kern w:val="0"/>
          <w:sz w:val="24"/>
          <w:szCs w:val="24"/>
          <w:lang w:val="pt-PT"/>
        </w:rPr>
        <w:t>O</w:t>
      </w:r>
      <w:r w:rsidRPr="0063040A">
        <w:rPr>
          <w:rFonts w:ascii="Cambria" w:eastAsia="Arial" w:hAnsi="Cambria" w:cs="Arial"/>
          <w:b/>
          <w:bCs/>
          <w:color w:val="000000"/>
          <w:spacing w:val="22"/>
          <w:w w:val="115"/>
          <w:kern w:val="0"/>
          <w:sz w:val="24"/>
          <w:szCs w:val="24"/>
          <w:lang w:val="pt-PT"/>
        </w:rPr>
        <w:t xml:space="preserve"> </w:t>
      </w:r>
      <w:r w:rsidRPr="0063040A">
        <w:rPr>
          <w:rFonts w:ascii="Cambria" w:eastAsia="Arial" w:hAnsi="Cambria" w:cs="Arial"/>
          <w:b/>
          <w:bCs/>
          <w:color w:val="000000"/>
          <w:w w:val="115"/>
          <w:kern w:val="0"/>
          <w:sz w:val="24"/>
          <w:szCs w:val="24"/>
          <w:lang w:val="pt-PT"/>
        </w:rPr>
        <w:t>CICLO</w:t>
      </w:r>
      <w:r w:rsidRPr="0063040A">
        <w:rPr>
          <w:rFonts w:ascii="Cambria" w:eastAsia="Arial" w:hAnsi="Cambria" w:cs="Arial"/>
          <w:b/>
          <w:bCs/>
          <w:color w:val="000000"/>
          <w:spacing w:val="22"/>
          <w:w w:val="115"/>
          <w:kern w:val="0"/>
          <w:sz w:val="24"/>
          <w:szCs w:val="24"/>
          <w:lang w:val="pt-PT"/>
        </w:rPr>
        <w:t xml:space="preserve"> </w:t>
      </w:r>
      <w:r w:rsidRPr="0063040A">
        <w:rPr>
          <w:rFonts w:ascii="Cambria" w:eastAsia="Arial" w:hAnsi="Cambria" w:cs="Arial"/>
          <w:b/>
          <w:bCs/>
          <w:color w:val="000000"/>
          <w:w w:val="115"/>
          <w:kern w:val="0"/>
          <w:sz w:val="24"/>
          <w:szCs w:val="24"/>
          <w:lang w:val="pt-PT"/>
        </w:rPr>
        <w:t>DE</w:t>
      </w:r>
      <w:r w:rsidRPr="0063040A">
        <w:rPr>
          <w:rFonts w:ascii="Cambria" w:eastAsia="Arial" w:hAnsi="Cambria" w:cs="Arial"/>
          <w:b/>
          <w:bCs/>
          <w:color w:val="000000"/>
          <w:spacing w:val="21"/>
          <w:w w:val="115"/>
          <w:kern w:val="0"/>
          <w:sz w:val="24"/>
          <w:szCs w:val="24"/>
          <w:lang w:val="pt-PT"/>
        </w:rPr>
        <w:t xml:space="preserve"> </w:t>
      </w:r>
      <w:r w:rsidRPr="0063040A">
        <w:rPr>
          <w:rFonts w:ascii="Cambria" w:eastAsia="Arial" w:hAnsi="Cambria" w:cs="Arial"/>
          <w:b/>
          <w:bCs/>
          <w:color w:val="000000"/>
          <w:w w:val="115"/>
          <w:kern w:val="0"/>
          <w:sz w:val="24"/>
          <w:szCs w:val="24"/>
          <w:lang w:val="pt-PT"/>
        </w:rPr>
        <w:t>VIDA</w:t>
      </w:r>
      <w:r w:rsidRPr="0063040A">
        <w:rPr>
          <w:rFonts w:ascii="Cambria" w:eastAsia="Arial" w:hAnsi="Cambria" w:cs="Arial"/>
          <w:b/>
          <w:bCs/>
          <w:color w:val="000000"/>
          <w:spacing w:val="21"/>
          <w:w w:val="115"/>
          <w:kern w:val="0"/>
          <w:sz w:val="24"/>
          <w:szCs w:val="24"/>
          <w:lang w:val="pt-PT"/>
        </w:rPr>
        <w:t xml:space="preserve"> </w:t>
      </w:r>
      <w:r w:rsidRPr="0063040A">
        <w:rPr>
          <w:rFonts w:ascii="Cambria" w:eastAsia="Arial" w:hAnsi="Cambria" w:cs="Arial"/>
          <w:b/>
          <w:bCs/>
          <w:color w:val="000000"/>
          <w:w w:val="115"/>
          <w:kern w:val="0"/>
          <w:sz w:val="24"/>
          <w:szCs w:val="24"/>
          <w:lang w:val="pt-PT"/>
        </w:rPr>
        <w:t>DO</w:t>
      </w:r>
      <w:r w:rsidRPr="0063040A">
        <w:rPr>
          <w:rFonts w:ascii="Cambria" w:eastAsia="Arial" w:hAnsi="Cambria" w:cs="Arial"/>
          <w:b/>
          <w:bCs/>
          <w:color w:val="000000"/>
          <w:spacing w:val="-61"/>
          <w:w w:val="115"/>
          <w:kern w:val="0"/>
          <w:sz w:val="24"/>
          <w:szCs w:val="24"/>
          <w:lang w:val="pt-PT"/>
        </w:rPr>
        <w:t xml:space="preserve">  </w:t>
      </w:r>
      <w:r w:rsidRPr="0063040A">
        <w:rPr>
          <w:rFonts w:ascii="Cambria" w:eastAsia="Arial" w:hAnsi="Cambria" w:cs="Arial"/>
          <w:b/>
          <w:bCs/>
          <w:color w:val="000000"/>
          <w:w w:val="115"/>
          <w:kern w:val="0"/>
          <w:sz w:val="24"/>
          <w:szCs w:val="24"/>
          <w:lang w:val="pt-PT"/>
        </w:rPr>
        <w:t>OBJETO</w:t>
      </w:r>
      <w:r w:rsidRPr="0063040A">
        <w:rPr>
          <w:rFonts w:ascii="Cambria" w:eastAsia="Arial" w:hAnsi="Cambria" w:cs="Arial"/>
          <w:b/>
          <w:bCs/>
          <w:color w:val="000000"/>
          <w:spacing w:val="-7"/>
          <w:w w:val="115"/>
          <w:kern w:val="0"/>
          <w:sz w:val="24"/>
          <w:szCs w:val="24"/>
          <w:lang w:val="pt-PT"/>
        </w:rPr>
        <w:t xml:space="preserve"> </w:t>
      </w:r>
      <w:r w:rsidRPr="0063040A">
        <w:rPr>
          <w:rFonts w:ascii="Cambria" w:eastAsia="Arial" w:hAnsi="Cambria" w:cs="Arial"/>
          <w:b/>
          <w:bCs/>
          <w:color w:val="000000"/>
          <w:w w:val="115"/>
          <w:kern w:val="0"/>
          <w:sz w:val="24"/>
          <w:szCs w:val="24"/>
          <w:lang w:val="pt-PT"/>
        </w:rPr>
        <w:t>E ESPECIFICAÇÃO</w:t>
      </w:r>
      <w:r w:rsidRPr="0063040A">
        <w:rPr>
          <w:rFonts w:ascii="Cambria" w:eastAsia="Arial" w:hAnsi="Cambria" w:cs="Arial"/>
          <w:b/>
          <w:bCs/>
          <w:color w:val="000000"/>
          <w:spacing w:val="-6"/>
          <w:w w:val="115"/>
          <w:kern w:val="0"/>
          <w:sz w:val="24"/>
          <w:szCs w:val="24"/>
          <w:lang w:val="pt-PT"/>
        </w:rPr>
        <w:t xml:space="preserve"> </w:t>
      </w:r>
      <w:r w:rsidRPr="0063040A">
        <w:rPr>
          <w:rFonts w:ascii="Cambria" w:eastAsia="Arial" w:hAnsi="Cambria" w:cs="Arial"/>
          <w:b/>
          <w:bCs/>
          <w:color w:val="000000"/>
          <w:w w:val="115"/>
          <w:kern w:val="0"/>
          <w:sz w:val="24"/>
          <w:szCs w:val="24"/>
          <w:lang w:val="pt-PT"/>
        </w:rPr>
        <w:t>DO</w:t>
      </w:r>
      <w:r w:rsidRPr="0063040A">
        <w:rPr>
          <w:rFonts w:ascii="Cambria" w:eastAsia="Arial" w:hAnsi="Cambria" w:cs="Arial"/>
          <w:b/>
          <w:bCs/>
          <w:color w:val="000000"/>
          <w:spacing w:val="-8"/>
          <w:w w:val="115"/>
          <w:kern w:val="0"/>
          <w:sz w:val="24"/>
          <w:szCs w:val="24"/>
          <w:lang w:val="pt-PT"/>
        </w:rPr>
        <w:t xml:space="preserve"> </w:t>
      </w:r>
      <w:r w:rsidRPr="0063040A">
        <w:rPr>
          <w:rFonts w:ascii="Cambria" w:eastAsia="Arial" w:hAnsi="Cambria" w:cs="Arial"/>
          <w:b/>
          <w:bCs/>
          <w:color w:val="000000"/>
          <w:w w:val="115"/>
          <w:kern w:val="0"/>
          <w:sz w:val="24"/>
          <w:szCs w:val="24"/>
          <w:lang w:val="pt-PT"/>
        </w:rPr>
        <w:t>PRODUTO</w:t>
      </w:r>
    </w:p>
    <w:p w14:paraId="72030800" w14:textId="77777777" w:rsidR="0063040A" w:rsidRPr="0063040A" w:rsidRDefault="0063040A" w:rsidP="0063040A">
      <w:pPr>
        <w:widowControl/>
        <w:suppressAutoHyphens w:val="0"/>
        <w:autoSpaceDN/>
        <w:spacing w:line="276" w:lineRule="auto"/>
        <w:ind w:rightChars="-17" w:right="-37"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7956CA61"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63040A">
        <w:rPr>
          <w:rFonts w:ascii="Cambria" w:eastAsia="Times New Roman" w:hAnsi="Cambria" w:cs="Arial"/>
          <w:color w:val="000000"/>
          <w:kern w:val="0"/>
          <w:sz w:val="24"/>
          <w:szCs w:val="24"/>
          <w:lang w:eastAsia="pt-BR"/>
        </w:rPr>
        <w:t xml:space="preserve">A licitação será regida pela modalidade PREGÃO ELETRÔNICO do tipo “MENOR PREÇO POR </w:t>
      </w:r>
      <w:r w:rsidR="007F183F">
        <w:rPr>
          <w:rFonts w:ascii="Cambria" w:eastAsia="Times New Roman" w:hAnsi="Cambria" w:cs="Arial"/>
          <w:color w:val="000000"/>
          <w:kern w:val="0"/>
          <w:sz w:val="24"/>
          <w:szCs w:val="24"/>
          <w:lang w:eastAsia="pt-BR"/>
        </w:rPr>
        <w:t>LOTE</w:t>
      </w:r>
      <w:r w:rsidRPr="0063040A">
        <w:rPr>
          <w:rFonts w:ascii="Cambria" w:eastAsia="Times New Roman" w:hAnsi="Cambria" w:cs="Arial"/>
          <w:color w:val="000000"/>
          <w:kern w:val="0"/>
          <w:sz w:val="24"/>
          <w:szCs w:val="24"/>
          <w:lang w:eastAsia="pt-BR"/>
        </w:rPr>
        <w:t>”, tomando como parâmetro legal:</w:t>
      </w:r>
    </w:p>
    <w:p w14:paraId="119ED81D" w14:textId="77777777" w:rsidR="0063040A" w:rsidRPr="0063040A" w:rsidRDefault="0063040A" w:rsidP="0063040A">
      <w:pPr>
        <w:widowControl/>
        <w:numPr>
          <w:ilvl w:val="0"/>
          <w:numId w:val="68"/>
        </w:numPr>
        <w:suppressAutoHyphens w:val="0"/>
        <w:autoSpaceDN/>
        <w:spacing w:line="276" w:lineRule="auto"/>
        <w:jc w:val="both"/>
        <w:textAlignment w:val="auto"/>
        <w:rPr>
          <w:rFonts w:ascii="Cambria" w:eastAsia="Arial MT" w:hAnsi="Cambria" w:cs="Arial"/>
          <w:kern w:val="0"/>
          <w:sz w:val="24"/>
          <w:szCs w:val="24"/>
          <w:lang w:val="pt-PT"/>
        </w:rPr>
      </w:pPr>
      <w:r w:rsidRPr="0063040A">
        <w:rPr>
          <w:rFonts w:ascii="Cambria" w:eastAsia="Arial MT" w:hAnsi="Cambria" w:cs="Arial"/>
          <w:color w:val="000000"/>
          <w:kern w:val="0"/>
          <w:sz w:val="24"/>
          <w:szCs w:val="24"/>
          <w:lang w:val="pt-PT"/>
        </w:rPr>
        <w:t>Lei nº. 14.133/2021, atualizada, institui normas para licitações e contratos da Administração Pública e dá outras providências;</w:t>
      </w:r>
    </w:p>
    <w:p w14:paraId="15D5812B" w14:textId="77777777" w:rsidR="0063040A" w:rsidRPr="0063040A" w:rsidRDefault="0063040A" w:rsidP="0063040A">
      <w:pPr>
        <w:widowControl/>
        <w:numPr>
          <w:ilvl w:val="0"/>
          <w:numId w:val="68"/>
        </w:numPr>
        <w:suppressAutoHyphens w:val="0"/>
        <w:autoSpaceDN/>
        <w:spacing w:line="276" w:lineRule="auto"/>
        <w:jc w:val="both"/>
        <w:textAlignment w:val="auto"/>
        <w:rPr>
          <w:rFonts w:ascii="Cambria" w:eastAsia="Arial MT" w:hAnsi="Cambria" w:cs="Arial"/>
          <w:kern w:val="0"/>
          <w:sz w:val="24"/>
          <w:szCs w:val="24"/>
          <w:lang w:val="pt-PT"/>
        </w:rPr>
      </w:pPr>
      <w:r w:rsidRPr="0063040A">
        <w:rPr>
          <w:rFonts w:ascii="Cambria" w:eastAsia="Arial MT" w:hAnsi="Cambria" w:cs="Arial"/>
          <w:color w:val="000000"/>
          <w:kern w:val="0"/>
          <w:sz w:val="24"/>
          <w:szCs w:val="24"/>
          <w:lang w:val="pt-PT"/>
        </w:rPr>
        <w:t>Lei complementar 123/2006, que institui o Estatuto Nacional de Microempresa e Empresa de Pequeno porte.</w:t>
      </w:r>
    </w:p>
    <w:p w14:paraId="3AC8FDAD"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63040A">
        <w:rPr>
          <w:rFonts w:ascii="Cambria" w:eastAsia="Times New Roman" w:hAnsi="Cambria" w:cs="Arial"/>
          <w:color w:val="000000"/>
          <w:kern w:val="0"/>
          <w:sz w:val="24"/>
          <w:szCs w:val="24"/>
          <w:lang w:eastAsia="pt-BR"/>
        </w:rPr>
        <w:t xml:space="preserve">De acordo com a Lei 14.133/2021, para a aquisição de bens e serviços comuns, a modalidade a ser praticada deverá ser o Pregão, sendo a modalidade de licitação obrigatória para </w:t>
      </w:r>
      <w:r w:rsidRPr="0063040A">
        <w:rPr>
          <w:rFonts w:ascii="Cambria" w:eastAsia="Times New Roman" w:hAnsi="Cambria" w:cs="Arial"/>
          <w:color w:val="000000"/>
          <w:kern w:val="0"/>
          <w:sz w:val="24"/>
          <w:szCs w:val="24"/>
          <w:lang w:eastAsia="pt-BR"/>
        </w:rPr>
        <w:lastRenderedPageBreak/>
        <w:t xml:space="preserve">aquisição de bens e serviços comuns, aqueles cujos padrões de desempenho e qualidade possam ser objetivamente definidos pelo edital, por meio de especificações usuais no mercado – </w:t>
      </w:r>
      <w:r w:rsidRPr="0063040A">
        <w:rPr>
          <w:rFonts w:ascii="Cambria" w:eastAsia="Times New Roman" w:hAnsi="Cambria" w:cs="Arial"/>
          <w:iCs/>
          <w:color w:val="000000"/>
          <w:kern w:val="0"/>
          <w:sz w:val="24"/>
          <w:szCs w:val="24"/>
          <w:lang w:eastAsia="pt-BR"/>
        </w:rPr>
        <w:t>inciso XLI do artigo 6º da Lei 14.133/2021</w:t>
      </w:r>
      <w:r w:rsidRPr="0063040A">
        <w:rPr>
          <w:rFonts w:ascii="Cambria" w:eastAsia="Times New Roman" w:hAnsi="Cambria" w:cs="Arial"/>
          <w:color w:val="000000"/>
          <w:kern w:val="0"/>
          <w:sz w:val="24"/>
          <w:szCs w:val="24"/>
          <w:lang w:eastAsia="pt-BR"/>
        </w:rPr>
        <w:t>”.</w:t>
      </w:r>
    </w:p>
    <w:p w14:paraId="4BB8B262"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63040A">
        <w:rPr>
          <w:rFonts w:ascii="Cambria" w:eastAsia="Times New Roman" w:hAnsi="Cambria" w:cs="Arial"/>
          <w:color w:val="000000"/>
          <w:kern w:val="0"/>
          <w:sz w:val="24"/>
          <w:szCs w:val="24"/>
          <w:lang w:eastAsia="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07A03FF5"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63040A">
        <w:rPr>
          <w:rFonts w:ascii="Cambria" w:eastAsia="Times New Roman" w:hAnsi="Cambria" w:cs="Arial"/>
          <w:color w:val="000000"/>
          <w:kern w:val="0"/>
          <w:sz w:val="24"/>
          <w:szCs w:val="24"/>
          <w:lang w:eastAsia="pt-BR"/>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29C25220"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63040A">
        <w:rPr>
          <w:rFonts w:ascii="Cambria" w:eastAsia="Arial" w:hAnsi="Cambria" w:cs="Arial"/>
          <w:kern w:val="0"/>
          <w:sz w:val="24"/>
          <w:szCs w:val="24"/>
          <w:lang w:eastAsia="pt-BR"/>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63040A">
        <w:rPr>
          <w:rFonts w:ascii="Cambria" w:eastAsia="Times New Roman" w:hAnsi="Cambria" w:cs="Arial"/>
          <w:kern w:val="0"/>
          <w:sz w:val="24"/>
          <w:szCs w:val="24"/>
          <w:lang w:eastAsia="pt-BR"/>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63040A">
        <w:rPr>
          <w:rFonts w:ascii="Cambria" w:eastAsia="Arial" w:hAnsi="Cambria" w:cs="Arial"/>
          <w:kern w:val="0"/>
          <w:sz w:val="24"/>
          <w:szCs w:val="24"/>
          <w:lang w:eastAsia="pt-BR"/>
        </w:rPr>
        <w:t>A ata de registro de preço possui vigência de 12 meses o que reduz a quantidade de processos licitatórios gerando economia para o município e garante uma constância no atendimento ao contribuinte</w:t>
      </w:r>
      <w:r w:rsidRPr="0063040A">
        <w:rPr>
          <w:rFonts w:ascii="Cambria" w:eastAsia="Times New Roman" w:hAnsi="Cambria" w:cs="Arial"/>
          <w:kern w:val="0"/>
          <w:sz w:val="24"/>
          <w:szCs w:val="24"/>
          <w:lang w:eastAsia="pt-BR"/>
        </w:rPr>
        <w:t>.</w:t>
      </w:r>
    </w:p>
    <w:p w14:paraId="1ED57157" w14:textId="77777777" w:rsidR="0063040A" w:rsidRPr="0063040A" w:rsidRDefault="0063040A" w:rsidP="0063040A">
      <w:pPr>
        <w:widowControl/>
        <w:suppressAutoHyphens w:val="0"/>
        <w:autoSpaceDN/>
        <w:spacing w:line="276" w:lineRule="auto"/>
        <w:ind w:rightChars="-17" w:right="-37"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 xml:space="preserve">Esta modalidade também facilita o trabalho de planejamento orçamentário das unidades, possibilitando uma melhor aplicabilidade dos recursos ao longo do exercício. </w:t>
      </w:r>
    </w:p>
    <w:p w14:paraId="7D69D6AA"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color w:val="000000"/>
          <w:kern w:val="0"/>
          <w:sz w:val="24"/>
          <w:szCs w:val="24"/>
          <w:lang w:eastAsia="pt-BR"/>
        </w:rPr>
      </w:pPr>
    </w:p>
    <w:p w14:paraId="605D4393"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color w:val="000000"/>
          <w:kern w:val="0"/>
          <w:sz w:val="24"/>
          <w:szCs w:val="24"/>
          <w:lang w:eastAsia="pt-BR"/>
        </w:rPr>
      </w:pPr>
      <w:r w:rsidRPr="0063040A">
        <w:rPr>
          <w:rFonts w:ascii="Cambria" w:eastAsia="Times New Roman" w:hAnsi="Cambria" w:cs="Arial"/>
          <w:b/>
          <w:bCs/>
          <w:color w:val="000000"/>
          <w:kern w:val="0"/>
          <w:sz w:val="24"/>
          <w:szCs w:val="24"/>
          <w:lang w:eastAsia="pt-BR"/>
        </w:rPr>
        <w:t>5</w:t>
      </w:r>
      <w:r w:rsidRPr="0063040A">
        <w:rPr>
          <w:rFonts w:ascii="Cambria" w:eastAsia="Times New Roman" w:hAnsi="Cambria" w:cs="Arial"/>
          <w:b/>
          <w:color w:val="000000"/>
          <w:kern w:val="0"/>
          <w:sz w:val="24"/>
          <w:szCs w:val="24"/>
          <w:lang w:eastAsia="pt-BR"/>
        </w:rPr>
        <w:t xml:space="preserve"> </w:t>
      </w:r>
      <w:r w:rsidRPr="0063040A">
        <w:rPr>
          <w:rFonts w:ascii="Cambria" w:eastAsia="Times New Roman" w:hAnsi="Cambria" w:cs="Arial"/>
          <w:color w:val="000000"/>
          <w:kern w:val="0"/>
          <w:sz w:val="24"/>
          <w:szCs w:val="24"/>
          <w:lang w:eastAsia="pt-BR"/>
        </w:rPr>
        <w:t xml:space="preserve">– </w:t>
      </w:r>
      <w:r w:rsidRPr="0063040A">
        <w:rPr>
          <w:rFonts w:ascii="Cambria" w:eastAsia="Times New Roman" w:hAnsi="Cambria" w:cs="Arial"/>
          <w:b/>
          <w:color w:val="000000"/>
          <w:kern w:val="0"/>
          <w:sz w:val="24"/>
          <w:szCs w:val="24"/>
          <w:lang w:eastAsia="pt-BR"/>
        </w:rPr>
        <w:t>REQUISITOS</w:t>
      </w:r>
      <w:r w:rsidRPr="0063040A">
        <w:rPr>
          <w:rFonts w:ascii="Cambria" w:eastAsia="Times New Roman" w:hAnsi="Cambria" w:cs="Arial"/>
          <w:b/>
          <w:color w:val="000000"/>
          <w:spacing w:val="-3"/>
          <w:kern w:val="0"/>
          <w:sz w:val="24"/>
          <w:szCs w:val="24"/>
          <w:lang w:eastAsia="pt-BR"/>
        </w:rPr>
        <w:t xml:space="preserve"> </w:t>
      </w:r>
      <w:r w:rsidRPr="0063040A">
        <w:rPr>
          <w:rFonts w:ascii="Cambria" w:eastAsia="Times New Roman" w:hAnsi="Cambria" w:cs="Arial"/>
          <w:b/>
          <w:color w:val="000000"/>
          <w:kern w:val="0"/>
          <w:sz w:val="24"/>
          <w:szCs w:val="24"/>
          <w:lang w:eastAsia="pt-BR"/>
        </w:rPr>
        <w:t>DA</w:t>
      </w:r>
      <w:r w:rsidRPr="0063040A">
        <w:rPr>
          <w:rFonts w:ascii="Cambria" w:eastAsia="Times New Roman" w:hAnsi="Cambria" w:cs="Arial"/>
          <w:b/>
          <w:color w:val="000000"/>
          <w:spacing w:val="-3"/>
          <w:kern w:val="0"/>
          <w:sz w:val="24"/>
          <w:szCs w:val="24"/>
          <w:lang w:eastAsia="pt-BR"/>
        </w:rPr>
        <w:t xml:space="preserve"> </w:t>
      </w:r>
      <w:r w:rsidRPr="0063040A">
        <w:rPr>
          <w:rFonts w:ascii="Cambria" w:eastAsia="Times New Roman" w:hAnsi="Cambria" w:cs="Arial"/>
          <w:b/>
          <w:color w:val="000000"/>
          <w:kern w:val="0"/>
          <w:sz w:val="24"/>
          <w:szCs w:val="24"/>
          <w:lang w:eastAsia="pt-BR"/>
        </w:rPr>
        <w:t>CONTRATAÇÃO:</w:t>
      </w:r>
    </w:p>
    <w:p w14:paraId="74F63624" w14:textId="3914E6FD" w:rsidR="0063040A" w:rsidRPr="0063040A" w:rsidRDefault="0063040A" w:rsidP="0063040A">
      <w:pPr>
        <w:widowControl/>
        <w:suppressAutoHyphens w:val="0"/>
        <w:autoSpaceDN/>
        <w:spacing w:line="276" w:lineRule="auto"/>
        <w:ind w:firstLine="720"/>
        <w:jc w:val="both"/>
        <w:textAlignment w:val="auto"/>
        <w:rPr>
          <w:rFonts w:ascii="Cambria" w:eastAsia="Times New Roman" w:hAnsi="Cambria" w:cs="Arial"/>
          <w:b/>
          <w:color w:val="000000"/>
          <w:kern w:val="0"/>
          <w:sz w:val="24"/>
          <w:szCs w:val="24"/>
          <w:lang w:eastAsia="pt-BR"/>
        </w:rPr>
      </w:pPr>
      <w:r w:rsidRPr="0063040A">
        <w:rPr>
          <w:rFonts w:ascii="Cambria" w:eastAsia="Times New Roman" w:hAnsi="Cambria" w:cs="Arial"/>
          <w:color w:val="000000"/>
          <w:kern w:val="0"/>
          <w:sz w:val="24"/>
          <w:szCs w:val="24"/>
          <w:lang w:eastAsia="pt-BR"/>
        </w:rPr>
        <w:t>Os bens têm natureza de bens comuns, tendo em vista que seus padrões de desempenho e qualidade podem ser objetivamente definidos pelo edital, por meio de especificações usuais de mercado, nos termos do art. 6º, inciso XIII, da Lei Federal nº 14.133/2021</w:t>
      </w:r>
      <w:r w:rsidR="00992100">
        <w:rPr>
          <w:rFonts w:ascii="Cambria" w:eastAsia="Times New Roman" w:hAnsi="Cambria" w:cs="Arial"/>
          <w:color w:val="000000"/>
          <w:kern w:val="0"/>
          <w:sz w:val="24"/>
          <w:szCs w:val="24"/>
          <w:lang w:eastAsia="pt-BR"/>
        </w:rPr>
        <w:t>.</w:t>
      </w:r>
    </w:p>
    <w:p w14:paraId="2487F7D2" w14:textId="77777777" w:rsidR="0063040A" w:rsidRPr="0063040A" w:rsidRDefault="0063040A" w:rsidP="0063040A">
      <w:pPr>
        <w:widowControl/>
        <w:suppressAutoHyphens w:val="0"/>
        <w:autoSpaceDN/>
        <w:spacing w:line="276" w:lineRule="auto"/>
        <w:ind w:firstLine="720"/>
        <w:jc w:val="both"/>
        <w:textAlignment w:val="auto"/>
        <w:rPr>
          <w:rFonts w:ascii="Cambria" w:eastAsia="Times New Roman" w:hAnsi="Cambria" w:cs="Arial"/>
          <w:color w:val="000000"/>
          <w:kern w:val="0"/>
          <w:sz w:val="24"/>
          <w:szCs w:val="24"/>
          <w:lang w:eastAsia="pt-BR"/>
        </w:rPr>
      </w:pPr>
      <w:r w:rsidRPr="0063040A">
        <w:rPr>
          <w:rFonts w:ascii="Cambria" w:eastAsia="Times New Roman" w:hAnsi="Cambria" w:cs="Arial"/>
          <w:color w:val="000000"/>
          <w:kern w:val="0"/>
          <w:sz w:val="24"/>
          <w:szCs w:val="24"/>
          <w:lang w:eastAsia="pt-BR"/>
        </w:rPr>
        <w:t>A</w:t>
      </w:r>
      <w:r w:rsidRPr="0063040A">
        <w:rPr>
          <w:rFonts w:ascii="Cambria" w:eastAsia="Times New Roman" w:hAnsi="Cambria" w:cs="Arial"/>
          <w:color w:val="000000"/>
          <w:spacing w:val="-4"/>
          <w:kern w:val="0"/>
          <w:sz w:val="24"/>
          <w:szCs w:val="24"/>
          <w:lang w:eastAsia="pt-BR"/>
        </w:rPr>
        <w:t xml:space="preserve"> </w:t>
      </w:r>
      <w:r w:rsidRPr="0063040A">
        <w:rPr>
          <w:rFonts w:ascii="Cambria" w:eastAsia="Times New Roman" w:hAnsi="Cambria" w:cs="Arial"/>
          <w:color w:val="000000"/>
          <w:kern w:val="0"/>
          <w:sz w:val="24"/>
          <w:szCs w:val="24"/>
          <w:lang w:eastAsia="pt-BR"/>
        </w:rPr>
        <w:t>contratação</w:t>
      </w:r>
      <w:r w:rsidRPr="0063040A">
        <w:rPr>
          <w:rFonts w:ascii="Cambria" w:eastAsia="Times New Roman" w:hAnsi="Cambria" w:cs="Arial"/>
          <w:color w:val="000000"/>
          <w:spacing w:val="-3"/>
          <w:kern w:val="0"/>
          <w:sz w:val="24"/>
          <w:szCs w:val="24"/>
          <w:lang w:eastAsia="pt-BR"/>
        </w:rPr>
        <w:t xml:space="preserve"> </w:t>
      </w:r>
      <w:r w:rsidRPr="0063040A">
        <w:rPr>
          <w:rFonts w:ascii="Cambria" w:eastAsia="Times New Roman" w:hAnsi="Cambria" w:cs="Arial"/>
          <w:color w:val="000000"/>
          <w:kern w:val="0"/>
          <w:sz w:val="24"/>
          <w:szCs w:val="24"/>
          <w:lang w:eastAsia="pt-BR"/>
        </w:rPr>
        <w:t>objeto</w:t>
      </w:r>
      <w:r w:rsidRPr="0063040A">
        <w:rPr>
          <w:rFonts w:ascii="Cambria" w:eastAsia="Times New Roman" w:hAnsi="Cambria" w:cs="Arial"/>
          <w:color w:val="000000"/>
          <w:spacing w:val="-5"/>
          <w:kern w:val="0"/>
          <w:sz w:val="24"/>
          <w:szCs w:val="24"/>
          <w:lang w:eastAsia="pt-BR"/>
        </w:rPr>
        <w:t xml:space="preserve"> </w:t>
      </w:r>
      <w:r w:rsidRPr="0063040A">
        <w:rPr>
          <w:rFonts w:ascii="Cambria" w:eastAsia="Times New Roman" w:hAnsi="Cambria" w:cs="Arial"/>
          <w:color w:val="000000"/>
          <w:kern w:val="0"/>
          <w:sz w:val="24"/>
          <w:szCs w:val="24"/>
          <w:lang w:eastAsia="pt-BR"/>
        </w:rPr>
        <w:t>deste</w:t>
      </w:r>
      <w:r w:rsidRPr="0063040A">
        <w:rPr>
          <w:rFonts w:ascii="Cambria" w:eastAsia="Times New Roman" w:hAnsi="Cambria" w:cs="Arial"/>
          <w:color w:val="000000"/>
          <w:spacing w:val="-2"/>
          <w:kern w:val="0"/>
          <w:sz w:val="24"/>
          <w:szCs w:val="24"/>
          <w:lang w:eastAsia="pt-BR"/>
        </w:rPr>
        <w:t xml:space="preserve"> </w:t>
      </w:r>
      <w:r w:rsidRPr="0063040A">
        <w:rPr>
          <w:rFonts w:ascii="Cambria" w:eastAsia="Times New Roman" w:hAnsi="Cambria" w:cs="Arial"/>
          <w:color w:val="000000"/>
          <w:kern w:val="0"/>
          <w:sz w:val="24"/>
          <w:szCs w:val="24"/>
          <w:lang w:eastAsia="pt-BR"/>
        </w:rPr>
        <w:t>termo de referência apresenta</w:t>
      </w:r>
      <w:r w:rsidRPr="0063040A">
        <w:rPr>
          <w:rFonts w:ascii="Cambria" w:eastAsia="Times New Roman" w:hAnsi="Cambria" w:cs="Arial"/>
          <w:color w:val="000000"/>
          <w:spacing w:val="-4"/>
          <w:kern w:val="0"/>
          <w:sz w:val="24"/>
          <w:szCs w:val="24"/>
          <w:lang w:eastAsia="pt-BR"/>
        </w:rPr>
        <w:t xml:space="preserve"> </w:t>
      </w:r>
      <w:r w:rsidRPr="0063040A">
        <w:rPr>
          <w:rFonts w:ascii="Cambria" w:eastAsia="Times New Roman" w:hAnsi="Cambria" w:cs="Arial"/>
          <w:color w:val="000000"/>
          <w:kern w:val="0"/>
          <w:sz w:val="24"/>
          <w:szCs w:val="24"/>
          <w:lang w:eastAsia="pt-BR"/>
        </w:rPr>
        <w:t>os</w:t>
      </w:r>
      <w:r w:rsidRPr="0063040A">
        <w:rPr>
          <w:rFonts w:ascii="Cambria" w:eastAsia="Times New Roman" w:hAnsi="Cambria" w:cs="Arial"/>
          <w:color w:val="000000"/>
          <w:spacing w:val="-2"/>
          <w:kern w:val="0"/>
          <w:sz w:val="24"/>
          <w:szCs w:val="24"/>
          <w:lang w:eastAsia="pt-BR"/>
        </w:rPr>
        <w:t xml:space="preserve"> </w:t>
      </w:r>
      <w:r w:rsidRPr="0063040A">
        <w:rPr>
          <w:rFonts w:ascii="Cambria" w:eastAsia="Times New Roman" w:hAnsi="Cambria" w:cs="Arial"/>
          <w:color w:val="000000"/>
          <w:kern w:val="0"/>
          <w:sz w:val="24"/>
          <w:szCs w:val="24"/>
          <w:lang w:eastAsia="pt-BR"/>
        </w:rPr>
        <w:t>seguintes</w:t>
      </w:r>
      <w:r w:rsidRPr="0063040A">
        <w:rPr>
          <w:rFonts w:ascii="Cambria" w:eastAsia="Times New Roman" w:hAnsi="Cambria" w:cs="Arial"/>
          <w:color w:val="000000"/>
          <w:spacing w:val="-2"/>
          <w:kern w:val="0"/>
          <w:sz w:val="24"/>
          <w:szCs w:val="24"/>
          <w:lang w:eastAsia="pt-BR"/>
        </w:rPr>
        <w:t xml:space="preserve"> </w:t>
      </w:r>
      <w:r w:rsidRPr="0063040A">
        <w:rPr>
          <w:rFonts w:ascii="Cambria" w:eastAsia="Times New Roman" w:hAnsi="Cambria" w:cs="Arial"/>
          <w:color w:val="000000"/>
          <w:kern w:val="0"/>
          <w:sz w:val="24"/>
          <w:szCs w:val="24"/>
          <w:lang w:eastAsia="pt-BR"/>
        </w:rPr>
        <w:t>requisitos:</w:t>
      </w:r>
    </w:p>
    <w:p w14:paraId="0F3AE6C5" w14:textId="77777777" w:rsidR="0063040A" w:rsidRPr="0063040A" w:rsidRDefault="0063040A" w:rsidP="0063040A">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sz w:val="24"/>
          <w:szCs w:val="24"/>
          <w:lang w:eastAsia="pt-BR"/>
        </w:rPr>
      </w:pPr>
      <w:r w:rsidRPr="0063040A">
        <w:rPr>
          <w:rFonts w:ascii="Cambria" w:eastAsia="Times New Roman" w:hAnsi="Cambria" w:cs="Arial"/>
          <w:b/>
          <w:bCs/>
          <w:color w:val="000000"/>
          <w:kern w:val="0"/>
          <w:sz w:val="24"/>
          <w:szCs w:val="24"/>
          <w:lang w:eastAsia="pt-BR"/>
        </w:rPr>
        <w:t>5.1 – REQUISITOS</w:t>
      </w:r>
      <w:r w:rsidRPr="0063040A">
        <w:rPr>
          <w:rFonts w:ascii="Cambria" w:eastAsia="Times New Roman" w:hAnsi="Cambria" w:cs="Arial"/>
          <w:b/>
          <w:bCs/>
          <w:color w:val="000000"/>
          <w:spacing w:val="-5"/>
          <w:kern w:val="0"/>
          <w:sz w:val="24"/>
          <w:szCs w:val="24"/>
          <w:lang w:eastAsia="pt-BR"/>
        </w:rPr>
        <w:t xml:space="preserve"> </w:t>
      </w:r>
      <w:r w:rsidRPr="0063040A">
        <w:rPr>
          <w:rFonts w:ascii="Cambria" w:eastAsia="Times New Roman" w:hAnsi="Cambria" w:cs="Arial"/>
          <w:b/>
          <w:bCs/>
          <w:color w:val="000000"/>
          <w:kern w:val="0"/>
          <w:sz w:val="24"/>
          <w:szCs w:val="24"/>
          <w:lang w:eastAsia="pt-BR"/>
        </w:rPr>
        <w:t>INTERNOS</w:t>
      </w:r>
    </w:p>
    <w:p w14:paraId="61B3BEE0"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kern w:val="0"/>
          <w:sz w:val="24"/>
          <w:szCs w:val="24"/>
          <w:u w:val="single"/>
          <w:lang w:eastAsia="pt-BR"/>
        </w:rPr>
        <w:t>5.1.1. Especificação (detalhamento)</w:t>
      </w:r>
    </w:p>
    <w:p w14:paraId="47AE70C4"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lastRenderedPageBreak/>
        <w:t xml:space="preserve">As especificações dos itens encontram-se na tabela do subitem 1.2 deste </w:t>
      </w:r>
      <w:r w:rsidRPr="0063040A">
        <w:rPr>
          <w:rFonts w:ascii="Cambria" w:eastAsia="Times New Roman" w:hAnsi="Cambria" w:cs="Arial"/>
          <w:color w:val="000000"/>
          <w:kern w:val="0"/>
          <w:sz w:val="24"/>
          <w:szCs w:val="24"/>
          <w:lang w:eastAsia="pt-BR"/>
        </w:rPr>
        <w:t>termo de referência</w:t>
      </w:r>
      <w:r w:rsidRPr="0063040A">
        <w:rPr>
          <w:rFonts w:ascii="Cambria" w:eastAsia="Times New Roman" w:hAnsi="Cambria" w:cs="Arial"/>
          <w:kern w:val="0"/>
          <w:sz w:val="24"/>
          <w:szCs w:val="24"/>
          <w:lang w:eastAsia="pt-BR"/>
        </w:rPr>
        <w:t xml:space="preserve">. </w:t>
      </w:r>
    </w:p>
    <w:p w14:paraId="0A28DD6F"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kern w:val="0"/>
          <w:sz w:val="24"/>
          <w:szCs w:val="24"/>
          <w:lang w:val="en-US" w:eastAsia="pt-BR"/>
        </w:rPr>
        <w:t xml:space="preserve">O </w:t>
      </w:r>
      <w:proofErr w:type="spellStart"/>
      <w:r w:rsidRPr="0063040A">
        <w:rPr>
          <w:rFonts w:ascii="Cambria" w:eastAsia="Times New Roman" w:hAnsi="Cambria" w:cs="Arial"/>
          <w:kern w:val="0"/>
          <w:sz w:val="24"/>
          <w:szCs w:val="24"/>
          <w:lang w:val="en-US" w:eastAsia="pt-BR"/>
        </w:rPr>
        <w:t>objeto</w:t>
      </w:r>
      <w:proofErr w:type="spellEnd"/>
      <w:r w:rsidRPr="0063040A">
        <w:rPr>
          <w:rFonts w:ascii="Cambria" w:eastAsia="Times New Roman" w:hAnsi="Cambria" w:cs="Arial"/>
          <w:kern w:val="0"/>
          <w:sz w:val="24"/>
          <w:szCs w:val="24"/>
          <w:lang w:val="en-US" w:eastAsia="pt-BR"/>
        </w:rPr>
        <w:t xml:space="preserve"> tem </w:t>
      </w:r>
      <w:proofErr w:type="spellStart"/>
      <w:r w:rsidRPr="0063040A">
        <w:rPr>
          <w:rFonts w:ascii="Cambria" w:eastAsia="Times New Roman" w:hAnsi="Cambria" w:cs="Arial"/>
          <w:kern w:val="0"/>
          <w:sz w:val="24"/>
          <w:szCs w:val="24"/>
          <w:lang w:val="en-US" w:eastAsia="pt-BR"/>
        </w:rPr>
        <w:t>natureza</w:t>
      </w:r>
      <w:proofErr w:type="spellEnd"/>
      <w:r w:rsidRPr="0063040A">
        <w:rPr>
          <w:rFonts w:ascii="Cambria" w:eastAsia="Times New Roman" w:hAnsi="Cambria" w:cs="Arial"/>
          <w:kern w:val="0"/>
          <w:sz w:val="24"/>
          <w:szCs w:val="24"/>
          <w:lang w:val="en-US" w:eastAsia="pt-BR"/>
        </w:rPr>
        <w:t xml:space="preserve"> de bens </w:t>
      </w:r>
      <w:proofErr w:type="spellStart"/>
      <w:r w:rsidRPr="0063040A">
        <w:rPr>
          <w:rFonts w:ascii="Cambria" w:eastAsia="Times New Roman" w:hAnsi="Cambria" w:cs="Arial"/>
          <w:kern w:val="0"/>
          <w:sz w:val="24"/>
          <w:szCs w:val="24"/>
          <w:lang w:val="en-US" w:eastAsia="pt-BR"/>
        </w:rPr>
        <w:t>comuns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tendo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em</w:t>
      </w:r>
      <w:proofErr w:type="spellEnd"/>
      <w:r w:rsidRPr="0063040A">
        <w:rPr>
          <w:rFonts w:ascii="Cambria" w:eastAsia="Times New Roman" w:hAnsi="Cambria" w:cs="Arial"/>
          <w:kern w:val="0"/>
          <w:sz w:val="24"/>
          <w:szCs w:val="24"/>
          <w:lang w:val="en-US" w:eastAsia="pt-BR"/>
        </w:rPr>
        <w:t xml:space="preserve"> vista que </w:t>
      </w:r>
      <w:proofErr w:type="spellStart"/>
      <w:r w:rsidRPr="0063040A">
        <w:rPr>
          <w:rFonts w:ascii="Cambria" w:eastAsia="Times New Roman" w:hAnsi="Cambria" w:cs="Arial"/>
          <w:kern w:val="0"/>
          <w:sz w:val="24"/>
          <w:szCs w:val="24"/>
          <w:lang w:val="en-US" w:eastAsia="pt-BR"/>
        </w:rPr>
        <w:t>seus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padrões</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desempenho</w:t>
      </w:r>
      <w:proofErr w:type="spellEnd"/>
      <w:r w:rsidRPr="0063040A">
        <w:rPr>
          <w:rFonts w:ascii="Cambria" w:eastAsia="Times New Roman" w:hAnsi="Cambria" w:cs="Arial"/>
          <w:kern w:val="0"/>
          <w:sz w:val="24"/>
          <w:szCs w:val="24"/>
          <w:lang w:val="en-US" w:eastAsia="pt-BR"/>
        </w:rPr>
        <w:t xml:space="preserve"> e </w:t>
      </w:r>
      <w:proofErr w:type="spellStart"/>
      <w:r w:rsidRPr="0063040A">
        <w:rPr>
          <w:rFonts w:ascii="Cambria" w:eastAsia="Times New Roman" w:hAnsi="Cambria" w:cs="Arial"/>
          <w:kern w:val="0"/>
          <w:sz w:val="24"/>
          <w:szCs w:val="24"/>
          <w:lang w:val="en-US" w:eastAsia="pt-BR"/>
        </w:rPr>
        <w:t>qualidade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podem</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ser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objetivamente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definidos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pelo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edital</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por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meio</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especificações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usuais</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mercado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nos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termos</w:t>
      </w:r>
      <w:proofErr w:type="spellEnd"/>
      <w:r w:rsidRPr="0063040A">
        <w:rPr>
          <w:rFonts w:ascii="Cambria" w:eastAsia="Times New Roman" w:hAnsi="Cambria" w:cs="Arial"/>
          <w:kern w:val="0"/>
          <w:sz w:val="24"/>
          <w:szCs w:val="24"/>
          <w:lang w:val="en-US" w:eastAsia="pt-BR"/>
        </w:rPr>
        <w:t xml:space="preserve"> do art. 6º, </w:t>
      </w:r>
      <w:proofErr w:type="spellStart"/>
      <w:r w:rsidRPr="0063040A">
        <w:rPr>
          <w:rFonts w:ascii="Cambria" w:eastAsia="Times New Roman" w:hAnsi="Cambria" w:cs="Arial"/>
          <w:kern w:val="0"/>
          <w:sz w:val="24"/>
          <w:szCs w:val="24"/>
          <w:lang w:val="en-US" w:eastAsia="pt-BR"/>
        </w:rPr>
        <w:t>inciso</w:t>
      </w:r>
      <w:proofErr w:type="spellEnd"/>
      <w:r w:rsidRPr="0063040A">
        <w:rPr>
          <w:rFonts w:ascii="Cambria" w:eastAsia="Times New Roman" w:hAnsi="Cambria" w:cs="Arial"/>
          <w:kern w:val="0"/>
          <w:sz w:val="24"/>
          <w:szCs w:val="24"/>
          <w:lang w:val="en-US" w:eastAsia="pt-BR"/>
        </w:rPr>
        <w:t xml:space="preserve"> XIII, da Lei Federal nº 14.133/2021.</w:t>
      </w:r>
    </w:p>
    <w:p w14:paraId="5CC390B6"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val="en-US" w:eastAsia="pt-BR"/>
        </w:rPr>
        <w:t xml:space="preserve">A </w:t>
      </w:r>
      <w:proofErr w:type="spellStart"/>
      <w:r w:rsidRPr="0063040A">
        <w:rPr>
          <w:rFonts w:ascii="Cambria" w:eastAsia="Times New Roman" w:hAnsi="Cambria" w:cs="Arial"/>
          <w:kern w:val="0"/>
          <w:sz w:val="24"/>
          <w:szCs w:val="24"/>
          <w:lang w:val="en-US" w:eastAsia="pt-BR"/>
        </w:rPr>
        <w:t>aquisição</w:t>
      </w:r>
      <w:proofErr w:type="spellEnd"/>
      <w:r w:rsidRPr="0063040A">
        <w:rPr>
          <w:rFonts w:ascii="Cambria" w:eastAsia="Times New Roman" w:hAnsi="Cambria" w:cs="Arial"/>
          <w:kern w:val="0"/>
          <w:sz w:val="24"/>
          <w:szCs w:val="24"/>
          <w:lang w:val="en-US" w:eastAsia="pt-BR"/>
        </w:rPr>
        <w:t xml:space="preserve"> é </w:t>
      </w:r>
      <w:proofErr w:type="spellStart"/>
      <w:r w:rsidRPr="0063040A">
        <w:rPr>
          <w:rFonts w:ascii="Cambria" w:eastAsia="Times New Roman" w:hAnsi="Cambria" w:cs="Arial"/>
          <w:kern w:val="0"/>
          <w:sz w:val="24"/>
          <w:szCs w:val="24"/>
          <w:lang w:val="en-US" w:eastAsia="pt-BR"/>
        </w:rPr>
        <w:t>enquadrada</w:t>
      </w:r>
      <w:proofErr w:type="spellEnd"/>
      <w:r w:rsidRPr="0063040A">
        <w:rPr>
          <w:rFonts w:ascii="Cambria" w:eastAsia="Times New Roman" w:hAnsi="Cambria" w:cs="Arial"/>
          <w:kern w:val="0"/>
          <w:sz w:val="24"/>
          <w:szCs w:val="24"/>
          <w:lang w:val="en-US" w:eastAsia="pt-BR"/>
        </w:rPr>
        <w:t xml:space="preserve"> </w:t>
      </w:r>
      <w:proofErr w:type="spellStart"/>
      <w:proofErr w:type="gramStart"/>
      <w:r w:rsidRPr="0063040A">
        <w:rPr>
          <w:rFonts w:ascii="Cambria" w:eastAsia="Times New Roman" w:hAnsi="Cambria" w:cs="Arial"/>
          <w:kern w:val="0"/>
          <w:sz w:val="24"/>
          <w:szCs w:val="24"/>
          <w:lang w:val="en-US" w:eastAsia="pt-BR"/>
        </w:rPr>
        <w:t>como</w:t>
      </w:r>
      <w:proofErr w:type="spellEnd"/>
      <w:proofErr w:type="gram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continuada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tendo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em</w:t>
      </w:r>
      <w:proofErr w:type="spellEnd"/>
      <w:r w:rsidRPr="0063040A">
        <w:rPr>
          <w:rFonts w:ascii="Cambria" w:eastAsia="Times New Roman" w:hAnsi="Cambria" w:cs="Arial"/>
          <w:kern w:val="0"/>
          <w:sz w:val="24"/>
          <w:szCs w:val="24"/>
          <w:lang w:val="en-US" w:eastAsia="pt-BR"/>
        </w:rPr>
        <w:t xml:space="preserve"> vista a </w:t>
      </w:r>
      <w:proofErr w:type="spellStart"/>
      <w:r w:rsidRPr="0063040A">
        <w:rPr>
          <w:rFonts w:ascii="Cambria" w:eastAsia="Times New Roman" w:hAnsi="Cambria" w:cs="Arial"/>
          <w:kern w:val="0"/>
          <w:sz w:val="24"/>
          <w:szCs w:val="24"/>
          <w:lang w:val="en-US" w:eastAsia="pt-BR"/>
        </w:rPr>
        <w:t>necessidade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permanente</w:t>
      </w:r>
      <w:proofErr w:type="spellEnd"/>
      <w:r w:rsidRPr="0063040A">
        <w:rPr>
          <w:rFonts w:ascii="Cambria" w:eastAsia="Times New Roman" w:hAnsi="Cambria" w:cs="Arial"/>
          <w:kern w:val="0"/>
          <w:sz w:val="24"/>
          <w:szCs w:val="24"/>
          <w:lang w:val="en-US" w:eastAsia="pt-BR"/>
        </w:rPr>
        <w:t xml:space="preserve"> de OXIGÊNIO, </w:t>
      </w:r>
      <w:proofErr w:type="spellStart"/>
      <w:r w:rsidRPr="0063040A">
        <w:rPr>
          <w:rFonts w:ascii="Cambria" w:eastAsia="Times New Roman" w:hAnsi="Cambria" w:cs="Arial"/>
          <w:kern w:val="0"/>
          <w:sz w:val="24"/>
          <w:szCs w:val="24"/>
          <w:lang w:val="en-US" w:eastAsia="pt-BR"/>
        </w:rPr>
        <w:t>podendo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ser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prorrogado</w:t>
      </w:r>
      <w:proofErr w:type="spellEnd"/>
      <w:r w:rsidRPr="0063040A">
        <w:rPr>
          <w:rFonts w:ascii="Cambria" w:eastAsia="Times New Roman" w:hAnsi="Cambria" w:cs="Arial"/>
          <w:kern w:val="0"/>
          <w:sz w:val="24"/>
          <w:szCs w:val="24"/>
          <w:lang w:val="en-US" w:eastAsia="pt-BR"/>
        </w:rPr>
        <w:t>.</w:t>
      </w:r>
    </w:p>
    <w:p w14:paraId="55938875"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p>
    <w:p w14:paraId="17E6D164"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kern w:val="0"/>
          <w:sz w:val="24"/>
          <w:szCs w:val="24"/>
          <w:u w:val="single"/>
          <w:lang w:eastAsia="pt-BR"/>
        </w:rPr>
        <w:t>5.1.2. Encargos</w:t>
      </w:r>
    </w:p>
    <w:p w14:paraId="0CFB977D"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2AEF45B1"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kern w:val="0"/>
          <w:sz w:val="24"/>
          <w:szCs w:val="24"/>
          <w:u w:val="single"/>
          <w:lang w:eastAsia="pt-BR"/>
        </w:rPr>
        <w:t>5.1.3.</w:t>
      </w:r>
      <w:r w:rsidRPr="0063040A">
        <w:rPr>
          <w:rFonts w:ascii="Cambria" w:eastAsia="Times New Roman" w:hAnsi="Cambria" w:cs="Arial"/>
          <w:kern w:val="0"/>
          <w:sz w:val="24"/>
          <w:szCs w:val="24"/>
          <w:u w:val="single"/>
          <w:lang w:eastAsia="pt-BR"/>
        </w:rPr>
        <w:t xml:space="preserve"> </w:t>
      </w:r>
      <w:r w:rsidRPr="0063040A">
        <w:rPr>
          <w:rFonts w:ascii="Cambria" w:eastAsia="Times New Roman" w:hAnsi="Cambria" w:cs="Arial"/>
          <w:b/>
          <w:kern w:val="0"/>
          <w:sz w:val="24"/>
          <w:szCs w:val="24"/>
          <w:u w:val="single"/>
          <w:lang w:eastAsia="pt-BR"/>
        </w:rPr>
        <w:t>Da contratação</w:t>
      </w:r>
    </w:p>
    <w:p w14:paraId="38516261" w14:textId="77777777" w:rsidR="0063040A" w:rsidRPr="0063040A" w:rsidRDefault="0063040A" w:rsidP="0063040A">
      <w:pPr>
        <w:shd w:val="clear" w:color="auto" w:fill="FFFFFF"/>
        <w:autoSpaceDE w:val="0"/>
        <w:autoSpaceDN/>
        <w:spacing w:line="276" w:lineRule="auto"/>
        <w:ind w:firstLine="709"/>
        <w:jc w:val="both"/>
        <w:rPr>
          <w:rFonts w:ascii="Cambria" w:eastAsia="Calibri" w:hAnsi="Cambria" w:cs="Arial"/>
          <w:kern w:val="0"/>
          <w:sz w:val="24"/>
          <w:szCs w:val="24"/>
        </w:rPr>
      </w:pPr>
      <w:r w:rsidRPr="0063040A">
        <w:rPr>
          <w:rFonts w:ascii="Cambria" w:eastAsia="Calibri" w:hAnsi="Cambria" w:cs="Arial"/>
          <w:kern w:val="0"/>
          <w:sz w:val="24"/>
          <w:szCs w:val="24"/>
        </w:rPr>
        <w:t xml:space="preserve">Para a efetivação da contratação, a empresa vencedora deverá apresentar os documentos exigidos conforme os </w:t>
      </w:r>
      <w:proofErr w:type="spellStart"/>
      <w:r w:rsidRPr="0063040A">
        <w:rPr>
          <w:rFonts w:ascii="Cambria" w:eastAsia="Calibri" w:hAnsi="Cambria" w:cs="Arial"/>
          <w:kern w:val="0"/>
          <w:sz w:val="24"/>
          <w:szCs w:val="24"/>
        </w:rPr>
        <w:t>arts</w:t>
      </w:r>
      <w:proofErr w:type="spellEnd"/>
      <w:r w:rsidRPr="0063040A">
        <w:rPr>
          <w:rFonts w:ascii="Cambria" w:eastAsia="Calibri" w:hAnsi="Cambria" w:cs="Arial"/>
          <w:kern w:val="0"/>
          <w:sz w:val="24"/>
          <w:szCs w:val="24"/>
        </w:rPr>
        <w:t xml:space="preserve"> 62 a 69 da Lei 14.133/2021, em especial o documento de qualificação técnica, conforme segue:</w:t>
      </w:r>
    </w:p>
    <w:p w14:paraId="2537FD3B" w14:textId="77777777" w:rsidR="0063040A" w:rsidRPr="0063040A" w:rsidRDefault="0063040A" w:rsidP="0063040A">
      <w:pPr>
        <w:widowControl/>
        <w:numPr>
          <w:ilvl w:val="0"/>
          <w:numId w:val="69"/>
        </w:numPr>
        <w:shd w:val="clear" w:color="auto" w:fill="FFFFFF"/>
        <w:suppressAutoHyphens w:val="0"/>
        <w:autoSpaceDE w:val="0"/>
        <w:autoSpaceDN/>
        <w:spacing w:line="276" w:lineRule="auto"/>
        <w:ind w:left="1134" w:hanging="425"/>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6FFA79AD"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kern w:val="0"/>
          <w:sz w:val="24"/>
          <w:szCs w:val="24"/>
          <w:u w:val="single"/>
          <w:lang w:eastAsia="pt-BR"/>
        </w:rPr>
        <w:t>5.1.4. Descrição dos Requisitos para Contratação</w:t>
      </w:r>
    </w:p>
    <w:p w14:paraId="771AD95B" w14:textId="77777777" w:rsidR="0063040A" w:rsidRPr="0063040A" w:rsidRDefault="0063040A" w:rsidP="0063040A">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A contratação se dará por SRP, ficando a Ata de Registro de Preços válida por 12 meses.</w:t>
      </w:r>
    </w:p>
    <w:p w14:paraId="5C116D78" w14:textId="77777777" w:rsidR="0063040A" w:rsidRPr="0063040A" w:rsidRDefault="0063040A" w:rsidP="0063040A">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 xml:space="preserve">Para que o objetivo desta licitação possa ser plenamente atingido, é necessário que as empresas participantes atendam aos requisitos mínimos exigidos para o cadastramento e participação no processo. </w:t>
      </w:r>
    </w:p>
    <w:p w14:paraId="23A186B6" w14:textId="77777777" w:rsidR="0063040A" w:rsidRPr="0063040A" w:rsidRDefault="0063040A" w:rsidP="0063040A">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 xml:space="preserve">Além disso, deve assegurar o cumprimento dos compromissos firmados na Ata de Registro de Preços durante toda a sua vigência e atender os seguintes requisitos: </w:t>
      </w:r>
    </w:p>
    <w:p w14:paraId="06B9C019" w14:textId="77777777" w:rsidR="0063040A" w:rsidRPr="0063040A" w:rsidRDefault="0063040A" w:rsidP="0063040A">
      <w:pPr>
        <w:widowControl/>
        <w:numPr>
          <w:ilvl w:val="0"/>
          <w:numId w:val="70"/>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Fornecimento de oxigênio medicinal, de acordo com o tipo especificado, atendendo o tipo de embalagem e tamanhos;</w:t>
      </w:r>
    </w:p>
    <w:p w14:paraId="1F0B399A" w14:textId="77777777" w:rsidR="0063040A" w:rsidRPr="0063040A" w:rsidRDefault="0063040A" w:rsidP="0063040A">
      <w:pPr>
        <w:widowControl/>
        <w:numPr>
          <w:ilvl w:val="0"/>
          <w:numId w:val="70"/>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0CAD9D78" w14:textId="77777777" w:rsidR="0063040A" w:rsidRPr="0063040A" w:rsidRDefault="0063040A" w:rsidP="0063040A">
      <w:pPr>
        <w:widowControl/>
        <w:numPr>
          <w:ilvl w:val="0"/>
          <w:numId w:val="70"/>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 xml:space="preserve">Os </w:t>
      </w:r>
      <w:r w:rsidRPr="0063040A">
        <w:rPr>
          <w:rFonts w:ascii="Cambria" w:eastAsia="Arial MT" w:hAnsi="Cambria" w:cs="Arial"/>
          <w:iCs/>
          <w:kern w:val="0"/>
          <w:sz w:val="24"/>
          <w:szCs w:val="24"/>
          <w:lang w:val="pt-PT"/>
        </w:rPr>
        <w:t xml:space="preserve">produtos </w:t>
      </w:r>
      <w:r w:rsidRPr="0063040A">
        <w:rPr>
          <w:rFonts w:ascii="Cambria" w:eastAsia="Arial MT" w:hAnsi="Cambria" w:cs="Arial"/>
          <w:kern w:val="0"/>
          <w:sz w:val="24"/>
          <w:szCs w:val="24"/>
          <w:lang w:val="pt-PT"/>
        </w:rPr>
        <w:t xml:space="preserve">entregues deverão apresentar as características constantes nas especificações da tabela do subitem 1.2. </w:t>
      </w:r>
    </w:p>
    <w:p w14:paraId="7B7EB3DF" w14:textId="77777777" w:rsidR="0063040A" w:rsidRPr="0063040A" w:rsidRDefault="0063040A" w:rsidP="0063040A">
      <w:pPr>
        <w:widowControl/>
        <w:numPr>
          <w:ilvl w:val="0"/>
          <w:numId w:val="70"/>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Os licitantes deverão possuir logística suficiente para atender as necessidades da administração municipal.</w:t>
      </w:r>
    </w:p>
    <w:p w14:paraId="46C76374" w14:textId="77777777" w:rsidR="0063040A" w:rsidRPr="0063040A" w:rsidRDefault="0063040A" w:rsidP="0063040A">
      <w:pPr>
        <w:widowControl/>
        <w:numPr>
          <w:ilvl w:val="0"/>
          <w:numId w:val="70"/>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O desembarque deve ocorrer por conta dos fornecedores.</w:t>
      </w:r>
    </w:p>
    <w:p w14:paraId="6A3F3347" w14:textId="77777777" w:rsidR="0063040A" w:rsidRPr="0063040A" w:rsidRDefault="0063040A" w:rsidP="0063040A">
      <w:pPr>
        <w:widowControl/>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kern w:val="0"/>
          <w:sz w:val="24"/>
          <w:szCs w:val="24"/>
          <w:u w:val="single"/>
          <w:lang w:eastAsia="pt-BR"/>
        </w:rPr>
        <w:t>5.1.5.</w:t>
      </w:r>
      <w:r w:rsidRPr="0063040A">
        <w:rPr>
          <w:rFonts w:ascii="Cambria" w:eastAsia="Times New Roman" w:hAnsi="Cambria" w:cs="Arial"/>
          <w:kern w:val="0"/>
          <w:sz w:val="24"/>
          <w:szCs w:val="24"/>
          <w:u w:val="single"/>
          <w:lang w:eastAsia="pt-BR"/>
        </w:rPr>
        <w:t xml:space="preserve"> </w:t>
      </w:r>
      <w:r w:rsidRPr="0063040A">
        <w:rPr>
          <w:rFonts w:ascii="Cambria" w:eastAsia="Times New Roman" w:hAnsi="Cambria" w:cs="Arial"/>
          <w:b/>
          <w:kern w:val="0"/>
          <w:sz w:val="24"/>
          <w:szCs w:val="24"/>
          <w:u w:val="single"/>
          <w:lang w:eastAsia="pt-BR"/>
        </w:rPr>
        <w:t>Validade da Ata de Registro de Preços</w:t>
      </w:r>
    </w:p>
    <w:p w14:paraId="159F1857" w14:textId="77777777" w:rsidR="0063040A" w:rsidRPr="0063040A" w:rsidRDefault="0063040A" w:rsidP="0063040A">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A ata de registro de preços terá validade de 12 meses a partir da data de assinatura, podendo ser prorrogada para mais 12 meses, nos termos do Art. 84 da Lei Federal 14.133/2021.</w:t>
      </w:r>
    </w:p>
    <w:p w14:paraId="13758A84" w14:textId="77777777" w:rsidR="0063040A" w:rsidRPr="0063040A" w:rsidRDefault="0063040A" w:rsidP="0063040A">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63040A">
        <w:rPr>
          <w:rFonts w:ascii="Cambria" w:eastAsia="Calibri" w:hAnsi="Cambria" w:cs="Arial"/>
          <w:kern w:val="0"/>
          <w:sz w:val="24"/>
          <w:szCs w:val="24"/>
        </w:rPr>
        <w:lastRenderedPageBreak/>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 especialmente designados, como fiscais de contrato.</w:t>
      </w:r>
    </w:p>
    <w:p w14:paraId="1F4F9351" w14:textId="77777777" w:rsidR="0063040A" w:rsidRPr="0063040A" w:rsidRDefault="0063040A" w:rsidP="0063040A">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63040A">
        <w:rPr>
          <w:rFonts w:ascii="Cambria" w:eastAsia="Calibri" w:hAnsi="Cambria" w:cs="Arial"/>
          <w:kern w:val="0"/>
          <w:sz w:val="24"/>
          <w:szCs w:val="24"/>
        </w:rPr>
        <w:t>A verificação da adequação do fornecimento deverá ser realizada com base nos critérios previstos no Termo de Referência;</w:t>
      </w:r>
    </w:p>
    <w:p w14:paraId="4AD34817" w14:textId="77777777" w:rsidR="0063040A" w:rsidRPr="0063040A" w:rsidRDefault="0063040A" w:rsidP="0063040A">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63040A">
        <w:rPr>
          <w:rFonts w:ascii="Cambria" w:eastAsia="Calibri" w:hAnsi="Cambria" w:cs="Arial"/>
          <w:kern w:val="0"/>
          <w:sz w:val="24"/>
          <w:szCs w:val="24"/>
        </w:rPr>
        <w:t xml:space="preserve">O representante do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 xml:space="preserve"> deverá promover o registro das ocorrências verificadas, adotando as providências necessárias ao fiel cumprimento das cláusulas contratuais;</w:t>
      </w:r>
    </w:p>
    <w:p w14:paraId="26818701" w14:textId="77777777" w:rsidR="0063040A" w:rsidRPr="0063040A" w:rsidRDefault="0063040A" w:rsidP="0063040A">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63040A">
        <w:rPr>
          <w:rFonts w:ascii="Cambria" w:eastAsia="Calibri" w:hAnsi="Cambria" w:cs="Arial"/>
          <w:kern w:val="0"/>
          <w:sz w:val="24"/>
          <w:szCs w:val="24"/>
        </w:rPr>
        <w:t>O descumprimento total ou parcial das demais obrigações e responsabilidades assumidas pela contratada ensejará a aplicação de sanções administrativas;</w:t>
      </w:r>
    </w:p>
    <w:p w14:paraId="5224F360" w14:textId="77777777" w:rsidR="0063040A" w:rsidRPr="0063040A" w:rsidRDefault="0063040A" w:rsidP="0063040A">
      <w:pPr>
        <w:widowControl/>
        <w:tabs>
          <w:tab w:val="left" w:pos="709"/>
          <w:tab w:val="left" w:leader="underscore" w:pos="7336"/>
        </w:tabs>
        <w:spacing w:line="276" w:lineRule="auto"/>
        <w:ind w:firstLine="709"/>
        <w:jc w:val="both"/>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6E9984B0"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kern w:val="0"/>
          <w:sz w:val="24"/>
          <w:szCs w:val="24"/>
          <w:u w:val="single"/>
          <w:lang w:eastAsia="pt-BR"/>
        </w:rPr>
        <w:t>5.1.6. Da Fiscalização</w:t>
      </w:r>
    </w:p>
    <w:p w14:paraId="12843379" w14:textId="77777777" w:rsidR="0063040A" w:rsidRPr="0063040A" w:rsidRDefault="0063040A" w:rsidP="0063040A">
      <w:pPr>
        <w:widowControl/>
        <w:suppressAutoHyphens w:val="0"/>
        <w:autoSpaceDN/>
        <w:spacing w:line="276" w:lineRule="auto"/>
        <w:ind w:rightChars="-17" w:right="-37"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A fiscalização é de responsabilidade do servidor designado pela Secretaria Municipal de Saúde.</w:t>
      </w:r>
    </w:p>
    <w:p w14:paraId="74B77335" w14:textId="77777777" w:rsidR="0063040A" w:rsidRPr="0063040A" w:rsidRDefault="0063040A" w:rsidP="0063040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O fiscal, será responsável pela fiscalização do futuro contrato e registrará todas as ocorrências e as deficiências verificadas em relatório, cujas cópias serão encaminhadas a empresa contratada, objetivando a imediata correção das irregularidades apontadas.</w:t>
      </w:r>
    </w:p>
    <w:p w14:paraId="3CCBB8AE"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lang w:eastAsia="pt-BR"/>
        </w:rPr>
      </w:pPr>
    </w:p>
    <w:p w14:paraId="6E78D1EF" w14:textId="77777777" w:rsidR="0063040A" w:rsidRPr="0063040A" w:rsidRDefault="0063040A" w:rsidP="0063040A">
      <w:pPr>
        <w:widowControl/>
        <w:suppressAutoHyphens w:val="0"/>
        <w:autoSpaceDN/>
        <w:spacing w:line="276" w:lineRule="auto"/>
        <w:ind w:rightChars="-17" w:right="-37"/>
        <w:jc w:val="both"/>
        <w:textAlignment w:val="auto"/>
        <w:rPr>
          <w:rFonts w:ascii="Cambria" w:eastAsia="Times New Roman" w:hAnsi="Cambria" w:cs="Arial"/>
          <w:b/>
          <w:kern w:val="0"/>
          <w:sz w:val="24"/>
          <w:szCs w:val="24"/>
          <w:lang w:eastAsia="pt-BR"/>
        </w:rPr>
      </w:pPr>
      <w:r w:rsidRPr="0063040A">
        <w:rPr>
          <w:rFonts w:ascii="Cambria" w:eastAsia="Times New Roman" w:hAnsi="Cambria" w:cs="Arial"/>
          <w:b/>
          <w:kern w:val="0"/>
          <w:sz w:val="24"/>
          <w:szCs w:val="24"/>
          <w:u w:val="single"/>
          <w:lang w:eastAsia="pt-BR"/>
        </w:rPr>
        <w:t xml:space="preserve">5.1.7 </w:t>
      </w:r>
      <w:r w:rsidRPr="0063040A">
        <w:rPr>
          <w:rFonts w:ascii="Cambria" w:eastAsia="Times New Roman" w:hAnsi="Cambria" w:cs="Arial"/>
          <w:b/>
          <w:bCs/>
          <w:kern w:val="0"/>
          <w:sz w:val="24"/>
          <w:szCs w:val="24"/>
          <w:u w:val="single"/>
          <w:lang w:eastAsia="pt-BR"/>
        </w:rPr>
        <w:t>–</w:t>
      </w:r>
      <w:r w:rsidRPr="0063040A">
        <w:rPr>
          <w:rFonts w:ascii="Cambria" w:eastAsia="Times New Roman" w:hAnsi="Cambria" w:cs="Arial"/>
          <w:kern w:val="0"/>
          <w:sz w:val="24"/>
          <w:szCs w:val="24"/>
          <w:u w:val="single"/>
          <w:lang w:eastAsia="pt-BR"/>
        </w:rPr>
        <w:t xml:space="preserve"> </w:t>
      </w:r>
      <w:r w:rsidRPr="0063040A">
        <w:rPr>
          <w:rFonts w:ascii="Cambria" w:eastAsia="Times New Roman" w:hAnsi="Cambria" w:cs="Arial"/>
          <w:b/>
          <w:kern w:val="0"/>
          <w:sz w:val="24"/>
          <w:szCs w:val="24"/>
          <w:u w:val="single"/>
          <w:lang w:eastAsia="pt-BR"/>
        </w:rPr>
        <w:t>Das Obrigações das Partes</w:t>
      </w:r>
      <w:r w:rsidRPr="0063040A">
        <w:rPr>
          <w:rFonts w:ascii="Cambria" w:eastAsia="Times New Roman" w:hAnsi="Cambria" w:cs="Arial"/>
          <w:b/>
          <w:kern w:val="0"/>
          <w:sz w:val="24"/>
          <w:szCs w:val="24"/>
          <w:lang w:eastAsia="pt-BR"/>
        </w:rPr>
        <w:t>:</w:t>
      </w:r>
    </w:p>
    <w:p w14:paraId="2C1ABF27" w14:textId="77777777" w:rsidR="0063040A" w:rsidRPr="0063040A" w:rsidRDefault="0063040A" w:rsidP="0063040A">
      <w:pPr>
        <w:keepNext/>
        <w:keepLines/>
        <w:widowControl/>
        <w:tabs>
          <w:tab w:val="left" w:pos="567"/>
        </w:tabs>
        <w:suppressAutoHyphens w:val="0"/>
        <w:autoSpaceDN/>
        <w:spacing w:line="276" w:lineRule="auto"/>
        <w:jc w:val="both"/>
        <w:textAlignment w:val="auto"/>
        <w:outlineLvl w:val="0"/>
        <w:rPr>
          <w:rFonts w:ascii="Cambria" w:eastAsia="Times New Roman" w:hAnsi="Cambria" w:cs="Arial"/>
          <w:b/>
          <w:bCs/>
          <w:kern w:val="0"/>
          <w:sz w:val="24"/>
          <w:szCs w:val="24"/>
          <w:u w:val="single"/>
          <w:lang w:eastAsia="pt-BR"/>
        </w:rPr>
      </w:pPr>
      <w:r w:rsidRPr="0063040A">
        <w:rPr>
          <w:rFonts w:ascii="Cambria" w:eastAsia="Times New Roman" w:hAnsi="Cambria" w:cs="Arial"/>
          <w:b/>
          <w:bCs/>
          <w:kern w:val="0"/>
          <w:sz w:val="24"/>
          <w:szCs w:val="24"/>
          <w:u w:val="single"/>
          <w:lang w:eastAsia="pt-BR"/>
        </w:rPr>
        <w:t>5.1.7.1 – DO ÓRGÃO GERENCIADOR</w:t>
      </w:r>
    </w:p>
    <w:p w14:paraId="1924026D"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Exigir o cumprimento de todas as obrigações assumidas pelo fornecedor, de acordo com a Ata de Registro de Preço e seus anexos;</w:t>
      </w:r>
    </w:p>
    <w:p w14:paraId="157DDF79"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Receber o objeto no prazo e condições estabelecidas no Termo de Referência;</w:t>
      </w:r>
    </w:p>
    <w:p w14:paraId="18F2F090"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Notificar o fornecedor, por escrito, sobre vícios, defeitos ou incorreções verificadas no objeto fornecido, para que seja por ele substituído, reparado ou corrigido, no total ou em parte, às suas expensas;</w:t>
      </w:r>
    </w:p>
    <w:p w14:paraId="3B03825B"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Acompanhar e fiscalizar a execução da Ata de Registro de Preço e o cumprimento das obrigações pelo fornecedor;</w:t>
      </w:r>
    </w:p>
    <w:p w14:paraId="10AC9FD3"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Comunicar a empresa para </w:t>
      </w:r>
      <w:r w:rsidRPr="0063040A">
        <w:rPr>
          <w:rFonts w:ascii="Cambria" w:eastAsia="Calibri" w:hAnsi="Cambria" w:cs="Arial"/>
          <w:bCs/>
          <w:kern w:val="0"/>
          <w:sz w:val="24"/>
          <w:szCs w:val="24"/>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9" w:anchor="art143" w:history="1">
        <w:r w:rsidRPr="0039473B">
          <w:rPr>
            <w:rFonts w:ascii="Cambria" w:eastAsia="Calibri" w:hAnsi="Cambria" w:cs="Arial"/>
            <w:kern w:val="0"/>
            <w:sz w:val="24"/>
            <w:szCs w:val="24"/>
            <w:u w:val="single"/>
          </w:rPr>
          <w:t>art. 143 da Lei nº 14.133, de 2021</w:t>
        </w:r>
      </w:hyperlink>
      <w:r w:rsidRPr="0063040A">
        <w:rPr>
          <w:rFonts w:ascii="Cambria" w:eastAsia="Calibri" w:hAnsi="Cambria" w:cs="Arial"/>
          <w:bCs/>
          <w:kern w:val="0"/>
          <w:sz w:val="24"/>
          <w:szCs w:val="24"/>
        </w:rPr>
        <w:t>;</w:t>
      </w:r>
    </w:p>
    <w:p w14:paraId="497C0F0F"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Efetuar o pagamento ao fornecedor do valor correspondente ao fornecimento do objeto, no prazo, forma e condições estabelecidos na Ata de Registro de Preço;</w:t>
      </w:r>
    </w:p>
    <w:p w14:paraId="375A8F23"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Aplicar ao fornecedor as sanções previstas na lei e na Ata de Registro de Preço; </w:t>
      </w:r>
    </w:p>
    <w:p w14:paraId="2831FFA4"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Cientificar o órgão de representação judicial a procuradoria do município para adoção das medidas cabíveis quando do descumprimento de obrigações pelo fornecedor;</w:t>
      </w:r>
    </w:p>
    <w:p w14:paraId="21290CD3"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lastRenderedPageBreak/>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3EDDB0C0" w14:textId="77777777" w:rsidR="0063040A" w:rsidRPr="0063040A" w:rsidRDefault="0063040A" w:rsidP="0063040A">
      <w:pPr>
        <w:widowControl/>
        <w:numPr>
          <w:ilvl w:val="0"/>
          <w:numId w:val="62"/>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59D29522" w14:textId="77777777" w:rsidR="0063040A" w:rsidRPr="0063040A" w:rsidRDefault="0063040A" w:rsidP="0063040A">
      <w:pPr>
        <w:keepNext/>
        <w:keepLines/>
        <w:widowControl/>
        <w:tabs>
          <w:tab w:val="left" w:pos="284"/>
        </w:tabs>
        <w:suppressAutoHyphens w:val="0"/>
        <w:autoSpaceDN/>
        <w:spacing w:line="276" w:lineRule="auto"/>
        <w:ind w:left="360" w:hanging="360"/>
        <w:jc w:val="both"/>
        <w:textAlignment w:val="auto"/>
        <w:outlineLvl w:val="0"/>
        <w:rPr>
          <w:rFonts w:ascii="Cambria" w:eastAsia="Times New Roman" w:hAnsi="Cambria" w:cs="Arial"/>
          <w:b/>
          <w:bCs/>
          <w:kern w:val="0"/>
          <w:sz w:val="24"/>
          <w:szCs w:val="24"/>
          <w:u w:val="single"/>
          <w:lang w:eastAsia="pt-BR"/>
        </w:rPr>
      </w:pPr>
      <w:r w:rsidRPr="0063040A">
        <w:rPr>
          <w:rFonts w:ascii="Cambria" w:eastAsia="Times New Roman" w:hAnsi="Cambria" w:cs="Arial"/>
          <w:b/>
          <w:bCs/>
          <w:kern w:val="0"/>
          <w:sz w:val="24"/>
          <w:szCs w:val="24"/>
          <w:u w:val="single"/>
          <w:lang w:eastAsia="pt-BR"/>
        </w:rPr>
        <w:t>5.1.7.2 – DO FORNECEDOR</w:t>
      </w:r>
    </w:p>
    <w:p w14:paraId="7EB01BF4"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O fornecedor deve cumprir todas as obrigações constantes da Ata de Registro de Preço, assumindo como exclusivamente seus os riscos e as despesas decorrentes da boa e perfeita execução do objeto, observando, ainda, as obrigações a seguir dispostas:</w:t>
      </w:r>
    </w:p>
    <w:p w14:paraId="452D6157" w14:textId="77777777" w:rsidR="0063040A" w:rsidRPr="0063040A" w:rsidRDefault="0063040A" w:rsidP="0063040A">
      <w:pPr>
        <w:widowControl/>
        <w:numPr>
          <w:ilvl w:val="0"/>
          <w:numId w:val="63"/>
        </w:numPr>
        <w:suppressAutoHyphens w:val="0"/>
        <w:autoSpaceDE w:val="0"/>
        <w:autoSpaceDN/>
        <w:adjustRightInd w:val="0"/>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 xml:space="preserve">Entregar os produtos nas quantidades definidas nas Autorizações de Fornecimento e/ou Serviços a serem emitidas, durante o prazo de validade da ARP. </w:t>
      </w:r>
    </w:p>
    <w:p w14:paraId="78FC30A0" w14:textId="77777777" w:rsidR="0063040A" w:rsidRPr="0063040A" w:rsidRDefault="0063040A" w:rsidP="0063040A">
      <w:pPr>
        <w:widowControl/>
        <w:numPr>
          <w:ilvl w:val="0"/>
          <w:numId w:val="63"/>
        </w:numPr>
        <w:suppressAutoHyphens w:val="0"/>
        <w:autoSpaceDE w:val="0"/>
        <w:autoSpaceDN/>
        <w:adjustRightInd w:val="0"/>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7DE26B26" w14:textId="77777777" w:rsidR="0063040A" w:rsidRPr="0063040A" w:rsidRDefault="0063040A" w:rsidP="0063040A">
      <w:pPr>
        <w:widowControl/>
        <w:numPr>
          <w:ilvl w:val="0"/>
          <w:numId w:val="63"/>
        </w:numPr>
        <w:suppressAutoHyphens w:val="0"/>
        <w:autoSpaceDE w:val="0"/>
        <w:autoSpaceDN/>
        <w:adjustRightInd w:val="0"/>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723588E9"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Comunicar ao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 no prazo máximo de 24 (vinte e quatro) horas que antecede a data da entrega, os motivos que impossibilitem o cumprimento do prazo previsto, com a devida comprovação;</w:t>
      </w:r>
    </w:p>
    <w:p w14:paraId="0AD25972"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Atender às determinações regulares emitidas pelo fiscal ou gestor da </w:t>
      </w:r>
      <w:r w:rsidRPr="0063040A">
        <w:rPr>
          <w:rFonts w:ascii="Cambria" w:eastAsia="Calibri" w:hAnsi="Cambria" w:cs="Arial"/>
          <w:color w:val="000000"/>
          <w:kern w:val="0"/>
          <w:sz w:val="24"/>
          <w:szCs w:val="24"/>
        </w:rPr>
        <w:t>Ata de Registro de Preço</w:t>
      </w:r>
      <w:r w:rsidRPr="0063040A">
        <w:rPr>
          <w:rFonts w:ascii="Cambria" w:eastAsia="Calibri" w:hAnsi="Cambria" w:cs="Arial"/>
          <w:kern w:val="0"/>
          <w:sz w:val="24"/>
          <w:szCs w:val="24"/>
        </w:rPr>
        <w:t xml:space="preserve"> ou autoridade superior (</w:t>
      </w:r>
      <w:hyperlink r:id="rId70" w:anchor="art137" w:history="1">
        <w:r w:rsidRPr="0039473B">
          <w:rPr>
            <w:rFonts w:ascii="Cambria" w:eastAsia="Calibri" w:hAnsi="Cambria" w:cs="Arial"/>
            <w:kern w:val="0"/>
            <w:sz w:val="24"/>
            <w:szCs w:val="24"/>
            <w:u w:val="single"/>
          </w:rPr>
          <w:t>art. 137, II, da Lei n.º 14.133, de 2021</w:t>
        </w:r>
      </w:hyperlink>
      <w:r w:rsidRPr="0063040A">
        <w:rPr>
          <w:rFonts w:ascii="Cambria" w:eastAsia="Calibri" w:hAnsi="Cambria" w:cs="Arial"/>
          <w:kern w:val="0"/>
          <w:sz w:val="24"/>
          <w:szCs w:val="24"/>
        </w:rPr>
        <w:t>) e prestar todo esclarecimento ou informação por eles solicitados;</w:t>
      </w:r>
    </w:p>
    <w:p w14:paraId="42BE1533"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11401481"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625F5D92"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O fornecedor deverá entregar ao setor responsável pela fiscalização da Ata de Registro de Preço, junto com a Nota Fiscal para fins de pagamento, os seguintes documentos: </w:t>
      </w:r>
    </w:p>
    <w:p w14:paraId="7F959987" w14:textId="77777777" w:rsidR="0063040A" w:rsidRPr="0063040A" w:rsidRDefault="0063040A" w:rsidP="0063040A">
      <w:pPr>
        <w:widowControl/>
        <w:suppressAutoHyphens w:val="0"/>
        <w:autoSpaceDN/>
        <w:spacing w:line="276" w:lineRule="auto"/>
        <w:ind w:left="709"/>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i.1) prova de regularidade relativa à Seguridade Social; </w:t>
      </w:r>
    </w:p>
    <w:p w14:paraId="292FDB09" w14:textId="77777777" w:rsidR="0063040A" w:rsidRPr="0063040A" w:rsidRDefault="0063040A" w:rsidP="0063040A">
      <w:pPr>
        <w:widowControl/>
        <w:suppressAutoHyphens w:val="0"/>
        <w:autoSpaceDN/>
        <w:spacing w:line="276" w:lineRule="auto"/>
        <w:ind w:left="709"/>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lastRenderedPageBreak/>
        <w:t xml:space="preserve">i.2) certidão conjunta relativa aos tributos federais e à Dívida Ativa da União; </w:t>
      </w:r>
    </w:p>
    <w:p w14:paraId="2BF2C003" w14:textId="77777777" w:rsidR="0063040A" w:rsidRPr="0063040A" w:rsidRDefault="0063040A" w:rsidP="0063040A">
      <w:pPr>
        <w:widowControl/>
        <w:suppressAutoHyphens w:val="0"/>
        <w:autoSpaceDN/>
        <w:spacing w:line="276" w:lineRule="auto"/>
        <w:ind w:left="709"/>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i.3) certidões que comprovem a regularidade perante a Fazenda Estadual ou Distrital do domicílio ou sede do contratado;</w:t>
      </w:r>
    </w:p>
    <w:p w14:paraId="1ABD0178" w14:textId="77777777" w:rsidR="0063040A" w:rsidRPr="0063040A" w:rsidRDefault="0063040A" w:rsidP="0063040A">
      <w:pPr>
        <w:widowControl/>
        <w:suppressAutoHyphens w:val="0"/>
        <w:autoSpaceDN/>
        <w:spacing w:line="276" w:lineRule="auto"/>
        <w:ind w:left="709"/>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i.4) Certidão de Regularidade do FGTS – CRF; e </w:t>
      </w:r>
    </w:p>
    <w:p w14:paraId="5FEE0BEB" w14:textId="77777777" w:rsidR="0063040A" w:rsidRPr="0063040A" w:rsidRDefault="0063040A" w:rsidP="0063040A">
      <w:pPr>
        <w:widowControl/>
        <w:suppressAutoHyphens w:val="0"/>
        <w:autoSpaceDN/>
        <w:spacing w:line="276" w:lineRule="auto"/>
        <w:ind w:left="709"/>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i.5) Certidão Negativa de Débitos Trabalhistas – CNDT; </w:t>
      </w:r>
    </w:p>
    <w:p w14:paraId="4A4C2078"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 xml:space="preserve"> e não poderá onerar o objeto da Ata de Registro de Preço;</w:t>
      </w:r>
    </w:p>
    <w:p w14:paraId="65867D39"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Comunicar ao Fiscal da Ata de Registro de Preço, no prazo de 24 (vinte e quatro) horas, qualquer ocorrência anormal ou acidente que se verifique no local da execução do objeto da Ata de Registro de Preço.</w:t>
      </w:r>
    </w:p>
    <w:p w14:paraId="737EE78B"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Paralisar, por determinação do órgão gerenciador, qualquer atividade que não esteja sendo executada de acordo com a boa técnica ou que ponha em risco a segurança de pessoas ou bens de terceiros.</w:t>
      </w:r>
    </w:p>
    <w:p w14:paraId="6685B8A7"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Manter durante toda a vigência da Ata de Registro de Preço, em compatibilidade com as obrigações assumidas, todas as condições exigidas para habilitação na licitação; </w:t>
      </w:r>
    </w:p>
    <w:p w14:paraId="3309D3EF"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1" w:anchor="art116" w:history="1">
        <w:r w:rsidRPr="0039473B">
          <w:rPr>
            <w:rFonts w:ascii="Cambria" w:eastAsia="Calibri" w:hAnsi="Cambria" w:cs="Arial"/>
            <w:kern w:val="0"/>
            <w:sz w:val="24"/>
            <w:szCs w:val="24"/>
            <w:u w:val="single"/>
          </w:rPr>
          <w:t>art. 116, da Lei n.º 14.133, de 2021</w:t>
        </w:r>
      </w:hyperlink>
      <w:r w:rsidRPr="0063040A">
        <w:rPr>
          <w:rFonts w:ascii="Cambria" w:eastAsia="Calibri" w:hAnsi="Cambria" w:cs="Arial"/>
          <w:kern w:val="0"/>
          <w:sz w:val="24"/>
          <w:szCs w:val="24"/>
        </w:rPr>
        <w:t>);</w:t>
      </w:r>
    </w:p>
    <w:p w14:paraId="1B143591"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Comprovar a reserva de cargos a que se refere a cláusula acima, no prazo fixado pelo fiscal da Ata de Registro de Preço, com a indicação dos empregados que preencheram as referidas vagas (</w:t>
      </w:r>
      <w:hyperlink r:id="rId72" w:anchor="art116" w:history="1">
        <w:r w:rsidRPr="0039473B">
          <w:rPr>
            <w:rFonts w:ascii="Cambria" w:eastAsia="Calibri" w:hAnsi="Cambria" w:cs="Arial"/>
            <w:kern w:val="0"/>
            <w:sz w:val="24"/>
            <w:szCs w:val="24"/>
            <w:u w:val="single"/>
          </w:rPr>
          <w:t>art. 116, parágrafo único, da Lei n.º 14.133, de 2021</w:t>
        </w:r>
      </w:hyperlink>
      <w:r w:rsidRPr="0063040A">
        <w:rPr>
          <w:rFonts w:ascii="Cambria" w:eastAsia="Calibri" w:hAnsi="Cambria" w:cs="Arial"/>
          <w:kern w:val="0"/>
          <w:sz w:val="24"/>
          <w:szCs w:val="24"/>
        </w:rPr>
        <w:t>);</w:t>
      </w:r>
    </w:p>
    <w:p w14:paraId="7157C8ED"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Guardar sigilo sobre todas as informações obtidas em decorrência do cumprimento da Ata de Registro de Preço; </w:t>
      </w:r>
    </w:p>
    <w:p w14:paraId="4FC4105A"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39473B">
          <w:rPr>
            <w:rFonts w:ascii="Cambria" w:eastAsia="Calibri" w:hAnsi="Cambria" w:cs="Arial"/>
            <w:kern w:val="0"/>
            <w:sz w:val="24"/>
            <w:szCs w:val="24"/>
            <w:u w:val="single"/>
          </w:rPr>
          <w:t>art. 124, II, d, da Lei nº 14.133, de 2021.</w:t>
        </w:r>
      </w:hyperlink>
    </w:p>
    <w:p w14:paraId="2FB42809"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Cumprir, além dos postulados legais vigentes de âmbito federal, estadual ou municipal, as normas de segurança do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w:t>
      </w:r>
    </w:p>
    <w:p w14:paraId="2D70A4DB" w14:textId="77777777" w:rsidR="0063040A" w:rsidRPr="0063040A" w:rsidRDefault="0063040A" w:rsidP="0063040A">
      <w:pPr>
        <w:widowControl/>
        <w:numPr>
          <w:ilvl w:val="0"/>
          <w:numId w:val="63"/>
        </w:numPr>
        <w:suppressAutoHyphens w:val="0"/>
        <w:autoSpaceDN/>
        <w:spacing w:line="276" w:lineRule="auto"/>
        <w:jc w:val="both"/>
        <w:textAlignment w:val="auto"/>
        <w:rPr>
          <w:rFonts w:ascii="Cambria" w:eastAsia="Times New Roman" w:hAnsi="Cambria" w:cs="Arial"/>
          <w:b/>
          <w:iCs/>
          <w:kern w:val="0"/>
          <w:sz w:val="24"/>
          <w:szCs w:val="24"/>
          <w:lang w:eastAsia="pt-BR"/>
        </w:rPr>
      </w:pPr>
      <w:r w:rsidRPr="0063040A">
        <w:rPr>
          <w:rFonts w:ascii="Cambria" w:eastAsia="Times New Roman" w:hAnsi="Cambria" w:cs="Arial"/>
          <w:b/>
          <w:iCs/>
          <w:kern w:val="0"/>
          <w:sz w:val="24"/>
          <w:szCs w:val="24"/>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55713941" w14:textId="77777777" w:rsidR="0063040A" w:rsidRPr="0063040A" w:rsidRDefault="0063040A" w:rsidP="0063040A">
      <w:pPr>
        <w:widowControl/>
        <w:suppressAutoHyphens w:val="0"/>
        <w:autoSpaceDN/>
        <w:spacing w:line="276" w:lineRule="auto"/>
        <w:textAlignment w:val="auto"/>
        <w:rPr>
          <w:rFonts w:ascii="Cambria" w:eastAsia="Times New Roman" w:hAnsi="Cambria" w:cs="Arial"/>
          <w:kern w:val="0"/>
          <w:sz w:val="24"/>
          <w:szCs w:val="24"/>
          <w:u w:val="single"/>
          <w:lang w:eastAsia="pt-BR"/>
        </w:rPr>
      </w:pPr>
      <w:r w:rsidRPr="0063040A">
        <w:rPr>
          <w:rFonts w:ascii="Cambria" w:eastAsia="Times New Roman" w:hAnsi="Cambria" w:cs="Arial"/>
          <w:b/>
          <w:bCs/>
          <w:color w:val="000000"/>
          <w:w w:val="110"/>
          <w:kern w:val="0"/>
          <w:sz w:val="24"/>
          <w:szCs w:val="24"/>
          <w:u w:val="single"/>
          <w:lang w:eastAsia="pt-BR"/>
        </w:rPr>
        <w:t>5.1.9</w:t>
      </w:r>
      <w:r w:rsidRPr="0063040A">
        <w:rPr>
          <w:rFonts w:ascii="Cambria" w:eastAsia="Times New Roman" w:hAnsi="Cambria" w:cs="Arial"/>
          <w:b/>
          <w:bCs/>
          <w:kern w:val="0"/>
          <w:sz w:val="24"/>
          <w:szCs w:val="24"/>
          <w:u w:val="single"/>
          <w:lang w:eastAsia="pt-BR"/>
        </w:rPr>
        <w:t xml:space="preserve">. </w:t>
      </w:r>
      <w:r w:rsidRPr="0063040A">
        <w:rPr>
          <w:rFonts w:ascii="Cambria" w:eastAsia="Times New Roman" w:hAnsi="Cambria" w:cs="Arial"/>
          <w:b/>
          <w:kern w:val="0"/>
          <w:sz w:val="24"/>
          <w:szCs w:val="24"/>
          <w:u w:val="single"/>
          <w:lang w:eastAsia="pt-BR"/>
        </w:rPr>
        <w:t>Subcontratação</w:t>
      </w:r>
      <w:r w:rsidRPr="0063040A">
        <w:rPr>
          <w:rFonts w:ascii="Cambria" w:eastAsia="Times New Roman" w:hAnsi="Cambria" w:cs="Arial"/>
          <w:kern w:val="0"/>
          <w:sz w:val="24"/>
          <w:szCs w:val="24"/>
          <w:lang w:eastAsia="pt-BR"/>
        </w:rPr>
        <w:t xml:space="preserve"> </w:t>
      </w:r>
    </w:p>
    <w:p w14:paraId="73AE4854" w14:textId="77777777" w:rsidR="0063040A" w:rsidRPr="0063040A" w:rsidRDefault="0063040A" w:rsidP="0063040A">
      <w:pPr>
        <w:widowControl/>
        <w:suppressAutoHyphens w:val="0"/>
        <w:autoSpaceDN/>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Não é admitida a subcontratação do objeto contratual.</w:t>
      </w:r>
    </w:p>
    <w:p w14:paraId="0019B6EE" w14:textId="77777777" w:rsidR="0063040A" w:rsidRPr="0063040A" w:rsidRDefault="0063040A" w:rsidP="0063040A">
      <w:pPr>
        <w:widowControl/>
        <w:suppressAutoHyphens w:val="0"/>
        <w:autoSpaceDN/>
        <w:spacing w:line="276" w:lineRule="auto"/>
        <w:textAlignment w:val="auto"/>
        <w:rPr>
          <w:rFonts w:ascii="Cambria" w:eastAsia="Times New Roman" w:hAnsi="Cambria" w:cs="Arial"/>
          <w:kern w:val="0"/>
          <w:sz w:val="24"/>
          <w:szCs w:val="24"/>
          <w:u w:val="single"/>
          <w:lang w:eastAsia="pt-BR"/>
        </w:rPr>
      </w:pPr>
      <w:r w:rsidRPr="0063040A">
        <w:rPr>
          <w:rFonts w:ascii="Cambria" w:eastAsia="Times New Roman" w:hAnsi="Cambria" w:cs="Arial"/>
          <w:b/>
          <w:bCs/>
          <w:color w:val="000000"/>
          <w:w w:val="110"/>
          <w:kern w:val="0"/>
          <w:sz w:val="24"/>
          <w:szCs w:val="24"/>
          <w:u w:val="single"/>
          <w:lang w:eastAsia="pt-BR"/>
        </w:rPr>
        <w:t>5.1.10</w:t>
      </w:r>
      <w:r w:rsidRPr="0063040A">
        <w:rPr>
          <w:rFonts w:ascii="Cambria" w:eastAsia="Times New Roman" w:hAnsi="Cambria" w:cs="Arial"/>
          <w:b/>
          <w:bCs/>
          <w:kern w:val="0"/>
          <w:sz w:val="24"/>
          <w:szCs w:val="24"/>
          <w:u w:val="single"/>
          <w:lang w:eastAsia="pt-BR"/>
        </w:rPr>
        <w:t xml:space="preserve">. </w:t>
      </w:r>
      <w:r w:rsidRPr="0063040A">
        <w:rPr>
          <w:rFonts w:ascii="Cambria" w:eastAsia="Times New Roman" w:hAnsi="Cambria" w:cs="Arial"/>
          <w:b/>
          <w:kern w:val="0"/>
          <w:sz w:val="24"/>
          <w:szCs w:val="24"/>
          <w:u w:val="single"/>
          <w:lang w:eastAsia="pt-BR"/>
        </w:rPr>
        <w:t>Garantia Contratual</w:t>
      </w:r>
      <w:r w:rsidRPr="0063040A">
        <w:rPr>
          <w:rFonts w:ascii="Cambria" w:eastAsia="Times New Roman" w:hAnsi="Cambria" w:cs="Arial"/>
          <w:kern w:val="0"/>
          <w:sz w:val="24"/>
          <w:szCs w:val="24"/>
          <w:lang w:eastAsia="pt-BR"/>
        </w:rPr>
        <w:t xml:space="preserve"> </w:t>
      </w:r>
    </w:p>
    <w:p w14:paraId="758B780A" w14:textId="77777777" w:rsidR="0063040A" w:rsidRPr="0063040A" w:rsidRDefault="0063040A" w:rsidP="0063040A">
      <w:pPr>
        <w:widowControl/>
        <w:suppressAutoHyphens w:val="0"/>
        <w:autoSpaceDN/>
        <w:spacing w:line="276" w:lineRule="auto"/>
        <w:textAlignment w:val="auto"/>
        <w:rPr>
          <w:rFonts w:ascii="Cambria" w:eastAsia="Times New Roman" w:hAnsi="Cambria" w:cs="Arial"/>
          <w:bCs/>
          <w:kern w:val="0"/>
          <w:sz w:val="24"/>
          <w:szCs w:val="24"/>
          <w:lang w:eastAsia="pt-BR"/>
        </w:rPr>
      </w:pPr>
      <w:r w:rsidRPr="0063040A">
        <w:rPr>
          <w:rFonts w:ascii="Cambria" w:eastAsia="Times New Roman" w:hAnsi="Cambria" w:cs="Arial"/>
          <w:kern w:val="0"/>
          <w:sz w:val="24"/>
          <w:szCs w:val="24"/>
          <w:lang w:eastAsia="pt-BR"/>
        </w:rPr>
        <w:t>Não haverá exigência de garantia de execução contratual.</w:t>
      </w:r>
    </w:p>
    <w:p w14:paraId="0288FE97"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63040A">
        <w:rPr>
          <w:rFonts w:ascii="Cambria" w:eastAsia="Times New Roman" w:hAnsi="Cambria" w:cs="Arial"/>
          <w:b/>
          <w:bCs/>
          <w:color w:val="000000"/>
          <w:w w:val="110"/>
          <w:kern w:val="0"/>
          <w:sz w:val="24"/>
          <w:szCs w:val="24"/>
          <w:u w:val="single"/>
          <w:lang w:eastAsia="pt-BR"/>
        </w:rPr>
        <w:t>5.1.11</w:t>
      </w:r>
      <w:r w:rsidRPr="0063040A">
        <w:rPr>
          <w:rFonts w:ascii="Cambria" w:eastAsia="Times New Roman" w:hAnsi="Cambria" w:cs="Arial"/>
          <w:b/>
          <w:bCs/>
          <w:kern w:val="0"/>
          <w:sz w:val="24"/>
          <w:szCs w:val="24"/>
          <w:u w:val="single"/>
          <w:lang w:eastAsia="pt-BR"/>
        </w:rPr>
        <w:t xml:space="preserve">. </w:t>
      </w:r>
      <w:r w:rsidRPr="0063040A">
        <w:rPr>
          <w:rFonts w:ascii="Cambria" w:eastAsia="Times New Roman" w:hAnsi="Cambria" w:cs="Arial"/>
          <w:b/>
          <w:kern w:val="0"/>
          <w:sz w:val="24"/>
          <w:szCs w:val="24"/>
          <w:u w:val="single"/>
          <w:lang w:eastAsia="pt-BR"/>
        </w:rPr>
        <w:t>Necessidade de apresentação de catálogo ou amostra</w:t>
      </w:r>
    </w:p>
    <w:p w14:paraId="5C9B97C8"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lastRenderedPageBreak/>
        <w:t>A administração poderá solicitar a apresentação de amostras do licitante classificado provisoriamente em primeiro lugar.</w:t>
      </w:r>
    </w:p>
    <w:p w14:paraId="581AC4F3" w14:textId="77777777" w:rsidR="0063040A" w:rsidRPr="0063040A" w:rsidRDefault="0063040A" w:rsidP="0063040A">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16028156" w14:textId="77777777" w:rsidR="0063040A" w:rsidRPr="0063040A" w:rsidRDefault="0063040A" w:rsidP="0063040A">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Arial"/>
          <w:b/>
          <w:bCs/>
          <w:color w:val="000000"/>
          <w:w w:val="110"/>
          <w:kern w:val="0"/>
          <w:sz w:val="24"/>
          <w:szCs w:val="24"/>
          <w:lang w:val="pt-PT"/>
        </w:rPr>
      </w:pPr>
      <w:bookmarkStart w:id="47" w:name="_Hlk164171110"/>
      <w:r w:rsidRPr="0063040A">
        <w:rPr>
          <w:rFonts w:ascii="Cambria" w:eastAsia="Arial" w:hAnsi="Cambria" w:cs="Arial"/>
          <w:b/>
          <w:bCs/>
          <w:color w:val="000000"/>
          <w:w w:val="110"/>
          <w:kern w:val="0"/>
          <w:sz w:val="24"/>
          <w:szCs w:val="24"/>
          <w:lang w:val="pt-PT"/>
        </w:rPr>
        <w:t xml:space="preserve">6 </w:t>
      </w:r>
      <w:r w:rsidRPr="0063040A">
        <w:rPr>
          <w:rFonts w:ascii="Cambria" w:eastAsia="Arial" w:hAnsi="Cambria" w:cs="Arial"/>
          <w:b/>
          <w:bCs/>
          <w:color w:val="000000"/>
          <w:kern w:val="0"/>
          <w:sz w:val="24"/>
          <w:szCs w:val="24"/>
          <w:lang w:val="pt-PT"/>
        </w:rPr>
        <w:t xml:space="preserve">– </w:t>
      </w:r>
      <w:r w:rsidRPr="0063040A">
        <w:rPr>
          <w:rFonts w:ascii="Cambria" w:eastAsia="Arial" w:hAnsi="Cambria" w:cs="Arial"/>
          <w:b/>
          <w:bCs/>
          <w:color w:val="000000"/>
          <w:w w:val="110"/>
          <w:kern w:val="0"/>
          <w:sz w:val="24"/>
          <w:szCs w:val="24"/>
          <w:lang w:val="pt-PT"/>
        </w:rPr>
        <w:t>MODELO</w:t>
      </w:r>
      <w:r w:rsidRPr="0063040A">
        <w:rPr>
          <w:rFonts w:ascii="Cambria" w:eastAsia="Arial" w:hAnsi="Cambria" w:cs="Arial"/>
          <w:b/>
          <w:bCs/>
          <w:color w:val="000000"/>
          <w:spacing w:val="2"/>
          <w:w w:val="110"/>
          <w:kern w:val="0"/>
          <w:sz w:val="24"/>
          <w:szCs w:val="24"/>
          <w:lang w:val="pt-PT"/>
        </w:rPr>
        <w:t xml:space="preserve"> </w:t>
      </w:r>
      <w:r w:rsidRPr="0063040A">
        <w:rPr>
          <w:rFonts w:ascii="Cambria" w:eastAsia="Arial" w:hAnsi="Cambria" w:cs="Arial"/>
          <w:b/>
          <w:bCs/>
          <w:color w:val="000000"/>
          <w:w w:val="110"/>
          <w:kern w:val="0"/>
          <w:sz w:val="24"/>
          <w:szCs w:val="24"/>
          <w:lang w:val="pt-PT"/>
        </w:rPr>
        <w:t>DE</w:t>
      </w:r>
      <w:r w:rsidRPr="0063040A">
        <w:rPr>
          <w:rFonts w:ascii="Cambria" w:eastAsia="Arial" w:hAnsi="Cambria" w:cs="Arial"/>
          <w:b/>
          <w:bCs/>
          <w:color w:val="000000"/>
          <w:spacing w:val="5"/>
          <w:w w:val="110"/>
          <w:kern w:val="0"/>
          <w:sz w:val="24"/>
          <w:szCs w:val="24"/>
          <w:lang w:val="pt-PT"/>
        </w:rPr>
        <w:t xml:space="preserve"> </w:t>
      </w:r>
      <w:r w:rsidRPr="0063040A">
        <w:rPr>
          <w:rFonts w:ascii="Cambria" w:eastAsia="Arial" w:hAnsi="Cambria" w:cs="Arial"/>
          <w:b/>
          <w:bCs/>
          <w:color w:val="000000"/>
          <w:w w:val="110"/>
          <w:kern w:val="0"/>
          <w:sz w:val="24"/>
          <w:szCs w:val="24"/>
          <w:lang w:val="pt-PT"/>
        </w:rPr>
        <w:t>EXECUÇÃO</w:t>
      </w:r>
      <w:r w:rsidRPr="0063040A">
        <w:rPr>
          <w:rFonts w:ascii="Cambria" w:eastAsia="Arial" w:hAnsi="Cambria" w:cs="Arial"/>
          <w:b/>
          <w:bCs/>
          <w:color w:val="000000"/>
          <w:spacing w:val="7"/>
          <w:w w:val="110"/>
          <w:kern w:val="0"/>
          <w:sz w:val="24"/>
          <w:szCs w:val="24"/>
          <w:lang w:val="pt-PT"/>
        </w:rPr>
        <w:t xml:space="preserve"> </w:t>
      </w:r>
      <w:r w:rsidRPr="0063040A">
        <w:rPr>
          <w:rFonts w:ascii="Cambria" w:eastAsia="Arial" w:hAnsi="Cambria" w:cs="Arial"/>
          <w:b/>
          <w:bCs/>
          <w:color w:val="000000"/>
          <w:w w:val="110"/>
          <w:kern w:val="0"/>
          <w:sz w:val="24"/>
          <w:szCs w:val="24"/>
          <w:lang w:val="pt-PT"/>
        </w:rPr>
        <w:t>DO</w:t>
      </w:r>
      <w:r w:rsidRPr="0063040A">
        <w:rPr>
          <w:rFonts w:ascii="Cambria" w:eastAsia="Arial" w:hAnsi="Cambria" w:cs="Arial"/>
          <w:b/>
          <w:bCs/>
          <w:color w:val="000000"/>
          <w:spacing w:val="3"/>
          <w:w w:val="110"/>
          <w:kern w:val="0"/>
          <w:sz w:val="24"/>
          <w:szCs w:val="24"/>
          <w:lang w:val="pt-PT"/>
        </w:rPr>
        <w:t xml:space="preserve"> </w:t>
      </w:r>
      <w:r w:rsidRPr="0063040A">
        <w:rPr>
          <w:rFonts w:ascii="Cambria" w:eastAsia="Arial" w:hAnsi="Cambria" w:cs="Arial"/>
          <w:b/>
          <w:bCs/>
          <w:color w:val="000000"/>
          <w:w w:val="110"/>
          <w:kern w:val="0"/>
          <w:sz w:val="24"/>
          <w:szCs w:val="24"/>
          <w:lang w:val="pt-PT"/>
        </w:rPr>
        <w:t>OBJETO</w:t>
      </w:r>
    </w:p>
    <w:p w14:paraId="792878A9"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b/>
          <w:kern w:val="0"/>
          <w:sz w:val="24"/>
          <w:szCs w:val="24"/>
          <w:lang w:eastAsia="pt-BR"/>
        </w:rPr>
        <w:t xml:space="preserve">6.1 – </w:t>
      </w:r>
      <w:r w:rsidRPr="0063040A">
        <w:rPr>
          <w:rFonts w:ascii="Cambria" w:eastAsia="Times New Roman" w:hAnsi="Cambria" w:cs="Arial"/>
          <w:kern w:val="0"/>
          <w:sz w:val="24"/>
          <w:szCs w:val="24"/>
          <w:lang w:eastAsia="pt-BR"/>
        </w:rPr>
        <w:t>Os produtos adquiridos serão entregues, conforme a expedição da Solicitação de Despesa, obedecendo rigorosamente às especificações constantes no Edital e seus Anexos.</w:t>
      </w:r>
    </w:p>
    <w:p w14:paraId="20A9E2FB" w14:textId="2AD1D226" w:rsidR="0063040A" w:rsidRPr="0063040A" w:rsidRDefault="0063040A" w:rsidP="0063040A">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63040A">
        <w:rPr>
          <w:rFonts w:ascii="Cambria" w:eastAsia="Times New Roman" w:hAnsi="Cambria" w:cs="Arial"/>
          <w:b/>
          <w:kern w:val="0"/>
          <w:sz w:val="24"/>
          <w:szCs w:val="24"/>
          <w:lang w:eastAsia="pt-BR"/>
        </w:rPr>
        <w:t xml:space="preserve">6.2 – </w:t>
      </w:r>
      <w:r w:rsidRPr="0063040A">
        <w:rPr>
          <w:rFonts w:ascii="Cambria" w:eastAsia="Times New Roman" w:hAnsi="Cambria" w:cs="Arial"/>
          <w:kern w:val="0"/>
          <w:sz w:val="24"/>
          <w:szCs w:val="24"/>
          <w:lang w:eastAsia="pt-BR"/>
        </w:rPr>
        <w:t>A empresa detentora deverá</w:t>
      </w:r>
      <w:r w:rsidRPr="0063040A">
        <w:rPr>
          <w:rFonts w:ascii="Cambria" w:eastAsia="Times New Roman" w:hAnsi="Cambria" w:cs="Arial"/>
          <w:b/>
          <w:kern w:val="0"/>
          <w:sz w:val="24"/>
          <w:szCs w:val="24"/>
          <w:lang w:eastAsia="pt-BR"/>
        </w:rPr>
        <w:t xml:space="preserve"> </w:t>
      </w:r>
      <w:proofErr w:type="spellStart"/>
      <w:r w:rsidRPr="0063040A">
        <w:rPr>
          <w:rFonts w:ascii="Cambria" w:eastAsia="Times New Roman" w:hAnsi="Cambria" w:cs="Arial"/>
          <w:kern w:val="0"/>
          <w:sz w:val="24"/>
          <w:szCs w:val="24"/>
          <w:lang w:val="en-US" w:eastAsia="pt-BR"/>
        </w:rPr>
        <w:t>efetuar</w:t>
      </w:r>
      <w:proofErr w:type="spellEnd"/>
      <w:r w:rsidRPr="0063040A">
        <w:rPr>
          <w:rFonts w:ascii="Cambria" w:eastAsia="Times New Roman" w:hAnsi="Cambria" w:cs="Arial"/>
          <w:kern w:val="0"/>
          <w:sz w:val="24"/>
          <w:szCs w:val="24"/>
          <w:lang w:val="en-US" w:eastAsia="pt-BR"/>
        </w:rPr>
        <w:t xml:space="preserve"> a </w:t>
      </w:r>
      <w:proofErr w:type="spellStart"/>
      <w:r w:rsidRPr="0063040A">
        <w:rPr>
          <w:rFonts w:ascii="Cambria" w:eastAsia="Times New Roman" w:hAnsi="Cambria" w:cs="Arial"/>
          <w:kern w:val="0"/>
          <w:sz w:val="24"/>
          <w:szCs w:val="24"/>
          <w:lang w:val="en-US" w:eastAsia="pt-BR"/>
        </w:rPr>
        <w:t>entrega</w:t>
      </w:r>
      <w:proofErr w:type="spellEnd"/>
      <w:r w:rsidRPr="0063040A">
        <w:rPr>
          <w:rFonts w:ascii="Cambria" w:eastAsia="Times New Roman" w:hAnsi="Cambria" w:cs="Arial"/>
          <w:kern w:val="0"/>
          <w:sz w:val="24"/>
          <w:szCs w:val="24"/>
          <w:lang w:val="en-US" w:eastAsia="pt-BR"/>
        </w:rPr>
        <w:t xml:space="preserve"> do </w:t>
      </w:r>
      <w:proofErr w:type="spellStart"/>
      <w:r w:rsidRPr="0063040A">
        <w:rPr>
          <w:rFonts w:ascii="Cambria" w:eastAsia="Times New Roman" w:hAnsi="Cambria" w:cs="Arial"/>
          <w:kern w:val="0"/>
          <w:sz w:val="24"/>
          <w:szCs w:val="24"/>
          <w:lang w:val="en-US" w:eastAsia="pt-BR"/>
        </w:rPr>
        <w:t>produto</w:t>
      </w:r>
      <w:proofErr w:type="spellEnd"/>
      <w:r w:rsidRPr="0063040A">
        <w:rPr>
          <w:rFonts w:ascii="Cambria" w:eastAsia="Times New Roman" w:hAnsi="Cambria" w:cs="Arial"/>
          <w:kern w:val="0"/>
          <w:sz w:val="24"/>
          <w:szCs w:val="24"/>
          <w:lang w:val="en-US" w:eastAsia="pt-BR"/>
        </w:rPr>
        <w:t xml:space="preserve"> </w:t>
      </w:r>
      <w:proofErr w:type="gramStart"/>
      <w:r w:rsidRPr="0063040A">
        <w:rPr>
          <w:rFonts w:ascii="Cambria" w:eastAsia="Times New Roman" w:hAnsi="Cambria" w:cs="Arial"/>
          <w:kern w:val="0"/>
          <w:sz w:val="24"/>
          <w:szCs w:val="24"/>
          <w:lang w:val="en-US" w:eastAsia="pt-BR"/>
        </w:rPr>
        <w:t>1</w:t>
      </w:r>
      <w:proofErr w:type="gram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uma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vez</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por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semana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na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Unidade</w:t>
      </w:r>
      <w:proofErr w:type="spellEnd"/>
      <w:r w:rsidRPr="0063040A">
        <w:rPr>
          <w:rFonts w:ascii="Cambria" w:eastAsia="Times New Roman" w:hAnsi="Cambria" w:cs="Arial"/>
          <w:kern w:val="0"/>
          <w:sz w:val="24"/>
          <w:szCs w:val="24"/>
          <w:lang w:val="en-US" w:eastAsia="pt-BR"/>
        </w:rPr>
        <w:t xml:space="preserve"> de Pronto </w:t>
      </w:r>
      <w:proofErr w:type="spellStart"/>
      <w:r w:rsidRPr="0063040A">
        <w:rPr>
          <w:rFonts w:ascii="Cambria" w:eastAsia="Times New Roman" w:hAnsi="Cambria" w:cs="Arial"/>
          <w:kern w:val="0"/>
          <w:sz w:val="24"/>
          <w:szCs w:val="24"/>
          <w:lang w:val="en-US" w:eastAsia="pt-BR"/>
        </w:rPr>
        <w:t>Atendimento</w:t>
      </w:r>
      <w:proofErr w:type="spellEnd"/>
      <w:r w:rsidRPr="0063040A">
        <w:rPr>
          <w:rFonts w:ascii="Cambria" w:eastAsia="Times New Roman" w:hAnsi="Cambria" w:cs="Arial"/>
          <w:kern w:val="0"/>
          <w:sz w:val="24"/>
          <w:szCs w:val="24"/>
          <w:lang w:val="en-US" w:eastAsia="pt-BR"/>
        </w:rPr>
        <w:t xml:space="preserve"> </w:t>
      </w:r>
      <w:r w:rsidR="00C13F84">
        <w:rPr>
          <w:rFonts w:ascii="Cambria" w:eastAsia="Times New Roman" w:hAnsi="Cambria" w:cs="Arial"/>
          <w:kern w:val="0"/>
          <w:sz w:val="24"/>
          <w:szCs w:val="24"/>
          <w:lang w:val="en-US" w:eastAsia="pt-BR"/>
        </w:rPr>
        <w:t xml:space="preserve">24 horas </w:t>
      </w:r>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exceto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em</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casos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emergenciais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realizar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entrega</w:t>
      </w:r>
      <w:proofErr w:type="spellEnd"/>
      <w:r w:rsidRPr="0063040A">
        <w:rPr>
          <w:rFonts w:ascii="Cambria" w:eastAsia="Times New Roman" w:hAnsi="Cambria" w:cs="Arial"/>
          <w:kern w:val="0"/>
          <w:sz w:val="24"/>
          <w:szCs w:val="24"/>
          <w:lang w:val="en-US" w:eastAsia="pt-BR"/>
        </w:rPr>
        <w:t xml:space="preserve"> extra no </w:t>
      </w:r>
      <w:proofErr w:type="spellStart"/>
      <w:r w:rsidRPr="0063040A">
        <w:rPr>
          <w:rFonts w:ascii="Cambria" w:eastAsia="Times New Roman" w:hAnsi="Cambria" w:cs="Arial"/>
          <w:kern w:val="0"/>
          <w:sz w:val="24"/>
          <w:szCs w:val="24"/>
          <w:lang w:val="en-US" w:eastAsia="pt-BR"/>
        </w:rPr>
        <w:t>máximo</w:t>
      </w:r>
      <w:proofErr w:type="spellEnd"/>
      <w:r w:rsidRPr="0063040A">
        <w:rPr>
          <w:rFonts w:ascii="Cambria" w:eastAsia="Times New Roman" w:hAnsi="Cambria" w:cs="Arial"/>
          <w:kern w:val="0"/>
          <w:sz w:val="24"/>
          <w:szCs w:val="24"/>
          <w:lang w:val="en-US" w:eastAsia="pt-BR"/>
        </w:rPr>
        <w:t xml:space="preserve"> 04 (</w:t>
      </w:r>
      <w:proofErr w:type="spellStart"/>
      <w:r w:rsidRPr="0063040A">
        <w:rPr>
          <w:rFonts w:ascii="Cambria" w:eastAsia="Times New Roman" w:hAnsi="Cambria" w:cs="Arial"/>
          <w:kern w:val="0"/>
          <w:sz w:val="24"/>
          <w:szCs w:val="24"/>
          <w:lang w:val="en-US" w:eastAsia="pt-BR"/>
        </w:rPr>
        <w:t>quatro</w:t>
      </w:r>
      <w:proofErr w:type="spellEnd"/>
      <w:r w:rsidRPr="0063040A">
        <w:rPr>
          <w:rFonts w:ascii="Cambria" w:eastAsia="Times New Roman" w:hAnsi="Cambria" w:cs="Arial"/>
          <w:kern w:val="0"/>
          <w:sz w:val="24"/>
          <w:szCs w:val="24"/>
          <w:lang w:val="en-US" w:eastAsia="pt-BR"/>
        </w:rPr>
        <w:t xml:space="preserve">) horas, a </w:t>
      </w:r>
      <w:proofErr w:type="spellStart"/>
      <w:r w:rsidRPr="0063040A">
        <w:rPr>
          <w:rFonts w:ascii="Cambria" w:eastAsia="Times New Roman" w:hAnsi="Cambria" w:cs="Arial"/>
          <w:kern w:val="0"/>
          <w:sz w:val="24"/>
          <w:szCs w:val="24"/>
          <w:lang w:val="en-US" w:eastAsia="pt-BR"/>
        </w:rPr>
        <w:t>partir</w:t>
      </w:r>
      <w:proofErr w:type="spellEnd"/>
      <w:r w:rsidRPr="0063040A">
        <w:rPr>
          <w:rFonts w:ascii="Cambria" w:eastAsia="Times New Roman" w:hAnsi="Cambria" w:cs="Arial"/>
          <w:kern w:val="0"/>
          <w:sz w:val="24"/>
          <w:szCs w:val="24"/>
          <w:lang w:val="en-US" w:eastAsia="pt-BR"/>
        </w:rPr>
        <w:t xml:space="preserve"> da </w:t>
      </w:r>
      <w:proofErr w:type="spellStart"/>
      <w:r w:rsidRPr="0063040A">
        <w:rPr>
          <w:rFonts w:ascii="Cambria" w:eastAsia="Times New Roman" w:hAnsi="Cambria" w:cs="Arial"/>
          <w:kern w:val="0"/>
          <w:sz w:val="24"/>
          <w:szCs w:val="24"/>
          <w:lang w:val="en-US" w:eastAsia="pt-BR"/>
        </w:rPr>
        <w:t>solicitação</w:t>
      </w:r>
      <w:proofErr w:type="spellEnd"/>
      <w:r w:rsidRPr="0063040A">
        <w:rPr>
          <w:rFonts w:ascii="Cambria" w:eastAsia="Times New Roman" w:hAnsi="Cambria" w:cs="Arial"/>
          <w:kern w:val="0"/>
          <w:sz w:val="24"/>
          <w:szCs w:val="24"/>
          <w:lang w:val="en-US" w:eastAsia="pt-BR"/>
        </w:rPr>
        <w:t>.</w:t>
      </w:r>
    </w:p>
    <w:p w14:paraId="30758D21"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b/>
          <w:kern w:val="0"/>
          <w:sz w:val="24"/>
          <w:szCs w:val="24"/>
          <w:lang w:eastAsia="pt-BR"/>
        </w:rPr>
        <w:t xml:space="preserve">6.2.1 – </w:t>
      </w:r>
      <w:bookmarkStart w:id="48" w:name="_Hlk88133788"/>
      <w:r w:rsidRPr="0063040A">
        <w:rPr>
          <w:rFonts w:ascii="Cambria" w:eastAsia="Times New Roman" w:hAnsi="Cambria" w:cs="Arial"/>
          <w:kern w:val="0"/>
          <w:sz w:val="24"/>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 da contratada.</w:t>
      </w:r>
      <w:bookmarkEnd w:id="48"/>
    </w:p>
    <w:p w14:paraId="28B3EB94"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b/>
          <w:kern w:val="0"/>
          <w:sz w:val="24"/>
          <w:szCs w:val="24"/>
          <w:lang w:eastAsia="pt-BR"/>
        </w:rPr>
        <w:t xml:space="preserve">6.3 – </w:t>
      </w:r>
      <w:r w:rsidRPr="0063040A">
        <w:rPr>
          <w:rFonts w:ascii="Cambria" w:eastAsia="Times New Roman" w:hAnsi="Cambria" w:cs="Arial"/>
          <w:kern w:val="0"/>
          <w:sz w:val="24"/>
          <w:szCs w:val="24"/>
          <w:lang w:eastAsia="pt-BR"/>
        </w:rPr>
        <w:t>A licitante vencedora será a única responsável pela qualidade dos produtos fornecidos.</w:t>
      </w:r>
    </w:p>
    <w:p w14:paraId="19615646"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b/>
          <w:kern w:val="0"/>
          <w:sz w:val="24"/>
          <w:szCs w:val="24"/>
          <w:lang w:eastAsia="pt-BR"/>
        </w:rPr>
        <w:t xml:space="preserve">6.4 – </w:t>
      </w:r>
      <w:bookmarkStart w:id="49" w:name="_Hlk88133931"/>
      <w:r w:rsidRPr="0063040A">
        <w:rPr>
          <w:rFonts w:ascii="Cambria" w:eastAsia="Times New Roman" w:hAnsi="Cambria" w:cs="Arial"/>
          <w:kern w:val="0"/>
          <w:sz w:val="24"/>
          <w:szCs w:val="24"/>
          <w:lang w:eastAsia="pt-BR"/>
        </w:rPr>
        <w:t>A Empresa detentora deverá efetuar a entrega dos produtos em perfeitas condições de uso, dentro das especificações, sem adulteração, obedecendo rigorosamente a todas as legislação e normas técnicas aplicáveis, respeitando rigorosamente as especificações contidas no Edital e seus Anexos</w:t>
      </w:r>
      <w:bookmarkEnd w:id="49"/>
      <w:r w:rsidRPr="0063040A">
        <w:rPr>
          <w:rFonts w:ascii="Cambria" w:eastAsia="Times New Roman" w:hAnsi="Cambria" w:cs="Arial"/>
          <w:kern w:val="0"/>
          <w:sz w:val="24"/>
          <w:szCs w:val="24"/>
          <w:lang w:eastAsia="pt-BR"/>
        </w:rPr>
        <w:t>.</w:t>
      </w:r>
    </w:p>
    <w:p w14:paraId="4637762C" w14:textId="77777777" w:rsidR="0063040A" w:rsidRPr="0063040A" w:rsidRDefault="0063040A" w:rsidP="0063040A">
      <w:pPr>
        <w:widowControl/>
        <w:suppressAutoHyphens w:val="0"/>
        <w:autoSpaceDN/>
        <w:spacing w:line="276" w:lineRule="auto"/>
        <w:jc w:val="both"/>
        <w:textAlignment w:val="auto"/>
        <w:rPr>
          <w:rFonts w:ascii="Cambria" w:eastAsia="Times New Roman" w:hAnsi="Cambria" w:cs="Arial"/>
          <w:kern w:val="0"/>
          <w:sz w:val="24"/>
          <w:szCs w:val="24"/>
          <w:u w:val="single"/>
          <w:lang w:eastAsia="pt-BR"/>
        </w:rPr>
      </w:pPr>
      <w:r w:rsidRPr="0063040A">
        <w:rPr>
          <w:rFonts w:ascii="Cambria" w:eastAsia="Times New Roman" w:hAnsi="Cambria" w:cs="Arial"/>
          <w:b/>
          <w:kern w:val="0"/>
          <w:sz w:val="24"/>
          <w:szCs w:val="24"/>
          <w:lang w:eastAsia="pt-BR"/>
        </w:rPr>
        <w:t>6.5 –</w:t>
      </w:r>
      <w:r w:rsidRPr="0063040A">
        <w:rPr>
          <w:rFonts w:ascii="Cambria" w:eastAsia="Times New Roman" w:hAnsi="Cambria" w:cs="Arial"/>
          <w:kern w:val="0"/>
          <w:sz w:val="24"/>
          <w:szCs w:val="24"/>
          <w:lang w:eastAsia="pt-BR"/>
        </w:rPr>
        <w:t xml:space="preserve"> </w:t>
      </w:r>
      <w:r w:rsidRPr="0063040A">
        <w:rPr>
          <w:rFonts w:ascii="Cambria" w:eastAsia="Times New Roman" w:hAnsi="Cambria" w:cs="Arial"/>
          <w:kern w:val="0"/>
          <w:sz w:val="24"/>
          <w:szCs w:val="24"/>
          <w:u w:val="single"/>
          <w:lang w:eastAsia="pt-BR"/>
        </w:rPr>
        <w:t>No momento da entrega dos produtos, será verificada se a quantidade e a diversidade dos produtos, estão conforme a solicitação de despesa, será rejeitada os produtos juntamente com sua nota fiscal que não estiverem de acordo com a solicitação de despesa, podendo ser aplicada sanção à contratada pela inexecução parcial do contrato.</w:t>
      </w:r>
    </w:p>
    <w:p w14:paraId="58BD5F68" w14:textId="71EE43E2" w:rsidR="0063040A" w:rsidRPr="0063040A" w:rsidRDefault="0063040A" w:rsidP="00BD5068">
      <w:pPr>
        <w:widowControl/>
        <w:suppressAutoHyphens w:val="0"/>
        <w:autoSpaceDN/>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 xml:space="preserve">6.6 – </w:t>
      </w:r>
      <w:r w:rsidRPr="0063040A">
        <w:rPr>
          <w:rFonts w:ascii="Cambria" w:eastAsia="Times New Roman" w:hAnsi="Cambria" w:cs="Arial"/>
          <w:kern w:val="0"/>
          <w:sz w:val="24"/>
          <w:szCs w:val="24"/>
          <w:lang w:eastAsia="pt-BR"/>
        </w:rPr>
        <w:t xml:space="preserve">A </w:t>
      </w:r>
      <w:proofErr w:type="spellStart"/>
      <w:r w:rsidRPr="0063040A">
        <w:rPr>
          <w:rFonts w:ascii="Cambria" w:eastAsia="Times New Roman" w:hAnsi="Cambria" w:cs="Arial"/>
          <w:kern w:val="0"/>
          <w:sz w:val="24"/>
          <w:szCs w:val="24"/>
          <w:lang w:val="en-US" w:eastAsia="pt-BR"/>
        </w:rPr>
        <w:t>entrega</w:t>
      </w:r>
      <w:proofErr w:type="spellEnd"/>
      <w:r w:rsidRPr="0063040A">
        <w:rPr>
          <w:rFonts w:ascii="Cambria" w:eastAsia="Times New Roman" w:hAnsi="Cambria" w:cs="Arial"/>
          <w:kern w:val="0"/>
          <w:sz w:val="24"/>
          <w:szCs w:val="24"/>
          <w:lang w:val="en-US" w:eastAsia="pt-BR"/>
        </w:rPr>
        <w:t xml:space="preserve"> dos OXIGÊNIO</w:t>
      </w:r>
      <w:r w:rsidR="00992100">
        <w:rPr>
          <w:rFonts w:ascii="Cambria" w:eastAsia="Times New Roman" w:hAnsi="Cambria" w:cs="Arial"/>
          <w:kern w:val="0"/>
          <w:sz w:val="24"/>
          <w:szCs w:val="24"/>
          <w:lang w:val="en-US" w:eastAsia="pt-BR"/>
        </w:rPr>
        <w:t>S</w:t>
      </w:r>
      <w:r w:rsidRPr="0063040A">
        <w:rPr>
          <w:rFonts w:ascii="Cambria" w:eastAsia="Times New Roman" w:hAnsi="Cambria" w:cs="Arial"/>
          <w:kern w:val="0"/>
          <w:sz w:val="24"/>
          <w:szCs w:val="24"/>
          <w:lang w:val="en-US" w:eastAsia="pt-BR"/>
        </w:rPr>
        <w:t xml:space="preserve"> e CILINDROS </w:t>
      </w:r>
      <w:proofErr w:type="spellStart"/>
      <w:r w:rsidRPr="0063040A">
        <w:rPr>
          <w:rFonts w:ascii="Cambria" w:eastAsia="Times New Roman" w:hAnsi="Cambria" w:cs="Arial"/>
          <w:kern w:val="0"/>
          <w:sz w:val="24"/>
          <w:szCs w:val="24"/>
          <w:lang w:val="en-US" w:eastAsia="pt-BR"/>
        </w:rPr>
        <w:t>deverão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ser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conforme</w:t>
      </w:r>
      <w:proofErr w:type="spellEnd"/>
      <w:r w:rsidRPr="0063040A">
        <w:rPr>
          <w:rFonts w:ascii="Cambria" w:eastAsia="Times New Roman" w:hAnsi="Cambria" w:cs="Arial"/>
          <w:kern w:val="0"/>
          <w:sz w:val="24"/>
          <w:szCs w:val="24"/>
          <w:lang w:val="en-US" w:eastAsia="pt-BR"/>
        </w:rPr>
        <w:t>:</w:t>
      </w:r>
    </w:p>
    <w:p w14:paraId="7402086C" w14:textId="77777777" w:rsidR="0063040A" w:rsidRPr="0063040A" w:rsidRDefault="0063040A" w:rsidP="00BD5068">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kern w:val="0"/>
          <w:sz w:val="24"/>
          <w:szCs w:val="24"/>
          <w:lang w:val="en-US" w:eastAsia="pt-BR"/>
        </w:rPr>
        <w:t xml:space="preserve">A </w:t>
      </w:r>
      <w:proofErr w:type="spellStart"/>
      <w:r w:rsidRPr="0063040A">
        <w:rPr>
          <w:rFonts w:ascii="Cambria" w:eastAsia="Times New Roman" w:hAnsi="Cambria" w:cs="Arial"/>
          <w:kern w:val="0"/>
          <w:sz w:val="24"/>
          <w:szCs w:val="24"/>
          <w:lang w:val="en-US" w:eastAsia="pt-BR"/>
        </w:rPr>
        <w:t>Contratada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deverá</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ter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disponibilidade</w:t>
      </w:r>
      <w:proofErr w:type="spellEnd"/>
      <w:r w:rsidRPr="0063040A">
        <w:rPr>
          <w:rFonts w:ascii="Cambria" w:eastAsia="Times New Roman" w:hAnsi="Cambria" w:cs="Arial"/>
          <w:kern w:val="0"/>
          <w:sz w:val="24"/>
          <w:szCs w:val="24"/>
          <w:lang w:val="en-US" w:eastAsia="pt-BR"/>
        </w:rPr>
        <w:t xml:space="preserve"> e </w:t>
      </w:r>
      <w:proofErr w:type="spellStart"/>
      <w:r w:rsidRPr="0063040A">
        <w:rPr>
          <w:rFonts w:ascii="Cambria" w:eastAsia="Times New Roman" w:hAnsi="Cambria" w:cs="Arial"/>
          <w:kern w:val="0"/>
          <w:sz w:val="24"/>
          <w:szCs w:val="24"/>
          <w:lang w:val="en-US" w:eastAsia="pt-BR"/>
        </w:rPr>
        <w:t>capacidade</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entregar</w:t>
      </w:r>
      <w:proofErr w:type="spellEnd"/>
      <w:r w:rsidRPr="0063040A">
        <w:rPr>
          <w:rFonts w:ascii="Cambria" w:eastAsia="Times New Roman" w:hAnsi="Cambria" w:cs="Arial"/>
          <w:kern w:val="0"/>
          <w:sz w:val="24"/>
          <w:szCs w:val="24"/>
          <w:lang w:val="en-US" w:eastAsia="pt-BR"/>
        </w:rPr>
        <w:t xml:space="preserve"> o </w:t>
      </w:r>
      <w:proofErr w:type="spellStart"/>
      <w:r w:rsidRPr="0063040A">
        <w:rPr>
          <w:rFonts w:ascii="Cambria" w:eastAsia="Times New Roman" w:hAnsi="Cambria" w:cs="Arial"/>
          <w:kern w:val="0"/>
          <w:sz w:val="24"/>
          <w:szCs w:val="24"/>
          <w:lang w:val="en-US" w:eastAsia="pt-BR"/>
        </w:rPr>
        <w:t>produto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licitado</w:t>
      </w:r>
      <w:proofErr w:type="spellEnd"/>
      <w:r w:rsidRPr="0063040A">
        <w:rPr>
          <w:rFonts w:ascii="Cambria" w:eastAsia="Times New Roman" w:hAnsi="Cambria" w:cs="Arial"/>
          <w:kern w:val="0"/>
          <w:sz w:val="24"/>
          <w:szCs w:val="24"/>
          <w:lang w:val="en-US" w:eastAsia="pt-BR"/>
        </w:rPr>
        <w:t xml:space="preserve"> no </w:t>
      </w:r>
      <w:proofErr w:type="spellStart"/>
      <w:r w:rsidRPr="0063040A">
        <w:rPr>
          <w:rFonts w:ascii="Cambria" w:eastAsia="Times New Roman" w:hAnsi="Cambria" w:cs="Arial"/>
          <w:kern w:val="0"/>
          <w:sz w:val="24"/>
          <w:szCs w:val="24"/>
          <w:lang w:val="en-US" w:eastAsia="pt-BR"/>
        </w:rPr>
        <w:t>endereço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relacionado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neste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Termo</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Referência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Ou</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seja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ficará</w:t>
      </w:r>
      <w:proofErr w:type="spellEnd"/>
      <w:r w:rsidRPr="0063040A">
        <w:rPr>
          <w:rFonts w:ascii="Cambria" w:eastAsia="Times New Roman" w:hAnsi="Cambria" w:cs="Arial"/>
          <w:kern w:val="0"/>
          <w:sz w:val="24"/>
          <w:szCs w:val="24"/>
          <w:lang w:val="en-US" w:eastAsia="pt-BR"/>
        </w:rPr>
        <w:t xml:space="preserve"> sob </w:t>
      </w:r>
      <w:proofErr w:type="spellStart"/>
      <w:r w:rsidRPr="0063040A">
        <w:rPr>
          <w:rFonts w:ascii="Cambria" w:eastAsia="Times New Roman" w:hAnsi="Cambria" w:cs="Arial"/>
          <w:kern w:val="0"/>
          <w:sz w:val="24"/>
          <w:szCs w:val="24"/>
          <w:lang w:val="en-US" w:eastAsia="pt-BR"/>
        </w:rPr>
        <w:t>sua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responsabilidade</w:t>
      </w:r>
      <w:proofErr w:type="spellEnd"/>
      <w:r w:rsidRPr="0063040A">
        <w:rPr>
          <w:rFonts w:ascii="Cambria" w:eastAsia="Times New Roman" w:hAnsi="Cambria" w:cs="Arial"/>
          <w:kern w:val="0"/>
          <w:sz w:val="24"/>
          <w:szCs w:val="24"/>
          <w:lang w:val="en-US" w:eastAsia="pt-BR"/>
        </w:rPr>
        <w:t xml:space="preserve"> a </w:t>
      </w:r>
      <w:proofErr w:type="spellStart"/>
      <w:r w:rsidRPr="0063040A">
        <w:rPr>
          <w:rFonts w:ascii="Cambria" w:eastAsia="Times New Roman" w:hAnsi="Cambria" w:cs="Arial"/>
          <w:kern w:val="0"/>
          <w:sz w:val="24"/>
          <w:szCs w:val="24"/>
          <w:lang w:val="en-US" w:eastAsia="pt-BR"/>
        </w:rPr>
        <w:t>entrega</w:t>
      </w:r>
      <w:proofErr w:type="spellEnd"/>
      <w:r w:rsidRPr="0063040A">
        <w:rPr>
          <w:rFonts w:ascii="Cambria" w:eastAsia="Times New Roman" w:hAnsi="Cambria" w:cs="Arial"/>
          <w:kern w:val="0"/>
          <w:sz w:val="24"/>
          <w:szCs w:val="24"/>
          <w:lang w:val="en-US" w:eastAsia="pt-BR"/>
        </w:rPr>
        <w:t xml:space="preserve"> e o </w:t>
      </w:r>
      <w:proofErr w:type="spellStart"/>
      <w:r w:rsidRPr="0063040A">
        <w:rPr>
          <w:rFonts w:ascii="Cambria" w:eastAsia="Times New Roman" w:hAnsi="Cambria" w:cs="Arial"/>
          <w:kern w:val="0"/>
          <w:sz w:val="24"/>
          <w:szCs w:val="24"/>
          <w:lang w:val="en-US" w:eastAsia="pt-BR"/>
        </w:rPr>
        <w:t>descarregamento</w:t>
      </w:r>
      <w:proofErr w:type="spellEnd"/>
      <w:r w:rsidRPr="0063040A">
        <w:rPr>
          <w:rFonts w:ascii="Cambria" w:eastAsia="Times New Roman" w:hAnsi="Cambria" w:cs="Arial"/>
          <w:kern w:val="0"/>
          <w:sz w:val="24"/>
          <w:szCs w:val="24"/>
          <w:lang w:val="en-US" w:eastAsia="pt-BR"/>
        </w:rPr>
        <w:t xml:space="preserve"> dos </w:t>
      </w:r>
      <w:proofErr w:type="spellStart"/>
      <w:r w:rsidRPr="0063040A">
        <w:rPr>
          <w:rFonts w:ascii="Cambria" w:eastAsia="Times New Roman" w:hAnsi="Cambria" w:cs="Arial"/>
          <w:kern w:val="0"/>
          <w:sz w:val="24"/>
          <w:szCs w:val="24"/>
          <w:lang w:val="en-US" w:eastAsia="pt-BR"/>
        </w:rPr>
        <w:t>objetos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devendo</w:t>
      </w:r>
      <w:proofErr w:type="spellEnd"/>
      <w:r w:rsidRPr="0063040A">
        <w:rPr>
          <w:rFonts w:ascii="Cambria" w:eastAsia="Times New Roman" w:hAnsi="Cambria" w:cs="Arial"/>
          <w:kern w:val="0"/>
          <w:sz w:val="24"/>
          <w:szCs w:val="24"/>
          <w:lang w:val="en-US" w:eastAsia="pt-BR"/>
        </w:rPr>
        <w:t xml:space="preserve"> o </w:t>
      </w:r>
      <w:proofErr w:type="spellStart"/>
      <w:r w:rsidRPr="0063040A">
        <w:rPr>
          <w:rFonts w:ascii="Cambria" w:eastAsia="Times New Roman" w:hAnsi="Cambria" w:cs="Arial"/>
          <w:kern w:val="0"/>
          <w:sz w:val="24"/>
          <w:szCs w:val="24"/>
          <w:lang w:val="en-US" w:eastAsia="pt-BR"/>
        </w:rPr>
        <w:t>mesmo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providenciar</w:t>
      </w:r>
      <w:proofErr w:type="spellEnd"/>
      <w:r w:rsidRPr="0063040A">
        <w:rPr>
          <w:rFonts w:ascii="Cambria" w:eastAsia="Times New Roman" w:hAnsi="Cambria" w:cs="Arial"/>
          <w:kern w:val="0"/>
          <w:sz w:val="24"/>
          <w:szCs w:val="24"/>
          <w:lang w:val="en-US" w:eastAsia="pt-BR"/>
        </w:rPr>
        <w:t xml:space="preserve">, inclusive, </w:t>
      </w:r>
      <w:proofErr w:type="spellStart"/>
      <w:r w:rsidRPr="0063040A">
        <w:rPr>
          <w:rFonts w:ascii="Cambria" w:eastAsia="Times New Roman" w:hAnsi="Cambria" w:cs="Arial"/>
          <w:kern w:val="0"/>
          <w:sz w:val="24"/>
          <w:szCs w:val="24"/>
          <w:lang w:val="en-US" w:eastAsia="pt-BR"/>
        </w:rPr>
        <w:t>mão</w:t>
      </w:r>
      <w:proofErr w:type="spellEnd"/>
      <w:r w:rsidRPr="0063040A">
        <w:rPr>
          <w:rFonts w:ascii="Cambria" w:eastAsia="Times New Roman" w:hAnsi="Cambria" w:cs="Arial"/>
          <w:kern w:val="0"/>
          <w:sz w:val="24"/>
          <w:szCs w:val="24"/>
          <w:lang w:val="en-US" w:eastAsia="pt-BR"/>
        </w:rPr>
        <w:t>-de-</w:t>
      </w:r>
      <w:proofErr w:type="spellStart"/>
      <w:r w:rsidRPr="0063040A">
        <w:rPr>
          <w:rFonts w:ascii="Cambria" w:eastAsia="Times New Roman" w:hAnsi="Cambria" w:cs="Arial"/>
          <w:kern w:val="0"/>
          <w:sz w:val="24"/>
          <w:szCs w:val="24"/>
          <w:lang w:val="en-US" w:eastAsia="pt-BR"/>
        </w:rPr>
        <w:t>obra</w:t>
      </w:r>
      <w:proofErr w:type="spellEnd"/>
      <w:r w:rsidRPr="0063040A">
        <w:rPr>
          <w:rFonts w:ascii="Cambria" w:eastAsia="Times New Roman" w:hAnsi="Cambria" w:cs="Arial"/>
          <w:kern w:val="0"/>
          <w:sz w:val="24"/>
          <w:szCs w:val="24"/>
          <w:lang w:val="en-US" w:eastAsia="pt-BR"/>
        </w:rPr>
        <w:t xml:space="preserve"> para a </w:t>
      </w:r>
      <w:proofErr w:type="spellStart"/>
      <w:r w:rsidRPr="0063040A">
        <w:rPr>
          <w:rFonts w:ascii="Cambria" w:eastAsia="Times New Roman" w:hAnsi="Cambria" w:cs="Arial"/>
          <w:kern w:val="0"/>
          <w:sz w:val="24"/>
          <w:szCs w:val="24"/>
          <w:lang w:val="en-US" w:eastAsia="pt-BR"/>
        </w:rPr>
        <w:t>execução</w:t>
      </w:r>
      <w:proofErr w:type="spellEnd"/>
      <w:r w:rsidRPr="0063040A">
        <w:rPr>
          <w:rFonts w:ascii="Cambria" w:eastAsia="Times New Roman" w:hAnsi="Cambria" w:cs="Arial"/>
          <w:kern w:val="0"/>
          <w:sz w:val="24"/>
          <w:szCs w:val="24"/>
          <w:lang w:val="en-US" w:eastAsia="pt-BR"/>
        </w:rPr>
        <w:t xml:space="preserve"> do </w:t>
      </w:r>
      <w:proofErr w:type="spellStart"/>
      <w:r w:rsidRPr="0063040A">
        <w:rPr>
          <w:rFonts w:ascii="Cambria" w:eastAsia="Times New Roman" w:hAnsi="Cambria" w:cs="Arial"/>
          <w:kern w:val="0"/>
          <w:sz w:val="24"/>
          <w:szCs w:val="24"/>
          <w:lang w:val="en-US" w:eastAsia="pt-BR"/>
        </w:rPr>
        <w:t>serviço</w:t>
      </w:r>
      <w:proofErr w:type="spellEnd"/>
      <w:r w:rsidRPr="0063040A">
        <w:rPr>
          <w:rFonts w:ascii="Cambria" w:eastAsia="Times New Roman" w:hAnsi="Cambria" w:cs="Arial"/>
          <w:kern w:val="0"/>
          <w:sz w:val="24"/>
          <w:szCs w:val="24"/>
          <w:lang w:val="en-US" w:eastAsia="pt-BR"/>
        </w:rPr>
        <w:t xml:space="preserve"> e </w:t>
      </w:r>
      <w:proofErr w:type="spellStart"/>
      <w:r w:rsidRPr="0063040A">
        <w:rPr>
          <w:rFonts w:ascii="Cambria" w:eastAsia="Times New Roman" w:hAnsi="Cambria" w:cs="Arial"/>
          <w:kern w:val="0"/>
          <w:sz w:val="24"/>
          <w:szCs w:val="24"/>
          <w:lang w:val="en-US" w:eastAsia="pt-BR"/>
        </w:rPr>
        <w:t>efetuar</w:t>
      </w:r>
      <w:proofErr w:type="spellEnd"/>
      <w:r w:rsidRPr="0063040A">
        <w:rPr>
          <w:rFonts w:ascii="Cambria" w:eastAsia="Times New Roman" w:hAnsi="Cambria" w:cs="Arial"/>
          <w:kern w:val="0"/>
          <w:sz w:val="24"/>
          <w:szCs w:val="24"/>
          <w:lang w:val="en-US" w:eastAsia="pt-BR"/>
        </w:rPr>
        <w:t xml:space="preserve"> a </w:t>
      </w:r>
      <w:proofErr w:type="spellStart"/>
      <w:r w:rsidRPr="0063040A">
        <w:rPr>
          <w:rFonts w:ascii="Cambria" w:eastAsia="Times New Roman" w:hAnsi="Cambria" w:cs="Arial"/>
          <w:kern w:val="0"/>
          <w:sz w:val="24"/>
          <w:szCs w:val="24"/>
          <w:lang w:val="en-US" w:eastAsia="pt-BR"/>
        </w:rPr>
        <w:t>pesagem</w:t>
      </w:r>
      <w:proofErr w:type="spellEnd"/>
      <w:r w:rsidRPr="0063040A">
        <w:rPr>
          <w:rFonts w:ascii="Cambria" w:eastAsia="Times New Roman" w:hAnsi="Cambria" w:cs="Arial"/>
          <w:kern w:val="0"/>
          <w:sz w:val="24"/>
          <w:szCs w:val="24"/>
          <w:lang w:val="en-US" w:eastAsia="pt-BR"/>
        </w:rPr>
        <w:t xml:space="preserve">, para a </w:t>
      </w:r>
      <w:proofErr w:type="spellStart"/>
      <w:r w:rsidRPr="0063040A">
        <w:rPr>
          <w:rFonts w:ascii="Cambria" w:eastAsia="Times New Roman" w:hAnsi="Cambria" w:cs="Arial"/>
          <w:kern w:val="0"/>
          <w:sz w:val="24"/>
          <w:szCs w:val="24"/>
          <w:lang w:val="en-US" w:eastAsia="pt-BR"/>
        </w:rPr>
        <w:t>devida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conferência</w:t>
      </w:r>
      <w:proofErr w:type="spellEnd"/>
      <w:r w:rsidRPr="0063040A">
        <w:rPr>
          <w:rFonts w:ascii="Cambria" w:eastAsia="Times New Roman" w:hAnsi="Cambria" w:cs="Arial"/>
          <w:kern w:val="0"/>
          <w:sz w:val="24"/>
          <w:szCs w:val="24"/>
          <w:lang w:val="en-US" w:eastAsia="pt-BR"/>
        </w:rPr>
        <w:t xml:space="preserve">, se for o </w:t>
      </w:r>
      <w:proofErr w:type="spellStart"/>
      <w:r w:rsidRPr="0063040A">
        <w:rPr>
          <w:rFonts w:ascii="Cambria" w:eastAsia="Times New Roman" w:hAnsi="Cambria" w:cs="Arial"/>
          <w:kern w:val="0"/>
          <w:sz w:val="24"/>
          <w:szCs w:val="24"/>
          <w:lang w:val="en-US" w:eastAsia="pt-BR"/>
        </w:rPr>
        <w:t>caso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na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presença</w:t>
      </w:r>
      <w:proofErr w:type="spellEnd"/>
      <w:r w:rsidRPr="0063040A">
        <w:rPr>
          <w:rFonts w:ascii="Cambria" w:eastAsia="Times New Roman" w:hAnsi="Cambria" w:cs="Arial"/>
          <w:kern w:val="0"/>
          <w:sz w:val="24"/>
          <w:szCs w:val="24"/>
          <w:lang w:val="en-US" w:eastAsia="pt-BR"/>
        </w:rPr>
        <w:t xml:space="preserve"> do </w:t>
      </w:r>
      <w:proofErr w:type="spellStart"/>
      <w:r w:rsidRPr="0063040A">
        <w:rPr>
          <w:rFonts w:ascii="Cambria" w:eastAsia="Times New Roman" w:hAnsi="Cambria" w:cs="Arial"/>
          <w:kern w:val="0"/>
          <w:sz w:val="24"/>
          <w:szCs w:val="24"/>
          <w:lang w:val="en-US" w:eastAsia="pt-BR"/>
        </w:rPr>
        <w:t>servidor</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responsável</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pelo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recebimento</w:t>
      </w:r>
      <w:proofErr w:type="spellEnd"/>
      <w:r w:rsidRPr="0063040A">
        <w:rPr>
          <w:rFonts w:ascii="Cambria" w:eastAsia="Times New Roman" w:hAnsi="Cambria" w:cs="Arial"/>
          <w:kern w:val="0"/>
          <w:sz w:val="24"/>
          <w:szCs w:val="24"/>
          <w:lang w:val="en-US" w:eastAsia="pt-BR"/>
        </w:rPr>
        <w:t>;</w:t>
      </w:r>
    </w:p>
    <w:p w14:paraId="0D0A09CE" w14:textId="77777777" w:rsidR="0063040A" w:rsidRPr="0063040A"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kern w:val="0"/>
          <w:sz w:val="24"/>
          <w:szCs w:val="24"/>
          <w:lang w:val="en-US" w:eastAsia="pt-BR"/>
        </w:rPr>
        <w:t xml:space="preserve">A </w:t>
      </w:r>
      <w:proofErr w:type="spellStart"/>
      <w:r w:rsidRPr="0063040A">
        <w:rPr>
          <w:rFonts w:ascii="Cambria" w:eastAsia="Times New Roman" w:hAnsi="Cambria" w:cs="Arial"/>
          <w:kern w:val="0"/>
          <w:sz w:val="24"/>
          <w:szCs w:val="24"/>
          <w:lang w:val="en-US" w:eastAsia="pt-BR"/>
        </w:rPr>
        <w:t>Contratada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deverá</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fornecer</w:t>
      </w:r>
      <w:proofErr w:type="spellEnd"/>
      <w:r w:rsidRPr="0063040A">
        <w:rPr>
          <w:rFonts w:ascii="Cambria" w:eastAsia="Times New Roman" w:hAnsi="Cambria" w:cs="Arial"/>
          <w:kern w:val="0"/>
          <w:sz w:val="24"/>
          <w:szCs w:val="24"/>
          <w:lang w:val="en-US" w:eastAsia="pt-BR"/>
        </w:rPr>
        <w:t xml:space="preserve"> o </w:t>
      </w:r>
      <w:proofErr w:type="spellStart"/>
      <w:r w:rsidRPr="0063040A">
        <w:rPr>
          <w:rFonts w:ascii="Cambria" w:eastAsia="Times New Roman" w:hAnsi="Cambria" w:cs="Arial"/>
          <w:kern w:val="0"/>
          <w:sz w:val="24"/>
          <w:szCs w:val="24"/>
          <w:lang w:val="en-US" w:eastAsia="pt-BR"/>
        </w:rPr>
        <w:t>produto</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acordo</w:t>
      </w:r>
      <w:proofErr w:type="spellEnd"/>
      <w:r w:rsidRPr="0063040A">
        <w:rPr>
          <w:rFonts w:ascii="Cambria" w:eastAsia="Times New Roman" w:hAnsi="Cambria" w:cs="Arial"/>
          <w:kern w:val="0"/>
          <w:sz w:val="24"/>
          <w:szCs w:val="24"/>
          <w:lang w:val="en-US" w:eastAsia="pt-BR"/>
        </w:rPr>
        <w:t xml:space="preserve"> com a </w:t>
      </w:r>
      <w:proofErr w:type="spellStart"/>
      <w:r w:rsidRPr="0063040A">
        <w:rPr>
          <w:rFonts w:ascii="Cambria" w:eastAsia="Times New Roman" w:hAnsi="Cambria" w:cs="Arial"/>
          <w:kern w:val="0"/>
          <w:sz w:val="24"/>
          <w:szCs w:val="24"/>
          <w:lang w:val="en-US" w:eastAsia="pt-BR"/>
        </w:rPr>
        <w:t>solicitação</w:t>
      </w:r>
      <w:proofErr w:type="spellEnd"/>
      <w:r w:rsidRPr="0063040A">
        <w:rPr>
          <w:rFonts w:ascii="Cambria" w:eastAsia="Times New Roman" w:hAnsi="Cambria" w:cs="Arial"/>
          <w:kern w:val="0"/>
          <w:sz w:val="24"/>
          <w:szCs w:val="24"/>
          <w:lang w:val="en-US" w:eastAsia="pt-BR"/>
        </w:rPr>
        <w:t xml:space="preserve"> da </w:t>
      </w:r>
      <w:proofErr w:type="spellStart"/>
      <w:r w:rsidRPr="0063040A">
        <w:rPr>
          <w:rFonts w:ascii="Cambria" w:eastAsia="Times New Roman" w:hAnsi="Cambria" w:cs="Arial"/>
          <w:kern w:val="0"/>
          <w:sz w:val="24"/>
          <w:szCs w:val="24"/>
          <w:lang w:val="en-US" w:eastAsia="pt-BR"/>
        </w:rPr>
        <w:t>Contratante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através</w:t>
      </w:r>
      <w:proofErr w:type="spellEnd"/>
      <w:r w:rsidRPr="0063040A">
        <w:rPr>
          <w:rFonts w:ascii="Cambria" w:eastAsia="Times New Roman" w:hAnsi="Cambria" w:cs="Arial"/>
          <w:kern w:val="0"/>
          <w:sz w:val="24"/>
          <w:szCs w:val="24"/>
          <w:lang w:val="en-US" w:eastAsia="pt-BR"/>
        </w:rPr>
        <w:t xml:space="preserve"> da </w:t>
      </w:r>
      <w:proofErr w:type="spellStart"/>
      <w:r w:rsidRPr="0063040A">
        <w:rPr>
          <w:rFonts w:ascii="Cambria" w:eastAsia="Times New Roman" w:hAnsi="Cambria" w:cs="Arial"/>
          <w:kern w:val="0"/>
          <w:sz w:val="24"/>
          <w:szCs w:val="24"/>
          <w:lang w:val="en-US" w:eastAsia="pt-BR"/>
        </w:rPr>
        <w:t>ordem</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fornecimento</w:t>
      </w:r>
      <w:proofErr w:type="spellEnd"/>
      <w:r w:rsidRPr="0063040A">
        <w:rPr>
          <w:rFonts w:ascii="Cambria" w:eastAsia="Times New Roman" w:hAnsi="Cambria" w:cs="Arial"/>
          <w:kern w:val="0"/>
          <w:sz w:val="24"/>
          <w:szCs w:val="24"/>
          <w:lang w:val="en-US" w:eastAsia="pt-BR"/>
        </w:rPr>
        <w:t>/</w:t>
      </w:r>
      <w:proofErr w:type="spellStart"/>
      <w:r w:rsidRPr="0063040A">
        <w:rPr>
          <w:rFonts w:ascii="Cambria" w:eastAsia="Times New Roman" w:hAnsi="Cambria" w:cs="Arial"/>
          <w:kern w:val="0"/>
          <w:sz w:val="24"/>
          <w:szCs w:val="24"/>
          <w:lang w:val="en-US" w:eastAsia="pt-BR"/>
        </w:rPr>
        <w:t>Compra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consubstanciadas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em</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ofícios</w:t>
      </w:r>
      <w:proofErr w:type="spellEnd"/>
      <w:r w:rsidRPr="0063040A">
        <w:rPr>
          <w:rFonts w:ascii="Cambria" w:eastAsia="Times New Roman" w:hAnsi="Cambria" w:cs="Arial"/>
          <w:kern w:val="0"/>
          <w:sz w:val="24"/>
          <w:szCs w:val="24"/>
          <w:lang w:val="en-US" w:eastAsia="pt-BR"/>
        </w:rPr>
        <w:t xml:space="preserve">, que </w:t>
      </w:r>
      <w:proofErr w:type="spellStart"/>
      <w:r w:rsidRPr="0063040A">
        <w:rPr>
          <w:rFonts w:ascii="Cambria" w:eastAsia="Times New Roman" w:hAnsi="Cambria" w:cs="Arial"/>
          <w:kern w:val="0"/>
          <w:sz w:val="24"/>
          <w:szCs w:val="24"/>
          <w:lang w:val="en-US" w:eastAsia="pt-BR"/>
        </w:rPr>
        <w:t>deverão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conter</w:t>
      </w:r>
      <w:proofErr w:type="spellEnd"/>
      <w:r w:rsidRPr="0063040A">
        <w:rPr>
          <w:rFonts w:ascii="Cambria" w:eastAsia="Times New Roman" w:hAnsi="Cambria" w:cs="Arial"/>
          <w:kern w:val="0"/>
          <w:sz w:val="24"/>
          <w:szCs w:val="24"/>
          <w:lang w:val="en-US" w:eastAsia="pt-BR"/>
        </w:rPr>
        <w:t xml:space="preserve"> data de </w:t>
      </w:r>
      <w:proofErr w:type="spellStart"/>
      <w:r w:rsidRPr="0063040A">
        <w:rPr>
          <w:rFonts w:ascii="Cambria" w:eastAsia="Times New Roman" w:hAnsi="Cambria" w:cs="Arial"/>
          <w:kern w:val="0"/>
          <w:sz w:val="24"/>
          <w:szCs w:val="24"/>
          <w:lang w:val="en-US" w:eastAsia="pt-BR"/>
        </w:rPr>
        <w:t>expedição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quantidade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pretendida</w:t>
      </w:r>
      <w:proofErr w:type="spellEnd"/>
      <w:r w:rsidRPr="0063040A">
        <w:rPr>
          <w:rFonts w:ascii="Cambria" w:eastAsia="Times New Roman" w:hAnsi="Cambria" w:cs="Arial"/>
          <w:kern w:val="0"/>
          <w:sz w:val="24"/>
          <w:szCs w:val="24"/>
          <w:lang w:val="en-US" w:eastAsia="pt-BR"/>
        </w:rPr>
        <w:t xml:space="preserve">, local e </w:t>
      </w:r>
      <w:proofErr w:type="spellStart"/>
      <w:r w:rsidRPr="0063040A">
        <w:rPr>
          <w:rFonts w:ascii="Cambria" w:eastAsia="Times New Roman" w:hAnsi="Cambria" w:cs="Arial"/>
          <w:kern w:val="0"/>
          <w:sz w:val="24"/>
          <w:szCs w:val="24"/>
          <w:lang w:val="en-US" w:eastAsia="pt-BR"/>
        </w:rPr>
        <w:t>prazo</w:t>
      </w:r>
      <w:proofErr w:type="spellEnd"/>
      <w:r w:rsidRPr="0063040A">
        <w:rPr>
          <w:rFonts w:ascii="Cambria" w:eastAsia="Times New Roman" w:hAnsi="Cambria" w:cs="Arial"/>
          <w:kern w:val="0"/>
          <w:sz w:val="24"/>
          <w:szCs w:val="24"/>
          <w:lang w:val="en-US" w:eastAsia="pt-BR"/>
        </w:rPr>
        <w:t xml:space="preserve"> para </w:t>
      </w:r>
      <w:proofErr w:type="spellStart"/>
      <w:r w:rsidRPr="0063040A">
        <w:rPr>
          <w:rFonts w:ascii="Cambria" w:eastAsia="Times New Roman" w:hAnsi="Cambria" w:cs="Arial"/>
          <w:kern w:val="0"/>
          <w:sz w:val="24"/>
          <w:szCs w:val="24"/>
          <w:lang w:val="en-US" w:eastAsia="pt-BR"/>
        </w:rPr>
        <w:t>entrega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preços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unitário</w:t>
      </w:r>
      <w:proofErr w:type="spellEnd"/>
      <w:r w:rsidRPr="0063040A">
        <w:rPr>
          <w:rFonts w:ascii="Cambria" w:eastAsia="Times New Roman" w:hAnsi="Cambria" w:cs="Arial"/>
          <w:kern w:val="0"/>
          <w:sz w:val="24"/>
          <w:szCs w:val="24"/>
          <w:lang w:val="en-US" w:eastAsia="pt-BR"/>
        </w:rPr>
        <w:t xml:space="preserve"> e total, </w:t>
      </w:r>
      <w:proofErr w:type="spellStart"/>
      <w:r w:rsidRPr="0063040A">
        <w:rPr>
          <w:rFonts w:ascii="Cambria" w:eastAsia="Times New Roman" w:hAnsi="Cambria" w:cs="Arial"/>
          <w:kern w:val="0"/>
          <w:sz w:val="24"/>
          <w:szCs w:val="24"/>
          <w:lang w:val="en-US" w:eastAsia="pt-BR"/>
        </w:rPr>
        <w:t>durante</w:t>
      </w:r>
      <w:proofErr w:type="spellEnd"/>
      <w:r w:rsidRPr="0063040A">
        <w:rPr>
          <w:rFonts w:ascii="Cambria" w:eastAsia="Times New Roman" w:hAnsi="Cambria" w:cs="Arial"/>
          <w:kern w:val="0"/>
          <w:sz w:val="24"/>
          <w:szCs w:val="24"/>
          <w:lang w:val="en-US" w:eastAsia="pt-BR"/>
        </w:rPr>
        <w:t xml:space="preserve"> a </w:t>
      </w:r>
      <w:proofErr w:type="spellStart"/>
      <w:r w:rsidRPr="0063040A">
        <w:rPr>
          <w:rFonts w:ascii="Cambria" w:eastAsia="Times New Roman" w:hAnsi="Cambria" w:cs="Arial"/>
          <w:kern w:val="0"/>
          <w:sz w:val="24"/>
          <w:szCs w:val="24"/>
          <w:lang w:val="en-US" w:eastAsia="pt-BR"/>
        </w:rPr>
        <w:t>vigência</w:t>
      </w:r>
      <w:proofErr w:type="spellEnd"/>
      <w:r w:rsidRPr="0063040A">
        <w:rPr>
          <w:rFonts w:ascii="Cambria" w:eastAsia="Times New Roman" w:hAnsi="Cambria" w:cs="Arial"/>
          <w:kern w:val="0"/>
          <w:sz w:val="24"/>
          <w:szCs w:val="24"/>
          <w:lang w:val="en-US" w:eastAsia="pt-BR"/>
        </w:rPr>
        <w:t xml:space="preserve"> do </w:t>
      </w:r>
      <w:proofErr w:type="spellStart"/>
      <w:r w:rsidRPr="0063040A">
        <w:rPr>
          <w:rFonts w:ascii="Cambria" w:eastAsia="Times New Roman" w:hAnsi="Cambria" w:cs="Arial"/>
          <w:kern w:val="0"/>
          <w:sz w:val="24"/>
          <w:szCs w:val="24"/>
          <w:lang w:val="en-US" w:eastAsia="pt-BR"/>
        </w:rPr>
        <w:t>contrato</w:t>
      </w:r>
      <w:proofErr w:type="spellEnd"/>
      <w:r w:rsidRPr="0063040A">
        <w:rPr>
          <w:rFonts w:ascii="Cambria" w:eastAsia="Times New Roman" w:hAnsi="Cambria" w:cs="Arial"/>
          <w:kern w:val="0"/>
          <w:sz w:val="24"/>
          <w:szCs w:val="24"/>
          <w:lang w:val="en-US" w:eastAsia="pt-BR"/>
        </w:rPr>
        <w:t>.</w:t>
      </w:r>
    </w:p>
    <w:p w14:paraId="5526CCF8" w14:textId="77777777" w:rsidR="0063040A" w:rsidRPr="0063040A"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kern w:val="0"/>
          <w:sz w:val="24"/>
          <w:szCs w:val="24"/>
          <w:lang w:val="en-US" w:eastAsia="pt-BR"/>
        </w:rPr>
        <w:t xml:space="preserve">A </w:t>
      </w:r>
      <w:proofErr w:type="spellStart"/>
      <w:r w:rsidRPr="0063040A">
        <w:rPr>
          <w:rFonts w:ascii="Cambria" w:eastAsia="Times New Roman" w:hAnsi="Cambria" w:cs="Arial"/>
          <w:kern w:val="0"/>
          <w:sz w:val="24"/>
          <w:szCs w:val="24"/>
          <w:lang w:val="en-US" w:eastAsia="pt-BR"/>
        </w:rPr>
        <w:t>empresa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contratada</w:t>
      </w:r>
      <w:proofErr w:type="spellEnd"/>
      <w:r w:rsidRPr="0063040A">
        <w:rPr>
          <w:rFonts w:ascii="Cambria" w:eastAsia="Times New Roman" w:hAnsi="Cambria" w:cs="Arial"/>
          <w:kern w:val="0"/>
          <w:sz w:val="24"/>
          <w:szCs w:val="24"/>
          <w:lang w:val="en-US" w:eastAsia="pt-BR"/>
        </w:rPr>
        <w:t xml:space="preserve"> </w:t>
      </w:r>
      <w:proofErr w:type="spellStart"/>
      <w:proofErr w:type="gramStart"/>
      <w:r w:rsidRPr="0063040A">
        <w:rPr>
          <w:rFonts w:ascii="Cambria" w:eastAsia="Times New Roman" w:hAnsi="Cambria" w:cs="Arial"/>
          <w:kern w:val="0"/>
          <w:sz w:val="24"/>
          <w:szCs w:val="24"/>
          <w:lang w:val="en-US" w:eastAsia="pt-BR"/>
        </w:rPr>
        <w:t>fica</w:t>
      </w:r>
      <w:proofErr w:type="spellEnd"/>
      <w:proofErr w:type="gram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obrigada</w:t>
      </w:r>
      <w:proofErr w:type="spellEnd"/>
      <w:r w:rsidRPr="0063040A">
        <w:rPr>
          <w:rFonts w:ascii="Cambria" w:eastAsia="Times New Roman" w:hAnsi="Cambria" w:cs="Arial"/>
          <w:kern w:val="0"/>
          <w:sz w:val="24"/>
          <w:szCs w:val="24"/>
          <w:lang w:val="en-US" w:eastAsia="pt-BR"/>
        </w:rPr>
        <w:t xml:space="preserve"> a </w:t>
      </w:r>
      <w:proofErr w:type="spellStart"/>
      <w:r w:rsidRPr="0063040A">
        <w:rPr>
          <w:rFonts w:ascii="Cambria" w:eastAsia="Times New Roman" w:hAnsi="Cambria" w:cs="Arial"/>
          <w:kern w:val="0"/>
          <w:sz w:val="24"/>
          <w:szCs w:val="24"/>
          <w:lang w:val="en-US" w:eastAsia="pt-BR"/>
        </w:rPr>
        <w:t>efetuar</w:t>
      </w:r>
      <w:proofErr w:type="spellEnd"/>
      <w:r w:rsidRPr="0063040A">
        <w:rPr>
          <w:rFonts w:ascii="Cambria" w:eastAsia="Times New Roman" w:hAnsi="Cambria" w:cs="Arial"/>
          <w:kern w:val="0"/>
          <w:sz w:val="24"/>
          <w:szCs w:val="24"/>
          <w:lang w:val="en-US" w:eastAsia="pt-BR"/>
        </w:rPr>
        <w:t xml:space="preserve"> as </w:t>
      </w:r>
      <w:proofErr w:type="spellStart"/>
      <w:r w:rsidRPr="0063040A">
        <w:rPr>
          <w:rFonts w:ascii="Cambria" w:eastAsia="Times New Roman" w:hAnsi="Cambria" w:cs="Arial"/>
          <w:kern w:val="0"/>
          <w:sz w:val="24"/>
          <w:szCs w:val="24"/>
          <w:lang w:val="en-US" w:eastAsia="pt-BR"/>
        </w:rPr>
        <w:t>recargas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em</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conformidade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ao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especificado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neste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termo</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referência</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bem</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como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atender</w:t>
      </w:r>
      <w:proofErr w:type="spellEnd"/>
      <w:r w:rsidRPr="0063040A">
        <w:rPr>
          <w:rFonts w:ascii="Cambria" w:eastAsia="Times New Roman" w:hAnsi="Cambria" w:cs="Arial"/>
          <w:kern w:val="0"/>
          <w:sz w:val="24"/>
          <w:szCs w:val="24"/>
          <w:lang w:val="en-US" w:eastAsia="pt-BR"/>
        </w:rPr>
        <w:t xml:space="preserve"> as </w:t>
      </w:r>
      <w:proofErr w:type="spellStart"/>
      <w:r w:rsidRPr="0063040A">
        <w:rPr>
          <w:rFonts w:ascii="Cambria" w:eastAsia="Times New Roman" w:hAnsi="Cambria" w:cs="Arial"/>
          <w:kern w:val="0"/>
          <w:sz w:val="24"/>
          <w:szCs w:val="24"/>
          <w:lang w:val="en-US" w:eastAsia="pt-BR"/>
        </w:rPr>
        <w:t>especificações</w:t>
      </w:r>
      <w:proofErr w:type="spellEnd"/>
      <w:r w:rsidRPr="0063040A">
        <w:rPr>
          <w:rFonts w:ascii="Cambria" w:eastAsia="Times New Roman" w:hAnsi="Cambria" w:cs="Arial"/>
          <w:kern w:val="0"/>
          <w:sz w:val="24"/>
          <w:szCs w:val="24"/>
          <w:lang w:val="en-US" w:eastAsia="pt-BR"/>
        </w:rPr>
        <w:t xml:space="preserve"> da ANVISA.</w:t>
      </w:r>
    </w:p>
    <w:p w14:paraId="4C923B95" w14:textId="77777777" w:rsidR="0063040A"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proofErr w:type="spellStart"/>
      <w:r w:rsidRPr="0063040A">
        <w:rPr>
          <w:rFonts w:ascii="Cambria" w:eastAsia="Times New Roman" w:hAnsi="Cambria" w:cs="Arial"/>
          <w:kern w:val="0"/>
          <w:sz w:val="24"/>
          <w:szCs w:val="24"/>
          <w:lang w:val="en-US" w:eastAsia="pt-BR"/>
        </w:rPr>
        <w:t>Sempre</w:t>
      </w:r>
      <w:proofErr w:type="spellEnd"/>
      <w:r w:rsidRPr="0063040A">
        <w:rPr>
          <w:rFonts w:ascii="Cambria" w:eastAsia="Times New Roman" w:hAnsi="Cambria" w:cs="Arial"/>
          <w:kern w:val="0"/>
          <w:sz w:val="24"/>
          <w:szCs w:val="24"/>
          <w:lang w:val="en-US" w:eastAsia="pt-BR"/>
        </w:rPr>
        <w:t xml:space="preserve"> que </w:t>
      </w:r>
      <w:proofErr w:type="spellStart"/>
      <w:r w:rsidRPr="0063040A">
        <w:rPr>
          <w:rFonts w:ascii="Cambria" w:eastAsia="Times New Roman" w:hAnsi="Cambria" w:cs="Arial"/>
          <w:kern w:val="0"/>
          <w:sz w:val="24"/>
          <w:szCs w:val="24"/>
          <w:lang w:val="en-US" w:eastAsia="pt-BR"/>
        </w:rPr>
        <w:t>necessário</w:t>
      </w:r>
      <w:proofErr w:type="spellEnd"/>
      <w:r w:rsidRPr="0063040A">
        <w:rPr>
          <w:rFonts w:ascii="Cambria" w:eastAsia="Times New Roman" w:hAnsi="Cambria" w:cs="Arial"/>
          <w:kern w:val="0"/>
          <w:sz w:val="24"/>
          <w:szCs w:val="24"/>
          <w:lang w:val="en-US" w:eastAsia="pt-BR"/>
        </w:rPr>
        <w:t xml:space="preserve">, a </w:t>
      </w:r>
      <w:proofErr w:type="spellStart"/>
      <w:r w:rsidRPr="0063040A">
        <w:rPr>
          <w:rFonts w:ascii="Cambria" w:eastAsia="Times New Roman" w:hAnsi="Cambria" w:cs="Arial"/>
          <w:kern w:val="0"/>
          <w:sz w:val="24"/>
          <w:szCs w:val="24"/>
          <w:lang w:val="en-US" w:eastAsia="pt-BR"/>
        </w:rPr>
        <w:t>unidade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requisitante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poderá</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solicitar</w:t>
      </w:r>
      <w:proofErr w:type="spellEnd"/>
      <w:r w:rsidRPr="0063040A">
        <w:rPr>
          <w:rFonts w:ascii="Cambria" w:eastAsia="Times New Roman" w:hAnsi="Cambria" w:cs="Arial"/>
          <w:kern w:val="0"/>
          <w:sz w:val="24"/>
          <w:szCs w:val="24"/>
          <w:lang w:val="en-US" w:eastAsia="pt-BR"/>
        </w:rPr>
        <w:t xml:space="preserve"> junto </w:t>
      </w:r>
      <w:proofErr w:type="spellStart"/>
      <w:r w:rsidRPr="0063040A">
        <w:rPr>
          <w:rFonts w:ascii="Cambria" w:eastAsia="Times New Roman" w:hAnsi="Cambria" w:cs="Arial"/>
          <w:kern w:val="0"/>
          <w:sz w:val="24"/>
          <w:szCs w:val="24"/>
          <w:lang w:val="en-US" w:eastAsia="pt-BR"/>
        </w:rPr>
        <w:t>ao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seu</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fornecedor</w:t>
      </w:r>
      <w:proofErr w:type="spellEnd"/>
      <w:r w:rsidRPr="0063040A">
        <w:rPr>
          <w:rFonts w:ascii="Cambria" w:eastAsia="Times New Roman" w:hAnsi="Cambria" w:cs="Arial"/>
          <w:kern w:val="0"/>
          <w:sz w:val="24"/>
          <w:szCs w:val="24"/>
          <w:lang w:val="en-US" w:eastAsia="pt-BR"/>
        </w:rPr>
        <w:t xml:space="preserve">, as </w:t>
      </w:r>
      <w:proofErr w:type="spellStart"/>
      <w:r w:rsidRPr="0063040A">
        <w:rPr>
          <w:rFonts w:ascii="Cambria" w:eastAsia="Times New Roman" w:hAnsi="Cambria" w:cs="Arial"/>
          <w:kern w:val="0"/>
          <w:sz w:val="24"/>
          <w:szCs w:val="24"/>
          <w:lang w:val="en-US" w:eastAsia="pt-BR"/>
        </w:rPr>
        <w:t>especificações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técnicas</w:t>
      </w:r>
      <w:proofErr w:type="spellEnd"/>
      <w:r w:rsidRPr="0063040A">
        <w:rPr>
          <w:rFonts w:ascii="Cambria" w:eastAsia="Times New Roman" w:hAnsi="Cambria" w:cs="Arial"/>
          <w:kern w:val="0"/>
          <w:sz w:val="24"/>
          <w:szCs w:val="24"/>
          <w:lang w:val="en-US" w:eastAsia="pt-BR"/>
        </w:rPr>
        <w:t xml:space="preserve"> do </w:t>
      </w:r>
      <w:proofErr w:type="spellStart"/>
      <w:r w:rsidRPr="0063040A">
        <w:rPr>
          <w:rFonts w:ascii="Cambria" w:eastAsia="Times New Roman" w:hAnsi="Cambria" w:cs="Arial"/>
          <w:kern w:val="0"/>
          <w:sz w:val="24"/>
          <w:szCs w:val="24"/>
          <w:lang w:val="en-US" w:eastAsia="pt-BR"/>
        </w:rPr>
        <w:t>produto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bem</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como</w:t>
      </w:r>
      <w:proofErr w:type="spellEnd"/>
      <w:r w:rsidRPr="0063040A">
        <w:rPr>
          <w:rFonts w:ascii="Cambria" w:eastAsia="Times New Roman" w:hAnsi="Cambria" w:cs="Arial"/>
          <w:kern w:val="0"/>
          <w:sz w:val="24"/>
          <w:szCs w:val="24"/>
          <w:lang w:val="en-US" w:eastAsia="pt-BR"/>
        </w:rPr>
        <w:t xml:space="preserve"> a FISPQ – </w:t>
      </w:r>
      <w:proofErr w:type="spellStart"/>
      <w:r w:rsidRPr="0063040A">
        <w:rPr>
          <w:rFonts w:ascii="Cambria" w:eastAsia="Times New Roman" w:hAnsi="Cambria" w:cs="Arial"/>
          <w:kern w:val="0"/>
          <w:sz w:val="24"/>
          <w:szCs w:val="24"/>
          <w:lang w:val="en-US" w:eastAsia="pt-BR"/>
        </w:rPr>
        <w:t>Ficha</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Informações</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Segurança</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Produto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Químico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estabelecidas</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pelo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fabricante</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como</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padrão</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qualidade</w:t>
      </w:r>
      <w:proofErr w:type="spellEnd"/>
      <w:r w:rsidRPr="0063040A">
        <w:rPr>
          <w:rFonts w:ascii="Cambria" w:eastAsia="Times New Roman" w:hAnsi="Cambria" w:cs="Arial"/>
          <w:kern w:val="0"/>
          <w:sz w:val="24"/>
          <w:szCs w:val="24"/>
          <w:lang w:val="en-US" w:eastAsia="pt-BR"/>
        </w:rPr>
        <w:t xml:space="preserve"> de </w:t>
      </w:r>
      <w:proofErr w:type="spellStart"/>
      <w:r w:rsidRPr="0063040A">
        <w:rPr>
          <w:rFonts w:ascii="Cambria" w:eastAsia="Times New Roman" w:hAnsi="Cambria" w:cs="Arial"/>
          <w:kern w:val="0"/>
          <w:sz w:val="24"/>
          <w:szCs w:val="24"/>
          <w:lang w:val="en-US" w:eastAsia="pt-BR"/>
        </w:rPr>
        <w:t>seu</w:t>
      </w:r>
      <w:proofErr w:type="spellEnd"/>
      <w:r w:rsidRPr="0063040A">
        <w:rPr>
          <w:rFonts w:ascii="Cambria" w:eastAsia="Times New Roman" w:hAnsi="Cambria" w:cs="Arial"/>
          <w:kern w:val="0"/>
          <w:sz w:val="24"/>
          <w:szCs w:val="24"/>
          <w:lang w:val="en-US" w:eastAsia="pt-BR"/>
        </w:rPr>
        <w:t xml:space="preserve"> </w:t>
      </w:r>
      <w:proofErr w:type="spellStart"/>
      <w:r w:rsidRPr="0063040A">
        <w:rPr>
          <w:rFonts w:ascii="Cambria" w:eastAsia="Times New Roman" w:hAnsi="Cambria" w:cs="Arial"/>
          <w:kern w:val="0"/>
          <w:sz w:val="24"/>
          <w:szCs w:val="24"/>
          <w:lang w:val="en-US" w:eastAsia="pt-BR"/>
        </w:rPr>
        <w:t>produto</w:t>
      </w:r>
      <w:proofErr w:type="spellEnd"/>
      <w:r w:rsidRPr="0063040A">
        <w:rPr>
          <w:rFonts w:ascii="Cambria" w:eastAsia="Times New Roman" w:hAnsi="Cambria" w:cs="Arial"/>
          <w:kern w:val="0"/>
          <w:sz w:val="24"/>
          <w:szCs w:val="24"/>
          <w:lang w:val="en-US" w:eastAsia="pt-BR"/>
        </w:rPr>
        <w:t>.</w:t>
      </w:r>
      <w:bookmarkEnd w:id="47"/>
    </w:p>
    <w:p w14:paraId="210495C7" w14:textId="77777777" w:rsidR="0039473B" w:rsidRPr="0039473B" w:rsidRDefault="0039473B" w:rsidP="0063040A">
      <w:pPr>
        <w:widowControl/>
        <w:suppressAutoHyphens w:val="0"/>
        <w:autoSpaceDN/>
        <w:jc w:val="both"/>
        <w:textAlignment w:val="auto"/>
        <w:rPr>
          <w:rFonts w:ascii="Cambria" w:eastAsia="Times New Roman" w:hAnsi="Cambria" w:cs="Arial"/>
          <w:kern w:val="0"/>
          <w:sz w:val="24"/>
          <w:szCs w:val="24"/>
          <w:lang w:val="en-US" w:eastAsia="pt-BR"/>
        </w:rPr>
      </w:pPr>
    </w:p>
    <w:p w14:paraId="47F2B42E"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bCs/>
          <w:kern w:val="0"/>
          <w:sz w:val="24"/>
          <w:szCs w:val="24"/>
          <w:lang w:eastAsia="pt-BR"/>
        </w:rPr>
        <w:t>7 – MODELO DE GESTÃO DA ATA DE REGISTRO DE PREÇO</w:t>
      </w:r>
    </w:p>
    <w:p w14:paraId="44F72E17"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7.1 –</w:t>
      </w:r>
      <w:r w:rsidRPr="0063040A">
        <w:rPr>
          <w:rFonts w:ascii="Cambria" w:eastAsia="Times New Roman" w:hAnsi="Cambria" w:cs="Arial"/>
          <w:b/>
          <w:bCs/>
          <w:kern w:val="0"/>
          <w:sz w:val="24"/>
          <w:szCs w:val="24"/>
          <w:lang w:eastAsia="pt-BR"/>
        </w:rPr>
        <w:t xml:space="preserve"> </w:t>
      </w:r>
      <w:r w:rsidRPr="0063040A">
        <w:rPr>
          <w:rFonts w:ascii="Cambria" w:eastAsia="Arial" w:hAnsi="Cambria" w:cs="Arial"/>
          <w:bCs/>
          <w:kern w:val="0"/>
          <w:sz w:val="24"/>
          <w:szCs w:val="24"/>
          <w:lang w:eastAsia="pt-BR"/>
        </w:rPr>
        <w:t>A Ata de Registro de Preço deverá ser executada fielmente pelas partes, de acordo com as cláusulas avençadas e as normas da Lei nº 14.133, de 2021, e cada parte responderá pelas consequências de sua inexecução total ou parcial.</w:t>
      </w:r>
    </w:p>
    <w:p w14:paraId="59AFF8FA"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7.2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 xml:space="preserve">Em caso de impedimento, ordem de paralisação ou suspensão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o cronograma de execução será prorrogado automaticamente pelo tempo correspondente, anotadas tais circunstâncias mediante simples apostila.</w:t>
      </w:r>
    </w:p>
    <w:p w14:paraId="4EEF79BE"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lastRenderedPageBreak/>
        <w:t>7.3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As comunicações entre o órgão ou entidade e a contratada devem ser realizadas por escrito enviado pelo e-mail compras@santoinacio.pr.gov.br, exceto quando o ato exigir maiores formalidades.</w:t>
      </w:r>
    </w:p>
    <w:p w14:paraId="541E4F94"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7.4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O órgão ou entidade poderá convocar representante da empresa para adoção de providências que devam ser cumpridas de imediato.</w:t>
      </w:r>
    </w:p>
    <w:p w14:paraId="29DFCDA3"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7.5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 xml:space="preserve">Após a assinatura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ou instrumento equivalente</w:t>
      </w:r>
      <w:r w:rsidRPr="0063040A">
        <w:rPr>
          <w:rFonts w:ascii="Cambria" w:eastAsia="Times New Roman" w:hAnsi="Cambria" w:cs="Arial"/>
          <w:bCs/>
          <w:strike/>
          <w:kern w:val="0"/>
          <w:sz w:val="24"/>
          <w:szCs w:val="24"/>
          <w:lang w:eastAsia="pt-BR"/>
        </w:rPr>
        <w:t>,</w:t>
      </w:r>
      <w:r w:rsidRPr="0063040A">
        <w:rPr>
          <w:rFonts w:ascii="Cambria" w:eastAsia="Times New Roman" w:hAnsi="Cambria" w:cs="Arial"/>
          <w:bCs/>
          <w:kern w:val="0"/>
          <w:sz w:val="24"/>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E0BD23"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7.6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color w:val="000000"/>
          <w:kern w:val="0"/>
          <w:sz w:val="24"/>
          <w:szCs w:val="24"/>
          <w:lang w:eastAsia="pt-BR"/>
        </w:rPr>
        <w:t>A execução deverá ser acompanhada e fiscalizada pelo gestor do contrato: SUELLEN SEFRIAN TURCATO e pela fiscal do contrato: GRACIELLE RITA GABRIEL DA FONSECA</w:t>
      </w:r>
      <w:r w:rsidRPr="0063040A">
        <w:rPr>
          <w:rFonts w:ascii="Cambria" w:eastAsia="Times New Roman" w:hAnsi="Cambria" w:cs="Arial"/>
          <w:bCs/>
          <w:kern w:val="0"/>
          <w:sz w:val="24"/>
          <w:szCs w:val="24"/>
          <w:lang w:eastAsia="pt-BR"/>
        </w:rPr>
        <w:t>.</w:t>
      </w:r>
    </w:p>
    <w:p w14:paraId="0DC48FCE" w14:textId="77777777" w:rsidR="0063040A" w:rsidRPr="0039473B"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7.7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 xml:space="preserve">O fiscal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acompanhará a execução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para que sejam cumpridas todas as condições estabelecidas na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de modo a assegurar os melhores resultados para a Administração. (Decreto nº </w:t>
      </w:r>
      <w:r w:rsidRPr="0039473B">
        <w:rPr>
          <w:rFonts w:ascii="Cambria" w:eastAsia="Arial MT" w:hAnsi="Cambria" w:cs="Arial"/>
          <w:bCs/>
          <w:color w:val="000080"/>
          <w:kern w:val="0"/>
          <w:sz w:val="24"/>
          <w:szCs w:val="24"/>
          <w:u w:val="single"/>
          <w:lang w:eastAsia="pt-BR"/>
        </w:rPr>
        <w:t xml:space="preserve">07 de 09 de Janeiro de </w:t>
      </w:r>
      <w:proofErr w:type="gramStart"/>
      <w:r w:rsidRPr="0039473B">
        <w:rPr>
          <w:rFonts w:ascii="Cambria" w:eastAsia="Arial MT" w:hAnsi="Cambria" w:cs="Arial"/>
          <w:bCs/>
          <w:color w:val="000080"/>
          <w:kern w:val="0"/>
          <w:sz w:val="24"/>
          <w:szCs w:val="24"/>
          <w:u w:val="single"/>
          <w:lang w:eastAsia="pt-BR"/>
        </w:rPr>
        <w:t>2024 - Decreto</w:t>
      </w:r>
      <w:proofErr w:type="gramEnd"/>
      <w:r w:rsidRPr="0039473B">
        <w:rPr>
          <w:rFonts w:ascii="Cambria" w:eastAsia="Arial MT" w:hAnsi="Cambria" w:cs="Arial"/>
          <w:bCs/>
          <w:color w:val="000080"/>
          <w:kern w:val="0"/>
          <w:sz w:val="24"/>
          <w:szCs w:val="24"/>
          <w:u w:val="single"/>
          <w:lang w:eastAsia="pt-BR"/>
        </w:rPr>
        <w:t xml:space="preserve"> do Município</w:t>
      </w:r>
      <w:r w:rsidRPr="0063040A">
        <w:rPr>
          <w:rFonts w:ascii="Cambria" w:eastAsia="Times New Roman" w:hAnsi="Cambria" w:cs="Arial"/>
          <w:bCs/>
          <w:kern w:val="0"/>
          <w:sz w:val="24"/>
          <w:szCs w:val="24"/>
          <w:lang w:eastAsia="pt-BR"/>
        </w:rPr>
        <w:t>);</w:t>
      </w:r>
    </w:p>
    <w:p w14:paraId="48CD8C21" w14:textId="77777777" w:rsidR="0063040A" w:rsidRPr="0063040A" w:rsidRDefault="0063040A" w:rsidP="0063040A">
      <w:pPr>
        <w:widowControl/>
        <w:suppressAutoHyphens w:val="0"/>
        <w:autoSpaceDN/>
        <w:jc w:val="both"/>
        <w:textAlignment w:val="auto"/>
        <w:rPr>
          <w:rFonts w:ascii="Cambria" w:eastAsia="Times New Roman" w:hAnsi="Cambria" w:cs="Arial"/>
          <w:kern w:val="0"/>
          <w:sz w:val="24"/>
          <w:szCs w:val="24"/>
          <w:lang w:val="en-US" w:eastAsia="pt-BR"/>
        </w:rPr>
      </w:pPr>
      <w:r w:rsidRPr="0063040A">
        <w:rPr>
          <w:rFonts w:ascii="Cambria" w:eastAsia="Times New Roman" w:hAnsi="Cambria" w:cs="Arial"/>
          <w:b/>
          <w:kern w:val="0"/>
          <w:sz w:val="24"/>
          <w:szCs w:val="24"/>
          <w:lang w:eastAsia="pt-BR"/>
        </w:rPr>
        <w:t>7.8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 xml:space="preserve">O gestor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coordenará a atualização do processo de acompanhamento e fiscalização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contendo todos os registros formais da execução no histórico de gerenciamento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a exemplo da ordem de serviço, do registro de ocorrências, das alterações e das prorrogações contratuais, elaborando relatório com vistas à verificação da necessidade de adequações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para fins de atendimento da finalidade da administração. (</w:t>
      </w:r>
      <w:hyperlink r:id="rId74" w:anchor="art21" w:history="1">
        <w:r w:rsidRPr="0039473B">
          <w:rPr>
            <w:rFonts w:ascii="Cambria" w:eastAsia="Arial MT" w:hAnsi="Cambria" w:cs="Arial"/>
            <w:bCs/>
            <w:color w:val="000080"/>
            <w:kern w:val="0"/>
            <w:sz w:val="24"/>
            <w:szCs w:val="24"/>
            <w:u w:val="single"/>
            <w:lang w:eastAsia="pt-BR"/>
          </w:rPr>
          <w:t xml:space="preserve">Decreto nº </w:t>
        </w:r>
      </w:hyperlink>
      <w:r w:rsidRPr="0039473B">
        <w:rPr>
          <w:rFonts w:ascii="Cambria" w:eastAsia="Arial MT" w:hAnsi="Cambria" w:cs="Arial"/>
          <w:bCs/>
          <w:color w:val="000080"/>
          <w:kern w:val="0"/>
          <w:sz w:val="24"/>
          <w:szCs w:val="24"/>
          <w:u w:val="single"/>
          <w:lang w:eastAsia="pt-BR"/>
        </w:rPr>
        <w:t>07 de 09 de Janeiro de 2024 - Decreto do Município</w:t>
      </w:r>
      <w:r w:rsidRPr="0063040A">
        <w:rPr>
          <w:rFonts w:ascii="Cambria" w:eastAsia="Times New Roman" w:hAnsi="Cambria" w:cs="Arial"/>
          <w:bCs/>
          <w:kern w:val="0"/>
          <w:sz w:val="24"/>
          <w:szCs w:val="24"/>
          <w:lang w:eastAsia="pt-BR"/>
        </w:rPr>
        <w:t>);</w:t>
      </w:r>
    </w:p>
    <w:p w14:paraId="1085B3F8" w14:textId="77777777" w:rsidR="0063040A" w:rsidRPr="0063040A" w:rsidRDefault="0063040A" w:rsidP="0063040A">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63040A">
        <w:rPr>
          <w:rFonts w:ascii="Cambria" w:eastAsia="Times New Roman" w:hAnsi="Cambria" w:cs="Arial"/>
          <w:b/>
          <w:kern w:val="0"/>
          <w:sz w:val="24"/>
          <w:szCs w:val="24"/>
          <w:lang w:eastAsia="pt-BR"/>
        </w:rPr>
        <w:t>7.9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 xml:space="preserve">O fiscal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comunicará ao gestor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em tempo hábil, o término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sob sua responsabilidade, com vistas à tempestiva renovação ou prorrogação contratual. (Decreto nº 07 de 09 de Janeiro de </w:t>
      </w:r>
      <w:proofErr w:type="gramStart"/>
      <w:r w:rsidRPr="0063040A">
        <w:rPr>
          <w:rFonts w:ascii="Cambria" w:eastAsia="Times New Roman" w:hAnsi="Cambria" w:cs="Arial"/>
          <w:bCs/>
          <w:kern w:val="0"/>
          <w:sz w:val="24"/>
          <w:szCs w:val="24"/>
          <w:lang w:eastAsia="pt-BR"/>
        </w:rPr>
        <w:t>2024 - Decreto</w:t>
      </w:r>
      <w:proofErr w:type="gramEnd"/>
      <w:r w:rsidRPr="0063040A">
        <w:rPr>
          <w:rFonts w:ascii="Cambria" w:eastAsia="Times New Roman" w:hAnsi="Cambria" w:cs="Arial"/>
          <w:bCs/>
          <w:kern w:val="0"/>
          <w:sz w:val="24"/>
          <w:szCs w:val="24"/>
          <w:lang w:eastAsia="pt-BR"/>
        </w:rPr>
        <w:t xml:space="preserve"> do Município);</w:t>
      </w:r>
    </w:p>
    <w:p w14:paraId="7455ECBC" w14:textId="77777777" w:rsidR="0063040A" w:rsidRPr="0063040A" w:rsidRDefault="0063040A" w:rsidP="0063040A">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63040A">
        <w:rPr>
          <w:rFonts w:ascii="Cambria" w:eastAsia="Times New Roman" w:hAnsi="Cambria" w:cs="Arial"/>
          <w:b/>
          <w:kern w:val="0"/>
          <w:sz w:val="24"/>
          <w:szCs w:val="24"/>
          <w:lang w:eastAsia="pt-BR"/>
        </w:rPr>
        <w:t>7.10 –</w:t>
      </w:r>
      <w:r w:rsidRPr="0063040A">
        <w:rPr>
          <w:rFonts w:ascii="Cambria" w:eastAsia="Times New Roman" w:hAnsi="Cambria" w:cs="Arial"/>
          <w:b/>
          <w:bCs/>
          <w:kern w:val="0"/>
          <w:sz w:val="24"/>
          <w:szCs w:val="24"/>
          <w:lang w:eastAsia="pt-BR"/>
        </w:rPr>
        <w:t xml:space="preserve"> </w:t>
      </w:r>
      <w:r w:rsidRPr="0063040A">
        <w:rPr>
          <w:rFonts w:ascii="Cambria" w:eastAsia="Times New Roman" w:hAnsi="Cambria" w:cs="Arial"/>
          <w:bCs/>
          <w:kern w:val="0"/>
          <w:sz w:val="24"/>
          <w:szCs w:val="24"/>
          <w:lang w:eastAsia="pt-BR"/>
        </w:rPr>
        <w:t xml:space="preserve">O gestor da </w:t>
      </w:r>
      <w:r w:rsidRPr="0063040A">
        <w:rPr>
          <w:rFonts w:ascii="Cambria" w:eastAsia="Arial" w:hAnsi="Cambria" w:cs="Arial"/>
          <w:bCs/>
          <w:kern w:val="0"/>
          <w:sz w:val="24"/>
          <w:szCs w:val="24"/>
          <w:lang w:eastAsia="pt-BR"/>
        </w:rPr>
        <w:t>Ata de Registro de Preço</w:t>
      </w:r>
      <w:r w:rsidRPr="0063040A">
        <w:rPr>
          <w:rFonts w:ascii="Cambria" w:eastAsia="Times New Roman" w:hAnsi="Cambria" w:cs="Arial"/>
          <w:bCs/>
          <w:kern w:val="0"/>
          <w:sz w:val="24"/>
          <w:szCs w:val="24"/>
          <w:lang w:eastAsia="pt-BR"/>
        </w:rPr>
        <w:t xml:space="preserve"> deverá elaborar relatório final com informações sobre a consecução dos objetivos que tenham justificado a contratação e eventuais condutas a serem adotadas para o aprimoramento das atividades da Administração. (Decreto nº 07 de 09 de Janeiro de </w:t>
      </w:r>
      <w:proofErr w:type="gramStart"/>
      <w:r w:rsidRPr="0063040A">
        <w:rPr>
          <w:rFonts w:ascii="Cambria" w:eastAsia="Times New Roman" w:hAnsi="Cambria" w:cs="Arial"/>
          <w:bCs/>
          <w:kern w:val="0"/>
          <w:sz w:val="24"/>
          <w:szCs w:val="24"/>
          <w:lang w:eastAsia="pt-BR"/>
        </w:rPr>
        <w:t>2024 - Decreto</w:t>
      </w:r>
      <w:proofErr w:type="gramEnd"/>
      <w:r w:rsidRPr="0063040A">
        <w:rPr>
          <w:rFonts w:ascii="Cambria" w:eastAsia="Times New Roman" w:hAnsi="Cambria" w:cs="Arial"/>
          <w:bCs/>
          <w:kern w:val="0"/>
          <w:sz w:val="24"/>
          <w:szCs w:val="24"/>
          <w:lang w:eastAsia="pt-BR"/>
        </w:rPr>
        <w:t xml:space="preserve"> do Município).</w:t>
      </w:r>
    </w:p>
    <w:p w14:paraId="1F67D89E" w14:textId="77777777" w:rsidR="0063040A" w:rsidRPr="0063040A" w:rsidRDefault="0063040A" w:rsidP="0063040A">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6DEDE3A9" w14:textId="77777777" w:rsidR="0063040A" w:rsidRPr="0063040A" w:rsidRDefault="0063040A" w:rsidP="0063040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Cs/>
          <w:color w:val="000000"/>
          <w:kern w:val="0"/>
          <w:sz w:val="24"/>
          <w:szCs w:val="24"/>
          <w:u w:val="single"/>
          <w:lang w:val="pt-PT"/>
        </w:rPr>
      </w:pPr>
      <w:r w:rsidRPr="0063040A">
        <w:rPr>
          <w:rFonts w:ascii="Cambria" w:eastAsia="Arial" w:hAnsi="Cambria" w:cs="Arial"/>
          <w:b/>
          <w:bCs/>
          <w:color w:val="000000"/>
          <w:w w:val="110"/>
          <w:kern w:val="0"/>
          <w:sz w:val="24"/>
          <w:szCs w:val="24"/>
          <w:lang w:val="pt-PT"/>
        </w:rPr>
        <w:t xml:space="preserve">8 </w:t>
      </w:r>
      <w:r w:rsidRPr="0063040A">
        <w:rPr>
          <w:rFonts w:ascii="Cambria" w:eastAsia="Arial" w:hAnsi="Cambria" w:cs="Arial"/>
          <w:b/>
          <w:bCs/>
          <w:color w:val="000000"/>
          <w:kern w:val="0"/>
          <w:sz w:val="24"/>
          <w:szCs w:val="24"/>
          <w:lang w:val="pt-PT"/>
        </w:rPr>
        <w:t>– RECEBIMENTO DO OBJETO E CRITÉRIOS DE PAGAMENTO</w:t>
      </w:r>
    </w:p>
    <w:p w14:paraId="5A43C86C" w14:textId="77777777" w:rsidR="0063040A" w:rsidRPr="0063040A" w:rsidRDefault="0063040A" w:rsidP="0063040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63040A">
        <w:rPr>
          <w:rFonts w:ascii="Cambria" w:eastAsia="Times New Roman" w:hAnsi="Cambria" w:cs="Arial"/>
          <w:b/>
          <w:bCs/>
          <w:color w:val="000000"/>
          <w:kern w:val="0"/>
          <w:sz w:val="24"/>
          <w:szCs w:val="24"/>
          <w:u w:val="single" w:color="000000"/>
        </w:rPr>
        <w:t>8.1 – Recebimento do Objeto</w:t>
      </w:r>
    </w:p>
    <w:p w14:paraId="756CC527"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Os bens serão recebidos provisoriamente, de forma sumária, no ato da entrega, pelo(a) responsável pelo recebimento do departamento requisitante ou fiscal da Ata de Registro de Preço, para efeito de posterior verificação de sua conformidade com as especificações constantes no Termo de Referência</w:t>
      </w:r>
      <w:r w:rsidRPr="0063040A">
        <w:rPr>
          <w:rFonts w:ascii="Cambria" w:eastAsia="Calibri" w:hAnsi="Cambria" w:cs="Arial"/>
          <w:color w:val="FF0000"/>
          <w:kern w:val="0"/>
          <w:sz w:val="24"/>
          <w:szCs w:val="24"/>
        </w:rPr>
        <w:t xml:space="preserve"> </w:t>
      </w:r>
      <w:r w:rsidRPr="0063040A">
        <w:rPr>
          <w:rFonts w:ascii="Cambria" w:eastAsia="Calibri" w:hAnsi="Cambria" w:cs="Arial"/>
          <w:color w:val="000000"/>
          <w:kern w:val="0"/>
          <w:sz w:val="24"/>
          <w:szCs w:val="24"/>
        </w:rPr>
        <w:t>e na proposta.</w:t>
      </w:r>
    </w:p>
    <w:p w14:paraId="68D454EA"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Os bens poderão ser rejeitados, no todo ou em parte, inclusive antes do recebimento provisório, quando em desacordo com as especificações constantes no Termo de Referência</w:t>
      </w:r>
      <w:r w:rsidRPr="0063040A">
        <w:rPr>
          <w:rFonts w:ascii="Cambria" w:eastAsia="Calibri" w:hAnsi="Cambria" w:cs="Arial"/>
          <w:color w:val="FF0000"/>
          <w:kern w:val="0"/>
          <w:sz w:val="24"/>
          <w:szCs w:val="24"/>
        </w:rPr>
        <w:t xml:space="preserve"> </w:t>
      </w:r>
      <w:r w:rsidRPr="0063040A">
        <w:rPr>
          <w:rFonts w:ascii="Cambria" w:eastAsia="Calibri" w:hAnsi="Cambria" w:cs="Arial"/>
          <w:color w:val="000000"/>
          <w:kern w:val="0"/>
          <w:sz w:val="24"/>
          <w:szCs w:val="24"/>
        </w:rPr>
        <w:t xml:space="preserve">e na proposta, devendo ser substituídos no prazo de </w:t>
      </w:r>
      <w:r w:rsidRPr="0063040A">
        <w:rPr>
          <w:rFonts w:ascii="Cambria" w:eastAsia="Calibri" w:hAnsi="Cambria" w:cs="Arial"/>
          <w:kern w:val="0"/>
          <w:sz w:val="24"/>
          <w:szCs w:val="24"/>
        </w:rPr>
        <w:t>02 (dois) dias</w:t>
      </w:r>
      <w:r w:rsidRPr="0063040A">
        <w:rPr>
          <w:rFonts w:ascii="Cambria" w:eastAsia="Calibri" w:hAnsi="Cambria" w:cs="Arial"/>
          <w:color w:val="000000"/>
          <w:kern w:val="0"/>
          <w:sz w:val="24"/>
          <w:szCs w:val="24"/>
        </w:rPr>
        <w:t>, a contar da notificação da contratada, às suas custas, sem prejuízo da aplicação das penalidades.</w:t>
      </w:r>
    </w:p>
    <w:p w14:paraId="34CA76A4"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lastRenderedPageBreak/>
        <w:t xml:space="preserve">O recebimento definitivo ocorrerá no prazo de 05 </w:t>
      </w:r>
      <w:r w:rsidRPr="0063040A">
        <w:rPr>
          <w:rFonts w:ascii="Cambria" w:eastAsia="Calibri" w:hAnsi="Cambria" w:cs="Arial"/>
          <w:kern w:val="0"/>
          <w:sz w:val="24"/>
          <w:szCs w:val="24"/>
        </w:rPr>
        <w:t>(cinco) dias úteis,</w:t>
      </w:r>
      <w:r w:rsidRPr="0063040A">
        <w:rPr>
          <w:rFonts w:ascii="Cambria" w:eastAsia="Calibri" w:hAnsi="Cambria" w:cs="Arial"/>
          <w:color w:val="FF0000"/>
          <w:kern w:val="0"/>
          <w:sz w:val="24"/>
          <w:szCs w:val="24"/>
        </w:rPr>
        <w:t xml:space="preserve"> </w:t>
      </w:r>
      <w:r w:rsidRPr="0063040A">
        <w:rPr>
          <w:rFonts w:ascii="Cambria" w:eastAsia="Calibri" w:hAnsi="Cambria" w:cs="Arial"/>
          <w:color w:val="000000"/>
          <w:kern w:val="0"/>
          <w:sz w:val="24"/>
          <w:szCs w:val="24"/>
        </w:rPr>
        <w:t>a contar do recebimento da nota fiscal ou instrumento de cobrança equivalente pela Administração que será autorizada a emissão pelo fiscal da Ata de Registro de Preço, após a verificação da qualidade e quantidade do material e consequente aceitação mediante termo detalhado.</w:t>
      </w:r>
    </w:p>
    <w:p w14:paraId="56363F0E"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 xml:space="preserve">Para as contratações decorrentes de despesas cujos valores não ultrapassem o limite de que trata o </w:t>
      </w:r>
      <w:hyperlink r:id="rId75" w:anchor="art75" w:history="1">
        <w:r w:rsidRPr="0039473B">
          <w:rPr>
            <w:rFonts w:ascii="Cambria" w:eastAsia="Calibri" w:hAnsi="Cambria" w:cs="Arial"/>
            <w:color w:val="000080"/>
            <w:kern w:val="0"/>
            <w:sz w:val="24"/>
            <w:szCs w:val="24"/>
            <w:u w:val="single"/>
          </w:rPr>
          <w:t>inciso II do art. 75 da Lei nº 14.133, de 2021</w:t>
        </w:r>
      </w:hyperlink>
      <w:r w:rsidRPr="0063040A">
        <w:rPr>
          <w:rFonts w:ascii="Cambria" w:eastAsia="Calibri" w:hAnsi="Cambria" w:cs="Arial"/>
          <w:color w:val="000000"/>
          <w:kern w:val="0"/>
          <w:sz w:val="24"/>
          <w:szCs w:val="24"/>
        </w:rPr>
        <w:t xml:space="preserve">, o prazo máximo para o recebimento definitivo será de até </w:t>
      </w:r>
      <w:r w:rsidRPr="0063040A">
        <w:rPr>
          <w:rFonts w:ascii="Cambria" w:eastAsia="Calibri" w:hAnsi="Cambria" w:cs="Arial"/>
          <w:kern w:val="0"/>
          <w:sz w:val="24"/>
          <w:szCs w:val="24"/>
        </w:rPr>
        <w:t>30 (trinta)</w:t>
      </w:r>
      <w:r w:rsidRPr="0063040A">
        <w:rPr>
          <w:rFonts w:ascii="Cambria" w:eastAsia="Calibri" w:hAnsi="Cambria" w:cs="Arial"/>
          <w:color w:val="FF0000"/>
          <w:kern w:val="0"/>
          <w:sz w:val="24"/>
          <w:szCs w:val="24"/>
        </w:rPr>
        <w:t xml:space="preserve"> </w:t>
      </w:r>
      <w:r w:rsidRPr="0063040A">
        <w:rPr>
          <w:rFonts w:ascii="Cambria" w:eastAsia="Calibri" w:hAnsi="Cambria" w:cs="Arial"/>
          <w:color w:val="000000"/>
          <w:kern w:val="0"/>
          <w:sz w:val="24"/>
          <w:szCs w:val="24"/>
        </w:rPr>
        <w:t>dias úteis.</w:t>
      </w:r>
    </w:p>
    <w:p w14:paraId="7A1DCEE1"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 xml:space="preserve">O prazo para recebimento definitivo poderá ser excepcionalmente prorrogado, </w:t>
      </w:r>
      <w:r w:rsidRPr="0063040A">
        <w:rPr>
          <w:rFonts w:ascii="Cambria" w:eastAsia="Calibri" w:hAnsi="Cambria" w:cs="Arial"/>
          <w:kern w:val="0"/>
          <w:sz w:val="24"/>
          <w:szCs w:val="24"/>
        </w:rPr>
        <w:t>de forma justificada, por igual período, quando houver necessidade de diligências para a aferição do ate</w:t>
      </w:r>
      <w:r w:rsidRPr="0063040A">
        <w:rPr>
          <w:rFonts w:ascii="Cambria" w:eastAsia="Calibri" w:hAnsi="Cambria" w:cs="Arial"/>
          <w:color w:val="000000"/>
          <w:kern w:val="0"/>
          <w:sz w:val="24"/>
          <w:szCs w:val="24"/>
        </w:rPr>
        <w:t>ndimento das exigências contratuais.</w:t>
      </w:r>
    </w:p>
    <w:p w14:paraId="649682ED"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bCs/>
          <w:color w:val="000000"/>
          <w:kern w:val="0"/>
          <w:sz w:val="24"/>
          <w:szCs w:val="24"/>
        </w:rPr>
        <w:t xml:space="preserve">No caso de controvérsia sobre a execução do objeto, quanto à dimensão, qualidade e quantidade, deverá ser observado o teor do </w:t>
      </w:r>
      <w:hyperlink r:id="rId76" w:anchor="art143" w:history="1">
        <w:r w:rsidRPr="0039473B">
          <w:rPr>
            <w:rFonts w:ascii="Cambria" w:eastAsia="Calibri" w:hAnsi="Cambria" w:cs="Arial"/>
            <w:color w:val="000080"/>
            <w:kern w:val="0"/>
            <w:sz w:val="24"/>
            <w:szCs w:val="24"/>
            <w:u w:val="single"/>
          </w:rPr>
          <w:t>art. 143 da Lei nº 14.133, de 2021</w:t>
        </w:r>
      </w:hyperlink>
      <w:r w:rsidRPr="0063040A">
        <w:rPr>
          <w:rFonts w:ascii="Cambria" w:eastAsia="Calibri" w:hAnsi="Cambria" w:cs="Arial"/>
          <w:bCs/>
          <w:color w:val="000000"/>
          <w:kern w:val="0"/>
          <w:sz w:val="24"/>
          <w:szCs w:val="24"/>
        </w:rPr>
        <w:t xml:space="preserve">, comunicando-se à empresa para emissão de Nota Fiscal no que </w:t>
      </w:r>
      <w:proofErr w:type="spellStart"/>
      <w:r w:rsidRPr="0063040A">
        <w:rPr>
          <w:rFonts w:ascii="Cambria" w:eastAsia="Calibri" w:hAnsi="Cambria" w:cs="Arial"/>
          <w:bCs/>
          <w:color w:val="000000"/>
          <w:kern w:val="0"/>
          <w:sz w:val="24"/>
          <w:szCs w:val="24"/>
        </w:rPr>
        <w:t>pertine</w:t>
      </w:r>
      <w:proofErr w:type="spellEnd"/>
      <w:r w:rsidRPr="0063040A">
        <w:rPr>
          <w:rFonts w:ascii="Cambria" w:eastAsia="Calibri" w:hAnsi="Cambria" w:cs="Arial"/>
          <w:bCs/>
          <w:color w:val="000000"/>
          <w:kern w:val="0"/>
          <w:sz w:val="24"/>
          <w:szCs w:val="24"/>
        </w:rPr>
        <w:t xml:space="preserve"> à parcela incontroversa da execução do objeto, para efeito de liquidação e pagamento.</w:t>
      </w:r>
    </w:p>
    <w:p w14:paraId="7D299B3B"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40351E2B" w14:textId="77777777" w:rsidR="0063040A" w:rsidRPr="0063040A" w:rsidRDefault="0063040A" w:rsidP="0063040A">
      <w:pPr>
        <w:widowControl/>
        <w:numPr>
          <w:ilvl w:val="0"/>
          <w:numId w:val="64"/>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O recebimento provisório ou definitivo não excluirá a responsabilidade civil pela solidez e pela segurança dos produtos nem a responsabilidade ético-profissional pela perfeita execução da Ata de Registro de Preço.</w:t>
      </w:r>
    </w:p>
    <w:p w14:paraId="50D33BA6" w14:textId="77777777" w:rsidR="0063040A" w:rsidRPr="0063040A" w:rsidRDefault="0063040A" w:rsidP="0063040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63040A">
        <w:rPr>
          <w:rFonts w:ascii="Cambria" w:eastAsia="Times New Roman" w:hAnsi="Cambria" w:cs="Arial"/>
          <w:b/>
          <w:bCs/>
          <w:color w:val="000000"/>
          <w:kern w:val="0"/>
          <w:sz w:val="24"/>
          <w:szCs w:val="24"/>
          <w:u w:val="single" w:color="000000"/>
        </w:rPr>
        <w:t>8.2 – Liquidação</w:t>
      </w:r>
    </w:p>
    <w:p w14:paraId="52A43BF3" w14:textId="77777777" w:rsidR="0063040A" w:rsidRPr="0063040A" w:rsidRDefault="0063040A" w:rsidP="0063040A">
      <w:pPr>
        <w:widowControl/>
        <w:numPr>
          <w:ilvl w:val="0"/>
          <w:numId w:val="67"/>
        </w:numPr>
        <w:suppressAutoHyphens w:val="0"/>
        <w:autoSpaceDN/>
        <w:spacing w:line="276" w:lineRule="auto"/>
        <w:contextualSpacing/>
        <w:jc w:val="both"/>
        <w:textAlignment w:val="auto"/>
        <w:rPr>
          <w:rFonts w:ascii="Cambria" w:eastAsia="Arial MT" w:hAnsi="Cambria" w:cs="Arial"/>
          <w:kern w:val="0"/>
          <w:sz w:val="24"/>
          <w:szCs w:val="24"/>
          <w:u w:val="single"/>
          <w:lang w:val="pt-PT"/>
        </w:rPr>
      </w:pPr>
      <w:r w:rsidRPr="0063040A">
        <w:rPr>
          <w:rFonts w:ascii="Cambria" w:eastAsia="Arial MT" w:hAnsi="Cambria" w:cs="Arial"/>
          <w:kern w:val="0"/>
          <w:sz w:val="24"/>
          <w:szCs w:val="24"/>
          <w:lang w:val="pt-PT"/>
        </w:rPr>
        <w:t>Recebida a Nota Fiscal ou documento de cobrança equivalente, correrá o prazo de dez dias úteis para fins de liquidação, na forma desta seção, prorrogáveis por igual período.</w:t>
      </w:r>
    </w:p>
    <w:p w14:paraId="019CC1A8" w14:textId="77777777" w:rsidR="0063040A" w:rsidRPr="0063040A" w:rsidRDefault="0063040A" w:rsidP="0063040A">
      <w:pPr>
        <w:widowControl/>
        <w:numPr>
          <w:ilvl w:val="0"/>
          <w:numId w:val="67"/>
        </w:numPr>
        <w:suppressAutoHyphens w:val="0"/>
        <w:autoSpaceDN/>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 xml:space="preserve">O prazo de que trata o item anterior será reduzido à metade, mantendo-se a possibilidade de prorrogação, no caso de contratações decorrentes de despesas cujos valores não ultrapassem o limite de que trata o </w:t>
      </w:r>
      <w:r w:rsidRPr="0063040A">
        <w:rPr>
          <w:rFonts w:ascii="Cambria" w:eastAsia="Arial MT" w:hAnsi="Cambria" w:cs="Arial"/>
          <w:kern w:val="0"/>
          <w:sz w:val="24"/>
          <w:szCs w:val="24"/>
          <w:u w:val="single"/>
          <w:lang w:val="pt-PT"/>
        </w:rPr>
        <w:t>inciso II do art. 75 da Lei nº 14.133, de 2021.</w:t>
      </w:r>
    </w:p>
    <w:p w14:paraId="75BDFE7A" w14:textId="77777777" w:rsidR="0063040A" w:rsidRPr="0063040A" w:rsidRDefault="0063040A" w:rsidP="0063040A">
      <w:pPr>
        <w:widowControl/>
        <w:numPr>
          <w:ilvl w:val="0"/>
          <w:numId w:val="67"/>
        </w:numPr>
        <w:suppressAutoHyphens w:val="0"/>
        <w:autoSpaceDN/>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Para fins de liquidação, o setor competente deverá verificar se a nota fiscal ou instrumento de cobrança equivalente apresentado expressa os elementos necessários e essenciais do documento, tais como:</w:t>
      </w:r>
    </w:p>
    <w:p w14:paraId="14D89439" w14:textId="77777777" w:rsidR="0063040A" w:rsidRPr="0063040A" w:rsidRDefault="0063040A" w:rsidP="0063040A">
      <w:pPr>
        <w:autoSpaceDE w:val="0"/>
        <w:spacing w:line="276" w:lineRule="auto"/>
        <w:ind w:left="709"/>
        <w:jc w:val="both"/>
        <w:textAlignment w:val="auto"/>
        <w:rPr>
          <w:rFonts w:ascii="Cambria" w:eastAsia="Arial MT" w:hAnsi="Cambria" w:cs="Arial"/>
          <w:color w:val="000000"/>
          <w:kern w:val="0"/>
          <w:sz w:val="24"/>
          <w:szCs w:val="24"/>
          <w:lang w:val="pt-PT"/>
        </w:rPr>
      </w:pPr>
      <w:r w:rsidRPr="0063040A">
        <w:rPr>
          <w:rFonts w:ascii="Cambria" w:eastAsia="Arial MT" w:hAnsi="Cambria" w:cs="Arial"/>
          <w:color w:val="000000"/>
          <w:kern w:val="0"/>
          <w:sz w:val="24"/>
          <w:szCs w:val="24"/>
          <w:lang w:val="pt-PT"/>
        </w:rPr>
        <w:t>c.1) O prazo de validade;</w:t>
      </w:r>
    </w:p>
    <w:p w14:paraId="53BAFE23" w14:textId="77777777" w:rsidR="0063040A" w:rsidRPr="0063040A" w:rsidRDefault="0063040A" w:rsidP="0063040A">
      <w:pPr>
        <w:autoSpaceDE w:val="0"/>
        <w:spacing w:line="276" w:lineRule="auto"/>
        <w:ind w:left="709"/>
        <w:jc w:val="both"/>
        <w:textAlignment w:val="auto"/>
        <w:rPr>
          <w:rFonts w:ascii="Cambria" w:eastAsia="Arial MT" w:hAnsi="Cambria" w:cs="Arial"/>
          <w:color w:val="000000"/>
          <w:kern w:val="0"/>
          <w:sz w:val="24"/>
          <w:szCs w:val="24"/>
          <w:lang w:val="pt-PT"/>
        </w:rPr>
      </w:pPr>
      <w:r w:rsidRPr="0063040A">
        <w:rPr>
          <w:rFonts w:ascii="Cambria" w:eastAsia="Arial MT" w:hAnsi="Cambria" w:cs="Arial"/>
          <w:color w:val="000000"/>
          <w:kern w:val="0"/>
          <w:sz w:val="24"/>
          <w:szCs w:val="24"/>
          <w:lang w:val="pt-PT"/>
        </w:rPr>
        <w:t xml:space="preserve">c.2) A data da emissão; </w:t>
      </w:r>
    </w:p>
    <w:p w14:paraId="47B45DBB" w14:textId="77777777" w:rsidR="0063040A" w:rsidRPr="0063040A" w:rsidRDefault="0063040A" w:rsidP="0063040A">
      <w:pPr>
        <w:autoSpaceDE w:val="0"/>
        <w:spacing w:line="276" w:lineRule="auto"/>
        <w:ind w:left="709"/>
        <w:jc w:val="both"/>
        <w:textAlignment w:val="auto"/>
        <w:rPr>
          <w:rFonts w:ascii="Cambria" w:eastAsia="Arial MT" w:hAnsi="Cambria" w:cs="Arial"/>
          <w:color w:val="000000"/>
          <w:kern w:val="0"/>
          <w:sz w:val="24"/>
          <w:szCs w:val="24"/>
          <w:lang w:val="pt-PT"/>
        </w:rPr>
      </w:pPr>
      <w:r w:rsidRPr="0063040A">
        <w:rPr>
          <w:rFonts w:ascii="Cambria" w:eastAsia="Arial MT" w:hAnsi="Cambria" w:cs="Arial"/>
          <w:color w:val="000000"/>
          <w:kern w:val="0"/>
          <w:sz w:val="24"/>
          <w:szCs w:val="24"/>
          <w:lang w:val="pt-PT"/>
        </w:rPr>
        <w:t xml:space="preserve">c.3) Os dados da Ata de Registro de Preço e do órgão gerenciador; </w:t>
      </w:r>
    </w:p>
    <w:p w14:paraId="6D7CA0AE" w14:textId="77777777" w:rsidR="0063040A" w:rsidRPr="0063040A" w:rsidRDefault="0063040A" w:rsidP="0063040A">
      <w:pPr>
        <w:autoSpaceDE w:val="0"/>
        <w:spacing w:line="276" w:lineRule="auto"/>
        <w:ind w:left="709"/>
        <w:jc w:val="both"/>
        <w:textAlignment w:val="auto"/>
        <w:rPr>
          <w:rFonts w:ascii="Cambria" w:eastAsia="Arial MT" w:hAnsi="Cambria" w:cs="Arial"/>
          <w:color w:val="000000"/>
          <w:kern w:val="0"/>
          <w:sz w:val="24"/>
          <w:szCs w:val="24"/>
          <w:lang w:val="pt-PT"/>
        </w:rPr>
      </w:pPr>
      <w:r w:rsidRPr="0063040A">
        <w:rPr>
          <w:rFonts w:ascii="Cambria" w:eastAsia="Arial MT" w:hAnsi="Cambria" w:cs="Arial"/>
          <w:color w:val="000000"/>
          <w:kern w:val="0"/>
          <w:sz w:val="24"/>
          <w:szCs w:val="24"/>
          <w:lang w:val="pt-PT"/>
        </w:rPr>
        <w:t xml:space="preserve">c.4) O período respectivo de execução da Ata de Registro de Preço; </w:t>
      </w:r>
    </w:p>
    <w:p w14:paraId="612D1391" w14:textId="77777777" w:rsidR="0063040A" w:rsidRPr="0063040A" w:rsidRDefault="0063040A" w:rsidP="0063040A">
      <w:pPr>
        <w:autoSpaceDE w:val="0"/>
        <w:spacing w:line="276" w:lineRule="auto"/>
        <w:ind w:left="709"/>
        <w:jc w:val="both"/>
        <w:textAlignment w:val="auto"/>
        <w:rPr>
          <w:rFonts w:ascii="Cambria" w:eastAsia="Arial MT" w:hAnsi="Cambria" w:cs="Arial"/>
          <w:color w:val="000000"/>
          <w:kern w:val="0"/>
          <w:sz w:val="24"/>
          <w:szCs w:val="24"/>
          <w:lang w:val="pt-PT"/>
        </w:rPr>
      </w:pPr>
      <w:r w:rsidRPr="0063040A">
        <w:rPr>
          <w:rFonts w:ascii="Cambria" w:eastAsia="Arial MT" w:hAnsi="Cambria" w:cs="Arial"/>
          <w:color w:val="000000"/>
          <w:kern w:val="0"/>
          <w:sz w:val="24"/>
          <w:szCs w:val="24"/>
          <w:lang w:val="pt-PT"/>
        </w:rPr>
        <w:t xml:space="preserve">c.5) O valor a pagar; e </w:t>
      </w:r>
    </w:p>
    <w:p w14:paraId="1954924C" w14:textId="77777777" w:rsidR="0063040A" w:rsidRPr="0063040A" w:rsidRDefault="0063040A" w:rsidP="0063040A">
      <w:pPr>
        <w:autoSpaceDE w:val="0"/>
        <w:spacing w:line="276" w:lineRule="auto"/>
        <w:ind w:left="709"/>
        <w:jc w:val="both"/>
        <w:textAlignment w:val="auto"/>
        <w:rPr>
          <w:rFonts w:ascii="Cambria" w:eastAsia="Arial MT" w:hAnsi="Cambria" w:cs="Arial"/>
          <w:color w:val="000000"/>
          <w:kern w:val="0"/>
          <w:sz w:val="24"/>
          <w:szCs w:val="24"/>
          <w:lang w:val="pt-PT"/>
        </w:rPr>
      </w:pPr>
      <w:r w:rsidRPr="0063040A">
        <w:rPr>
          <w:rFonts w:ascii="Cambria" w:eastAsia="Arial MT" w:hAnsi="Cambria" w:cs="Arial"/>
          <w:color w:val="000000"/>
          <w:kern w:val="0"/>
          <w:sz w:val="24"/>
          <w:szCs w:val="24"/>
          <w:lang w:val="pt-PT"/>
        </w:rPr>
        <w:t>c.6) Eventual destaque do valor de retenções tributárias cabíveis.</w:t>
      </w:r>
    </w:p>
    <w:p w14:paraId="5C7D214F"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MS Mincho" w:hAnsi="Cambria" w:cs="Arial"/>
          <w:color w:val="000000"/>
          <w:kern w:val="0"/>
          <w:sz w:val="24"/>
          <w:szCs w:val="24"/>
        </w:rPr>
      </w:pPr>
      <w:r w:rsidRPr="0063040A">
        <w:rPr>
          <w:rFonts w:ascii="Cambria" w:eastAsia="Calibri" w:hAnsi="Cambria" w:cs="Arial"/>
          <w:color w:val="000000"/>
          <w:kern w:val="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órgão gerenciador;</w:t>
      </w:r>
    </w:p>
    <w:p w14:paraId="4773BA47"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lastRenderedPageBreak/>
        <w:t xml:space="preserve">A nota fiscal ou instrumento de cobrança equivalente deverá ser obrigatoriamente acompanhado da comprovação da regularidade fiscal, mediante consulta aos sítios eletrônicos oficiais ou à documentação mencionada no </w:t>
      </w:r>
      <w:hyperlink r:id="rId77" w:anchor="art68" w:history="1">
        <w:r w:rsidRPr="0039473B">
          <w:rPr>
            <w:rFonts w:ascii="Cambria" w:eastAsia="Calibri" w:hAnsi="Cambria" w:cs="Arial"/>
            <w:kern w:val="0"/>
            <w:sz w:val="24"/>
            <w:szCs w:val="24"/>
            <w:u w:val="single"/>
          </w:rPr>
          <w:t xml:space="preserve">art. 68 da Lei nº 14.133, de 2021.  </w:t>
        </w:r>
      </w:hyperlink>
    </w:p>
    <w:p w14:paraId="3DBE02D2"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A Administração deverá realizar consulta para: </w:t>
      </w:r>
    </w:p>
    <w:p w14:paraId="3D7F01A3" w14:textId="77777777" w:rsidR="0063040A" w:rsidRPr="0063040A" w:rsidRDefault="0063040A" w:rsidP="0063040A">
      <w:pPr>
        <w:widowControl/>
        <w:tabs>
          <w:tab w:val="left" w:pos="708"/>
        </w:tabs>
        <w:suppressAutoHyphens w:val="0"/>
        <w:autoSpaceDN/>
        <w:spacing w:line="276" w:lineRule="auto"/>
        <w:ind w:left="720"/>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f.1) verificar a manutenção das condições de habilitação exigidas no edital; </w:t>
      </w:r>
    </w:p>
    <w:p w14:paraId="4C6EB1C4" w14:textId="77777777" w:rsidR="0063040A" w:rsidRPr="0063040A" w:rsidRDefault="0063040A" w:rsidP="0063040A">
      <w:pPr>
        <w:widowControl/>
        <w:tabs>
          <w:tab w:val="left" w:pos="708"/>
        </w:tabs>
        <w:suppressAutoHyphens w:val="0"/>
        <w:autoSpaceDN/>
        <w:spacing w:line="276" w:lineRule="auto"/>
        <w:ind w:left="720"/>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f.2) identificar possível razão que impeça a participação em licitação, no âmbito do órgão ou entidade, que implique proibição de contratar com o Poder Público, bem como ocorrências impeditivas indiretas;</w:t>
      </w:r>
    </w:p>
    <w:p w14:paraId="4DA68717"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w:t>
      </w:r>
    </w:p>
    <w:p w14:paraId="089963DC"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Não havendo regularização ou sendo a defesa considerada improcedente, 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 xml:space="preserv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98B4FA"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Persistindo a irregularidade, o </w:t>
      </w:r>
      <w:r w:rsidRPr="0063040A">
        <w:rPr>
          <w:rFonts w:ascii="Cambria" w:eastAsia="Calibri" w:hAnsi="Cambria" w:cs="Arial"/>
          <w:color w:val="000000"/>
          <w:kern w:val="0"/>
          <w:sz w:val="24"/>
          <w:szCs w:val="24"/>
        </w:rPr>
        <w:t>órgão gerenciador</w:t>
      </w:r>
      <w:r w:rsidRPr="0063040A">
        <w:rPr>
          <w:rFonts w:ascii="Cambria" w:eastAsia="Calibri" w:hAnsi="Cambria" w:cs="Arial"/>
          <w:kern w:val="0"/>
          <w:sz w:val="24"/>
          <w:szCs w:val="24"/>
        </w:rPr>
        <w:t xml:space="preserve"> deverá adotar as medidas necessárias à rescisão contratual nos autos do processo administrativo correspondente, assegurada ao contratado a ampla defesa;</w:t>
      </w:r>
    </w:p>
    <w:p w14:paraId="2063D4A8" w14:textId="77777777" w:rsidR="0063040A" w:rsidRPr="0063040A" w:rsidRDefault="0063040A" w:rsidP="0063040A">
      <w:pPr>
        <w:widowControl/>
        <w:numPr>
          <w:ilvl w:val="0"/>
          <w:numId w:val="67"/>
        </w:numPr>
        <w:tabs>
          <w:tab w:val="left" w:pos="708"/>
        </w:tabs>
        <w:suppressAutoHyphens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 xml:space="preserve">Havendo a efetiva execução do objeto, os pagamentos serão realizados normalmente, até que se decida pela rescisão da Ata de Registro de Preço, caso o contratado não regularize sua situação no que se refere a regularidade fiscal.  </w:t>
      </w:r>
    </w:p>
    <w:p w14:paraId="30E1F1FF" w14:textId="77777777" w:rsidR="0063040A" w:rsidRPr="0063040A" w:rsidRDefault="0063040A" w:rsidP="0063040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63040A">
        <w:rPr>
          <w:rFonts w:ascii="Cambria" w:eastAsia="Times New Roman" w:hAnsi="Cambria" w:cs="Arial"/>
          <w:b/>
          <w:bCs/>
          <w:color w:val="000000"/>
          <w:kern w:val="0"/>
          <w:sz w:val="24"/>
          <w:szCs w:val="24"/>
          <w:u w:val="single" w:color="000000"/>
        </w:rPr>
        <w:t>8.3 – Prazo de pagamento</w:t>
      </w:r>
    </w:p>
    <w:p w14:paraId="670D899E" w14:textId="77777777" w:rsidR="0063040A" w:rsidRPr="0063040A" w:rsidRDefault="0063040A" w:rsidP="0063040A">
      <w:pPr>
        <w:widowControl/>
        <w:numPr>
          <w:ilvl w:val="1"/>
          <w:numId w:val="66"/>
        </w:numPr>
        <w:suppressAutoHyphens w:val="0"/>
        <w:autoSpaceDN/>
        <w:spacing w:line="276" w:lineRule="auto"/>
        <w:ind w:left="709"/>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 xml:space="preserve">O pagamento será efetuado no prazo de até 30 (trinta) dias </w:t>
      </w:r>
      <w:r w:rsidRPr="0063040A">
        <w:rPr>
          <w:rFonts w:ascii="Cambria" w:eastAsia="Calibri" w:hAnsi="Cambria" w:cs="Arial"/>
          <w:bCs/>
          <w:color w:val="000000"/>
          <w:kern w:val="0"/>
          <w:sz w:val="24"/>
          <w:szCs w:val="24"/>
        </w:rPr>
        <w:t>contados a partir do atesto da Nota Fiscal, por meio de liquidação, após comprovadas o adimplemento da contratada em todas as suas obrigações, já deduzidas as glosas e notas de débitos</w:t>
      </w:r>
      <w:r w:rsidRPr="0063040A">
        <w:rPr>
          <w:rFonts w:ascii="Cambria" w:eastAsia="Calibri" w:hAnsi="Cambria" w:cs="Arial"/>
          <w:color w:val="000000"/>
          <w:kern w:val="0"/>
          <w:sz w:val="24"/>
          <w:szCs w:val="24"/>
        </w:rPr>
        <w:t>.</w:t>
      </w:r>
    </w:p>
    <w:p w14:paraId="0D656544" w14:textId="77777777" w:rsidR="0063040A" w:rsidRPr="0063040A" w:rsidRDefault="0063040A" w:rsidP="0063040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63040A">
        <w:rPr>
          <w:rFonts w:ascii="Cambria" w:eastAsia="Times New Roman" w:hAnsi="Cambria" w:cs="Arial"/>
          <w:b/>
          <w:bCs/>
          <w:color w:val="000000"/>
          <w:kern w:val="0"/>
          <w:sz w:val="24"/>
          <w:szCs w:val="24"/>
          <w:u w:val="single" w:color="000000"/>
        </w:rPr>
        <w:t>8.4 – Forma de pagamento</w:t>
      </w:r>
    </w:p>
    <w:p w14:paraId="05EAA6A4" w14:textId="77777777" w:rsidR="0063040A" w:rsidRPr="0063040A" w:rsidRDefault="0063040A" w:rsidP="0063040A">
      <w:pPr>
        <w:widowControl/>
        <w:numPr>
          <w:ilvl w:val="1"/>
          <w:numId w:val="65"/>
        </w:numPr>
        <w:suppressAutoHyphens w:val="0"/>
        <w:autoSpaceDN/>
        <w:spacing w:line="276" w:lineRule="auto"/>
        <w:ind w:left="709"/>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O pagamento será realizado por meio de ordem bancária, para crédito em banco, agência e conta corrente indicado pelo contratado na nota fiscal ou instrumento equivalente.</w:t>
      </w:r>
    </w:p>
    <w:p w14:paraId="16079941" w14:textId="77777777" w:rsidR="0063040A" w:rsidRPr="0063040A" w:rsidRDefault="0063040A" w:rsidP="0063040A">
      <w:pPr>
        <w:widowControl/>
        <w:numPr>
          <w:ilvl w:val="0"/>
          <w:numId w:val="65"/>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Será considerada data do pagamento o dia em que constar como emitida a ordem bancária para pagamento.</w:t>
      </w:r>
    </w:p>
    <w:p w14:paraId="3C8F0484" w14:textId="77777777" w:rsidR="0063040A" w:rsidRPr="0063040A" w:rsidRDefault="0063040A" w:rsidP="0063040A">
      <w:pPr>
        <w:widowControl/>
        <w:numPr>
          <w:ilvl w:val="0"/>
          <w:numId w:val="65"/>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Quanto ao pagamento, será efetuada a retenção tributária prevista na legislação aplicável.</w:t>
      </w:r>
    </w:p>
    <w:p w14:paraId="55AD14BE" w14:textId="77777777" w:rsidR="0063040A" w:rsidRPr="0063040A" w:rsidRDefault="0063040A" w:rsidP="0063040A">
      <w:pPr>
        <w:widowControl/>
        <w:numPr>
          <w:ilvl w:val="0"/>
          <w:numId w:val="65"/>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Independentemente do percentual de tributo inserido na planilha, quando houver, serão retidos na fonte, quando da realização do pagamento, os percentuais estabelecidos na legislação vigente.</w:t>
      </w:r>
    </w:p>
    <w:p w14:paraId="6C01A03A" w14:textId="77777777" w:rsidR="0063040A" w:rsidRPr="00CC462D" w:rsidRDefault="0063040A" w:rsidP="00CC462D">
      <w:pPr>
        <w:widowControl/>
        <w:numPr>
          <w:ilvl w:val="0"/>
          <w:numId w:val="65"/>
        </w:numPr>
        <w:suppressAutoHyphens w:val="0"/>
        <w:autoSpaceDN/>
        <w:spacing w:line="276" w:lineRule="auto"/>
        <w:jc w:val="both"/>
        <w:textAlignment w:val="auto"/>
        <w:rPr>
          <w:rFonts w:ascii="Cambria" w:eastAsia="Calibri" w:hAnsi="Cambria" w:cs="Arial"/>
          <w:color w:val="000000"/>
          <w:kern w:val="0"/>
          <w:sz w:val="24"/>
          <w:szCs w:val="24"/>
        </w:rPr>
      </w:pPr>
      <w:r w:rsidRPr="0063040A">
        <w:rPr>
          <w:rFonts w:ascii="Cambria" w:eastAsia="Calibri" w:hAnsi="Cambria" w:cs="Arial"/>
          <w:color w:val="000000"/>
          <w:kern w:val="0"/>
          <w:sz w:val="24"/>
          <w:szCs w:val="24"/>
        </w:rPr>
        <w:t xml:space="preserve">Contratado regularmente optante pelo Simples Nacional, nos termos da </w:t>
      </w:r>
      <w:hyperlink r:id="rId78" w:history="1">
        <w:r w:rsidRPr="0039473B">
          <w:rPr>
            <w:rFonts w:ascii="Cambria" w:eastAsia="Calibri" w:hAnsi="Cambria" w:cs="Arial"/>
            <w:color w:val="000080"/>
            <w:kern w:val="0"/>
            <w:sz w:val="24"/>
            <w:szCs w:val="24"/>
            <w:u w:val="single"/>
          </w:rPr>
          <w:t>Lei Complementar nº 123, de 2006</w:t>
        </w:r>
      </w:hyperlink>
      <w:r w:rsidRPr="0063040A">
        <w:rPr>
          <w:rFonts w:ascii="Cambria" w:eastAsia="Calibri" w:hAnsi="Cambria" w:cs="Arial"/>
          <w:color w:val="000000"/>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6CBDCB" w14:textId="77777777" w:rsidR="0063040A" w:rsidRPr="0063040A" w:rsidRDefault="0063040A" w:rsidP="0063040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63040A">
        <w:rPr>
          <w:rFonts w:ascii="Cambria" w:eastAsia="Arial" w:hAnsi="Cambria" w:cs="Arial"/>
          <w:b/>
          <w:bCs/>
          <w:color w:val="000000"/>
          <w:w w:val="110"/>
          <w:kern w:val="0"/>
          <w:sz w:val="24"/>
          <w:szCs w:val="24"/>
          <w:lang w:val="pt-PT"/>
        </w:rPr>
        <w:lastRenderedPageBreak/>
        <w:t xml:space="preserve">9 </w:t>
      </w:r>
      <w:r w:rsidRPr="0063040A">
        <w:rPr>
          <w:rFonts w:ascii="Cambria" w:eastAsia="Arial" w:hAnsi="Cambria" w:cs="Arial"/>
          <w:b/>
          <w:bCs/>
          <w:color w:val="000000"/>
          <w:kern w:val="0"/>
          <w:sz w:val="24"/>
          <w:szCs w:val="24"/>
          <w:lang w:val="pt-PT"/>
        </w:rPr>
        <w:t xml:space="preserve">– </w:t>
      </w:r>
      <w:r w:rsidRPr="0063040A">
        <w:rPr>
          <w:rFonts w:ascii="Cambria" w:eastAsia="Arial" w:hAnsi="Cambria" w:cs="Arial"/>
          <w:b/>
          <w:bCs/>
          <w:color w:val="000000"/>
          <w:w w:val="110"/>
          <w:kern w:val="0"/>
          <w:sz w:val="24"/>
          <w:szCs w:val="24"/>
          <w:lang w:val="pt-PT"/>
        </w:rPr>
        <w:t>FORMA</w:t>
      </w:r>
      <w:r w:rsidRPr="0063040A">
        <w:rPr>
          <w:rFonts w:ascii="Cambria" w:eastAsia="Arial" w:hAnsi="Cambria" w:cs="Arial"/>
          <w:b/>
          <w:bCs/>
          <w:color w:val="000000"/>
          <w:spacing w:val="-12"/>
          <w:w w:val="110"/>
          <w:kern w:val="0"/>
          <w:sz w:val="24"/>
          <w:szCs w:val="24"/>
          <w:lang w:val="pt-PT"/>
        </w:rPr>
        <w:t xml:space="preserve"> </w:t>
      </w:r>
      <w:r w:rsidRPr="0063040A">
        <w:rPr>
          <w:rFonts w:ascii="Cambria" w:eastAsia="Arial" w:hAnsi="Cambria" w:cs="Arial"/>
          <w:b/>
          <w:bCs/>
          <w:color w:val="000000"/>
          <w:w w:val="110"/>
          <w:kern w:val="0"/>
          <w:sz w:val="24"/>
          <w:szCs w:val="24"/>
          <w:lang w:val="pt-PT"/>
        </w:rPr>
        <w:t>E</w:t>
      </w:r>
      <w:r w:rsidRPr="0063040A">
        <w:rPr>
          <w:rFonts w:ascii="Cambria" w:eastAsia="Arial" w:hAnsi="Cambria" w:cs="Arial"/>
          <w:b/>
          <w:bCs/>
          <w:color w:val="000000"/>
          <w:spacing w:val="3"/>
          <w:w w:val="110"/>
          <w:kern w:val="0"/>
          <w:sz w:val="24"/>
          <w:szCs w:val="24"/>
          <w:lang w:val="pt-PT"/>
        </w:rPr>
        <w:t xml:space="preserve"> </w:t>
      </w:r>
      <w:r w:rsidRPr="0063040A">
        <w:rPr>
          <w:rFonts w:ascii="Cambria" w:eastAsia="Arial" w:hAnsi="Cambria" w:cs="Arial"/>
          <w:b/>
          <w:bCs/>
          <w:color w:val="000000"/>
          <w:w w:val="110"/>
          <w:kern w:val="0"/>
          <w:sz w:val="24"/>
          <w:szCs w:val="24"/>
          <w:lang w:val="pt-PT"/>
        </w:rPr>
        <w:t>CRITÉRIOS</w:t>
      </w:r>
      <w:r w:rsidRPr="0063040A">
        <w:rPr>
          <w:rFonts w:ascii="Cambria" w:eastAsia="Arial" w:hAnsi="Cambria" w:cs="Arial"/>
          <w:b/>
          <w:bCs/>
          <w:color w:val="000000"/>
          <w:spacing w:val="6"/>
          <w:w w:val="110"/>
          <w:kern w:val="0"/>
          <w:sz w:val="24"/>
          <w:szCs w:val="24"/>
          <w:lang w:val="pt-PT"/>
        </w:rPr>
        <w:t xml:space="preserve"> </w:t>
      </w:r>
      <w:r w:rsidRPr="0063040A">
        <w:rPr>
          <w:rFonts w:ascii="Cambria" w:eastAsia="Arial" w:hAnsi="Cambria" w:cs="Arial"/>
          <w:b/>
          <w:bCs/>
          <w:color w:val="000000"/>
          <w:w w:val="110"/>
          <w:kern w:val="0"/>
          <w:sz w:val="24"/>
          <w:szCs w:val="24"/>
          <w:lang w:val="pt-PT"/>
        </w:rPr>
        <w:t>DE SELEÇÃO</w:t>
      </w:r>
      <w:r w:rsidRPr="0063040A">
        <w:rPr>
          <w:rFonts w:ascii="Cambria" w:eastAsia="Arial" w:hAnsi="Cambria" w:cs="Arial"/>
          <w:b/>
          <w:bCs/>
          <w:color w:val="000000"/>
          <w:spacing w:val="-1"/>
          <w:w w:val="110"/>
          <w:kern w:val="0"/>
          <w:sz w:val="24"/>
          <w:szCs w:val="24"/>
          <w:lang w:val="pt-PT"/>
        </w:rPr>
        <w:t xml:space="preserve"> </w:t>
      </w:r>
      <w:r w:rsidRPr="0063040A">
        <w:rPr>
          <w:rFonts w:ascii="Cambria" w:eastAsia="Arial" w:hAnsi="Cambria" w:cs="Arial"/>
          <w:b/>
          <w:bCs/>
          <w:color w:val="000000"/>
          <w:w w:val="110"/>
          <w:kern w:val="0"/>
          <w:sz w:val="24"/>
          <w:szCs w:val="24"/>
          <w:lang w:val="pt-PT"/>
        </w:rPr>
        <w:t>DO</w:t>
      </w:r>
      <w:r w:rsidRPr="0063040A">
        <w:rPr>
          <w:rFonts w:ascii="Cambria" w:eastAsia="Arial" w:hAnsi="Cambria" w:cs="Arial"/>
          <w:b/>
          <w:bCs/>
          <w:color w:val="000000"/>
          <w:spacing w:val="-3"/>
          <w:w w:val="110"/>
          <w:kern w:val="0"/>
          <w:sz w:val="24"/>
          <w:szCs w:val="24"/>
          <w:lang w:val="pt-PT"/>
        </w:rPr>
        <w:t xml:space="preserve"> </w:t>
      </w:r>
      <w:r w:rsidRPr="0063040A">
        <w:rPr>
          <w:rFonts w:ascii="Cambria" w:eastAsia="Arial" w:hAnsi="Cambria" w:cs="Arial"/>
          <w:b/>
          <w:bCs/>
          <w:color w:val="000000"/>
          <w:w w:val="110"/>
          <w:kern w:val="0"/>
          <w:sz w:val="24"/>
          <w:szCs w:val="24"/>
          <w:lang w:val="pt-PT"/>
        </w:rPr>
        <w:t>FORNECEDOR</w:t>
      </w:r>
    </w:p>
    <w:p w14:paraId="07B9DDCE" w14:textId="77777777" w:rsidR="0063040A" w:rsidRPr="0063040A" w:rsidRDefault="0063040A" w:rsidP="0063040A">
      <w:pPr>
        <w:widowControl/>
        <w:tabs>
          <w:tab w:val="right" w:pos="9072"/>
        </w:tabs>
        <w:suppressAutoHyphens w:val="0"/>
        <w:autoSpaceDN/>
        <w:spacing w:line="276" w:lineRule="auto"/>
        <w:ind w:right="142"/>
        <w:jc w:val="both"/>
        <w:textAlignment w:val="auto"/>
        <w:rPr>
          <w:rFonts w:ascii="Cambria" w:eastAsia="Arial" w:hAnsi="Cambria" w:cs="Arial"/>
          <w:color w:val="000000"/>
          <w:kern w:val="0"/>
          <w:sz w:val="24"/>
          <w:szCs w:val="24"/>
          <w:u w:val="single"/>
          <w:lang w:eastAsia="pt-BR"/>
        </w:rPr>
      </w:pPr>
      <w:r w:rsidRPr="0063040A">
        <w:rPr>
          <w:rFonts w:ascii="Cambria" w:eastAsia="Times New Roman" w:hAnsi="Cambria" w:cs="Arial"/>
          <w:b/>
          <w:bCs/>
          <w:color w:val="000000"/>
          <w:kern w:val="0"/>
          <w:sz w:val="24"/>
          <w:szCs w:val="24"/>
          <w:lang w:eastAsia="pt-BR"/>
        </w:rPr>
        <w:t xml:space="preserve">9.1 – </w:t>
      </w:r>
      <w:r w:rsidRPr="0063040A">
        <w:rPr>
          <w:rFonts w:ascii="Cambria" w:eastAsia="Times New Roman" w:hAnsi="Cambria" w:cs="Arial"/>
          <w:color w:val="000000"/>
          <w:kern w:val="0"/>
          <w:sz w:val="24"/>
          <w:szCs w:val="24"/>
          <w:lang w:eastAsia="pt-BR"/>
        </w:rPr>
        <w:t xml:space="preserve">O fornecedor será selecionado por meio da realização de procedimento de licitação, na modalidade pregão, sob a forma eletrônica, com adoção do critério de julgamento pelo </w:t>
      </w:r>
      <w:r w:rsidRPr="0063040A">
        <w:rPr>
          <w:rFonts w:ascii="Cambria" w:eastAsia="Arial" w:hAnsi="Cambria" w:cs="Arial"/>
          <w:color w:val="000000"/>
          <w:kern w:val="0"/>
          <w:sz w:val="24"/>
          <w:szCs w:val="24"/>
          <w:u w:val="single"/>
          <w:lang w:eastAsia="pt-BR"/>
        </w:rPr>
        <w:t xml:space="preserve">MENOR PREÇO POR </w:t>
      </w:r>
      <w:r w:rsidR="000E1858">
        <w:rPr>
          <w:rFonts w:ascii="Cambria" w:eastAsia="Arial" w:hAnsi="Cambria" w:cs="Arial"/>
          <w:color w:val="000000"/>
          <w:kern w:val="0"/>
          <w:sz w:val="24"/>
          <w:szCs w:val="24"/>
          <w:u w:val="single"/>
          <w:lang w:eastAsia="pt-BR"/>
        </w:rPr>
        <w:t>LOTE</w:t>
      </w:r>
      <w:r w:rsidRPr="0063040A">
        <w:rPr>
          <w:rFonts w:ascii="Cambria" w:eastAsia="Arial" w:hAnsi="Cambria" w:cs="Arial"/>
          <w:color w:val="000000"/>
          <w:kern w:val="0"/>
          <w:sz w:val="24"/>
          <w:szCs w:val="24"/>
          <w:u w:val="single"/>
          <w:lang w:eastAsia="pt-BR"/>
        </w:rPr>
        <w:t>.</w:t>
      </w:r>
    </w:p>
    <w:p w14:paraId="007EDF23" w14:textId="77777777" w:rsidR="0063040A" w:rsidRPr="0063040A" w:rsidRDefault="0063040A" w:rsidP="0063040A">
      <w:pPr>
        <w:widowControl/>
        <w:tabs>
          <w:tab w:val="left" w:pos="426"/>
        </w:tabs>
        <w:suppressAutoHyphens w:val="0"/>
        <w:autoSpaceDN/>
        <w:spacing w:line="276" w:lineRule="auto"/>
        <w:ind w:right="141"/>
        <w:jc w:val="both"/>
        <w:textAlignment w:val="auto"/>
        <w:rPr>
          <w:rFonts w:ascii="Cambria" w:eastAsia="Calibri" w:hAnsi="Cambria" w:cs="Arial"/>
          <w:color w:val="000000"/>
          <w:kern w:val="0"/>
          <w:sz w:val="24"/>
          <w:szCs w:val="24"/>
        </w:rPr>
      </w:pPr>
      <w:r w:rsidRPr="0063040A">
        <w:rPr>
          <w:rFonts w:ascii="Cambria" w:eastAsia="Calibri" w:hAnsi="Cambria" w:cs="Arial"/>
          <w:b/>
          <w:bCs/>
          <w:color w:val="000000"/>
          <w:spacing w:val="-1"/>
          <w:kern w:val="0"/>
          <w:sz w:val="24"/>
          <w:szCs w:val="24"/>
        </w:rPr>
        <w:t xml:space="preserve">9.2 </w:t>
      </w:r>
      <w:r w:rsidRPr="0063040A">
        <w:rPr>
          <w:rFonts w:ascii="Cambria" w:eastAsia="Calibri" w:hAnsi="Cambria" w:cs="Arial"/>
          <w:color w:val="000000"/>
          <w:kern w:val="0"/>
          <w:sz w:val="24"/>
          <w:szCs w:val="24"/>
        </w:rPr>
        <w:t xml:space="preserve">– Poderão participar do processo empresas que atendam o ramo de atividade do objeto da licitação, comprovando experiência e qualidade do fornecimento dos </w:t>
      </w:r>
      <w:r w:rsidRPr="0063040A">
        <w:rPr>
          <w:rFonts w:ascii="Cambria" w:eastAsia="Calibri" w:hAnsi="Cambria" w:cs="Arial"/>
          <w:iCs/>
          <w:color w:val="000000"/>
          <w:kern w:val="0"/>
          <w:sz w:val="24"/>
          <w:szCs w:val="24"/>
        </w:rPr>
        <w:t>produtos</w:t>
      </w:r>
      <w:r w:rsidRPr="0063040A">
        <w:rPr>
          <w:rFonts w:ascii="Cambria" w:eastAsia="Calibri" w:hAnsi="Cambria" w:cs="Arial"/>
          <w:color w:val="000000"/>
          <w:kern w:val="0"/>
          <w:sz w:val="24"/>
          <w:szCs w:val="24"/>
        </w:rPr>
        <w:t>.</w:t>
      </w:r>
    </w:p>
    <w:p w14:paraId="1E42F724" w14:textId="20280D81" w:rsidR="0063040A" w:rsidRPr="0063040A" w:rsidRDefault="0063040A" w:rsidP="0063040A">
      <w:pPr>
        <w:shd w:val="clear" w:color="auto" w:fill="FFFFFF"/>
        <w:autoSpaceDE w:val="0"/>
        <w:autoSpaceDN/>
        <w:spacing w:line="276" w:lineRule="auto"/>
        <w:jc w:val="both"/>
        <w:rPr>
          <w:rFonts w:ascii="Cambria" w:eastAsia="Calibri" w:hAnsi="Cambria" w:cs="Arial"/>
          <w:kern w:val="0"/>
          <w:sz w:val="24"/>
          <w:szCs w:val="24"/>
        </w:rPr>
      </w:pPr>
      <w:r w:rsidRPr="0063040A">
        <w:rPr>
          <w:rFonts w:ascii="Cambria" w:eastAsia="Calibri" w:hAnsi="Cambria" w:cs="Arial"/>
          <w:b/>
          <w:bCs/>
          <w:color w:val="000000"/>
          <w:kern w:val="0"/>
          <w:sz w:val="24"/>
          <w:szCs w:val="24"/>
        </w:rPr>
        <w:t xml:space="preserve">9.3 – </w:t>
      </w:r>
      <w:r w:rsidRPr="0063040A">
        <w:rPr>
          <w:rFonts w:ascii="Cambria" w:eastAsia="Calibri" w:hAnsi="Cambria" w:cs="Arial"/>
          <w:color w:val="000000"/>
          <w:kern w:val="0"/>
          <w:sz w:val="24"/>
          <w:szCs w:val="24"/>
        </w:rPr>
        <w:t xml:space="preserve">Para fins de habilitação, deverá o licitante comprovar os requisitos constantes no artigo n° 62 ao 69 da Lei 14.133/2021, </w:t>
      </w:r>
      <w:r w:rsidRPr="0063040A">
        <w:rPr>
          <w:rFonts w:ascii="Cambria" w:eastAsia="Calibri" w:hAnsi="Cambria" w:cs="Arial"/>
          <w:kern w:val="0"/>
          <w:sz w:val="24"/>
          <w:szCs w:val="24"/>
        </w:rPr>
        <w:t>em especial os documentos de qualificação técnica conforme segue</w:t>
      </w:r>
      <w:r w:rsidR="001F5737">
        <w:rPr>
          <w:rFonts w:ascii="Cambria" w:eastAsia="Calibri" w:hAnsi="Cambria" w:cs="Arial"/>
          <w:kern w:val="0"/>
          <w:sz w:val="24"/>
          <w:szCs w:val="24"/>
        </w:rPr>
        <w:t>m</w:t>
      </w:r>
      <w:r w:rsidRPr="0063040A">
        <w:rPr>
          <w:rFonts w:ascii="Cambria" w:eastAsia="Calibri" w:hAnsi="Cambria" w:cs="Arial"/>
          <w:kern w:val="0"/>
          <w:sz w:val="24"/>
          <w:szCs w:val="24"/>
        </w:rPr>
        <w:t>:</w:t>
      </w:r>
    </w:p>
    <w:p w14:paraId="0A0FE71D" w14:textId="77777777" w:rsidR="0063040A" w:rsidRPr="0063040A" w:rsidRDefault="0063040A" w:rsidP="0063040A">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1F220A02" w14:textId="77777777" w:rsidR="0063040A" w:rsidRPr="0063040A" w:rsidRDefault="0063040A" w:rsidP="0063040A">
      <w:pPr>
        <w:widowControl/>
        <w:numPr>
          <w:ilvl w:val="0"/>
          <w:numId w:val="71"/>
        </w:numPr>
        <w:tabs>
          <w:tab w:val="left" w:pos="8080"/>
          <w:tab w:val="left" w:pos="9781"/>
        </w:tabs>
        <w:suppressAutoHyphens w:val="0"/>
        <w:autoSpaceDN/>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Licença sanitária estadual ou municipal da empresa licitante, expedida pela Vigilância Sanitária do Município (do domicílio ou sede do licitante), renovada anualmente, dentro do seu prazo de validade. Não será aceito protocolo de renovação;</w:t>
      </w:r>
    </w:p>
    <w:p w14:paraId="77E6AEF9" w14:textId="77777777" w:rsidR="0063040A" w:rsidRPr="0063040A" w:rsidRDefault="0063040A" w:rsidP="0063040A">
      <w:pPr>
        <w:widowControl/>
        <w:numPr>
          <w:ilvl w:val="0"/>
          <w:numId w:val="71"/>
        </w:numPr>
        <w:tabs>
          <w:tab w:val="left" w:pos="8080"/>
          <w:tab w:val="left" w:pos="9781"/>
        </w:tabs>
        <w:suppressAutoHyphens w:val="0"/>
        <w:autoSpaceDN/>
        <w:spacing w:line="276" w:lineRule="auto"/>
        <w:contextualSpacing/>
        <w:jc w:val="both"/>
        <w:textAlignment w:val="auto"/>
        <w:rPr>
          <w:rFonts w:ascii="Cambria" w:eastAsia="Arial MT" w:hAnsi="Cambria" w:cs="Arial"/>
          <w:kern w:val="0"/>
          <w:sz w:val="24"/>
          <w:szCs w:val="24"/>
          <w:lang w:val="pt-PT"/>
        </w:rPr>
      </w:pPr>
      <w:r w:rsidRPr="0063040A">
        <w:rPr>
          <w:rFonts w:ascii="Cambria" w:eastAsia="Arial MT" w:hAnsi="Cambria" w:cs="Arial"/>
          <w:kern w:val="0"/>
          <w:sz w:val="24"/>
          <w:szCs w:val="24"/>
          <w:lang w:val="pt-PT"/>
        </w:rPr>
        <w:t>Certificação</w:t>
      </w:r>
      <w:r w:rsidRPr="0063040A">
        <w:rPr>
          <w:rFonts w:ascii="Cambria" w:eastAsia="Arial MT" w:hAnsi="Cambria" w:cs="Arial"/>
          <w:spacing w:val="1"/>
          <w:kern w:val="0"/>
          <w:sz w:val="24"/>
          <w:szCs w:val="24"/>
          <w:lang w:val="pt-PT"/>
        </w:rPr>
        <w:t xml:space="preserve"> </w:t>
      </w:r>
      <w:r w:rsidRPr="0063040A">
        <w:rPr>
          <w:rFonts w:ascii="Cambria" w:eastAsia="Arial MT" w:hAnsi="Cambria" w:cs="Arial"/>
          <w:kern w:val="0"/>
          <w:sz w:val="24"/>
          <w:szCs w:val="24"/>
          <w:lang w:val="pt-PT"/>
        </w:rPr>
        <w:t>de vistoria do Corpo de Bombeiros que comprove seu estabelecimento;</w:t>
      </w:r>
    </w:p>
    <w:p w14:paraId="67D39083" w14:textId="77777777" w:rsidR="0063040A" w:rsidRPr="0063040A" w:rsidRDefault="0063040A" w:rsidP="0063040A">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bCs/>
          <w:kern w:val="0"/>
          <w:sz w:val="24"/>
          <w:szCs w:val="24"/>
        </w:rPr>
        <w:t>Apresentar Autorização de Funcionamento de empresa (AFE) expedida pela ANVISA – Agência Nacional de Vigilância Sanitária para medicamentos e de insumos farmacêuticos (gases medicinais);</w:t>
      </w:r>
    </w:p>
    <w:p w14:paraId="3A5BD22C" w14:textId="77777777" w:rsidR="0063040A" w:rsidRPr="0063040A" w:rsidRDefault="0063040A" w:rsidP="0063040A">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Apresentar Certificado de Boas Práticas de fabricação;</w:t>
      </w:r>
    </w:p>
    <w:p w14:paraId="6F9AC0FE" w14:textId="77777777" w:rsidR="0063040A" w:rsidRPr="0063040A" w:rsidRDefault="0063040A" w:rsidP="0063040A">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Apresentar Certificação do INMETRO e ou FISPQ – Ficha de Informações de Segurança de produto químico, estabelecidas pelo fabricante como padrão de qualidade de seu produto;</w:t>
      </w:r>
    </w:p>
    <w:p w14:paraId="1EEAB667" w14:textId="77777777" w:rsidR="0063040A" w:rsidRPr="0063040A" w:rsidRDefault="0063040A" w:rsidP="0063040A">
      <w:pPr>
        <w:widowControl/>
        <w:numPr>
          <w:ilvl w:val="0"/>
          <w:numId w:val="71"/>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63040A">
        <w:rPr>
          <w:rFonts w:ascii="Cambria" w:eastAsia="Calibri" w:hAnsi="Cambria" w:cs="Arial"/>
          <w:kern w:val="0"/>
          <w:sz w:val="24"/>
          <w:szCs w:val="24"/>
        </w:rPr>
        <w:t>Caso a empresa participante do certame seja DISTRIBUIDOR, apresentar comprovação que a mesma é DISTRIBUIDOR AUTORIZADO com a empresa FABRICANTE.</w:t>
      </w:r>
    </w:p>
    <w:p w14:paraId="2D645713" w14:textId="77777777" w:rsidR="0063040A" w:rsidRPr="0063040A" w:rsidRDefault="0063040A" w:rsidP="0063040A">
      <w:pPr>
        <w:shd w:val="clear" w:color="auto" w:fill="FFFFFF"/>
        <w:autoSpaceDE w:val="0"/>
        <w:autoSpaceDN/>
        <w:spacing w:line="276" w:lineRule="auto"/>
        <w:jc w:val="both"/>
        <w:rPr>
          <w:rFonts w:ascii="Cambria" w:eastAsia="Calibri" w:hAnsi="Cambria" w:cs="Arial"/>
          <w:kern w:val="0"/>
          <w:sz w:val="24"/>
          <w:szCs w:val="24"/>
        </w:rPr>
      </w:pPr>
    </w:p>
    <w:p w14:paraId="7D6D3C94" w14:textId="77777777" w:rsidR="0063040A" w:rsidRPr="00C13F84" w:rsidRDefault="0063040A" w:rsidP="0063040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C13F84">
        <w:rPr>
          <w:rFonts w:ascii="Cambria" w:eastAsia="Arial" w:hAnsi="Cambria" w:cs="Arial"/>
          <w:b/>
          <w:bCs/>
          <w:color w:val="000000"/>
          <w:w w:val="110"/>
          <w:kern w:val="0"/>
          <w:sz w:val="24"/>
          <w:szCs w:val="24"/>
          <w:lang w:val="pt-PT"/>
        </w:rPr>
        <w:t xml:space="preserve">10 </w:t>
      </w:r>
      <w:r w:rsidRPr="00C13F84">
        <w:rPr>
          <w:rFonts w:ascii="Cambria" w:eastAsia="Arial" w:hAnsi="Cambria" w:cs="Arial"/>
          <w:b/>
          <w:bCs/>
          <w:color w:val="000000"/>
          <w:kern w:val="0"/>
          <w:sz w:val="24"/>
          <w:szCs w:val="24"/>
          <w:lang w:val="pt-PT"/>
        </w:rPr>
        <w:t xml:space="preserve">– </w:t>
      </w:r>
      <w:r w:rsidRPr="00C13F84">
        <w:rPr>
          <w:rFonts w:ascii="Cambria" w:eastAsia="Arial" w:hAnsi="Cambria" w:cs="Arial"/>
          <w:b/>
          <w:bCs/>
          <w:color w:val="000000"/>
          <w:w w:val="110"/>
          <w:kern w:val="0"/>
          <w:sz w:val="24"/>
          <w:szCs w:val="24"/>
          <w:lang w:val="pt-PT"/>
        </w:rPr>
        <w:t>ESTIMATIVAS</w:t>
      </w:r>
      <w:r w:rsidRPr="00C13F84">
        <w:rPr>
          <w:rFonts w:ascii="Cambria" w:eastAsia="Arial" w:hAnsi="Cambria" w:cs="Arial"/>
          <w:b/>
          <w:bCs/>
          <w:color w:val="000000"/>
          <w:spacing w:val="3"/>
          <w:w w:val="110"/>
          <w:kern w:val="0"/>
          <w:sz w:val="24"/>
          <w:szCs w:val="24"/>
          <w:lang w:val="pt-PT"/>
        </w:rPr>
        <w:t xml:space="preserve"> </w:t>
      </w:r>
      <w:r w:rsidRPr="00C13F84">
        <w:rPr>
          <w:rFonts w:ascii="Cambria" w:eastAsia="Arial" w:hAnsi="Cambria" w:cs="Arial"/>
          <w:b/>
          <w:bCs/>
          <w:color w:val="000000"/>
          <w:w w:val="110"/>
          <w:kern w:val="0"/>
          <w:sz w:val="24"/>
          <w:szCs w:val="24"/>
          <w:lang w:val="pt-PT"/>
        </w:rPr>
        <w:t>DO</w:t>
      </w:r>
      <w:r w:rsidRPr="00C13F84">
        <w:rPr>
          <w:rFonts w:ascii="Cambria" w:eastAsia="Arial" w:hAnsi="Cambria" w:cs="Arial"/>
          <w:b/>
          <w:bCs/>
          <w:color w:val="000000"/>
          <w:spacing w:val="-3"/>
          <w:w w:val="110"/>
          <w:kern w:val="0"/>
          <w:sz w:val="24"/>
          <w:szCs w:val="24"/>
          <w:lang w:val="pt-PT"/>
        </w:rPr>
        <w:t xml:space="preserve"> </w:t>
      </w:r>
      <w:r w:rsidRPr="00C13F84">
        <w:rPr>
          <w:rFonts w:ascii="Cambria" w:eastAsia="Arial" w:hAnsi="Cambria" w:cs="Arial"/>
          <w:b/>
          <w:bCs/>
          <w:color w:val="000000"/>
          <w:w w:val="110"/>
          <w:kern w:val="0"/>
          <w:sz w:val="24"/>
          <w:szCs w:val="24"/>
          <w:lang w:val="pt-PT"/>
        </w:rPr>
        <w:t>VALOR</w:t>
      </w:r>
      <w:r w:rsidRPr="00C13F84">
        <w:rPr>
          <w:rFonts w:ascii="Cambria" w:eastAsia="Arial" w:hAnsi="Cambria" w:cs="Arial"/>
          <w:b/>
          <w:bCs/>
          <w:color w:val="000000"/>
          <w:spacing w:val="3"/>
          <w:w w:val="110"/>
          <w:kern w:val="0"/>
          <w:sz w:val="24"/>
          <w:szCs w:val="24"/>
          <w:lang w:val="pt-PT"/>
        </w:rPr>
        <w:t xml:space="preserve"> </w:t>
      </w:r>
      <w:r w:rsidRPr="00C13F84">
        <w:rPr>
          <w:rFonts w:ascii="Cambria" w:eastAsia="Arial" w:hAnsi="Cambria" w:cs="Arial"/>
          <w:b/>
          <w:bCs/>
          <w:color w:val="000000"/>
          <w:w w:val="110"/>
          <w:kern w:val="0"/>
          <w:sz w:val="24"/>
          <w:szCs w:val="24"/>
          <w:lang w:val="pt-PT"/>
        </w:rPr>
        <w:t>DA</w:t>
      </w:r>
      <w:r w:rsidRPr="00C13F84">
        <w:rPr>
          <w:rFonts w:ascii="Cambria" w:eastAsia="Arial" w:hAnsi="Cambria" w:cs="Arial"/>
          <w:b/>
          <w:bCs/>
          <w:color w:val="000000"/>
          <w:spacing w:val="2"/>
          <w:w w:val="110"/>
          <w:kern w:val="0"/>
          <w:sz w:val="24"/>
          <w:szCs w:val="24"/>
          <w:lang w:val="pt-PT"/>
        </w:rPr>
        <w:t xml:space="preserve"> </w:t>
      </w:r>
      <w:r w:rsidRPr="00C13F84">
        <w:rPr>
          <w:rFonts w:ascii="Cambria" w:eastAsia="Arial" w:hAnsi="Cambria" w:cs="Arial"/>
          <w:b/>
          <w:bCs/>
          <w:color w:val="000000"/>
          <w:w w:val="110"/>
          <w:kern w:val="0"/>
          <w:sz w:val="24"/>
          <w:szCs w:val="24"/>
          <w:lang w:val="pt-PT"/>
        </w:rPr>
        <w:t>CONTRATAÇÃO</w:t>
      </w:r>
    </w:p>
    <w:p w14:paraId="62BA014F" w14:textId="77777777" w:rsidR="0063040A" w:rsidRPr="0063040A" w:rsidRDefault="0063040A" w:rsidP="0063040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C13F84">
        <w:rPr>
          <w:rFonts w:ascii="Cambria" w:eastAsia="Times New Roman" w:hAnsi="Cambria" w:cs="Arial"/>
          <w:b/>
          <w:bCs/>
          <w:kern w:val="0"/>
          <w:sz w:val="24"/>
          <w:szCs w:val="24"/>
          <w:lang w:eastAsia="pt-BR"/>
        </w:rPr>
        <w:t>10.1 –</w:t>
      </w:r>
      <w:r w:rsidRPr="00C13F84">
        <w:rPr>
          <w:rFonts w:ascii="Cambria" w:eastAsia="Times New Roman" w:hAnsi="Cambria" w:cs="Arial"/>
          <w:kern w:val="0"/>
          <w:sz w:val="24"/>
          <w:szCs w:val="24"/>
          <w:lang w:eastAsia="pt-BR"/>
        </w:rPr>
        <w:t xml:space="preserve"> Preliminarmente, baseados em pesquisa de preços de acordo com o Art. 23 da Lei Federal 14.133/2021, estimamos em R$2</w:t>
      </w:r>
      <w:r w:rsidR="007F183F" w:rsidRPr="00C13F84">
        <w:rPr>
          <w:rFonts w:ascii="Cambria" w:eastAsia="Times New Roman" w:hAnsi="Cambria" w:cs="Arial"/>
          <w:kern w:val="0"/>
          <w:sz w:val="24"/>
          <w:szCs w:val="24"/>
          <w:lang w:eastAsia="pt-BR"/>
        </w:rPr>
        <w:t>1</w:t>
      </w:r>
      <w:r w:rsidRPr="00C13F84">
        <w:rPr>
          <w:rFonts w:ascii="Cambria" w:eastAsia="Times New Roman" w:hAnsi="Cambria" w:cs="Arial"/>
          <w:kern w:val="0"/>
          <w:sz w:val="24"/>
          <w:szCs w:val="24"/>
          <w:lang w:eastAsia="pt-BR"/>
        </w:rPr>
        <w:t>.</w:t>
      </w:r>
      <w:r w:rsidR="007F183F" w:rsidRPr="00C13F84">
        <w:rPr>
          <w:rFonts w:ascii="Cambria" w:eastAsia="Times New Roman" w:hAnsi="Cambria" w:cs="Arial"/>
          <w:kern w:val="0"/>
          <w:sz w:val="24"/>
          <w:szCs w:val="24"/>
          <w:lang w:eastAsia="pt-BR"/>
        </w:rPr>
        <w:t>472</w:t>
      </w:r>
      <w:r w:rsidRPr="00C13F84">
        <w:rPr>
          <w:rFonts w:ascii="Cambria" w:eastAsia="Times New Roman" w:hAnsi="Cambria" w:cs="Arial"/>
          <w:kern w:val="0"/>
          <w:sz w:val="24"/>
          <w:szCs w:val="24"/>
          <w:lang w:eastAsia="pt-BR"/>
        </w:rPr>
        <w:t>,10 (</w:t>
      </w:r>
      <w:r w:rsidR="007F183F" w:rsidRPr="00C13F84">
        <w:rPr>
          <w:rFonts w:ascii="Cambria" w:eastAsia="Times New Roman" w:hAnsi="Cambria" w:cs="Arial"/>
          <w:kern w:val="0"/>
          <w:sz w:val="24"/>
          <w:szCs w:val="24"/>
          <w:lang w:eastAsia="pt-BR"/>
        </w:rPr>
        <w:t>vinte e um mil quatrocentos e setenta e dois reais e dez centavos</w:t>
      </w:r>
      <w:r w:rsidRPr="00C13F84">
        <w:rPr>
          <w:rFonts w:ascii="Cambria" w:eastAsia="Times New Roman" w:hAnsi="Cambria" w:cs="Arial"/>
          <w:kern w:val="0"/>
          <w:sz w:val="24"/>
          <w:szCs w:val="24"/>
          <w:lang w:eastAsia="pt-BR"/>
        </w:rPr>
        <w:t>) o valor de referência da contratação ora pretendida.</w:t>
      </w:r>
    </w:p>
    <w:p w14:paraId="14D1242B" w14:textId="77777777" w:rsidR="0063040A" w:rsidRPr="0063040A" w:rsidRDefault="0063040A" w:rsidP="0063040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63040A">
        <w:rPr>
          <w:rFonts w:ascii="Cambria" w:eastAsia="Times New Roman" w:hAnsi="Cambria" w:cs="Arial"/>
          <w:b/>
          <w:bCs/>
          <w:kern w:val="0"/>
          <w:sz w:val="24"/>
          <w:szCs w:val="24"/>
          <w:lang w:eastAsia="pt-BR"/>
        </w:rPr>
        <w:t>10.2 –</w:t>
      </w:r>
      <w:r w:rsidRPr="0063040A">
        <w:rPr>
          <w:rFonts w:ascii="Cambria" w:eastAsia="Times New Roman" w:hAnsi="Cambria" w:cs="Arial"/>
          <w:kern w:val="0"/>
          <w:sz w:val="24"/>
          <w:szCs w:val="24"/>
          <w:lang w:eastAsia="pt-BR"/>
        </w:rPr>
        <w:t xml:space="preserve"> Para pesquisa de preços, deve-se observar a realidade de valores no mercado atual, respeitando as peculiaridades do objeto, toma-se como base o Art. 23 da Lei 14.133/2021, em que discorre sobre os parâmetros para determinar o valor estimado.</w:t>
      </w:r>
    </w:p>
    <w:p w14:paraId="366551C0" w14:textId="77777777" w:rsidR="0063040A" w:rsidRPr="0063040A" w:rsidRDefault="0063040A" w:rsidP="0063040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63040A">
        <w:rPr>
          <w:rFonts w:ascii="Cambria" w:eastAsia="Times New Roman" w:hAnsi="Cambria" w:cs="Arial"/>
          <w:b/>
          <w:bCs/>
          <w:kern w:val="0"/>
          <w:sz w:val="24"/>
          <w:szCs w:val="24"/>
          <w:lang w:eastAsia="pt-BR"/>
        </w:rPr>
        <w:t>10.3 –</w:t>
      </w:r>
      <w:r w:rsidRPr="0063040A">
        <w:rPr>
          <w:rFonts w:ascii="Cambria" w:eastAsia="Times New Roman" w:hAnsi="Cambria" w:cs="Arial"/>
          <w:kern w:val="0"/>
          <w:sz w:val="24"/>
          <w:szCs w:val="24"/>
          <w:lang w:eastAsia="pt-BR"/>
        </w:rPr>
        <w:t xml:space="preserve"> Amparado pela normativa acima citada, essa secretaria buscou fontes de preços com empresas do ramo pertinente ao objeto.</w:t>
      </w:r>
    </w:p>
    <w:p w14:paraId="67FDFB34" w14:textId="77777777" w:rsidR="0063040A" w:rsidRPr="0063040A" w:rsidRDefault="0063040A" w:rsidP="0063040A">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b/>
          <w:bCs/>
          <w:kern w:val="0"/>
          <w:sz w:val="24"/>
          <w:szCs w:val="24"/>
          <w:lang w:eastAsia="pt-BR"/>
        </w:rPr>
        <w:t>10.4 –</w:t>
      </w:r>
      <w:r w:rsidRPr="0063040A">
        <w:rPr>
          <w:rFonts w:ascii="Cambria" w:eastAsia="Times New Roman" w:hAnsi="Cambria" w:cs="Arial"/>
          <w:kern w:val="0"/>
          <w:sz w:val="24"/>
          <w:szCs w:val="24"/>
          <w:lang w:eastAsia="pt-BR"/>
        </w:rPr>
        <w:t xml:space="preserve"> Para a presente formação de cesta de preços, foram adotadas as seguintes fontes:</w:t>
      </w:r>
    </w:p>
    <w:p w14:paraId="159AEC89" w14:textId="77777777" w:rsidR="0063040A" w:rsidRPr="0063040A" w:rsidRDefault="0063040A" w:rsidP="0063040A">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p>
    <w:p w14:paraId="7370F3CC" w14:textId="77777777" w:rsidR="0063040A" w:rsidRPr="0063040A" w:rsidRDefault="0063040A" w:rsidP="0063040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u w:val="single"/>
          <w:lang w:eastAsia="pt-BR"/>
        </w:rPr>
        <w:t xml:space="preserve">Pesquisa direta com fornecedores: </w:t>
      </w:r>
      <w:r w:rsidRPr="0063040A">
        <w:rPr>
          <w:rFonts w:ascii="Cambria" w:eastAsia="Times New Roman" w:hAnsi="Cambria" w:cs="Arial"/>
          <w:kern w:val="0"/>
          <w:sz w:val="24"/>
          <w:szCs w:val="24"/>
          <w:lang w:eastAsia="pt-BR"/>
        </w:rPr>
        <w:t xml:space="preserve">Desta pesquisa, foram enviados 03 (três) e-mails solicitando orçamento, obtendo retorno de apenas um deles.  </w:t>
      </w:r>
    </w:p>
    <w:p w14:paraId="4F45C382" w14:textId="77777777" w:rsidR="0063040A" w:rsidRPr="0063040A" w:rsidRDefault="0063040A" w:rsidP="0063040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A empresa que colaborou com orçamento efetivamente foi:</w:t>
      </w:r>
    </w:p>
    <w:p w14:paraId="426A295E" w14:textId="77777777" w:rsidR="0063040A" w:rsidRPr="0063040A" w:rsidRDefault="0063040A" w:rsidP="0063040A">
      <w:pPr>
        <w:widowControl/>
        <w:suppressAutoHyphens w:val="0"/>
        <w:autoSpaceDN/>
        <w:jc w:val="both"/>
        <w:textAlignment w:val="auto"/>
        <w:rPr>
          <w:rFonts w:ascii="Cambria" w:eastAsia="Times New Roman" w:hAnsi="Cambria" w:cs="Arial"/>
          <w:kern w:val="0"/>
          <w:sz w:val="24"/>
          <w:szCs w:val="24"/>
          <w:lang w:eastAsia="pt-BR"/>
        </w:rPr>
      </w:pPr>
    </w:p>
    <w:p w14:paraId="7DC1DE80" w14:textId="77777777" w:rsidR="0063040A" w:rsidRPr="00CC462D" w:rsidRDefault="0063040A" w:rsidP="00CC462D">
      <w:pPr>
        <w:widowControl/>
        <w:suppressAutoHyphens w:val="0"/>
        <w:autoSpaceDN/>
        <w:jc w:val="both"/>
        <w:textAlignment w:val="auto"/>
        <w:rPr>
          <w:rFonts w:ascii="Cambria" w:eastAsia="Times New Roman" w:hAnsi="Cambria" w:cs="Arial"/>
          <w:kern w:val="0"/>
          <w:lang w:eastAsia="pt-BR"/>
        </w:rPr>
      </w:pPr>
      <w:r w:rsidRPr="0063040A">
        <w:rPr>
          <w:rFonts w:ascii="Cambria" w:eastAsia="Times New Roman" w:hAnsi="Cambria" w:cs="Arial"/>
          <w:kern w:val="0"/>
          <w:lang w:eastAsia="pt-BR"/>
        </w:rPr>
        <w:lastRenderedPageBreak/>
        <w:t xml:space="preserve"> 1: WHITE MARTINS GASES INDUSTRIAIS LTDA / CNPJ: 35.820.448/0054-48</w:t>
      </w:r>
    </w:p>
    <w:p w14:paraId="1181CF29" w14:textId="77777777" w:rsidR="0063040A" w:rsidRPr="0063040A" w:rsidRDefault="0063040A" w:rsidP="0063040A">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r w:rsidRPr="0063040A">
        <w:rPr>
          <w:rFonts w:ascii="Cambria" w:eastAsia="Times New Roman" w:hAnsi="Cambria" w:cs="Arial"/>
          <w:kern w:val="0"/>
          <w:sz w:val="24"/>
          <w:szCs w:val="24"/>
          <w:lang w:eastAsia="pt-BR"/>
        </w:rPr>
        <w:t>- BANCO DE PREÇOS PRIVADO.</w:t>
      </w:r>
    </w:p>
    <w:p w14:paraId="3BF518B5" w14:textId="77777777" w:rsidR="0063040A" w:rsidRPr="0063040A" w:rsidRDefault="0063040A" w:rsidP="0063040A">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p>
    <w:p w14:paraId="44C1B62A" w14:textId="77777777" w:rsidR="0063040A" w:rsidRPr="0063040A" w:rsidRDefault="0063040A" w:rsidP="0063040A">
      <w:pPr>
        <w:tabs>
          <w:tab w:val="left" w:pos="1985"/>
        </w:tabs>
        <w:suppressAutoHyphens w:val="0"/>
        <w:spacing w:line="276" w:lineRule="auto"/>
        <w:jc w:val="both"/>
        <w:textAlignment w:val="auto"/>
        <w:rPr>
          <w:rFonts w:ascii="Cambria" w:eastAsia="Arial MT" w:hAnsi="Cambria" w:cs="Arial"/>
          <w:kern w:val="0"/>
          <w:sz w:val="24"/>
          <w:szCs w:val="24"/>
          <w:lang w:val="pt-PT"/>
        </w:rPr>
      </w:pPr>
      <w:r w:rsidRPr="0063040A">
        <w:rPr>
          <w:rFonts w:ascii="Cambria" w:eastAsia="Arial MT" w:hAnsi="Cambria" w:cs="Arial"/>
          <w:b/>
          <w:bCs/>
          <w:kern w:val="0"/>
          <w:sz w:val="24"/>
          <w:szCs w:val="24"/>
          <w:lang w:val="pt-PT"/>
        </w:rPr>
        <w:t>10.4 –</w:t>
      </w:r>
      <w:r w:rsidRPr="0063040A">
        <w:rPr>
          <w:rFonts w:ascii="Cambria" w:eastAsia="Arial MT" w:hAnsi="Cambria" w:cs="Arial"/>
          <w:kern w:val="0"/>
          <w:sz w:val="24"/>
          <w:szCs w:val="24"/>
          <w:lang w:val="pt-PT"/>
        </w:rPr>
        <w:t xml:space="preserve"> Responsáveis pelas Pesquisas de preços: O orçamento foi recolhido pela servidora Gracielle Rita Gabriel da Fonseca e a pesquisa de preços no banco de preços privado foi realizada pela servidora Gislaine Passos Pereira.</w:t>
      </w:r>
    </w:p>
    <w:p w14:paraId="56763E00" w14:textId="77777777" w:rsidR="0063040A" w:rsidRPr="0063040A" w:rsidRDefault="0063040A" w:rsidP="0063040A">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1135708D" w14:textId="77777777" w:rsidR="0063040A" w:rsidRPr="0063040A" w:rsidRDefault="0063040A" w:rsidP="0063040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sz w:val="24"/>
          <w:szCs w:val="24"/>
          <w:lang w:val="pt-PT"/>
        </w:rPr>
      </w:pPr>
      <w:r w:rsidRPr="0063040A">
        <w:rPr>
          <w:rFonts w:ascii="Cambria" w:eastAsia="Arial" w:hAnsi="Cambria" w:cs="Arial"/>
          <w:b/>
          <w:bCs/>
          <w:color w:val="000000"/>
          <w:spacing w:val="-1"/>
          <w:w w:val="110"/>
          <w:kern w:val="0"/>
          <w:sz w:val="24"/>
          <w:szCs w:val="24"/>
          <w:lang w:val="pt-PT"/>
        </w:rPr>
        <w:t xml:space="preserve">11 </w:t>
      </w:r>
      <w:r w:rsidRPr="0063040A">
        <w:rPr>
          <w:rFonts w:ascii="Cambria" w:eastAsia="Arial" w:hAnsi="Cambria" w:cs="Arial"/>
          <w:b/>
          <w:bCs/>
          <w:color w:val="000000"/>
          <w:kern w:val="0"/>
          <w:sz w:val="24"/>
          <w:szCs w:val="24"/>
          <w:lang w:val="pt-PT"/>
        </w:rPr>
        <w:t xml:space="preserve">– </w:t>
      </w:r>
      <w:r w:rsidRPr="0063040A">
        <w:rPr>
          <w:rFonts w:ascii="Cambria" w:eastAsia="Arial" w:hAnsi="Cambria" w:cs="Arial"/>
          <w:b/>
          <w:bCs/>
          <w:color w:val="000000"/>
          <w:spacing w:val="-1"/>
          <w:w w:val="110"/>
          <w:kern w:val="0"/>
          <w:sz w:val="24"/>
          <w:szCs w:val="24"/>
          <w:lang w:val="pt-PT"/>
        </w:rPr>
        <w:t>ADEQUAÇÃO</w:t>
      </w:r>
      <w:r w:rsidRPr="0063040A">
        <w:rPr>
          <w:rFonts w:ascii="Cambria" w:eastAsia="Arial" w:hAnsi="Cambria" w:cs="Arial"/>
          <w:b/>
          <w:bCs/>
          <w:color w:val="000000"/>
          <w:spacing w:val="3"/>
          <w:w w:val="110"/>
          <w:kern w:val="0"/>
          <w:sz w:val="24"/>
          <w:szCs w:val="24"/>
          <w:lang w:val="pt-PT"/>
        </w:rPr>
        <w:t xml:space="preserve"> </w:t>
      </w:r>
      <w:r w:rsidRPr="0063040A">
        <w:rPr>
          <w:rFonts w:ascii="Cambria" w:eastAsia="Arial" w:hAnsi="Cambria" w:cs="Arial"/>
          <w:b/>
          <w:bCs/>
          <w:color w:val="000000"/>
          <w:w w:val="110"/>
          <w:kern w:val="0"/>
          <w:sz w:val="24"/>
          <w:szCs w:val="24"/>
          <w:lang w:val="pt-PT"/>
        </w:rPr>
        <w:t>ORÇAMENTÁRIA</w:t>
      </w:r>
    </w:p>
    <w:p w14:paraId="4A2B8FF0" w14:textId="77777777" w:rsidR="0063040A" w:rsidRDefault="0063040A" w:rsidP="0063040A">
      <w:pPr>
        <w:widowControl/>
        <w:suppressAutoHyphens w:val="0"/>
        <w:autoSpaceDN/>
        <w:spacing w:line="276" w:lineRule="auto"/>
        <w:ind w:right="142"/>
        <w:jc w:val="both"/>
        <w:textAlignment w:val="auto"/>
        <w:rPr>
          <w:rFonts w:ascii="Cambria" w:eastAsia="Arial" w:hAnsi="Cambria" w:cs="Arial"/>
          <w:color w:val="000000"/>
          <w:kern w:val="0"/>
          <w:sz w:val="24"/>
          <w:szCs w:val="24"/>
        </w:rPr>
      </w:pPr>
      <w:r w:rsidRPr="0063040A">
        <w:rPr>
          <w:rFonts w:ascii="Cambria" w:eastAsia="Calibri" w:hAnsi="Cambria" w:cs="Arial"/>
          <w:b/>
          <w:bCs/>
          <w:color w:val="000000"/>
          <w:kern w:val="0"/>
          <w:sz w:val="24"/>
          <w:szCs w:val="24"/>
        </w:rPr>
        <w:t xml:space="preserve">11.1 – </w:t>
      </w:r>
      <w:r w:rsidRPr="0063040A">
        <w:rPr>
          <w:rFonts w:ascii="Cambria" w:eastAsia="Arial" w:hAnsi="Cambria" w:cs="Arial"/>
          <w:color w:val="000000"/>
          <w:kern w:val="0"/>
          <w:sz w:val="24"/>
          <w:szCs w:val="24"/>
        </w:rPr>
        <w:t>As despesas decorrentes da presente contratação correrão à conta de recursos específicos consignados no Orçamento do Fundo Municipal de Saúde de Santo Inácio.</w:t>
      </w:r>
    </w:p>
    <w:p w14:paraId="043DC54E"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09 DEPARTAMENTO DE SAÚDE</w:t>
      </w:r>
    </w:p>
    <w:p w14:paraId="50C6F004"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001 FUNDO MUNICIPAL DE SAÚDE</w:t>
      </w:r>
    </w:p>
    <w:p w14:paraId="7AF2A982"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10.301.001</w:t>
      </w:r>
      <w:r>
        <w:rPr>
          <w:rFonts w:ascii="Cambria" w:hAnsi="Cambria" w:cstheme="minorHAnsi"/>
          <w:b/>
          <w:color w:val="000000" w:themeColor="text1"/>
          <w:kern w:val="0"/>
          <w:sz w:val="22"/>
          <w:szCs w:val="22"/>
          <w:lang w:eastAsia="zh-CN"/>
        </w:rPr>
        <w:t>4</w:t>
      </w:r>
      <w:r w:rsidRPr="005B2E6B">
        <w:rPr>
          <w:rFonts w:ascii="Cambria" w:hAnsi="Cambria" w:cstheme="minorHAnsi"/>
          <w:b/>
          <w:color w:val="000000" w:themeColor="text1"/>
          <w:kern w:val="0"/>
          <w:sz w:val="22"/>
          <w:szCs w:val="22"/>
          <w:lang w:eastAsia="zh-CN"/>
        </w:rPr>
        <w:t>.20</w:t>
      </w:r>
      <w:r>
        <w:rPr>
          <w:rFonts w:ascii="Cambria" w:hAnsi="Cambria" w:cstheme="minorHAnsi"/>
          <w:b/>
          <w:color w:val="000000" w:themeColor="text1"/>
          <w:kern w:val="0"/>
          <w:sz w:val="22"/>
          <w:szCs w:val="22"/>
          <w:lang w:eastAsia="zh-CN"/>
        </w:rPr>
        <w:t>51</w:t>
      </w:r>
      <w:r w:rsidRPr="005B2E6B">
        <w:rPr>
          <w:rFonts w:ascii="Cambria" w:hAnsi="Cambria" w:cstheme="minorHAnsi"/>
          <w:b/>
          <w:color w:val="000000" w:themeColor="text1"/>
          <w:kern w:val="0"/>
          <w:sz w:val="22"/>
          <w:szCs w:val="22"/>
          <w:lang w:eastAsia="zh-CN"/>
        </w:rPr>
        <w:t xml:space="preserve"> Manutenção da Unidade Básica de Saúde</w:t>
      </w:r>
      <w:r>
        <w:rPr>
          <w:rFonts w:ascii="Cambria" w:hAnsi="Cambria" w:cstheme="minorHAnsi"/>
          <w:b/>
          <w:color w:val="000000" w:themeColor="text1"/>
          <w:kern w:val="0"/>
          <w:sz w:val="22"/>
          <w:szCs w:val="22"/>
          <w:lang w:eastAsia="zh-CN"/>
        </w:rPr>
        <w:t xml:space="preserve">- Atenção Primaria </w:t>
      </w:r>
    </w:p>
    <w:p w14:paraId="4A5DDB2F" w14:textId="77777777" w:rsidR="003D6BCA"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001</w:t>
      </w:r>
      <w:r>
        <w:rPr>
          <w:rFonts w:ascii="Cambria" w:hAnsi="Cambria" w:cstheme="minorHAnsi"/>
          <w:color w:val="000000" w:themeColor="text1"/>
          <w:kern w:val="0"/>
          <w:sz w:val="22"/>
          <w:szCs w:val="22"/>
          <w:lang w:eastAsia="zh-CN"/>
        </w:rPr>
        <w:t>55</w:t>
      </w:r>
      <w:r w:rsidRPr="005B2E6B">
        <w:rPr>
          <w:rFonts w:ascii="Cambria" w:hAnsi="Cambria" w:cstheme="minorHAnsi"/>
          <w:color w:val="000000" w:themeColor="text1"/>
          <w:kern w:val="0"/>
          <w:sz w:val="22"/>
          <w:szCs w:val="22"/>
          <w:lang w:eastAsia="zh-CN"/>
        </w:rPr>
        <w:t xml:space="preserve"> 3.</w:t>
      </w:r>
      <w:r>
        <w:rPr>
          <w:rFonts w:ascii="Cambria" w:hAnsi="Cambria" w:cstheme="minorHAnsi"/>
          <w:color w:val="000000" w:themeColor="text1"/>
          <w:kern w:val="0"/>
          <w:sz w:val="22"/>
          <w:szCs w:val="22"/>
          <w:lang w:eastAsia="zh-CN"/>
        </w:rPr>
        <w:t>3.90.30.00.00 - 00001 Material de Consumo</w:t>
      </w:r>
    </w:p>
    <w:p w14:paraId="0DAE76C4"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001</w:t>
      </w:r>
      <w:r>
        <w:rPr>
          <w:rFonts w:ascii="Cambria" w:hAnsi="Cambria" w:cstheme="minorHAnsi"/>
          <w:color w:val="000000" w:themeColor="text1"/>
          <w:kern w:val="0"/>
          <w:sz w:val="22"/>
          <w:szCs w:val="22"/>
          <w:lang w:eastAsia="zh-CN"/>
        </w:rPr>
        <w:t>60</w:t>
      </w:r>
      <w:r w:rsidRPr="005B2E6B">
        <w:rPr>
          <w:rFonts w:ascii="Cambria" w:hAnsi="Cambria" w:cstheme="minorHAnsi"/>
          <w:color w:val="000000" w:themeColor="text1"/>
          <w:kern w:val="0"/>
          <w:sz w:val="22"/>
          <w:szCs w:val="22"/>
          <w:lang w:eastAsia="zh-CN"/>
        </w:rPr>
        <w:t xml:space="preserve"> 3.3.90.3</w:t>
      </w:r>
      <w:r>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.00.00 - 00303 </w:t>
      </w:r>
      <w:r>
        <w:rPr>
          <w:rFonts w:ascii="Cambria" w:hAnsi="Cambria" w:cstheme="minorHAnsi"/>
          <w:color w:val="000000" w:themeColor="text1"/>
          <w:kern w:val="0"/>
          <w:sz w:val="22"/>
          <w:szCs w:val="22"/>
          <w:lang w:eastAsia="zh-CN"/>
        </w:rPr>
        <w:t>Material de Consumo</w:t>
      </w:r>
    </w:p>
    <w:p w14:paraId="790EE4C3"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 xml:space="preserve">10.301.0014.2052 Manutenção </w:t>
      </w:r>
      <w:r>
        <w:rPr>
          <w:rFonts w:ascii="Cambria" w:hAnsi="Cambria" w:cstheme="minorHAnsi"/>
          <w:b/>
          <w:color w:val="000000" w:themeColor="text1"/>
          <w:kern w:val="0"/>
          <w:sz w:val="22"/>
          <w:szCs w:val="22"/>
          <w:lang w:eastAsia="zh-CN"/>
        </w:rPr>
        <w:t>do Programa Piso de Atenção Básica –PAB/FIXO</w:t>
      </w:r>
    </w:p>
    <w:p w14:paraId="4B6B0972" w14:textId="77777777" w:rsidR="003D6BCA"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003</w:t>
      </w:r>
      <w:r>
        <w:rPr>
          <w:rFonts w:ascii="Cambria" w:hAnsi="Cambria" w:cstheme="minorHAnsi"/>
          <w:color w:val="000000" w:themeColor="text1"/>
          <w:kern w:val="0"/>
          <w:sz w:val="22"/>
          <w:szCs w:val="22"/>
          <w:lang w:eastAsia="zh-CN"/>
        </w:rPr>
        <w:t>00</w:t>
      </w:r>
      <w:r w:rsidRPr="005B2E6B">
        <w:rPr>
          <w:rFonts w:ascii="Cambria" w:hAnsi="Cambria" w:cstheme="minorHAnsi"/>
          <w:color w:val="000000" w:themeColor="text1"/>
          <w:kern w:val="0"/>
          <w:sz w:val="22"/>
          <w:szCs w:val="22"/>
          <w:lang w:eastAsia="zh-CN"/>
        </w:rPr>
        <w:t xml:space="preserve"> 3.3.90.3</w:t>
      </w:r>
      <w:r>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.00.00 - 00001 </w:t>
      </w:r>
      <w:r>
        <w:rPr>
          <w:rFonts w:ascii="Cambria" w:hAnsi="Cambria" w:cstheme="minorHAnsi"/>
          <w:color w:val="000000" w:themeColor="text1"/>
          <w:kern w:val="0"/>
          <w:sz w:val="22"/>
          <w:szCs w:val="22"/>
          <w:lang w:eastAsia="zh-CN"/>
        </w:rPr>
        <w:t>Material de Consumo</w:t>
      </w:r>
      <w:r w:rsidRPr="005B2E6B">
        <w:rPr>
          <w:rFonts w:ascii="Cambria" w:hAnsi="Cambria" w:cstheme="minorHAnsi"/>
          <w:color w:val="000000" w:themeColor="text1"/>
          <w:kern w:val="0"/>
          <w:sz w:val="22"/>
          <w:szCs w:val="22"/>
          <w:lang w:eastAsia="zh-CN"/>
        </w:rPr>
        <w:t xml:space="preserve"> </w:t>
      </w:r>
    </w:p>
    <w:p w14:paraId="645636F3" w14:textId="6E46D7C8" w:rsidR="003D6BCA"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003</w:t>
      </w:r>
      <w:r w:rsidR="00C13F84">
        <w:rPr>
          <w:rFonts w:ascii="Cambria" w:hAnsi="Cambria" w:cstheme="minorHAnsi"/>
          <w:color w:val="000000" w:themeColor="text1"/>
          <w:kern w:val="0"/>
          <w:sz w:val="22"/>
          <w:szCs w:val="22"/>
          <w:lang w:eastAsia="zh-CN"/>
        </w:rPr>
        <w:t>05</w:t>
      </w:r>
      <w:r w:rsidRPr="005B2E6B">
        <w:rPr>
          <w:rFonts w:ascii="Cambria" w:hAnsi="Cambria" w:cstheme="minorHAnsi"/>
          <w:color w:val="000000" w:themeColor="text1"/>
          <w:kern w:val="0"/>
          <w:sz w:val="22"/>
          <w:szCs w:val="22"/>
          <w:lang w:eastAsia="zh-CN"/>
        </w:rPr>
        <w:t xml:space="preserve"> 3.3.90.3</w:t>
      </w:r>
      <w:r>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.00.00 - 00303 </w:t>
      </w:r>
      <w:r>
        <w:rPr>
          <w:rFonts w:ascii="Cambria" w:hAnsi="Cambria" w:cstheme="minorHAnsi"/>
          <w:color w:val="000000" w:themeColor="text1"/>
          <w:kern w:val="0"/>
          <w:sz w:val="22"/>
          <w:szCs w:val="22"/>
          <w:lang w:eastAsia="zh-CN"/>
        </w:rPr>
        <w:t>Material de Consumo</w:t>
      </w:r>
    </w:p>
    <w:p w14:paraId="5A86EEA1" w14:textId="77777777" w:rsidR="003D6BCA" w:rsidRPr="0063040A" w:rsidRDefault="003D6BCA" w:rsidP="0063040A">
      <w:pPr>
        <w:widowControl/>
        <w:suppressAutoHyphens w:val="0"/>
        <w:autoSpaceDN/>
        <w:spacing w:line="276" w:lineRule="auto"/>
        <w:ind w:right="142"/>
        <w:jc w:val="both"/>
        <w:textAlignment w:val="auto"/>
        <w:rPr>
          <w:rFonts w:ascii="Cambria" w:eastAsia="Arial" w:hAnsi="Cambria" w:cs="Arial"/>
          <w:color w:val="000000"/>
          <w:kern w:val="0"/>
          <w:sz w:val="24"/>
          <w:szCs w:val="24"/>
        </w:rPr>
      </w:pPr>
    </w:p>
    <w:p w14:paraId="057D74FA" w14:textId="77777777" w:rsidR="0063040A" w:rsidRDefault="0063040A" w:rsidP="0063040A">
      <w:pPr>
        <w:widowControl/>
        <w:tabs>
          <w:tab w:val="right" w:pos="9072"/>
        </w:tabs>
        <w:suppressAutoHyphens w:val="0"/>
        <w:autoSpaceDN/>
        <w:spacing w:line="276" w:lineRule="auto"/>
        <w:ind w:right="142"/>
        <w:jc w:val="both"/>
        <w:textAlignment w:val="auto"/>
        <w:rPr>
          <w:rFonts w:ascii="Cambria" w:eastAsia="Calibri" w:hAnsi="Cambria" w:cs="Arial"/>
          <w:color w:val="000000"/>
          <w:kern w:val="0"/>
          <w:sz w:val="24"/>
          <w:szCs w:val="24"/>
        </w:rPr>
      </w:pPr>
      <w:r w:rsidRPr="0063040A">
        <w:rPr>
          <w:rFonts w:ascii="Cambria" w:eastAsia="Calibri" w:hAnsi="Cambria" w:cs="Arial"/>
          <w:b/>
          <w:bCs/>
          <w:color w:val="000000"/>
          <w:kern w:val="0"/>
          <w:sz w:val="24"/>
          <w:szCs w:val="24"/>
        </w:rPr>
        <w:t xml:space="preserve">11.2 – </w:t>
      </w:r>
      <w:r w:rsidRPr="0063040A">
        <w:rPr>
          <w:rFonts w:ascii="Cambria" w:eastAsia="Calibri" w:hAnsi="Cambria" w:cs="Arial"/>
          <w:color w:val="000000"/>
          <w:kern w:val="0"/>
          <w:sz w:val="24"/>
          <w:szCs w:val="24"/>
        </w:rPr>
        <w:t>A dotação relativa aos exercícios financeiros subsequentes será indicada após aprovação da Lei Orçamentária respectiva e liberação dos créditos correspondentes, mediante apostilamento.</w:t>
      </w:r>
    </w:p>
    <w:p w14:paraId="38FD502C" w14:textId="77777777" w:rsidR="003D6BCA" w:rsidRPr="0063040A" w:rsidRDefault="003D6BCA" w:rsidP="0063040A">
      <w:pPr>
        <w:widowControl/>
        <w:tabs>
          <w:tab w:val="right" w:pos="9072"/>
        </w:tabs>
        <w:suppressAutoHyphens w:val="0"/>
        <w:autoSpaceDN/>
        <w:spacing w:line="276" w:lineRule="auto"/>
        <w:ind w:right="142"/>
        <w:jc w:val="both"/>
        <w:textAlignment w:val="auto"/>
        <w:rPr>
          <w:rFonts w:ascii="Cambria" w:eastAsia="Calibri" w:hAnsi="Cambria" w:cs="Arial"/>
          <w:color w:val="000000"/>
          <w:kern w:val="0"/>
        </w:rPr>
      </w:pPr>
    </w:p>
    <w:p w14:paraId="68F9680C" w14:textId="77777777" w:rsidR="0063040A" w:rsidRPr="0063040A" w:rsidRDefault="0063040A" w:rsidP="0063040A">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431979D0" w14:textId="77777777" w:rsidR="00FF338E" w:rsidRPr="0063040A" w:rsidRDefault="00FF338E" w:rsidP="0063040A">
      <w:pPr>
        <w:widowControl/>
        <w:tabs>
          <w:tab w:val="left" w:pos="1027"/>
        </w:tabs>
        <w:suppressAutoHyphens w:val="0"/>
        <w:autoSpaceDN/>
        <w:jc w:val="center"/>
        <w:textAlignment w:val="auto"/>
        <w:rPr>
          <w:rFonts w:ascii="Cambria" w:eastAsia="Times New Roman" w:hAnsi="Cambria" w:cs="Arial"/>
          <w:kern w:val="0"/>
          <w:sz w:val="24"/>
          <w:szCs w:val="24"/>
          <w:lang w:eastAsia="pt-BR"/>
        </w:rPr>
      </w:pPr>
    </w:p>
    <w:p w14:paraId="4362F827" w14:textId="77777777" w:rsidR="0063040A" w:rsidRPr="0063040A" w:rsidRDefault="0063040A" w:rsidP="0063040A">
      <w:pPr>
        <w:widowControl/>
        <w:tabs>
          <w:tab w:val="left" w:pos="1027"/>
        </w:tabs>
        <w:suppressAutoHyphens w:val="0"/>
        <w:autoSpaceDN/>
        <w:textAlignment w:val="auto"/>
        <w:rPr>
          <w:rFonts w:ascii="Cambria" w:eastAsia="Times New Roman" w:hAnsi="Cambria" w:cs="Arial"/>
          <w:b/>
          <w:bCs/>
          <w:kern w:val="0"/>
          <w:sz w:val="24"/>
          <w:szCs w:val="24"/>
          <w:lang w:eastAsia="pt-BR"/>
        </w:rPr>
      </w:pPr>
    </w:p>
    <w:p w14:paraId="46D6D6F8" w14:textId="77777777" w:rsidR="0063040A" w:rsidRPr="0063040A" w:rsidRDefault="0063040A" w:rsidP="0063040A">
      <w:pPr>
        <w:widowControl/>
        <w:tabs>
          <w:tab w:val="left" w:pos="1027"/>
        </w:tabs>
        <w:suppressAutoHyphens w:val="0"/>
        <w:autoSpaceDN/>
        <w:jc w:val="center"/>
        <w:textAlignment w:val="auto"/>
        <w:rPr>
          <w:rFonts w:ascii="Cambria" w:eastAsia="Times New Roman" w:hAnsi="Cambria" w:cs="Arial"/>
          <w:b/>
          <w:bCs/>
          <w:kern w:val="0"/>
          <w:sz w:val="24"/>
          <w:szCs w:val="24"/>
          <w:lang w:eastAsia="pt-BR"/>
        </w:rPr>
      </w:pPr>
    </w:p>
    <w:p w14:paraId="3B01CA07" w14:textId="77777777" w:rsidR="0063040A" w:rsidRPr="0063040A" w:rsidRDefault="0063040A" w:rsidP="0063040A">
      <w:pPr>
        <w:widowControl/>
        <w:tabs>
          <w:tab w:val="left" w:pos="1027"/>
        </w:tabs>
        <w:suppressAutoHyphens w:val="0"/>
        <w:autoSpaceDN/>
        <w:jc w:val="center"/>
        <w:textAlignment w:val="auto"/>
        <w:rPr>
          <w:rFonts w:ascii="Cambria" w:eastAsia="Times New Roman" w:hAnsi="Cambria" w:cs="Arial"/>
          <w:b/>
          <w:bCs/>
          <w:kern w:val="0"/>
          <w:sz w:val="24"/>
          <w:szCs w:val="24"/>
          <w:lang w:eastAsia="pt-BR"/>
        </w:rPr>
      </w:pPr>
      <w:r w:rsidRPr="0063040A">
        <w:rPr>
          <w:rFonts w:ascii="Cambria" w:eastAsia="Times New Roman" w:hAnsi="Cambria" w:cs="Arial"/>
          <w:b/>
          <w:bCs/>
          <w:kern w:val="0"/>
          <w:sz w:val="24"/>
          <w:szCs w:val="24"/>
          <w:lang w:eastAsia="pt-BR"/>
        </w:rPr>
        <w:t xml:space="preserve">SUELLEN SEFRIAN TURCATO </w:t>
      </w:r>
    </w:p>
    <w:p w14:paraId="4EB03187" w14:textId="77777777" w:rsidR="0063040A" w:rsidRPr="0063040A" w:rsidRDefault="0063040A" w:rsidP="0063040A">
      <w:pPr>
        <w:widowControl/>
        <w:tabs>
          <w:tab w:val="left" w:pos="1027"/>
        </w:tabs>
        <w:suppressAutoHyphens w:val="0"/>
        <w:autoSpaceDN/>
        <w:jc w:val="center"/>
        <w:textAlignment w:val="auto"/>
        <w:rPr>
          <w:rFonts w:ascii="Cambria" w:eastAsia="Times New Roman" w:hAnsi="Cambria" w:cs="Arial"/>
          <w:b/>
          <w:bCs/>
          <w:kern w:val="0"/>
          <w:sz w:val="24"/>
          <w:szCs w:val="24"/>
          <w:lang w:eastAsia="pt-BR"/>
        </w:rPr>
      </w:pPr>
      <w:r w:rsidRPr="0063040A">
        <w:rPr>
          <w:rFonts w:ascii="Cambria" w:eastAsia="Times New Roman" w:hAnsi="Cambria" w:cs="Arial"/>
          <w:b/>
          <w:bCs/>
          <w:kern w:val="0"/>
          <w:sz w:val="24"/>
          <w:szCs w:val="24"/>
          <w:lang w:eastAsia="pt-BR"/>
        </w:rPr>
        <w:t>Secretária Municipal de Saúde</w:t>
      </w:r>
    </w:p>
    <w:p w14:paraId="5868F0B7" w14:textId="77777777" w:rsidR="003526A6" w:rsidRPr="0039473B" w:rsidRDefault="003526A6" w:rsidP="002B2E21">
      <w:pPr>
        <w:widowControl/>
        <w:suppressAutoHyphens w:val="0"/>
        <w:autoSpaceDN/>
        <w:spacing w:after="160" w:line="259" w:lineRule="auto"/>
        <w:jc w:val="center"/>
        <w:textAlignment w:val="auto"/>
        <w:rPr>
          <w:rFonts w:ascii="Cambria" w:hAnsi="Cambria" w:cs="Arial"/>
          <w:b/>
          <w:u w:val="single"/>
        </w:rPr>
      </w:pPr>
    </w:p>
    <w:p w14:paraId="4CE7932B" w14:textId="77777777" w:rsidR="003526A6" w:rsidRDefault="003526A6" w:rsidP="002B2E21">
      <w:pPr>
        <w:widowControl/>
        <w:suppressAutoHyphens w:val="0"/>
        <w:autoSpaceDN/>
        <w:spacing w:after="160" w:line="259" w:lineRule="auto"/>
        <w:jc w:val="center"/>
        <w:textAlignment w:val="auto"/>
        <w:rPr>
          <w:rFonts w:ascii="Cambria" w:hAnsi="Cambria" w:cs="Arial"/>
          <w:b/>
          <w:u w:val="single"/>
        </w:rPr>
      </w:pPr>
    </w:p>
    <w:p w14:paraId="6B05A7AB" w14:textId="77777777" w:rsidR="003526A6" w:rsidRDefault="003526A6" w:rsidP="003526A6">
      <w:pPr>
        <w:widowControl/>
        <w:suppressAutoHyphens w:val="0"/>
        <w:autoSpaceDN/>
        <w:spacing w:after="160" w:line="259" w:lineRule="auto"/>
        <w:textAlignment w:val="auto"/>
        <w:rPr>
          <w:rFonts w:ascii="Cambria" w:hAnsi="Cambria" w:cs="Arial"/>
          <w:b/>
          <w:u w:val="single"/>
        </w:rPr>
      </w:pPr>
    </w:p>
    <w:p w14:paraId="52FE3D29" w14:textId="77777777" w:rsidR="003526A6" w:rsidRDefault="003526A6" w:rsidP="002B2E21">
      <w:pPr>
        <w:widowControl/>
        <w:suppressAutoHyphens w:val="0"/>
        <w:autoSpaceDN/>
        <w:spacing w:after="160" w:line="259" w:lineRule="auto"/>
        <w:jc w:val="center"/>
        <w:textAlignment w:val="auto"/>
        <w:rPr>
          <w:rFonts w:ascii="Cambria" w:hAnsi="Cambria" w:cs="Arial"/>
          <w:b/>
          <w:u w:val="single"/>
        </w:rPr>
      </w:pPr>
    </w:p>
    <w:p w14:paraId="7E7D396A" w14:textId="77777777" w:rsidR="005750A2" w:rsidRDefault="005750A2" w:rsidP="002B2E21">
      <w:pPr>
        <w:widowControl/>
        <w:suppressAutoHyphens w:val="0"/>
        <w:autoSpaceDN/>
        <w:spacing w:after="160" w:line="259" w:lineRule="auto"/>
        <w:jc w:val="center"/>
        <w:textAlignment w:val="auto"/>
        <w:rPr>
          <w:rFonts w:ascii="Cambria" w:hAnsi="Cambria" w:cs="Arial"/>
          <w:b/>
          <w:u w:val="single"/>
        </w:rPr>
      </w:pPr>
    </w:p>
    <w:p w14:paraId="25108A73" w14:textId="77777777" w:rsidR="005521BA" w:rsidRDefault="005521BA">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069C29D5" w14:textId="77777777" w:rsidR="002C4806" w:rsidRPr="00275AA1" w:rsidRDefault="002C4806" w:rsidP="002B2E21">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2FFD91DE"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2DD1C20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0E1858">
        <w:rPr>
          <w:rFonts w:ascii="Cambria" w:hAnsi="Cambria" w:cstheme="minorHAnsi"/>
          <w:b/>
          <w:bCs/>
        </w:rPr>
        <w:t>1</w:t>
      </w:r>
      <w:r w:rsidR="007F183F">
        <w:rPr>
          <w:rFonts w:ascii="Cambria" w:hAnsi="Cambria" w:cstheme="minorHAnsi"/>
          <w:b/>
          <w:bCs/>
        </w:rPr>
        <w:t>6</w:t>
      </w:r>
      <w:r w:rsidRPr="00275AA1">
        <w:rPr>
          <w:rFonts w:ascii="Cambria" w:hAnsi="Cambria" w:cstheme="minorHAnsi"/>
          <w:b/>
          <w:bCs/>
        </w:rPr>
        <w:t>/202</w:t>
      </w:r>
      <w:r w:rsidR="00227700">
        <w:rPr>
          <w:rFonts w:ascii="Cambria" w:hAnsi="Cambria" w:cstheme="minorHAnsi"/>
          <w:b/>
          <w:bCs/>
        </w:rPr>
        <w:t>5</w:t>
      </w:r>
      <w:r w:rsidRPr="00275AA1">
        <w:rPr>
          <w:rFonts w:ascii="Cambria" w:hAnsi="Cambria" w:cstheme="minorHAnsi"/>
          <w:b/>
          <w:bCs/>
        </w:rPr>
        <w:t>.</w:t>
      </w:r>
    </w:p>
    <w:p w14:paraId="630E1C60"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2F637CC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6B7637F" w14:textId="77777777"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0E1858">
        <w:rPr>
          <w:rFonts w:ascii="Cambria" w:hAnsi="Cambria" w:cstheme="minorHAnsi"/>
          <w:b/>
          <w:bCs/>
          <w:sz w:val="22"/>
          <w:szCs w:val="22"/>
        </w:rPr>
        <w:t>1</w:t>
      </w:r>
      <w:r w:rsidR="007F183F">
        <w:rPr>
          <w:rFonts w:ascii="Cambria" w:hAnsi="Cambria" w:cstheme="minorHAnsi"/>
          <w:b/>
          <w:bCs/>
          <w:sz w:val="22"/>
          <w:szCs w:val="22"/>
        </w:rPr>
        <w:t>6</w:t>
      </w:r>
      <w:r w:rsidRPr="00275AA1">
        <w:rPr>
          <w:rFonts w:ascii="Cambria" w:hAnsi="Cambria" w:cstheme="minorHAnsi"/>
          <w:b/>
          <w:bCs/>
          <w:sz w:val="22"/>
          <w:szCs w:val="22"/>
        </w:rPr>
        <w:t>/202</w:t>
      </w:r>
      <w:r w:rsidR="00227700">
        <w:rPr>
          <w:rFonts w:ascii="Cambria" w:hAnsi="Cambria" w:cstheme="minorHAnsi"/>
          <w:b/>
          <w:bCs/>
          <w:sz w:val="22"/>
          <w:szCs w:val="22"/>
        </w:rPr>
        <w:t>5</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1470BA42"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43A63584"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5A5FE3F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2BBA555A"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26691B83"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295144D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2DC9995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2A0C2D71"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3038208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4453BD3"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1F150ADC"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14:paraId="10A8082B" w14:textId="77777777" w:rsidTr="000246DA">
        <w:tc>
          <w:tcPr>
            <w:tcW w:w="726" w:type="dxa"/>
            <w:vAlign w:val="center"/>
          </w:tcPr>
          <w:p w14:paraId="054E617B" w14:textId="77777777"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14:paraId="2AFE7112" w14:textId="77777777"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14:paraId="7E447AA7" w14:textId="77777777"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14:paraId="242264F0" w14:textId="77777777"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14:paraId="5686FFDC" w14:textId="77777777"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14:paraId="14128F5D" w14:textId="77777777"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14:paraId="2712A09A" w14:textId="77777777"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14:paraId="3206B500" w14:textId="77777777" w:rsidTr="000246DA">
        <w:tc>
          <w:tcPr>
            <w:tcW w:w="726" w:type="dxa"/>
            <w:vAlign w:val="center"/>
          </w:tcPr>
          <w:p w14:paraId="194E1365" w14:textId="77777777" w:rsidR="000246DA" w:rsidRDefault="000246DA" w:rsidP="00111667">
            <w:pPr>
              <w:autoSpaceDE w:val="0"/>
              <w:adjustRightInd w:val="0"/>
              <w:spacing w:line="276" w:lineRule="auto"/>
              <w:jc w:val="both"/>
              <w:rPr>
                <w:rFonts w:ascii="Cambria" w:hAnsi="Cambria" w:cs="Arial"/>
                <w:b/>
              </w:rPr>
            </w:pPr>
          </w:p>
        </w:tc>
        <w:tc>
          <w:tcPr>
            <w:tcW w:w="3044" w:type="dxa"/>
            <w:vAlign w:val="center"/>
          </w:tcPr>
          <w:p w14:paraId="634ABEE3" w14:textId="77777777"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14:paraId="458A0952" w14:textId="77777777"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14:paraId="5B94561F" w14:textId="77777777" w:rsidR="000246DA" w:rsidRPr="00275AA1" w:rsidRDefault="000246DA" w:rsidP="002C4806">
            <w:pPr>
              <w:autoSpaceDE w:val="0"/>
              <w:adjustRightInd w:val="0"/>
              <w:spacing w:line="276" w:lineRule="auto"/>
              <w:jc w:val="both"/>
              <w:rPr>
                <w:rFonts w:ascii="Cambria" w:hAnsi="Cambria" w:cs="Arial"/>
                <w:b/>
              </w:rPr>
            </w:pPr>
          </w:p>
        </w:tc>
        <w:tc>
          <w:tcPr>
            <w:tcW w:w="1452" w:type="dxa"/>
          </w:tcPr>
          <w:p w14:paraId="64B8BA1A" w14:textId="77777777"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14:paraId="1DC8654B" w14:textId="77777777"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14:paraId="2BE2ACAA" w14:textId="77777777" w:rsidR="000246DA" w:rsidRPr="00275AA1" w:rsidRDefault="000246DA" w:rsidP="002C4806">
            <w:pPr>
              <w:autoSpaceDE w:val="0"/>
              <w:adjustRightInd w:val="0"/>
              <w:spacing w:line="276" w:lineRule="auto"/>
              <w:jc w:val="both"/>
              <w:rPr>
                <w:rFonts w:ascii="Cambria" w:hAnsi="Cambria" w:cs="Arial"/>
                <w:b/>
              </w:rPr>
            </w:pPr>
          </w:p>
        </w:tc>
      </w:tr>
      <w:tr w:rsidR="000246DA" w:rsidRPr="00275AA1" w14:paraId="0DDAC16C" w14:textId="77777777" w:rsidTr="000246DA">
        <w:tc>
          <w:tcPr>
            <w:tcW w:w="726" w:type="dxa"/>
            <w:vAlign w:val="center"/>
          </w:tcPr>
          <w:p w14:paraId="465A802A"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18F3A9D2"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56C6999B"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1BFFB19E"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3B4DB9DD"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2FE0275B"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4552A041" w14:textId="77777777" w:rsidR="000246DA" w:rsidRPr="00275AA1" w:rsidRDefault="000246DA" w:rsidP="002C4806">
            <w:pPr>
              <w:autoSpaceDE w:val="0"/>
              <w:adjustRightInd w:val="0"/>
              <w:spacing w:line="276" w:lineRule="auto"/>
              <w:jc w:val="both"/>
              <w:rPr>
                <w:rFonts w:ascii="Cambria" w:hAnsi="Cambria" w:cs="Arial"/>
              </w:rPr>
            </w:pPr>
          </w:p>
        </w:tc>
      </w:tr>
      <w:tr w:rsidR="000246DA" w:rsidRPr="00275AA1" w14:paraId="2AF96791" w14:textId="77777777" w:rsidTr="000246DA">
        <w:tc>
          <w:tcPr>
            <w:tcW w:w="726" w:type="dxa"/>
            <w:vAlign w:val="center"/>
          </w:tcPr>
          <w:p w14:paraId="1C3AFD9D"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1E203E6A"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56071BD5"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69C3A47A"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1189BDF4"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6C49071D"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48A2DCB2" w14:textId="77777777" w:rsidR="000246DA" w:rsidRPr="00275AA1" w:rsidRDefault="000246DA" w:rsidP="002C4806">
            <w:pPr>
              <w:autoSpaceDE w:val="0"/>
              <w:adjustRightInd w:val="0"/>
              <w:spacing w:line="276" w:lineRule="auto"/>
              <w:jc w:val="both"/>
              <w:rPr>
                <w:rFonts w:ascii="Cambria" w:hAnsi="Cambria" w:cs="Arial"/>
              </w:rPr>
            </w:pPr>
          </w:p>
        </w:tc>
      </w:tr>
      <w:tr w:rsidR="000246DA" w:rsidRPr="00275AA1" w14:paraId="76669111" w14:textId="77777777" w:rsidTr="000246DA">
        <w:tc>
          <w:tcPr>
            <w:tcW w:w="726" w:type="dxa"/>
            <w:vAlign w:val="center"/>
          </w:tcPr>
          <w:p w14:paraId="3D06E36B"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4C4F4D1F"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194E8285"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73F1DD23"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20BD8A18"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2267704B"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754BC236" w14:textId="77777777" w:rsidR="000246DA" w:rsidRPr="00275AA1" w:rsidRDefault="000246DA" w:rsidP="002C4806">
            <w:pPr>
              <w:autoSpaceDE w:val="0"/>
              <w:adjustRightInd w:val="0"/>
              <w:spacing w:line="276" w:lineRule="auto"/>
              <w:jc w:val="both"/>
              <w:rPr>
                <w:rFonts w:ascii="Cambria" w:hAnsi="Cambria" w:cs="Arial"/>
              </w:rPr>
            </w:pPr>
          </w:p>
        </w:tc>
      </w:tr>
      <w:tr w:rsidR="000246DA" w:rsidRPr="00275AA1" w14:paraId="621DFC76" w14:textId="77777777" w:rsidTr="000246DA">
        <w:tc>
          <w:tcPr>
            <w:tcW w:w="726" w:type="dxa"/>
            <w:vAlign w:val="center"/>
          </w:tcPr>
          <w:p w14:paraId="57D83854"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1CF5D1CC"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1D7E4C70"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1147298D"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7211B6EC"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2CA37E7C"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1738338A" w14:textId="77777777" w:rsidR="000246DA" w:rsidRPr="00275AA1" w:rsidRDefault="000246DA" w:rsidP="002C4806">
            <w:pPr>
              <w:autoSpaceDE w:val="0"/>
              <w:adjustRightInd w:val="0"/>
              <w:spacing w:line="276" w:lineRule="auto"/>
              <w:jc w:val="both"/>
              <w:rPr>
                <w:rFonts w:ascii="Cambria" w:hAnsi="Cambria" w:cs="Arial"/>
              </w:rPr>
            </w:pPr>
          </w:p>
        </w:tc>
      </w:tr>
    </w:tbl>
    <w:p w14:paraId="336B3813" w14:textId="77777777" w:rsidR="002C4806" w:rsidRPr="00275AA1" w:rsidRDefault="002C4806" w:rsidP="002C4806">
      <w:pPr>
        <w:autoSpaceDE w:val="0"/>
        <w:adjustRightInd w:val="0"/>
        <w:spacing w:line="276" w:lineRule="auto"/>
        <w:jc w:val="both"/>
        <w:rPr>
          <w:rFonts w:ascii="Cambria" w:hAnsi="Cambria" w:cs="Arial"/>
          <w:b/>
        </w:rPr>
      </w:pPr>
    </w:p>
    <w:p w14:paraId="3352F863" w14:textId="77777777" w:rsidR="002C4806" w:rsidRPr="007125CF"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7125CF">
        <w:rPr>
          <w:rFonts w:ascii="Cambria" w:hAnsi="Cambria" w:cstheme="minorHAnsi"/>
          <w:sz w:val="22"/>
          <w:szCs w:val="22"/>
        </w:rPr>
        <w:t xml:space="preserve">- Os preços ofertados são para pagamento em até </w:t>
      </w:r>
      <w:r w:rsidRPr="007125CF">
        <w:rPr>
          <w:rFonts w:ascii="Cambria" w:hAnsi="Cambria" w:cstheme="minorHAnsi"/>
          <w:sz w:val="22"/>
          <w:szCs w:val="22"/>
          <w:u w:val="single"/>
        </w:rPr>
        <w:t>30 (trinta) dias</w:t>
      </w:r>
      <w:r w:rsidRPr="007125CF">
        <w:rPr>
          <w:rFonts w:ascii="Cambria" w:hAnsi="Cambria" w:cstheme="minorHAnsi"/>
          <w:sz w:val="22"/>
          <w:szCs w:val="22"/>
        </w:rPr>
        <w:t>, contados do recebimento definitivo dos produtos pelas unidades requisitantes. Nos preços estão inclusas todas as despesas com o fornecimento, inclusive</w:t>
      </w:r>
      <w:r w:rsidRPr="007125CF">
        <w:rPr>
          <w:rFonts w:ascii="Cambria" w:hAnsi="Cambria" w:cstheme="minorHAnsi"/>
          <w:spacing w:val="-7"/>
          <w:sz w:val="22"/>
          <w:szCs w:val="22"/>
        </w:rPr>
        <w:t xml:space="preserve"> </w:t>
      </w:r>
      <w:r w:rsidRPr="007125CF">
        <w:rPr>
          <w:rFonts w:ascii="Cambria" w:hAnsi="Cambria" w:cstheme="minorHAnsi"/>
          <w:sz w:val="22"/>
          <w:szCs w:val="22"/>
        </w:rPr>
        <w:t>embalagens,</w:t>
      </w:r>
      <w:r w:rsidRPr="007125CF">
        <w:rPr>
          <w:rFonts w:ascii="Cambria" w:hAnsi="Cambria" w:cstheme="minorHAnsi"/>
          <w:spacing w:val="-6"/>
          <w:sz w:val="22"/>
          <w:szCs w:val="22"/>
        </w:rPr>
        <w:t xml:space="preserve"> </w:t>
      </w:r>
      <w:r w:rsidRPr="007125CF">
        <w:rPr>
          <w:rFonts w:ascii="Cambria" w:hAnsi="Cambria" w:cstheme="minorHAnsi"/>
          <w:sz w:val="22"/>
          <w:szCs w:val="22"/>
        </w:rPr>
        <w:t>fretes,</w:t>
      </w:r>
      <w:r w:rsidRPr="007125CF">
        <w:rPr>
          <w:rFonts w:ascii="Cambria" w:hAnsi="Cambria" w:cstheme="minorHAnsi"/>
          <w:spacing w:val="-5"/>
          <w:sz w:val="22"/>
          <w:szCs w:val="22"/>
        </w:rPr>
        <w:t xml:space="preserve"> </w:t>
      </w:r>
      <w:r w:rsidRPr="007125CF">
        <w:rPr>
          <w:rFonts w:ascii="Cambria" w:hAnsi="Cambria" w:cstheme="minorHAnsi"/>
          <w:sz w:val="22"/>
          <w:szCs w:val="22"/>
        </w:rPr>
        <w:t>descarregamento,</w:t>
      </w:r>
      <w:r w:rsidRPr="007125CF">
        <w:rPr>
          <w:rFonts w:ascii="Cambria" w:hAnsi="Cambria" w:cstheme="minorHAnsi"/>
          <w:spacing w:val="-6"/>
          <w:sz w:val="22"/>
          <w:szCs w:val="22"/>
        </w:rPr>
        <w:t xml:space="preserve"> </w:t>
      </w:r>
      <w:r w:rsidRPr="007125CF">
        <w:rPr>
          <w:rFonts w:ascii="Cambria" w:hAnsi="Cambria" w:cstheme="minorHAnsi"/>
          <w:sz w:val="22"/>
          <w:szCs w:val="22"/>
        </w:rPr>
        <w:t>tributos,</w:t>
      </w:r>
      <w:r w:rsidRPr="007125CF">
        <w:rPr>
          <w:rFonts w:ascii="Cambria" w:hAnsi="Cambria" w:cstheme="minorHAnsi"/>
          <w:spacing w:val="-6"/>
          <w:sz w:val="22"/>
          <w:szCs w:val="22"/>
        </w:rPr>
        <w:t xml:space="preserve"> </w:t>
      </w:r>
      <w:r w:rsidRPr="007125CF">
        <w:rPr>
          <w:rFonts w:ascii="Cambria" w:hAnsi="Cambria" w:cstheme="minorHAnsi"/>
          <w:sz w:val="22"/>
          <w:szCs w:val="22"/>
        </w:rPr>
        <w:t>encargos</w:t>
      </w:r>
      <w:r w:rsidRPr="007125CF">
        <w:rPr>
          <w:rFonts w:ascii="Cambria" w:hAnsi="Cambria" w:cstheme="minorHAnsi"/>
          <w:spacing w:val="-6"/>
          <w:sz w:val="22"/>
          <w:szCs w:val="22"/>
        </w:rPr>
        <w:t xml:space="preserve"> </w:t>
      </w:r>
      <w:r w:rsidRPr="007125CF">
        <w:rPr>
          <w:rFonts w:ascii="Cambria" w:hAnsi="Cambria" w:cstheme="minorHAnsi"/>
          <w:sz w:val="22"/>
          <w:szCs w:val="22"/>
        </w:rPr>
        <w:t>e</w:t>
      </w:r>
      <w:r w:rsidRPr="007125CF">
        <w:rPr>
          <w:rFonts w:ascii="Cambria" w:hAnsi="Cambria" w:cstheme="minorHAnsi"/>
          <w:spacing w:val="-7"/>
          <w:sz w:val="22"/>
          <w:szCs w:val="22"/>
        </w:rPr>
        <w:t xml:space="preserve"> </w:t>
      </w:r>
      <w:r w:rsidRPr="007125CF">
        <w:rPr>
          <w:rFonts w:ascii="Cambria" w:hAnsi="Cambria" w:cstheme="minorHAnsi"/>
          <w:sz w:val="22"/>
          <w:szCs w:val="22"/>
        </w:rPr>
        <w:t>todas</w:t>
      </w:r>
      <w:r w:rsidRPr="007125CF">
        <w:rPr>
          <w:rFonts w:ascii="Cambria" w:hAnsi="Cambria" w:cstheme="minorHAnsi"/>
          <w:spacing w:val="-7"/>
          <w:sz w:val="22"/>
          <w:szCs w:val="22"/>
        </w:rPr>
        <w:t xml:space="preserve"> </w:t>
      </w:r>
      <w:r w:rsidRPr="007125CF">
        <w:rPr>
          <w:rFonts w:ascii="Cambria" w:hAnsi="Cambria" w:cstheme="minorHAnsi"/>
          <w:sz w:val="22"/>
          <w:szCs w:val="22"/>
        </w:rPr>
        <w:t>as</w:t>
      </w:r>
      <w:r w:rsidRPr="007125CF">
        <w:rPr>
          <w:rFonts w:ascii="Cambria" w:hAnsi="Cambria" w:cstheme="minorHAnsi"/>
          <w:spacing w:val="-6"/>
          <w:sz w:val="22"/>
          <w:szCs w:val="22"/>
        </w:rPr>
        <w:t xml:space="preserve"> </w:t>
      </w:r>
      <w:r w:rsidRPr="007125CF">
        <w:rPr>
          <w:rFonts w:ascii="Cambria" w:hAnsi="Cambria" w:cstheme="minorHAnsi"/>
          <w:sz w:val="22"/>
          <w:szCs w:val="22"/>
        </w:rPr>
        <w:t>demais</w:t>
      </w:r>
      <w:r w:rsidRPr="007125CF">
        <w:rPr>
          <w:rFonts w:ascii="Cambria" w:hAnsi="Cambria" w:cstheme="minorHAnsi"/>
          <w:spacing w:val="-7"/>
          <w:sz w:val="22"/>
          <w:szCs w:val="22"/>
        </w:rPr>
        <w:t xml:space="preserve"> </w:t>
      </w:r>
      <w:r w:rsidRPr="007125CF">
        <w:rPr>
          <w:rFonts w:ascii="Cambria" w:hAnsi="Cambria" w:cstheme="minorHAnsi"/>
          <w:sz w:val="22"/>
          <w:szCs w:val="22"/>
        </w:rPr>
        <w:t>despesas</w:t>
      </w:r>
      <w:r w:rsidRPr="007125CF">
        <w:rPr>
          <w:rFonts w:ascii="Cambria" w:hAnsi="Cambria" w:cstheme="minorHAnsi"/>
          <w:spacing w:val="-6"/>
          <w:sz w:val="22"/>
          <w:szCs w:val="22"/>
        </w:rPr>
        <w:t xml:space="preserve"> </w:t>
      </w:r>
      <w:r w:rsidRPr="007125CF">
        <w:rPr>
          <w:rFonts w:ascii="Cambria" w:hAnsi="Cambria" w:cstheme="minorHAnsi"/>
          <w:sz w:val="22"/>
          <w:szCs w:val="22"/>
        </w:rPr>
        <w:t>e/ou</w:t>
      </w:r>
      <w:r w:rsidRPr="007125CF">
        <w:rPr>
          <w:rFonts w:ascii="Cambria" w:hAnsi="Cambria" w:cstheme="minorHAnsi"/>
          <w:spacing w:val="-5"/>
          <w:sz w:val="22"/>
          <w:szCs w:val="22"/>
        </w:rPr>
        <w:t xml:space="preserve"> </w:t>
      </w:r>
      <w:r w:rsidRPr="007125CF">
        <w:rPr>
          <w:rFonts w:ascii="Cambria" w:hAnsi="Cambria" w:cstheme="minorHAnsi"/>
          <w:sz w:val="22"/>
          <w:szCs w:val="22"/>
        </w:rPr>
        <w:t>descontos que porventura possam recair sobre o</w:t>
      </w:r>
      <w:r w:rsidRPr="007125CF">
        <w:rPr>
          <w:rFonts w:ascii="Cambria" w:hAnsi="Cambria" w:cstheme="minorHAnsi"/>
          <w:spacing w:val="-2"/>
          <w:sz w:val="22"/>
          <w:szCs w:val="22"/>
        </w:rPr>
        <w:t xml:space="preserve"> </w:t>
      </w:r>
      <w:r w:rsidRPr="007125CF">
        <w:rPr>
          <w:rFonts w:ascii="Cambria" w:hAnsi="Cambria" w:cstheme="minorHAnsi"/>
          <w:sz w:val="22"/>
          <w:szCs w:val="22"/>
        </w:rPr>
        <w:t>fornecimento.</w:t>
      </w:r>
    </w:p>
    <w:p w14:paraId="110FAC62" w14:textId="77777777" w:rsidR="002C4806" w:rsidRPr="007125CF"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7125CF">
        <w:rPr>
          <w:rFonts w:ascii="Cambria" w:hAnsi="Cambria" w:cstheme="minorHAnsi"/>
          <w:sz w:val="22"/>
          <w:szCs w:val="22"/>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7125CF">
        <w:rPr>
          <w:rFonts w:ascii="Cambria" w:hAnsi="Cambria" w:cstheme="minorHAnsi"/>
          <w:spacing w:val="-4"/>
          <w:sz w:val="22"/>
          <w:szCs w:val="22"/>
        </w:rPr>
        <w:t xml:space="preserve"> </w:t>
      </w:r>
      <w:r w:rsidRPr="007125CF">
        <w:rPr>
          <w:rFonts w:ascii="Cambria" w:hAnsi="Cambria" w:cstheme="minorHAnsi"/>
          <w:sz w:val="22"/>
          <w:szCs w:val="22"/>
        </w:rPr>
        <w:t>equivalente.</w:t>
      </w:r>
    </w:p>
    <w:p w14:paraId="2154EAD8" w14:textId="77777777" w:rsidR="002C4806" w:rsidRPr="007125CF"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7125CF">
        <w:rPr>
          <w:rFonts w:ascii="Cambria" w:hAnsi="Cambria" w:cstheme="minorHAnsi"/>
          <w:sz w:val="22"/>
          <w:szCs w:val="22"/>
        </w:rPr>
        <w:t xml:space="preserve">- O prazo de validade da proposta é de </w:t>
      </w:r>
      <w:r w:rsidRPr="007125CF">
        <w:rPr>
          <w:rFonts w:ascii="Cambria" w:hAnsi="Cambria" w:cstheme="minorHAnsi"/>
          <w:sz w:val="22"/>
          <w:szCs w:val="22"/>
          <w:u w:val="single"/>
        </w:rPr>
        <w:t>60 (sessenta) dias</w:t>
      </w:r>
      <w:r w:rsidRPr="007125CF">
        <w:rPr>
          <w:rFonts w:ascii="Cambria" w:hAnsi="Cambria" w:cstheme="minorHAnsi"/>
          <w:sz w:val="22"/>
          <w:szCs w:val="22"/>
        </w:rPr>
        <w:t>, contados do recebimento definitivo do</w:t>
      </w:r>
      <w:r w:rsidRPr="007125CF">
        <w:rPr>
          <w:rFonts w:ascii="Cambria" w:hAnsi="Cambria" w:cstheme="minorHAnsi"/>
          <w:spacing w:val="-16"/>
          <w:sz w:val="22"/>
          <w:szCs w:val="22"/>
        </w:rPr>
        <w:t xml:space="preserve"> </w:t>
      </w:r>
      <w:r w:rsidRPr="007125CF">
        <w:rPr>
          <w:rFonts w:ascii="Cambria" w:hAnsi="Cambria" w:cstheme="minorHAnsi"/>
          <w:sz w:val="22"/>
          <w:szCs w:val="22"/>
        </w:rPr>
        <w:t>objeto.</w:t>
      </w:r>
    </w:p>
    <w:p w14:paraId="51C21FA2" w14:textId="77777777" w:rsidR="00FF338E" w:rsidRDefault="00FF338E" w:rsidP="002C4806">
      <w:pPr>
        <w:overflowPunct w:val="0"/>
        <w:autoSpaceDE w:val="0"/>
        <w:adjustRightInd w:val="0"/>
        <w:spacing w:line="276" w:lineRule="auto"/>
        <w:ind w:firstLine="708"/>
        <w:jc w:val="both"/>
        <w:outlineLvl w:val="7"/>
        <w:rPr>
          <w:rFonts w:ascii="Cambria" w:hAnsi="Cambria" w:cstheme="minorHAnsi"/>
          <w:b/>
          <w:bCs/>
          <w:iCs/>
          <w:caps/>
        </w:rPr>
      </w:pPr>
    </w:p>
    <w:p w14:paraId="1F44686A" w14:textId="77777777"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14:paraId="1E6666D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14:paraId="59838EF5"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9"/>
          <w:footerReference w:type="default" r:id="rId80"/>
          <w:pgSz w:w="11906" w:h="16838"/>
          <w:pgMar w:top="1134" w:right="962" w:bottom="851" w:left="851" w:header="851" w:footer="340" w:gutter="0"/>
          <w:cols w:space="720"/>
          <w:docGrid w:linePitch="299"/>
        </w:sectPr>
      </w:pPr>
    </w:p>
    <w:p w14:paraId="271032D5"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337AE973"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0D5AB2FA" w14:textId="77777777"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0E1858">
        <w:rPr>
          <w:rFonts w:ascii="Cambria" w:hAnsi="Cambria" w:cstheme="minorHAnsi"/>
          <w:b/>
        </w:rPr>
        <w:t>1</w:t>
      </w:r>
      <w:r w:rsidR="007F183F">
        <w:rPr>
          <w:rFonts w:ascii="Cambria" w:hAnsi="Cambria" w:cstheme="minorHAnsi"/>
          <w:b/>
        </w:rPr>
        <w:t>6</w:t>
      </w:r>
      <w:r w:rsidRPr="00275AA1">
        <w:rPr>
          <w:rFonts w:ascii="Cambria" w:hAnsi="Cambria" w:cstheme="minorHAnsi"/>
          <w:b/>
        </w:rPr>
        <w:t>/202</w:t>
      </w:r>
      <w:r w:rsidR="00227700">
        <w:rPr>
          <w:rFonts w:ascii="Cambria" w:hAnsi="Cambria" w:cstheme="minorHAnsi"/>
          <w:b/>
        </w:rPr>
        <w:t>5</w:t>
      </w:r>
    </w:p>
    <w:p w14:paraId="6B90DE42" w14:textId="77777777" w:rsidR="002C4806" w:rsidRPr="00275AA1" w:rsidRDefault="002C4806" w:rsidP="002C4806">
      <w:pPr>
        <w:spacing w:line="276" w:lineRule="auto"/>
        <w:jc w:val="both"/>
        <w:rPr>
          <w:rFonts w:ascii="Cambria" w:hAnsi="Cambria"/>
          <w:b/>
        </w:rPr>
      </w:pPr>
    </w:p>
    <w:p w14:paraId="2FAB8815"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62905C14" w14:textId="77777777" w:rsidR="002C4806" w:rsidRPr="00275AA1" w:rsidRDefault="002C4806" w:rsidP="002C4806">
      <w:pPr>
        <w:spacing w:line="276" w:lineRule="auto"/>
        <w:jc w:val="both"/>
        <w:rPr>
          <w:rFonts w:ascii="Cambria" w:hAnsi="Cambria"/>
          <w:b/>
          <w:bCs/>
        </w:rPr>
      </w:pPr>
    </w:p>
    <w:p w14:paraId="57294BEC"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665282B6" w14:textId="77777777" w:rsidR="002C4806" w:rsidRPr="00275AA1" w:rsidRDefault="00227700" w:rsidP="002C4806">
      <w:pPr>
        <w:tabs>
          <w:tab w:val="left" w:pos="1701"/>
          <w:tab w:val="left" w:pos="1843"/>
        </w:tabs>
        <w:spacing w:line="276" w:lineRule="auto"/>
        <w:jc w:val="both"/>
        <w:rPr>
          <w:rFonts w:ascii="Cambria" w:hAnsi="Cambria"/>
        </w:rPr>
      </w:pPr>
      <w:r>
        <w:rPr>
          <w:rFonts w:ascii="Cambria" w:hAnsi="Cambria"/>
        </w:rPr>
        <w:t>F</w:t>
      </w:r>
      <w:r w:rsidR="005521BA">
        <w:rPr>
          <w:rFonts w:ascii="Cambria" w:hAnsi="Cambria"/>
        </w:rPr>
        <w:t>undo Municipal de Saúde</w:t>
      </w:r>
      <w:r>
        <w:rPr>
          <w:rFonts w:ascii="Cambria" w:hAnsi="Cambria"/>
        </w:rPr>
        <w:t xml:space="preserve"> de</w:t>
      </w:r>
      <w:proofErr w:type="gramStart"/>
      <w:r>
        <w:rPr>
          <w:rFonts w:ascii="Cambria" w:hAnsi="Cambria"/>
        </w:rPr>
        <w:t xml:space="preserve"> </w:t>
      </w:r>
      <w:r w:rsidR="002C4806" w:rsidRPr="00275AA1">
        <w:rPr>
          <w:rFonts w:ascii="Cambria" w:hAnsi="Cambria"/>
        </w:rPr>
        <w:t xml:space="preserve"> </w:t>
      </w:r>
      <w:proofErr w:type="gramEnd"/>
      <w:r w:rsidR="004C2267">
        <w:rPr>
          <w:rFonts w:ascii="Cambria" w:hAnsi="Cambria"/>
        </w:rPr>
        <w:t>Santo Inácio</w:t>
      </w:r>
      <w:r w:rsidR="002C4806" w:rsidRPr="00275AA1">
        <w:rPr>
          <w:rFonts w:ascii="Cambria" w:hAnsi="Cambria"/>
        </w:rPr>
        <w:t>, Estado do Paraná</w:t>
      </w:r>
    </w:p>
    <w:p w14:paraId="066D6221"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2D5A2F95" w14:textId="77777777" w:rsidR="002C4806" w:rsidRPr="00275AA1" w:rsidRDefault="002C4806" w:rsidP="002C4806">
      <w:pPr>
        <w:spacing w:line="276" w:lineRule="auto"/>
        <w:jc w:val="both"/>
        <w:rPr>
          <w:rFonts w:ascii="Cambria" w:hAnsi="Cambria"/>
          <w:color w:val="000000"/>
        </w:rPr>
      </w:pPr>
    </w:p>
    <w:p w14:paraId="77E02551" w14:textId="77777777" w:rsidR="002C4806" w:rsidRPr="00275AA1" w:rsidRDefault="002C4806" w:rsidP="002C4806">
      <w:pPr>
        <w:spacing w:line="276" w:lineRule="auto"/>
        <w:jc w:val="both"/>
        <w:rPr>
          <w:rFonts w:ascii="Cambria" w:hAnsi="Cambria"/>
          <w:color w:val="000000"/>
        </w:rPr>
      </w:pPr>
    </w:p>
    <w:p w14:paraId="6D048B7C"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62680603" w14:textId="77777777" w:rsidR="002C4806" w:rsidRPr="00275AA1" w:rsidRDefault="002C4806" w:rsidP="002C4806">
      <w:pPr>
        <w:spacing w:line="276" w:lineRule="auto"/>
        <w:jc w:val="both"/>
        <w:rPr>
          <w:rFonts w:ascii="Cambria" w:hAnsi="Cambria" w:cstheme="minorHAnsi"/>
          <w:color w:val="000000"/>
        </w:rPr>
      </w:pPr>
    </w:p>
    <w:p w14:paraId="4BBB8591"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73FFFBC4" w14:textId="77777777" w:rsidR="002C4806" w:rsidRPr="00275AA1" w:rsidRDefault="002C4806" w:rsidP="002C4806">
      <w:pPr>
        <w:spacing w:line="276" w:lineRule="auto"/>
        <w:jc w:val="both"/>
        <w:rPr>
          <w:rFonts w:ascii="Cambria" w:hAnsi="Cambria" w:cstheme="minorHAnsi"/>
          <w:color w:val="000000"/>
        </w:rPr>
      </w:pPr>
    </w:p>
    <w:p w14:paraId="3E6A8437"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175F0F1F" w14:textId="77777777" w:rsidR="002C4806" w:rsidRPr="00275AA1" w:rsidRDefault="002C4806" w:rsidP="002C4806">
      <w:pPr>
        <w:spacing w:line="276" w:lineRule="auto"/>
        <w:jc w:val="both"/>
        <w:rPr>
          <w:rFonts w:ascii="Cambria" w:hAnsi="Cambria" w:cstheme="minorHAnsi"/>
          <w:color w:val="000000"/>
        </w:rPr>
      </w:pPr>
    </w:p>
    <w:p w14:paraId="34D3C34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3AF711F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3784FA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93776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9579E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5160D68C"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13AC4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0CC3E29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1D8EF22"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0A5AC63E" w14:textId="77777777" w:rsidR="002C4806" w:rsidRPr="00275AA1" w:rsidRDefault="002C4806" w:rsidP="00DE3935">
      <w:pPr>
        <w:spacing w:line="276" w:lineRule="auto"/>
        <w:ind w:left="284"/>
        <w:jc w:val="both"/>
        <w:rPr>
          <w:rFonts w:ascii="Cambria" w:hAnsi="Cambria" w:cstheme="minorHAnsi"/>
          <w:color w:val="000000"/>
        </w:rPr>
      </w:pPr>
    </w:p>
    <w:p w14:paraId="5773F8A9"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171757D2" w14:textId="77777777" w:rsidR="003909DE" w:rsidRPr="003909DE" w:rsidRDefault="003909DE" w:rsidP="003909DE">
      <w:pPr>
        <w:pStyle w:val="PargrafodaLista"/>
        <w:rPr>
          <w:rFonts w:ascii="Cambria" w:hAnsi="Cambria" w:cstheme="minorHAnsi"/>
          <w:color w:val="000000"/>
          <w:sz w:val="22"/>
          <w:szCs w:val="22"/>
        </w:rPr>
      </w:pPr>
    </w:p>
    <w:p w14:paraId="7590C065"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4D31C9DE"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0A1A2823"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28827C11"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30DE583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5CEC019D"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506BBA0"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4E58CFED"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402D9907" w14:textId="77777777" w:rsidR="002C4806" w:rsidRPr="00275AA1" w:rsidRDefault="002C4806" w:rsidP="00DE3935">
      <w:pPr>
        <w:spacing w:line="276" w:lineRule="auto"/>
        <w:ind w:left="284"/>
        <w:jc w:val="both"/>
        <w:rPr>
          <w:rFonts w:ascii="Cambria" w:hAnsi="Cambria" w:cstheme="minorHAnsi"/>
          <w:b/>
          <w:color w:val="000000"/>
          <w:u w:val="single"/>
        </w:rPr>
      </w:pPr>
    </w:p>
    <w:p w14:paraId="30548AE5"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3661358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4A4E663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C462D">
            <w:rPr>
              <w:rFonts w:ascii="Cambria" w:hAnsi="Cambria" w:cstheme="minorHAnsi"/>
              <w:bCs/>
              <w:sz w:val="22"/>
              <w:szCs w:val="22"/>
            </w:rPr>
            <w:t>01</w:t>
          </w:r>
          <w:r w:rsidR="007F183F">
            <w:rPr>
              <w:rFonts w:ascii="Cambria" w:hAnsi="Cambria" w:cstheme="minorHAnsi"/>
              <w:bCs/>
              <w:sz w:val="22"/>
              <w:szCs w:val="22"/>
            </w:rPr>
            <w:t>6</w:t>
          </w:r>
          <w:r w:rsidR="00CC462D">
            <w:rPr>
              <w:rFonts w:ascii="Cambria" w:hAnsi="Cambria" w:cstheme="minorHAnsi"/>
              <w:bCs/>
              <w:sz w:val="22"/>
              <w:szCs w:val="22"/>
            </w:rPr>
            <w:t>/2025</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14:paraId="3CB30E7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3C3F9D17" w14:textId="77777777" w:rsidR="002C4806" w:rsidRPr="00275AA1" w:rsidRDefault="002C4806" w:rsidP="002C4806">
      <w:pPr>
        <w:spacing w:line="276" w:lineRule="auto"/>
        <w:jc w:val="both"/>
        <w:rPr>
          <w:rFonts w:ascii="Cambria" w:hAnsi="Cambria" w:cstheme="minorHAnsi"/>
          <w:b/>
          <w:color w:val="000000"/>
          <w:u w:val="single"/>
        </w:rPr>
      </w:pPr>
    </w:p>
    <w:p w14:paraId="6F7A405D" w14:textId="77777777" w:rsidR="002C4806" w:rsidRPr="00275AA1" w:rsidRDefault="002C4806" w:rsidP="002C4806">
      <w:pPr>
        <w:spacing w:line="276" w:lineRule="auto"/>
        <w:jc w:val="both"/>
        <w:rPr>
          <w:rFonts w:ascii="Cambria" w:hAnsi="Cambria" w:cstheme="minorHAnsi"/>
          <w:b/>
          <w:color w:val="000000"/>
          <w:u w:val="single"/>
        </w:rPr>
      </w:pPr>
    </w:p>
    <w:p w14:paraId="400414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CD238A">
        <w:rPr>
          <w:rFonts w:ascii="Cambria" w:hAnsi="Cambria" w:cstheme="minorHAnsi"/>
        </w:rPr>
        <w:t>5</w:t>
      </w:r>
      <w:r w:rsidRPr="00275AA1">
        <w:rPr>
          <w:rFonts w:ascii="Cambria" w:hAnsi="Cambria" w:cstheme="minorHAnsi"/>
        </w:rPr>
        <w:t>.</w:t>
      </w:r>
    </w:p>
    <w:p w14:paraId="779E5D86"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1176DD36" w14:textId="77777777" w:rsidR="002C4806" w:rsidRPr="00275AA1" w:rsidRDefault="002C4806" w:rsidP="002C4806">
      <w:pPr>
        <w:spacing w:line="276" w:lineRule="auto"/>
        <w:jc w:val="both"/>
        <w:rPr>
          <w:rFonts w:ascii="Cambria" w:hAnsi="Cambria" w:cstheme="minorHAnsi"/>
        </w:rPr>
      </w:pPr>
    </w:p>
    <w:p w14:paraId="18111A17" w14:textId="77777777" w:rsidR="002C4806" w:rsidRPr="00275AA1" w:rsidRDefault="002C4806" w:rsidP="002C4806">
      <w:pPr>
        <w:spacing w:line="276" w:lineRule="auto"/>
        <w:jc w:val="both"/>
        <w:rPr>
          <w:rFonts w:ascii="Cambria" w:hAnsi="Cambria" w:cstheme="minorHAnsi"/>
        </w:rPr>
      </w:pPr>
    </w:p>
    <w:p w14:paraId="6322A40B" w14:textId="77777777" w:rsidR="002C4806" w:rsidRPr="00275AA1" w:rsidRDefault="002C4806" w:rsidP="002C4806">
      <w:pPr>
        <w:spacing w:line="276" w:lineRule="auto"/>
        <w:jc w:val="both"/>
        <w:rPr>
          <w:rFonts w:ascii="Cambria" w:hAnsi="Cambria" w:cstheme="minorHAnsi"/>
        </w:rPr>
      </w:pPr>
    </w:p>
    <w:p w14:paraId="42FC22F9"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DD6704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069EABD1" w14:textId="77777777" w:rsidR="002C4806" w:rsidRPr="00275AA1" w:rsidRDefault="002C4806" w:rsidP="002C4806">
      <w:pPr>
        <w:spacing w:line="276" w:lineRule="auto"/>
        <w:jc w:val="both"/>
        <w:rPr>
          <w:rFonts w:ascii="Cambria" w:hAnsi="Cambria" w:cstheme="minorHAnsi"/>
          <w:b/>
        </w:rPr>
      </w:pPr>
    </w:p>
    <w:p w14:paraId="103217BE" w14:textId="77777777" w:rsidR="002C4806" w:rsidRPr="00275AA1" w:rsidRDefault="002C4806" w:rsidP="002C4806">
      <w:pPr>
        <w:spacing w:line="276" w:lineRule="auto"/>
        <w:jc w:val="both"/>
        <w:rPr>
          <w:rFonts w:ascii="Cambria" w:hAnsi="Cambria" w:cstheme="minorHAnsi"/>
          <w:b/>
        </w:rPr>
      </w:pPr>
    </w:p>
    <w:p w14:paraId="6CC58AF2" w14:textId="77777777" w:rsidR="002C4806" w:rsidRPr="00275AA1" w:rsidRDefault="002C4806" w:rsidP="002C4806">
      <w:pPr>
        <w:spacing w:line="276" w:lineRule="auto"/>
        <w:jc w:val="both"/>
        <w:rPr>
          <w:rFonts w:ascii="Cambria" w:hAnsi="Cambria" w:cstheme="minorHAnsi"/>
          <w:b/>
        </w:rPr>
      </w:pPr>
    </w:p>
    <w:p w14:paraId="71704538" w14:textId="77777777" w:rsidR="002C4806" w:rsidRPr="00275AA1" w:rsidRDefault="002C4806" w:rsidP="002C4806">
      <w:pPr>
        <w:spacing w:line="276" w:lineRule="auto"/>
        <w:jc w:val="both"/>
        <w:rPr>
          <w:rFonts w:ascii="Cambria" w:hAnsi="Cambria" w:cstheme="minorHAnsi"/>
          <w:b/>
        </w:rPr>
      </w:pPr>
    </w:p>
    <w:p w14:paraId="7B1C7757" w14:textId="77777777" w:rsidR="002C4806" w:rsidRPr="00275AA1" w:rsidRDefault="002C4806" w:rsidP="002C4806">
      <w:pPr>
        <w:spacing w:line="276" w:lineRule="auto"/>
        <w:jc w:val="both"/>
        <w:rPr>
          <w:rFonts w:ascii="Cambria" w:hAnsi="Cambria" w:cstheme="minorHAnsi"/>
          <w:b/>
        </w:rPr>
      </w:pPr>
    </w:p>
    <w:p w14:paraId="0E1B4A81" w14:textId="77777777" w:rsidR="002C4806" w:rsidRPr="00275AA1" w:rsidRDefault="002C4806" w:rsidP="002C4806">
      <w:pPr>
        <w:spacing w:line="276" w:lineRule="auto"/>
        <w:jc w:val="both"/>
        <w:rPr>
          <w:rFonts w:ascii="Cambria" w:hAnsi="Cambria" w:cstheme="minorHAnsi"/>
          <w:b/>
        </w:rPr>
      </w:pPr>
    </w:p>
    <w:p w14:paraId="4806011E" w14:textId="77777777" w:rsidR="002C4806" w:rsidRPr="00275AA1" w:rsidRDefault="002C4806" w:rsidP="002C4806">
      <w:pPr>
        <w:spacing w:line="276" w:lineRule="auto"/>
        <w:jc w:val="both"/>
        <w:rPr>
          <w:rFonts w:ascii="Cambria" w:hAnsi="Cambria" w:cstheme="minorHAnsi"/>
          <w:b/>
        </w:rPr>
      </w:pPr>
    </w:p>
    <w:p w14:paraId="2965B5F7" w14:textId="77777777" w:rsidR="00D96F3D" w:rsidRDefault="00D96F3D">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3CD522CF" w14:textId="2ED0F5E3" w:rsidR="001F5737" w:rsidRDefault="001F5737">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3E0284F2" w14:textId="3B9ACDC7"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t>ANEXO IV</w:t>
      </w:r>
    </w:p>
    <w:p w14:paraId="01B304F2"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4BD160E6" w14:textId="77777777"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0E1858">
        <w:rPr>
          <w:rFonts w:ascii="Cambria" w:hAnsi="Cambria" w:cs="Arial"/>
          <w:i w:val="0"/>
          <w:sz w:val="22"/>
          <w:szCs w:val="22"/>
        </w:rPr>
        <w:t>1</w:t>
      </w:r>
      <w:r w:rsidR="004E1DAD">
        <w:rPr>
          <w:rFonts w:ascii="Cambria" w:hAnsi="Cambria" w:cs="Arial"/>
          <w:i w:val="0"/>
          <w:sz w:val="22"/>
          <w:szCs w:val="22"/>
        </w:rPr>
        <w:t>6</w:t>
      </w:r>
      <w:r w:rsidRPr="00D35538">
        <w:rPr>
          <w:rFonts w:ascii="Cambria" w:hAnsi="Cambria" w:cs="Arial"/>
          <w:i w:val="0"/>
          <w:sz w:val="22"/>
          <w:szCs w:val="22"/>
        </w:rPr>
        <w:t>/202</w:t>
      </w:r>
      <w:r w:rsidR="00227700">
        <w:rPr>
          <w:rFonts w:ascii="Cambria" w:hAnsi="Cambria" w:cs="Arial"/>
          <w:i w:val="0"/>
          <w:sz w:val="22"/>
          <w:szCs w:val="22"/>
        </w:rPr>
        <w:t>5</w:t>
      </w:r>
    </w:p>
    <w:p w14:paraId="3A7F3F1C"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3EA4E0B3"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4D107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657D6C1C"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17A967EF"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5904F5A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2E5183A7"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0834720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5F07B1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452B29ED"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23F44257"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6CA1C3E4"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14E4FC30"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CD238A">
        <w:rPr>
          <w:rFonts w:ascii="Cambria" w:hAnsi="Cambria" w:cs="Arial"/>
          <w:sz w:val="22"/>
          <w:szCs w:val="22"/>
        </w:rPr>
        <w:t>5</w:t>
      </w:r>
      <w:r w:rsidRPr="00D35538">
        <w:rPr>
          <w:rFonts w:ascii="Cambria" w:hAnsi="Cambria" w:cs="Arial"/>
          <w:sz w:val="22"/>
          <w:szCs w:val="22"/>
        </w:rPr>
        <w:t>.</w:t>
      </w:r>
    </w:p>
    <w:p w14:paraId="2FAB88BE"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62A9A98D"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21DA7FD5"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5666E0A6" w14:textId="77777777" w:rsidR="00D35538" w:rsidRDefault="00D35538" w:rsidP="00D116A6">
      <w:pPr>
        <w:widowControl/>
        <w:suppressAutoHyphens w:val="0"/>
        <w:autoSpaceDN/>
        <w:jc w:val="center"/>
        <w:textAlignment w:val="auto"/>
        <w:rPr>
          <w:rFonts w:ascii="Cambria" w:hAnsi="Cambria" w:cs="Arial"/>
          <w:b/>
          <w:u w:val="single"/>
        </w:rPr>
      </w:pPr>
    </w:p>
    <w:p w14:paraId="43C52B14"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7E1271E2" w14:textId="77777777" w:rsidR="002C4806" w:rsidRPr="00392827" w:rsidRDefault="002C4806" w:rsidP="002C4806">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p>
    <w:p w14:paraId="24A7E037" w14:textId="77777777" w:rsidR="002C4806" w:rsidRPr="00275AA1" w:rsidRDefault="002C4806" w:rsidP="002C4806">
      <w:pPr>
        <w:overflowPunct w:val="0"/>
        <w:autoSpaceDE w:val="0"/>
        <w:adjustRightInd w:val="0"/>
        <w:spacing w:line="276" w:lineRule="auto"/>
        <w:jc w:val="center"/>
        <w:rPr>
          <w:rFonts w:ascii="Cambria" w:hAnsi="Cambria" w:cs="Arial"/>
          <w:b/>
          <w:bCs/>
        </w:rPr>
      </w:pPr>
    </w:p>
    <w:p w14:paraId="57517439" w14:textId="77777777" w:rsidR="002C4806" w:rsidRPr="00275AA1" w:rsidRDefault="002C4806" w:rsidP="002C4806">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sidR="00BF5149">
        <w:rPr>
          <w:rFonts w:ascii="Cambria" w:hAnsi="Cambria" w:cs="Arial"/>
          <w:b/>
          <w:bCs/>
        </w:rPr>
        <w:t>XXXX</w:t>
      </w:r>
      <w:r w:rsidRPr="00275AA1">
        <w:rPr>
          <w:rFonts w:ascii="Cambria" w:hAnsi="Cambria" w:cs="Arial"/>
          <w:b/>
          <w:bCs/>
        </w:rPr>
        <w:t>/202</w:t>
      </w:r>
      <w:r w:rsidR="007D326D">
        <w:rPr>
          <w:rFonts w:ascii="Cambria" w:hAnsi="Cambria" w:cs="Arial"/>
          <w:b/>
          <w:bCs/>
        </w:rPr>
        <w:t>5</w:t>
      </w:r>
    </w:p>
    <w:p w14:paraId="6AE48B2B" w14:textId="77777777" w:rsidR="002C4806" w:rsidRPr="00275AA1" w:rsidRDefault="002C4806" w:rsidP="002C4806">
      <w:pPr>
        <w:overflowPunct w:val="0"/>
        <w:autoSpaceDE w:val="0"/>
        <w:adjustRightInd w:val="0"/>
        <w:spacing w:line="276" w:lineRule="auto"/>
        <w:jc w:val="center"/>
        <w:rPr>
          <w:rFonts w:ascii="Cambria" w:hAnsi="Cambria" w:cs="Arial"/>
          <w:b/>
          <w:bCs/>
        </w:rPr>
      </w:pPr>
    </w:p>
    <w:p w14:paraId="5CBBD001" w14:textId="77777777"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sidR="00BF5149">
        <w:rPr>
          <w:rFonts w:ascii="Cambria" w:eastAsia="MS Mincho" w:hAnsi="Cambria" w:cs="Arial"/>
          <w:b/>
        </w:rPr>
        <w:t>0</w:t>
      </w:r>
      <w:r w:rsidR="000E1858">
        <w:rPr>
          <w:rFonts w:ascii="Cambria" w:eastAsia="MS Mincho" w:hAnsi="Cambria" w:cs="Arial"/>
          <w:b/>
        </w:rPr>
        <w:t>1</w:t>
      </w:r>
      <w:r w:rsidR="004E1DAD">
        <w:rPr>
          <w:rFonts w:ascii="Cambria" w:eastAsia="MS Mincho" w:hAnsi="Cambria" w:cs="Arial"/>
          <w:b/>
        </w:rPr>
        <w:t>6</w:t>
      </w:r>
      <w:r w:rsidRPr="00275AA1">
        <w:rPr>
          <w:rFonts w:ascii="Cambria" w:hAnsi="Cambria"/>
          <w:b/>
        </w:rPr>
        <w:t>/202</w:t>
      </w:r>
      <w:r w:rsidR="007D326D">
        <w:rPr>
          <w:rFonts w:ascii="Cambria" w:hAnsi="Cambria"/>
          <w:b/>
        </w:rPr>
        <w:t>5</w:t>
      </w:r>
      <w:r w:rsidRPr="00275AA1">
        <w:rPr>
          <w:rFonts w:ascii="Cambria" w:eastAsia="MS Mincho" w:hAnsi="Cambria" w:cs="Arial"/>
          <w:b/>
        </w:rPr>
        <w:t>- REGISTRO DE PREÇOS</w:t>
      </w:r>
    </w:p>
    <w:p w14:paraId="2C27990C" w14:textId="77777777"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p>
    <w:p w14:paraId="06271D4E" w14:textId="77777777" w:rsidR="002C4806" w:rsidRPr="00275AA1" w:rsidRDefault="002C4806" w:rsidP="002C4806">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259BF8CD" w14:textId="77777777" w:rsidR="002C4806" w:rsidRPr="00275AA1" w:rsidRDefault="002C4806" w:rsidP="002C4806">
      <w:pPr>
        <w:overflowPunct w:val="0"/>
        <w:autoSpaceDE w:val="0"/>
        <w:adjustRightInd w:val="0"/>
        <w:spacing w:line="276" w:lineRule="auto"/>
        <w:jc w:val="both"/>
        <w:rPr>
          <w:rFonts w:ascii="Cambria" w:hAnsi="Cambria" w:cs="Arial"/>
          <w:b/>
          <w:bCs/>
        </w:rPr>
      </w:pPr>
    </w:p>
    <w:p w14:paraId="6BA4A48A" w14:textId="796FFBF5" w:rsidR="002C4806" w:rsidRPr="00DE3935" w:rsidRDefault="00227700" w:rsidP="00DE3935">
      <w:pPr>
        <w:spacing w:line="276" w:lineRule="auto"/>
        <w:jc w:val="both"/>
        <w:rPr>
          <w:rFonts w:ascii="Cambria" w:hAnsi="Cambria" w:cs="Arial"/>
        </w:rPr>
      </w:pPr>
      <w:r w:rsidRPr="003E144C">
        <w:rPr>
          <w:rFonts w:ascii="Cambria" w:eastAsia="MS Mincho" w:hAnsi="Cambria" w:cs="Arial"/>
        </w:rPr>
        <w:t xml:space="preserve">O FUNDO MUNICIPAL DE SAÚDE DE SANTO INÁCIO, pessoa jurídica de direito público interno, inscrita no CNPJ nº. </w:t>
      </w:r>
      <w:r w:rsidR="00294411">
        <w:rPr>
          <w:rFonts w:ascii="Cambria" w:eastAsia="MS Mincho" w:hAnsi="Cambria" w:cs="Arial"/>
        </w:rPr>
        <w:t>08</w:t>
      </w:r>
      <w:r w:rsidRPr="003E144C">
        <w:rPr>
          <w:rFonts w:ascii="Cambria" w:eastAsia="MS Mincho" w:hAnsi="Cambria" w:cs="Arial"/>
        </w:rPr>
        <w:t>.</w:t>
      </w:r>
      <w:r w:rsidR="00294411">
        <w:rPr>
          <w:rFonts w:ascii="Cambria" w:eastAsia="MS Mincho" w:hAnsi="Cambria" w:cs="Arial"/>
        </w:rPr>
        <w:t>549</w:t>
      </w:r>
      <w:r w:rsidRPr="003E144C">
        <w:rPr>
          <w:rFonts w:ascii="Cambria" w:eastAsia="MS Mincho" w:hAnsi="Cambria" w:cs="Arial"/>
        </w:rPr>
        <w:t>.</w:t>
      </w:r>
      <w:r w:rsidR="00294411">
        <w:rPr>
          <w:rFonts w:ascii="Cambria" w:eastAsia="MS Mincho" w:hAnsi="Cambria" w:cs="Arial"/>
        </w:rPr>
        <w:t>559</w:t>
      </w:r>
      <w:r w:rsidRPr="003E144C">
        <w:rPr>
          <w:rFonts w:ascii="Cambria" w:eastAsia="MS Mincho" w:hAnsi="Cambria" w:cs="Arial"/>
        </w:rPr>
        <w:t>/0001-</w:t>
      </w:r>
      <w:r w:rsidR="00294411">
        <w:rPr>
          <w:rFonts w:ascii="Cambria" w:eastAsia="MS Mincho" w:hAnsi="Cambria" w:cs="Arial"/>
        </w:rPr>
        <w:t>87</w:t>
      </w:r>
      <w:r w:rsidRPr="003E144C">
        <w:rPr>
          <w:rFonts w:ascii="Cambria" w:eastAsia="MS Mincho" w:hAnsi="Cambria" w:cs="Arial"/>
        </w:rPr>
        <w:t>, com sede na Avenida Raposo Tavares, 972, Centro</w:t>
      </w:r>
      <w:r w:rsidR="002C4806" w:rsidRPr="00275AA1">
        <w:rPr>
          <w:rFonts w:ascii="Cambria" w:eastAsia="MS Mincho" w:hAnsi="Cambria" w:cs="Arial"/>
        </w:rPr>
        <w:t xml:space="preserve">, nesta cidade de </w:t>
      </w:r>
      <w:r w:rsidR="003F5B80">
        <w:rPr>
          <w:rFonts w:ascii="Cambria" w:eastAsia="MS Mincho" w:hAnsi="Cambria" w:cs="Arial"/>
        </w:rPr>
        <w:t xml:space="preserve">Santo Inácio </w:t>
      </w:r>
      <w:r w:rsidR="002C4806" w:rsidRPr="00275AA1">
        <w:rPr>
          <w:rFonts w:ascii="Cambria" w:eastAsia="MS Mincho" w:hAnsi="Cambria" w:cs="Arial"/>
        </w:rPr>
        <w:t>– Paraná, neste ato representado pel</w:t>
      </w:r>
      <w:r w:rsidR="003F5B80">
        <w:rPr>
          <w:rFonts w:ascii="Cambria" w:eastAsia="MS Mincho" w:hAnsi="Cambria" w:cs="Arial"/>
        </w:rPr>
        <w:t>a</w:t>
      </w:r>
      <w:r w:rsidR="002C4806" w:rsidRPr="00275AA1">
        <w:rPr>
          <w:rFonts w:ascii="Cambria" w:eastAsia="MS Mincho" w:hAnsi="Cambria" w:cs="Arial"/>
        </w:rPr>
        <w:t xml:space="preserve"> su</w:t>
      </w:r>
      <w:r w:rsidR="003F5B80">
        <w:rPr>
          <w:rFonts w:ascii="Cambria" w:eastAsia="MS Mincho" w:hAnsi="Cambria" w:cs="Arial"/>
        </w:rPr>
        <w:t>a</w:t>
      </w:r>
      <w:r w:rsidR="002C4806" w:rsidRPr="00275AA1">
        <w:rPr>
          <w:rFonts w:ascii="Cambria" w:eastAsia="MS Mincho" w:hAnsi="Cambria" w:cs="Arial"/>
        </w:rPr>
        <w:t xml:space="preserve"> </w:t>
      </w:r>
      <w:r w:rsidR="00A06DF0">
        <w:rPr>
          <w:rFonts w:ascii="Cambria" w:eastAsia="MS Mincho" w:hAnsi="Cambria" w:cs="Arial"/>
        </w:rPr>
        <w:t>Secretária Municipal de Saúde</w:t>
      </w:r>
      <w:r w:rsidR="002C4806" w:rsidRPr="00275AA1">
        <w:rPr>
          <w:rFonts w:ascii="Cambria" w:eastAsia="MS Mincho" w:hAnsi="Cambria" w:cs="Arial"/>
        </w:rPr>
        <w:t xml:space="preserve">, </w:t>
      </w:r>
      <w:r w:rsidR="002C4806" w:rsidRPr="00275AA1">
        <w:rPr>
          <w:rFonts w:ascii="Cambria" w:eastAsia="MS Mincho" w:hAnsi="Cambria" w:cs="Arial"/>
          <w:b/>
        </w:rPr>
        <w:t>------------------</w:t>
      </w:r>
      <w:r w:rsidR="002C4806" w:rsidRPr="00275AA1">
        <w:rPr>
          <w:rFonts w:ascii="Cambria" w:eastAsia="MS Mincho" w:hAnsi="Cambria" w:cs="Arial"/>
        </w:rPr>
        <w:t>, portador</w:t>
      </w:r>
      <w:r w:rsidR="003F5B80">
        <w:rPr>
          <w:rFonts w:ascii="Cambria" w:eastAsia="MS Mincho" w:hAnsi="Cambria" w:cs="Arial"/>
        </w:rPr>
        <w:t>a</w:t>
      </w:r>
      <w:r w:rsidR="002C4806" w:rsidRPr="00275AA1">
        <w:rPr>
          <w:rFonts w:ascii="Cambria" w:eastAsia="MS Mincho" w:hAnsi="Cambria" w:cs="Arial"/>
        </w:rPr>
        <w:t xml:space="preserve"> da Cédula de Identidade RG n</w:t>
      </w:r>
      <w:r w:rsidR="002C4806" w:rsidRPr="00275AA1">
        <w:rPr>
          <w:rFonts w:ascii="Cambria" w:eastAsia="MS Mincho" w:hAnsi="Cambria" w:cs="Arial"/>
          <w:u w:val="single"/>
          <w:vertAlign w:val="superscript"/>
        </w:rPr>
        <w:t>o</w:t>
      </w:r>
      <w:r w:rsidR="002C4806" w:rsidRPr="00275AA1">
        <w:rPr>
          <w:rFonts w:ascii="Cambria" w:eastAsia="MS Mincho" w:hAnsi="Cambria" w:cs="Arial"/>
        </w:rPr>
        <w:t xml:space="preserve"> </w:t>
      </w:r>
      <w:r w:rsidR="002C4806" w:rsidRPr="00275AA1">
        <w:rPr>
          <w:rFonts w:ascii="Cambria" w:hAnsi="Cambria" w:cs="Arial"/>
          <w:bCs/>
        </w:rPr>
        <w:t xml:space="preserve">------------------- </w:t>
      </w:r>
      <w:r w:rsidR="002C4806" w:rsidRPr="00275AA1">
        <w:rPr>
          <w:rFonts w:ascii="Cambria" w:eastAsia="MS Mincho" w:hAnsi="Cambria" w:cs="Arial"/>
        </w:rPr>
        <w:t>/SSP-PR, inscrit</w:t>
      </w:r>
      <w:r w:rsidR="003F5B80">
        <w:rPr>
          <w:rFonts w:ascii="Cambria" w:eastAsia="MS Mincho" w:hAnsi="Cambria" w:cs="Arial"/>
        </w:rPr>
        <w:t xml:space="preserve">a </w:t>
      </w:r>
      <w:r w:rsidR="002C4806" w:rsidRPr="00275AA1">
        <w:rPr>
          <w:rFonts w:ascii="Cambria" w:eastAsia="MS Mincho" w:hAnsi="Cambria" w:cs="Arial"/>
        </w:rPr>
        <w:t xml:space="preserve">no CPF sob o n° </w:t>
      </w:r>
      <w:r w:rsidR="002C4806" w:rsidRPr="00275AA1">
        <w:rPr>
          <w:rFonts w:ascii="Cambria" w:hAnsi="Cambria" w:cs="Arial"/>
          <w:bCs/>
        </w:rPr>
        <w:t>----------------------</w:t>
      </w:r>
      <w:r w:rsidR="002C4806" w:rsidRPr="00275AA1">
        <w:rPr>
          <w:rFonts w:ascii="Cambria" w:eastAsia="MS Mincho" w:hAnsi="Cambria" w:cs="Arial"/>
        </w:rPr>
        <w:t xml:space="preserve">, considerando o julgamento da licitação modalidade </w:t>
      </w:r>
      <w:r w:rsidR="00BF5149">
        <w:rPr>
          <w:rFonts w:ascii="Cambria" w:eastAsia="MS Mincho" w:hAnsi="Cambria" w:cs="Arial"/>
        </w:rPr>
        <w:t>Pregão Eletrônico</w:t>
      </w:r>
      <w:r w:rsidR="002C4806" w:rsidRPr="00275AA1">
        <w:rPr>
          <w:rFonts w:ascii="Cambria" w:eastAsia="MS Mincho" w:hAnsi="Cambria" w:cs="Arial"/>
        </w:rPr>
        <w:t xml:space="preserve"> nº </w:t>
      </w:r>
      <w:r w:rsidR="00BF5149">
        <w:rPr>
          <w:rFonts w:ascii="Cambria" w:hAnsi="Cambria"/>
          <w:b/>
        </w:rPr>
        <w:t>0</w:t>
      </w:r>
      <w:r w:rsidR="007F1A77">
        <w:rPr>
          <w:rFonts w:ascii="Cambria" w:hAnsi="Cambria"/>
          <w:b/>
        </w:rPr>
        <w:t>1</w:t>
      </w:r>
      <w:r w:rsidR="001F5737">
        <w:rPr>
          <w:rFonts w:ascii="Cambria" w:hAnsi="Cambria"/>
          <w:b/>
        </w:rPr>
        <w:t>6</w:t>
      </w:r>
      <w:r w:rsidR="002C4806" w:rsidRPr="00275AA1">
        <w:rPr>
          <w:rFonts w:ascii="Cambria" w:hAnsi="Cambria"/>
          <w:b/>
        </w:rPr>
        <w:t>/202</w:t>
      </w:r>
      <w:r w:rsidR="009E062D">
        <w:rPr>
          <w:rFonts w:ascii="Cambria" w:hAnsi="Cambria"/>
          <w:b/>
        </w:rPr>
        <w:t>5</w:t>
      </w:r>
      <w:r w:rsidR="002C4806"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002C4806" w:rsidRPr="00275AA1">
        <w:rPr>
          <w:rFonts w:ascii="Cambria" w:hAnsi="Cambria" w:cs="Arial"/>
        </w:rPr>
        <w:t xml:space="preserve">Lei Federal nº 14.133, de 01 de abril de 2021 e alterações posteriores </w:t>
      </w:r>
      <w:r w:rsidR="00BF5149" w:rsidRPr="00275AA1">
        <w:rPr>
          <w:rFonts w:ascii="Cambria" w:hAnsi="Cambria" w:cs="Arial"/>
        </w:rPr>
        <w:t xml:space="preserve">e </w:t>
      </w:r>
      <w:r w:rsidR="00504853"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DE3935">
        <w:rPr>
          <w:rFonts w:ascii="Cambria" w:hAnsi="Cambria" w:cs="Arial"/>
        </w:rPr>
        <w:t>, e</w:t>
      </w:r>
      <w:r w:rsidR="002C4806" w:rsidRPr="00275AA1">
        <w:rPr>
          <w:rFonts w:ascii="Cambria" w:eastAsia="MS Mincho" w:hAnsi="Cambria" w:cs="Arial"/>
        </w:rPr>
        <w:t>m conformidade com as disposições a seguir:</w:t>
      </w:r>
    </w:p>
    <w:p w14:paraId="26493AB2" w14:textId="77777777" w:rsidR="002C4806" w:rsidRPr="00275AA1" w:rsidRDefault="002C4806" w:rsidP="002C4806">
      <w:pPr>
        <w:overflowPunct w:val="0"/>
        <w:autoSpaceDE w:val="0"/>
        <w:adjustRightInd w:val="0"/>
        <w:spacing w:line="276" w:lineRule="auto"/>
        <w:jc w:val="both"/>
        <w:rPr>
          <w:rFonts w:ascii="Cambria" w:eastAsia="MS Mincho" w:hAnsi="Cambria" w:cs="Arial"/>
        </w:rPr>
      </w:pPr>
    </w:p>
    <w:p w14:paraId="625D7C2E" w14:textId="50B11340" w:rsidR="002C4806" w:rsidRPr="00275AA1" w:rsidRDefault="002C4806" w:rsidP="002C4806">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 </w:t>
      </w:r>
      <w:r w:rsidR="00857461">
        <w:rPr>
          <w:rFonts w:ascii="Cambria" w:eastAsia="MS Mincho" w:hAnsi="Cambria" w:cs="Arial"/>
          <w:bCs/>
        </w:rPr>
        <w:t>a</w:t>
      </w:r>
      <w:r w:rsidR="00ED7B06" w:rsidRPr="00410B74">
        <w:rPr>
          <w:rFonts w:ascii="Cambria" w:eastAsia="Calibri" w:hAnsi="Cambria" w:cs="Arial"/>
        </w:rPr>
        <w:t xml:space="preserve"> futura e parcelada</w:t>
      </w:r>
      <w:r w:rsidR="00ED7B06" w:rsidRPr="00410B74">
        <w:rPr>
          <w:rFonts w:ascii="Cambria" w:eastAsia="Calibri" w:hAnsi="Cambria" w:cs="Arial"/>
          <w:b/>
        </w:rPr>
        <w:t xml:space="preserve"> </w:t>
      </w:r>
      <w:r w:rsidR="007F1A77" w:rsidRPr="007F1A77">
        <w:rPr>
          <w:rFonts w:ascii="Cambria" w:hAnsi="Cambria" w:cs="Arial"/>
        </w:rPr>
        <w:t xml:space="preserve">aquisição de oxigênio </w:t>
      </w:r>
      <w:r w:rsidR="007F1A77" w:rsidRPr="00D96F3D">
        <w:rPr>
          <w:rFonts w:ascii="Cambria" w:hAnsi="Cambria" w:cs="Arial"/>
        </w:rPr>
        <w:t xml:space="preserve">medicinal, para </w:t>
      </w:r>
      <w:r w:rsidR="00D96F3D" w:rsidRPr="00D96F3D">
        <w:rPr>
          <w:rFonts w:ascii="Cambria" w:eastAsia="Times New Roman" w:hAnsi="Cambria" w:cs="Arial"/>
          <w:kern w:val="0"/>
          <w:lang w:eastAsia="pt-BR"/>
        </w:rPr>
        <w:t>abastecer as</w:t>
      </w:r>
      <w:r w:rsidR="00D96F3D" w:rsidRPr="00D96F3D">
        <w:rPr>
          <w:rFonts w:ascii="Cambria" w:eastAsia="Times New Roman" w:hAnsi="Cambria" w:cs="Arial"/>
          <w:b/>
          <w:bCs/>
          <w:kern w:val="0"/>
          <w:lang w:eastAsia="pt-BR"/>
        </w:rPr>
        <w:t xml:space="preserve"> </w:t>
      </w:r>
      <w:r w:rsidR="00D96F3D" w:rsidRPr="00D96F3D">
        <w:rPr>
          <w:rFonts w:ascii="Cambria" w:eastAsia="Times New Roman" w:hAnsi="Cambria" w:cs="Arial"/>
          <w:kern w:val="0"/>
          <w:lang w:eastAsia="pt-BR"/>
        </w:rPr>
        <w:t>Unidades Básicas de Saúde (UBS Nizete Alves, UBS Dr. João Pessoa e UBS Central)</w:t>
      </w:r>
      <w:r w:rsidR="001F5737">
        <w:rPr>
          <w:rFonts w:ascii="Cambria" w:eastAsia="Times New Roman" w:hAnsi="Cambria" w:cs="Arial"/>
          <w:kern w:val="0"/>
          <w:lang w:eastAsia="pt-BR"/>
        </w:rPr>
        <w:t xml:space="preserve"> e</w:t>
      </w:r>
      <w:r w:rsidR="00D96F3D" w:rsidRPr="00D96F3D">
        <w:rPr>
          <w:rFonts w:ascii="Cambria" w:eastAsia="Times New Roman" w:hAnsi="Cambria" w:cs="Arial"/>
          <w:b/>
          <w:bCs/>
          <w:kern w:val="0"/>
          <w:lang w:eastAsia="pt-BR"/>
        </w:rPr>
        <w:t xml:space="preserve"> </w:t>
      </w:r>
      <w:r w:rsidR="00D96F3D" w:rsidRPr="00D96F3D">
        <w:rPr>
          <w:rFonts w:ascii="Cambria" w:eastAsia="Times New Roman" w:hAnsi="Cambria" w:cs="Arial"/>
          <w:kern w:val="0"/>
          <w:lang w:eastAsia="pt-BR"/>
        </w:rPr>
        <w:t>o</w:t>
      </w:r>
      <w:r w:rsidR="00D96F3D" w:rsidRPr="00D96F3D">
        <w:rPr>
          <w:rFonts w:ascii="Cambria" w:eastAsia="Times New Roman" w:hAnsi="Cambria" w:cs="Arial"/>
          <w:b/>
          <w:bCs/>
          <w:kern w:val="0"/>
          <w:lang w:eastAsia="pt-BR"/>
        </w:rPr>
        <w:t xml:space="preserve"> </w:t>
      </w:r>
      <w:r w:rsidR="00D96F3D" w:rsidRPr="00D96F3D">
        <w:rPr>
          <w:rFonts w:ascii="Cambria" w:eastAsia="Times New Roman" w:hAnsi="Cambria" w:cs="Arial"/>
          <w:kern w:val="0"/>
          <w:lang w:eastAsia="pt-BR"/>
        </w:rPr>
        <w:t>Pronto Atendimento 24 horas</w:t>
      </w:r>
      <w:r w:rsidR="00D96F3D" w:rsidRPr="00D96F3D">
        <w:rPr>
          <w:rFonts w:ascii="Cambria" w:eastAsia="Times New Roman" w:hAnsi="Cambria" w:cs="Arial"/>
          <w:b/>
          <w:bCs/>
          <w:kern w:val="0"/>
          <w:lang w:eastAsia="pt-BR"/>
        </w:rPr>
        <w:t xml:space="preserve"> </w:t>
      </w:r>
      <w:r w:rsidR="004E1DAD">
        <w:rPr>
          <w:rFonts w:ascii="Cambria" w:eastAsia="Times New Roman" w:hAnsi="Cambria" w:cs="Arial"/>
          <w:kern w:val="0"/>
          <w:lang w:eastAsia="pt-BR"/>
        </w:rPr>
        <w:t>d</w:t>
      </w:r>
      <w:r w:rsidR="00D96F3D" w:rsidRPr="00D96F3D">
        <w:rPr>
          <w:rFonts w:ascii="Cambria" w:eastAsia="Times New Roman" w:hAnsi="Cambria" w:cs="Arial"/>
          <w:kern w:val="0"/>
          <w:lang w:eastAsia="pt-BR"/>
        </w:rPr>
        <w:t>o município</w:t>
      </w:r>
      <w:r w:rsidR="007F1A77" w:rsidRPr="00D96F3D">
        <w:rPr>
          <w:rFonts w:ascii="Cambria" w:hAnsi="Cambria" w:cs="Arial"/>
        </w:rPr>
        <w:t xml:space="preserve"> de </w:t>
      </w:r>
      <w:r w:rsidR="00D96F3D">
        <w:rPr>
          <w:rFonts w:ascii="Cambria" w:hAnsi="Cambria" w:cs="Arial"/>
        </w:rPr>
        <w:t>S</w:t>
      </w:r>
      <w:r w:rsidR="007F1A77" w:rsidRPr="00D96F3D">
        <w:rPr>
          <w:rFonts w:ascii="Cambria" w:hAnsi="Cambria" w:cs="Arial"/>
        </w:rPr>
        <w:t xml:space="preserve">anto </w:t>
      </w:r>
      <w:r w:rsidR="00D96F3D">
        <w:rPr>
          <w:rFonts w:ascii="Cambria" w:hAnsi="Cambria" w:cs="Arial"/>
        </w:rPr>
        <w:t>I</w:t>
      </w:r>
      <w:r w:rsidR="007F1A77" w:rsidRPr="00D96F3D">
        <w:rPr>
          <w:rFonts w:ascii="Cambria" w:hAnsi="Cambria" w:cs="Arial"/>
        </w:rPr>
        <w:t>nácio-</w:t>
      </w:r>
      <w:r w:rsidR="00D96F3D">
        <w:rPr>
          <w:rFonts w:ascii="Cambria" w:hAnsi="Cambria" w:cs="Arial"/>
        </w:rPr>
        <w:t>P</w:t>
      </w:r>
      <w:r w:rsidR="007F1A77" w:rsidRPr="00D96F3D">
        <w:rPr>
          <w:rFonts w:ascii="Cambria" w:hAnsi="Cambria" w:cs="Arial"/>
        </w:rPr>
        <w:t>r</w:t>
      </w:r>
      <w:r w:rsidRPr="00D96F3D">
        <w:rPr>
          <w:rFonts w:ascii="Cambria" w:eastAsia="MS Mincho" w:hAnsi="Cambria" w:cs="Arial"/>
          <w:bCs/>
        </w:rPr>
        <w:t>, conforme</w:t>
      </w:r>
      <w:r w:rsidRPr="006477C5">
        <w:rPr>
          <w:rFonts w:ascii="Cambria" w:eastAsia="MS Mincho" w:hAnsi="Cambria" w:cs="Arial"/>
          <w:bCs/>
        </w:rPr>
        <w:t xml:space="preserve"> especificações contidas no edital de</w:t>
      </w:r>
      <w:r w:rsidRPr="00275AA1">
        <w:rPr>
          <w:rFonts w:ascii="Cambria" w:eastAsia="MS Mincho" w:hAnsi="Cambria" w:cs="Arial"/>
          <w:bCs/>
        </w:rPr>
        <w:t xml:space="preserve"> </w:t>
      </w:r>
      <w:r w:rsidR="00ED7B06">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sidR="00ED7B06">
        <w:rPr>
          <w:rFonts w:ascii="Cambria" w:hAnsi="Cambria"/>
          <w:b/>
        </w:rPr>
        <w:t>0</w:t>
      </w:r>
      <w:r w:rsidR="007F1A77">
        <w:rPr>
          <w:rFonts w:ascii="Cambria" w:hAnsi="Cambria"/>
          <w:b/>
        </w:rPr>
        <w:t>1</w:t>
      </w:r>
      <w:r w:rsidR="004E1DAD">
        <w:rPr>
          <w:rFonts w:ascii="Cambria" w:hAnsi="Cambria"/>
          <w:b/>
        </w:rPr>
        <w:t>6</w:t>
      </w:r>
      <w:r w:rsidRPr="00275AA1">
        <w:rPr>
          <w:rFonts w:ascii="Cambria" w:hAnsi="Cambria"/>
          <w:b/>
        </w:rPr>
        <w:t>/202</w:t>
      </w:r>
      <w:r w:rsidR="007D326D">
        <w:rPr>
          <w:rFonts w:ascii="Cambria" w:hAnsi="Cambria"/>
          <w:b/>
        </w:rPr>
        <w:t>5</w:t>
      </w:r>
      <w:r w:rsidRPr="00275AA1">
        <w:rPr>
          <w:rFonts w:ascii="Cambria" w:eastAsia="MS Mincho" w:hAnsi="Cambria" w:cs="Arial"/>
          <w:bCs/>
        </w:rPr>
        <w:t>, que é parte integrante desta Ata, assim como a proposta vencedora, independentemente de transcrição.</w:t>
      </w:r>
    </w:p>
    <w:p w14:paraId="3771CF6C" w14:textId="77777777" w:rsidR="002C4806" w:rsidRPr="00275AA1" w:rsidRDefault="002C4806" w:rsidP="002C4806">
      <w:pPr>
        <w:overflowPunct w:val="0"/>
        <w:autoSpaceDE w:val="0"/>
        <w:adjustRightInd w:val="0"/>
        <w:spacing w:line="276" w:lineRule="auto"/>
        <w:jc w:val="both"/>
        <w:rPr>
          <w:rFonts w:ascii="Cambria" w:eastAsia="MS Mincho" w:hAnsi="Cambria" w:cs="Arial"/>
        </w:rPr>
      </w:pPr>
    </w:p>
    <w:p w14:paraId="242F2C7E" w14:textId="77777777" w:rsidR="002C4806" w:rsidRPr="00275AA1" w:rsidRDefault="002C4806" w:rsidP="002C4806">
      <w:pPr>
        <w:keepNext/>
        <w:overflowPunct w:val="0"/>
        <w:autoSpaceDE w:val="0"/>
        <w:adjustRightInd w:val="0"/>
        <w:spacing w:line="276" w:lineRule="auto"/>
        <w:jc w:val="both"/>
        <w:outlineLvl w:val="8"/>
        <w:rPr>
          <w:rFonts w:ascii="Cambria" w:hAnsi="Cambria" w:cs="Arial"/>
        </w:rPr>
      </w:pPr>
      <w:r w:rsidRPr="00275AA1">
        <w:rPr>
          <w:rFonts w:ascii="Cambria" w:eastAsia="MS Mincho" w:hAnsi="Cambria" w:cs="Arial"/>
          <w:b/>
          <w:bCs/>
        </w:rPr>
        <w:t xml:space="preserve">2 – DO PREÇO REGISTRADO: </w:t>
      </w:r>
      <w:r w:rsidRPr="00275AA1">
        <w:rPr>
          <w:rFonts w:ascii="Cambria" w:hAnsi="Cambria" w:cs="Arial"/>
        </w:rPr>
        <w:t>Ficam registrados os seguintes preços, observada a ordem de classificação, da empresa</w:t>
      </w:r>
      <w:r w:rsidRPr="00275AA1">
        <w:rPr>
          <w:rFonts w:ascii="Cambria" w:hAnsi="Cambria" w:cs="Arial"/>
          <w:b/>
        </w:rPr>
        <w:t xml:space="preserve"> XXXXX</w:t>
      </w:r>
      <w:r w:rsidRPr="00275AA1">
        <w:rPr>
          <w:rFonts w:ascii="Cambria" w:hAnsi="Cambria" w:cs="Arial"/>
        </w:rPr>
        <w:t xml:space="preserve">, inscrita no CNPJ sob nº </w:t>
      </w:r>
      <w:r w:rsidRPr="00275AA1">
        <w:rPr>
          <w:rFonts w:ascii="Cambria" w:hAnsi="Cambria" w:cs="Arial"/>
          <w:b/>
        </w:rPr>
        <w:t>XXXXX</w:t>
      </w:r>
      <w:r w:rsidRPr="00275AA1">
        <w:rPr>
          <w:rFonts w:ascii="Cambria" w:hAnsi="Cambria" w:cs="Arial"/>
        </w:rPr>
        <w:t xml:space="preserve">, com sede na cidade de </w:t>
      </w:r>
      <w:r w:rsidRPr="00275AA1">
        <w:rPr>
          <w:rFonts w:ascii="Cambria" w:hAnsi="Cambria" w:cs="Arial"/>
          <w:b/>
        </w:rPr>
        <w:t>XXXXX</w:t>
      </w:r>
      <w:r w:rsidRPr="00275AA1">
        <w:rPr>
          <w:rFonts w:ascii="Cambria" w:hAnsi="Cambria" w:cs="Arial"/>
        </w:rPr>
        <w:t xml:space="preserve">, Estado do XXXX, à Rua </w:t>
      </w:r>
      <w:r w:rsidRPr="00275AA1">
        <w:rPr>
          <w:rFonts w:ascii="Cambria" w:hAnsi="Cambria" w:cs="Arial"/>
          <w:b/>
        </w:rPr>
        <w:t>XXXXX</w:t>
      </w:r>
      <w:r w:rsidRPr="00275AA1">
        <w:rPr>
          <w:rFonts w:ascii="Cambria" w:hAnsi="Cambria" w:cs="Arial"/>
        </w:rPr>
        <w:t xml:space="preserve">, CEP </w:t>
      </w:r>
      <w:r w:rsidRPr="00275AA1">
        <w:rPr>
          <w:rFonts w:ascii="Cambria" w:hAnsi="Cambria" w:cs="Arial"/>
          <w:b/>
        </w:rPr>
        <w:t>XXXXX</w:t>
      </w:r>
      <w:r w:rsidRPr="00275AA1">
        <w:rPr>
          <w:rFonts w:ascii="Cambria" w:hAnsi="Cambria" w:cs="Arial"/>
        </w:rPr>
        <w:t xml:space="preserve">, por seu representante legal, o </w:t>
      </w:r>
      <w:proofErr w:type="spellStart"/>
      <w:r w:rsidRPr="00275AA1">
        <w:rPr>
          <w:rFonts w:ascii="Cambria" w:hAnsi="Cambria" w:cs="Arial"/>
        </w:rPr>
        <w:t>Sr</w:t>
      </w:r>
      <w:proofErr w:type="spellEnd"/>
      <w:r w:rsidRPr="00275AA1">
        <w:rPr>
          <w:rFonts w:ascii="Cambria" w:hAnsi="Cambria" w:cs="Arial"/>
        </w:rPr>
        <w:t xml:space="preserve">(a) ____________________, CPF ________________, </w:t>
      </w:r>
      <w:proofErr w:type="spellStart"/>
      <w:r w:rsidRPr="00275AA1">
        <w:rPr>
          <w:rFonts w:ascii="Cambria" w:hAnsi="Cambria" w:cs="Arial"/>
        </w:rPr>
        <w:t>RG_______________ao</w:t>
      </w:r>
      <w:proofErr w:type="spellEnd"/>
      <w:r w:rsidRPr="00275AA1">
        <w:rPr>
          <w:rFonts w:ascii="Cambria" w:hAnsi="Cambria" w:cs="Arial"/>
        </w:rPr>
        <w:t xml:space="preserve"> final assinado, com os preços dos itens abaixo relacionados:</w:t>
      </w:r>
    </w:p>
    <w:p w14:paraId="40CA9179" w14:textId="77777777" w:rsidR="002C4806" w:rsidRPr="00275AA1" w:rsidRDefault="002C4806" w:rsidP="002C4806">
      <w:pPr>
        <w:keepNext/>
        <w:overflowPunct w:val="0"/>
        <w:autoSpaceDE w:val="0"/>
        <w:adjustRightInd w:val="0"/>
        <w:spacing w:line="276" w:lineRule="auto"/>
        <w:jc w:val="both"/>
        <w:outlineLvl w:val="8"/>
        <w:rPr>
          <w:rFonts w:ascii="Cambria" w:hAnsi="Cambri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3"/>
        <w:gridCol w:w="807"/>
        <w:gridCol w:w="3039"/>
        <w:gridCol w:w="1746"/>
        <w:gridCol w:w="1875"/>
        <w:gridCol w:w="1873"/>
      </w:tblGrid>
      <w:tr w:rsidR="00436276" w:rsidRPr="00275AA1" w14:paraId="2054CF25" w14:textId="77777777" w:rsidTr="00436276">
        <w:trPr>
          <w:trHeight w:val="309"/>
        </w:trPr>
        <w:tc>
          <w:tcPr>
            <w:tcW w:w="773" w:type="dxa"/>
            <w:tcMar>
              <w:top w:w="15" w:type="dxa"/>
              <w:left w:w="15" w:type="dxa"/>
              <w:bottom w:w="0" w:type="dxa"/>
              <w:right w:w="15" w:type="dxa"/>
            </w:tcMar>
            <w:vAlign w:val="center"/>
          </w:tcPr>
          <w:p w14:paraId="363BB589" w14:textId="77777777"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Item</w:t>
            </w:r>
          </w:p>
        </w:tc>
        <w:tc>
          <w:tcPr>
            <w:tcW w:w="807" w:type="dxa"/>
            <w:tcMar>
              <w:top w:w="15" w:type="dxa"/>
              <w:left w:w="15" w:type="dxa"/>
              <w:bottom w:w="0" w:type="dxa"/>
              <w:right w:w="15" w:type="dxa"/>
            </w:tcMar>
            <w:vAlign w:val="center"/>
          </w:tcPr>
          <w:p w14:paraId="2BB015CC" w14:textId="77777777" w:rsidR="00436276" w:rsidRPr="00275AA1" w:rsidRDefault="00436276" w:rsidP="002C4806">
            <w:pPr>
              <w:overflowPunct w:val="0"/>
              <w:autoSpaceDE w:val="0"/>
              <w:adjustRightInd w:val="0"/>
              <w:spacing w:line="276" w:lineRule="auto"/>
              <w:jc w:val="both"/>
              <w:rPr>
                <w:rFonts w:ascii="Cambria" w:eastAsia="Arial Unicode MS" w:hAnsi="Cambria" w:cs="Arial"/>
                <w:b/>
                <w:bCs/>
              </w:rPr>
            </w:pPr>
            <w:proofErr w:type="spellStart"/>
            <w:r w:rsidRPr="00275AA1">
              <w:rPr>
                <w:rFonts w:ascii="Cambria" w:eastAsia="Arial Unicode MS" w:hAnsi="Cambria" w:cs="Arial"/>
                <w:b/>
                <w:bCs/>
              </w:rPr>
              <w:t>Qtde</w:t>
            </w:r>
            <w:proofErr w:type="spellEnd"/>
          </w:p>
        </w:tc>
        <w:tc>
          <w:tcPr>
            <w:tcW w:w="3039" w:type="dxa"/>
            <w:vAlign w:val="center"/>
          </w:tcPr>
          <w:p w14:paraId="1D410276" w14:textId="77777777"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Especificações</w:t>
            </w:r>
          </w:p>
        </w:tc>
        <w:tc>
          <w:tcPr>
            <w:tcW w:w="1746" w:type="dxa"/>
          </w:tcPr>
          <w:p w14:paraId="62082A0E" w14:textId="77777777" w:rsidR="00436276" w:rsidRDefault="00436276" w:rsidP="002C4806">
            <w:pPr>
              <w:overflowPunct w:val="0"/>
              <w:autoSpaceDE w:val="0"/>
              <w:adjustRightInd w:val="0"/>
              <w:spacing w:line="276" w:lineRule="auto"/>
              <w:jc w:val="both"/>
              <w:rPr>
                <w:rFonts w:ascii="Cambria" w:eastAsia="Arial Unicode MS" w:hAnsi="Cambria" w:cs="Arial"/>
                <w:b/>
                <w:bCs/>
              </w:rPr>
            </w:pPr>
          </w:p>
          <w:p w14:paraId="6E4235F9" w14:textId="77777777" w:rsidR="00436276" w:rsidRPr="00275AA1" w:rsidRDefault="00436276" w:rsidP="00436276">
            <w:pPr>
              <w:overflowPunct w:val="0"/>
              <w:autoSpaceDE w:val="0"/>
              <w:adjustRightInd w:val="0"/>
              <w:spacing w:line="276" w:lineRule="auto"/>
              <w:jc w:val="both"/>
              <w:rPr>
                <w:rFonts w:ascii="Cambria" w:hAnsi="Cambria" w:cs="Arial"/>
                <w:b/>
                <w:bCs/>
              </w:rPr>
            </w:pPr>
            <w:r>
              <w:rPr>
                <w:rFonts w:ascii="Cambria" w:eastAsia="Arial Unicode MS" w:hAnsi="Cambria" w:cs="Arial"/>
                <w:b/>
                <w:bCs/>
              </w:rPr>
              <w:t>Marca</w:t>
            </w:r>
          </w:p>
        </w:tc>
        <w:tc>
          <w:tcPr>
            <w:tcW w:w="1875" w:type="dxa"/>
            <w:tcMar>
              <w:top w:w="15" w:type="dxa"/>
              <w:left w:w="15" w:type="dxa"/>
              <w:bottom w:w="0" w:type="dxa"/>
              <w:right w:w="15" w:type="dxa"/>
            </w:tcMar>
            <w:vAlign w:val="center"/>
          </w:tcPr>
          <w:p w14:paraId="7D1D77F5" w14:textId="77777777"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Valor unitário registrado</w:t>
            </w:r>
          </w:p>
        </w:tc>
        <w:tc>
          <w:tcPr>
            <w:tcW w:w="1873" w:type="dxa"/>
            <w:vAlign w:val="center"/>
          </w:tcPr>
          <w:p w14:paraId="6E8FDE6C" w14:textId="77777777" w:rsidR="00436276" w:rsidRPr="00275AA1" w:rsidRDefault="00436276" w:rsidP="00393C8A">
            <w:pPr>
              <w:overflowPunct w:val="0"/>
              <w:autoSpaceDE w:val="0"/>
              <w:adjustRightInd w:val="0"/>
              <w:spacing w:line="276" w:lineRule="auto"/>
              <w:jc w:val="both"/>
              <w:rPr>
                <w:rFonts w:ascii="Cambria" w:hAnsi="Cambria" w:cs="Arial"/>
                <w:b/>
                <w:bCs/>
              </w:rPr>
            </w:pPr>
            <w:r w:rsidRPr="00275AA1">
              <w:rPr>
                <w:rFonts w:ascii="Cambria" w:hAnsi="Cambria" w:cs="Arial"/>
                <w:b/>
                <w:bCs/>
              </w:rPr>
              <w:t xml:space="preserve">Valor </w:t>
            </w:r>
            <w:r>
              <w:rPr>
                <w:rFonts w:ascii="Cambria" w:hAnsi="Cambria" w:cs="Arial"/>
                <w:b/>
                <w:bCs/>
              </w:rPr>
              <w:t>total</w:t>
            </w:r>
            <w:r w:rsidRPr="00275AA1">
              <w:rPr>
                <w:rFonts w:ascii="Cambria" w:hAnsi="Cambria" w:cs="Arial"/>
                <w:b/>
                <w:bCs/>
              </w:rPr>
              <w:t xml:space="preserve"> registrado</w:t>
            </w:r>
          </w:p>
        </w:tc>
      </w:tr>
      <w:tr w:rsidR="00436276" w:rsidRPr="00275AA1" w14:paraId="3DF4F0F2" w14:textId="77777777" w:rsidTr="00436276">
        <w:trPr>
          <w:trHeight w:val="300"/>
        </w:trPr>
        <w:tc>
          <w:tcPr>
            <w:tcW w:w="773" w:type="dxa"/>
            <w:noWrap/>
            <w:tcMar>
              <w:top w:w="15" w:type="dxa"/>
              <w:left w:w="15" w:type="dxa"/>
              <w:bottom w:w="0" w:type="dxa"/>
              <w:right w:w="15" w:type="dxa"/>
            </w:tcMar>
            <w:vAlign w:val="center"/>
          </w:tcPr>
          <w:p w14:paraId="709B864C" w14:textId="77777777"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807" w:type="dxa"/>
            <w:noWrap/>
            <w:tcMar>
              <w:top w:w="15" w:type="dxa"/>
              <w:left w:w="15" w:type="dxa"/>
              <w:bottom w:w="0" w:type="dxa"/>
              <w:right w:w="15" w:type="dxa"/>
            </w:tcMar>
            <w:vAlign w:val="center"/>
          </w:tcPr>
          <w:p w14:paraId="197BF2DE" w14:textId="77777777"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3039" w:type="dxa"/>
            <w:vAlign w:val="center"/>
          </w:tcPr>
          <w:p w14:paraId="4320FFCC" w14:textId="77777777"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746" w:type="dxa"/>
          </w:tcPr>
          <w:p w14:paraId="64020415" w14:textId="77777777"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5" w:type="dxa"/>
            <w:tcMar>
              <w:top w:w="15" w:type="dxa"/>
              <w:left w:w="15" w:type="dxa"/>
              <w:bottom w:w="0" w:type="dxa"/>
              <w:right w:w="15" w:type="dxa"/>
            </w:tcMar>
            <w:vAlign w:val="center"/>
          </w:tcPr>
          <w:p w14:paraId="3C6384B4" w14:textId="77777777"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3" w:type="dxa"/>
            <w:vAlign w:val="center"/>
          </w:tcPr>
          <w:p w14:paraId="50E6B685" w14:textId="77777777" w:rsidR="00436276" w:rsidRPr="00275AA1" w:rsidRDefault="00436276" w:rsidP="002C4806">
            <w:pPr>
              <w:overflowPunct w:val="0"/>
              <w:autoSpaceDE w:val="0"/>
              <w:adjustRightInd w:val="0"/>
              <w:spacing w:line="276" w:lineRule="auto"/>
              <w:jc w:val="both"/>
              <w:rPr>
                <w:rFonts w:ascii="Cambria" w:eastAsia="Arial Unicode MS" w:hAnsi="Cambria" w:cs="Arial"/>
              </w:rPr>
            </w:pPr>
          </w:p>
        </w:tc>
      </w:tr>
    </w:tbl>
    <w:p w14:paraId="78CC4B94" w14:textId="77777777"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bCs/>
        </w:rPr>
      </w:pPr>
    </w:p>
    <w:p w14:paraId="507C5A89" w14:textId="77777777"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rPr>
      </w:pPr>
      <w:r w:rsidRPr="00275AA1">
        <w:rPr>
          <w:rFonts w:ascii="Cambria" w:eastAsia="MS Mincho" w:hAnsi="Cambria" w:cs="Arial"/>
          <w:b/>
          <w:bCs/>
        </w:rPr>
        <w:t xml:space="preserve">3 – DA EXPECTATIVA DE FORNECIMENTO: </w:t>
      </w:r>
      <w:r w:rsidRPr="00275AA1">
        <w:rPr>
          <w:rFonts w:ascii="Cambria" w:eastAsia="MS Mincho" w:hAnsi="Cambria" w:cs="Arial"/>
          <w:bCs/>
        </w:rPr>
        <w:t xml:space="preserve">O ajuste com o fornecedor registrado será formalizado pelo Município de </w:t>
      </w:r>
      <w:r w:rsidR="004C2267">
        <w:rPr>
          <w:rFonts w:ascii="Cambria" w:eastAsia="MS Mincho" w:hAnsi="Cambria" w:cs="Arial"/>
          <w:bCs/>
        </w:rPr>
        <w:t>Santo Inácio</w:t>
      </w:r>
      <w:r w:rsidRPr="00275AA1">
        <w:rPr>
          <w:rFonts w:ascii="Cambria" w:eastAsia="MS Mincho" w:hAnsi="Cambria" w:cs="Arial"/>
          <w:bCs/>
        </w:rPr>
        <w:t xml:space="preserve"> mediante a solicitação por Ordem de Compra, observada as disposições contidas no Edital do </w:t>
      </w:r>
      <w:r w:rsidR="00ED7B06">
        <w:rPr>
          <w:rFonts w:ascii="Cambria" w:eastAsia="MS Mincho" w:hAnsi="Cambria" w:cs="Arial"/>
          <w:b/>
          <w:bCs/>
        </w:rPr>
        <w:t xml:space="preserve">Pregão Eletrônico </w:t>
      </w:r>
      <w:r w:rsidRPr="00275AA1">
        <w:rPr>
          <w:rFonts w:ascii="Cambria" w:eastAsia="MS Mincho" w:hAnsi="Cambria" w:cs="Arial"/>
          <w:b/>
          <w:bCs/>
        </w:rPr>
        <w:t xml:space="preserve">nº </w:t>
      </w:r>
      <w:r w:rsidR="00ED7B06">
        <w:rPr>
          <w:rFonts w:ascii="Cambria" w:eastAsia="MS Mincho" w:hAnsi="Cambria" w:cs="Arial"/>
          <w:b/>
          <w:bCs/>
        </w:rPr>
        <w:t>0</w:t>
      </w:r>
      <w:r w:rsidR="007F1A77">
        <w:rPr>
          <w:rFonts w:ascii="Cambria" w:eastAsia="MS Mincho" w:hAnsi="Cambria" w:cs="Arial"/>
          <w:b/>
          <w:bCs/>
        </w:rPr>
        <w:t>1</w:t>
      </w:r>
      <w:r w:rsidR="004E1DAD">
        <w:rPr>
          <w:rFonts w:ascii="Cambria" w:eastAsia="MS Mincho" w:hAnsi="Cambria" w:cs="Arial"/>
          <w:b/>
          <w:bCs/>
        </w:rPr>
        <w:t>6</w:t>
      </w:r>
      <w:r w:rsidRPr="00275AA1">
        <w:rPr>
          <w:rFonts w:ascii="Cambria" w:hAnsi="Cambria"/>
          <w:b/>
        </w:rPr>
        <w:t>/202</w:t>
      </w:r>
      <w:r w:rsidR="007D326D">
        <w:rPr>
          <w:rFonts w:ascii="Cambria" w:hAnsi="Cambria"/>
          <w:b/>
        </w:rPr>
        <w:t>5</w:t>
      </w:r>
      <w:r w:rsidRPr="00275AA1">
        <w:rPr>
          <w:rFonts w:ascii="Cambria" w:eastAsia="MS Mincho" w:hAnsi="Cambria" w:cs="Arial"/>
          <w:bCs/>
        </w:rPr>
        <w:t>.</w:t>
      </w:r>
    </w:p>
    <w:p w14:paraId="4DAA17A7"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3.1</w:t>
      </w:r>
      <w:r w:rsidRPr="00275AA1">
        <w:rPr>
          <w:rFonts w:ascii="Cambria" w:hAnsi="Cambria"/>
          <w:b/>
        </w:rPr>
        <w:t xml:space="preserve"> –</w:t>
      </w:r>
      <w:r w:rsidRPr="00275AA1">
        <w:rPr>
          <w:rFonts w:ascii="Cambria" w:hAnsi="Cambria"/>
        </w:rPr>
        <w:t xml:space="preserve"> O compromisso de entrega/prestação de serviços só estará caracterizado mediante o recebimento da Ordem de Compra decorrente desta Ata de Registro de Preços e Edital do </w:t>
      </w:r>
      <w:r w:rsidR="00ED7B06">
        <w:rPr>
          <w:rFonts w:ascii="Cambria" w:hAnsi="Cambria"/>
          <w:b/>
        </w:rPr>
        <w:t xml:space="preserve">Pregão Eletrônico </w:t>
      </w:r>
      <w:r w:rsidRPr="00275AA1">
        <w:rPr>
          <w:rFonts w:ascii="Cambria" w:hAnsi="Cambria"/>
          <w:b/>
        </w:rPr>
        <w:t xml:space="preserve">nº </w:t>
      </w:r>
      <w:r w:rsidR="00ED7B06">
        <w:rPr>
          <w:rFonts w:ascii="Cambria" w:hAnsi="Cambria"/>
          <w:b/>
        </w:rPr>
        <w:t>0</w:t>
      </w:r>
      <w:r w:rsidR="007F1A77">
        <w:rPr>
          <w:rFonts w:ascii="Cambria" w:hAnsi="Cambria"/>
          <w:b/>
        </w:rPr>
        <w:t>1</w:t>
      </w:r>
      <w:r w:rsidR="004E1DAD">
        <w:rPr>
          <w:rFonts w:ascii="Cambria" w:hAnsi="Cambria"/>
          <w:b/>
        </w:rPr>
        <w:t>6</w:t>
      </w:r>
      <w:r w:rsidRPr="00275AA1">
        <w:rPr>
          <w:rFonts w:ascii="Cambria" w:hAnsi="Cambria"/>
          <w:b/>
        </w:rPr>
        <w:t>/202</w:t>
      </w:r>
      <w:r w:rsidR="007D326D">
        <w:rPr>
          <w:rFonts w:ascii="Cambria" w:hAnsi="Cambria"/>
          <w:b/>
        </w:rPr>
        <w:t>5</w:t>
      </w:r>
      <w:r w:rsidRPr="00275AA1">
        <w:rPr>
          <w:rFonts w:ascii="Cambria" w:hAnsi="Cambria"/>
        </w:rPr>
        <w:t>.</w:t>
      </w:r>
    </w:p>
    <w:p w14:paraId="115A525D"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3.2</w:t>
      </w:r>
      <w:r w:rsidRPr="00275AA1">
        <w:rPr>
          <w:rFonts w:ascii="Cambria" w:hAnsi="Cambria"/>
          <w:b/>
        </w:rPr>
        <w:t xml:space="preserve"> –</w:t>
      </w:r>
      <w:r w:rsidRPr="00275AA1">
        <w:rPr>
          <w:rFonts w:ascii="Cambria" w:hAnsi="Cambria"/>
        </w:rPr>
        <w:t xml:space="preserve"> O fornecedor registrado, dentro dos quantitativos estimados, fica obrigado a atender todos os pedidos efetuados durante a validade desta Ata de Registro de Preços.</w:t>
      </w:r>
    </w:p>
    <w:p w14:paraId="51167474" w14:textId="77777777" w:rsidR="002C4806" w:rsidRPr="00275AA1" w:rsidRDefault="002C4806" w:rsidP="002C4806">
      <w:pPr>
        <w:autoSpaceDE w:val="0"/>
        <w:adjustRightInd w:val="0"/>
        <w:spacing w:line="276" w:lineRule="auto"/>
        <w:jc w:val="both"/>
        <w:rPr>
          <w:rFonts w:ascii="Cambria" w:hAnsi="Cambria"/>
          <w:b/>
        </w:rPr>
      </w:pPr>
    </w:p>
    <w:p w14:paraId="657E6898" w14:textId="77777777"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b/>
        </w:rPr>
        <w:lastRenderedPageBreak/>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3D7F82FC" w14:textId="77777777"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5FD0C95F" w14:textId="77777777"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67CA3AD2" w14:textId="77777777" w:rsidR="002C4806" w:rsidRPr="00275AA1" w:rsidRDefault="002C4806" w:rsidP="002C4806">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sidR="00ED7B06">
        <w:rPr>
          <w:rFonts w:ascii="Cambria" w:hAnsi="Cambria" w:cs="Arial"/>
          <w:color w:val="000000"/>
        </w:rPr>
        <w:t>do Pregão Eletrônico nº 0</w:t>
      </w:r>
      <w:r w:rsidR="007F1A77">
        <w:rPr>
          <w:rFonts w:ascii="Cambria" w:hAnsi="Cambria" w:cs="Arial"/>
          <w:color w:val="000000"/>
        </w:rPr>
        <w:t>1</w:t>
      </w:r>
      <w:r w:rsidR="004E1DAD">
        <w:rPr>
          <w:rFonts w:ascii="Cambria" w:hAnsi="Cambria" w:cs="Arial"/>
          <w:color w:val="000000"/>
        </w:rPr>
        <w:t>6</w:t>
      </w:r>
      <w:r w:rsidR="00ED7B06">
        <w:rPr>
          <w:rFonts w:ascii="Cambria" w:hAnsi="Cambria" w:cs="Arial"/>
          <w:color w:val="000000"/>
        </w:rPr>
        <w:t>/</w:t>
      </w:r>
      <w:r w:rsidR="009E062D">
        <w:rPr>
          <w:rFonts w:ascii="Cambria" w:hAnsi="Cambria" w:cs="Arial"/>
          <w:color w:val="000000"/>
        </w:rPr>
        <w:t>2025.</w:t>
      </w:r>
    </w:p>
    <w:p w14:paraId="543F670D" w14:textId="77777777" w:rsidR="002C4806" w:rsidRPr="00275AA1" w:rsidRDefault="002C4806" w:rsidP="002C4806">
      <w:pPr>
        <w:autoSpaceDE w:val="0"/>
        <w:adjustRightInd w:val="0"/>
        <w:spacing w:line="276" w:lineRule="auto"/>
        <w:jc w:val="both"/>
        <w:rPr>
          <w:rFonts w:ascii="Cambria" w:hAnsi="Cambria" w:cs="Arial"/>
        </w:rPr>
      </w:pPr>
    </w:p>
    <w:p w14:paraId="1F61329E"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Município de </w:t>
      </w:r>
      <w:r w:rsidR="004C2267">
        <w:rPr>
          <w:rFonts w:ascii="Cambria" w:hAnsi="Cambria"/>
        </w:rPr>
        <w:t xml:space="preserve">Santo Inácio </w:t>
      </w:r>
      <w:r w:rsidRPr="00275AA1">
        <w:rPr>
          <w:rFonts w:ascii="Cambria" w:hAnsi="Cambria"/>
        </w:rPr>
        <w:t>adotará todos os atos necessários ao controle e administração da presente Ata.</w:t>
      </w:r>
    </w:p>
    <w:p w14:paraId="6EDFA984"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Município de </w:t>
      </w:r>
      <w:r w:rsidR="004C2267">
        <w:rPr>
          <w:rFonts w:ascii="Cambria" w:hAnsi="Cambria"/>
        </w:rPr>
        <w:t>Santo Inácio</w:t>
      </w:r>
      <w:r w:rsidRPr="00275AA1">
        <w:rPr>
          <w:rFonts w:ascii="Cambria" w:hAnsi="Cambria"/>
        </w:rPr>
        <w:t>.</w:t>
      </w:r>
    </w:p>
    <w:p w14:paraId="15773028" w14:textId="77777777" w:rsidR="002C4806" w:rsidRPr="00275AA1" w:rsidRDefault="002C4806" w:rsidP="002C4806">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187F241C" w14:textId="0D4816C9" w:rsidR="002C4806" w:rsidRPr="00EE70F1" w:rsidRDefault="002C4806" w:rsidP="002C4806">
      <w:pPr>
        <w:pStyle w:val="Cabealho"/>
        <w:spacing w:line="276" w:lineRule="auto"/>
        <w:jc w:val="both"/>
        <w:rPr>
          <w:rFonts w:ascii="Cambria" w:hAnsi="Cambria" w:cs="Arial"/>
        </w:rPr>
      </w:pPr>
      <w:r w:rsidRPr="00EE70F1">
        <w:rPr>
          <w:rFonts w:ascii="Cambria" w:hAnsi="Cambria" w:cs="Arial"/>
        </w:rPr>
        <w:t>5.3 – Os pagamentos serão efetuados conforme consta em edital e ap</w:t>
      </w:r>
      <w:r w:rsidR="001F5737">
        <w:rPr>
          <w:rFonts w:ascii="Cambria" w:hAnsi="Cambria" w:cs="Arial"/>
        </w:rPr>
        <w:t>ó</w:t>
      </w:r>
      <w:r w:rsidRPr="00EE70F1">
        <w:rPr>
          <w:rFonts w:ascii="Cambria" w:hAnsi="Cambria" w:cs="Arial"/>
        </w:rPr>
        <w:t>s apresentação correta da Nota Fiscal.</w:t>
      </w:r>
    </w:p>
    <w:p w14:paraId="6098F4C7" w14:textId="77777777"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66F34F61" w14:textId="77777777" w:rsidR="002C4806" w:rsidRPr="00275AA1" w:rsidRDefault="002C4806" w:rsidP="002C4806">
      <w:pPr>
        <w:overflowPunct w:val="0"/>
        <w:autoSpaceDE w:val="0"/>
        <w:adjustRightInd w:val="0"/>
        <w:spacing w:line="276" w:lineRule="auto"/>
        <w:jc w:val="both"/>
        <w:rPr>
          <w:rFonts w:ascii="Cambria" w:hAnsi="Cambria"/>
        </w:rPr>
      </w:pPr>
    </w:p>
    <w:p w14:paraId="1F393B52"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xml:space="preserve">, contados a partir da sua assinatura, </w:t>
      </w:r>
      <w:r w:rsidR="00CD238A" w:rsidRPr="003526A6">
        <w:rPr>
          <w:rFonts w:ascii="Cambria" w:eastAsia="Times New Roman" w:hAnsi="Cambria" w:cs="Arial"/>
          <w:kern w:val="0"/>
          <w:sz w:val="24"/>
          <w:szCs w:val="24"/>
          <w:lang w:eastAsia="pt-BR"/>
        </w:rPr>
        <w:t>podendo ser prorrogada para mais 12 meses, nos termos do Art. 84 da Lei Federal 14.133/2021.</w:t>
      </w:r>
    </w:p>
    <w:p w14:paraId="71A56EA9" w14:textId="77777777" w:rsidR="002C4806" w:rsidRPr="00275AA1" w:rsidRDefault="002C4806" w:rsidP="002C4806">
      <w:pPr>
        <w:overflowPunct w:val="0"/>
        <w:autoSpaceDE w:val="0"/>
        <w:adjustRightInd w:val="0"/>
        <w:spacing w:line="276" w:lineRule="auto"/>
        <w:jc w:val="both"/>
        <w:rPr>
          <w:rFonts w:ascii="Cambria" w:hAnsi="Cambria"/>
        </w:rPr>
      </w:pPr>
    </w:p>
    <w:p w14:paraId="72933A3C" w14:textId="77777777" w:rsidR="002C4806" w:rsidRPr="00275AA1" w:rsidRDefault="002C4806" w:rsidP="002C4806">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w:t>
      </w:r>
      <w:r w:rsidRPr="00CD238A">
        <w:rPr>
          <w:rFonts w:ascii="Cambria" w:hAnsi="Cambria"/>
          <w:color w:val="000000" w:themeColor="text1"/>
        </w:rPr>
        <w:t xml:space="preserve">Durante a validade desta Ata os preços permanecerão fixos e irreajustáveis. </w:t>
      </w:r>
      <w:r w:rsidRPr="00275AA1">
        <w:rPr>
          <w:rFonts w:ascii="Cambria" w:hAnsi="Cambria"/>
        </w:rPr>
        <w:t>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152DFEEB"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Município de </w:t>
      </w:r>
      <w:r w:rsidR="004C2267">
        <w:rPr>
          <w:rFonts w:ascii="Cambria" w:hAnsi="Cambria"/>
        </w:rPr>
        <w:t>Santo Inácio</w:t>
      </w:r>
      <w:r w:rsidRPr="00275AA1">
        <w:rPr>
          <w:rFonts w:ascii="Cambria" w:hAnsi="Cambria"/>
        </w:rPr>
        <w:t xml:space="preserve"> poderá cancelar o registro.</w:t>
      </w:r>
    </w:p>
    <w:p w14:paraId="20993F3C"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Município de </w:t>
      </w:r>
      <w:r w:rsidR="004C2267">
        <w:rPr>
          <w:rFonts w:ascii="Cambria" w:hAnsi="Cambria"/>
        </w:rPr>
        <w:t>Santo Inácio</w:t>
      </w:r>
      <w:r w:rsidRPr="00275AA1">
        <w:rPr>
          <w:rFonts w:ascii="Cambria" w:hAnsi="Cambria"/>
        </w:rPr>
        <w:t xml:space="preserve"> poderá liberar o fornecedor do compromisso, mediante solicitação com justificativa.</w:t>
      </w:r>
    </w:p>
    <w:p w14:paraId="321BADAD" w14:textId="77777777" w:rsidR="002C4806" w:rsidRPr="00275AA1" w:rsidRDefault="002C4806" w:rsidP="002C4806">
      <w:pPr>
        <w:overflowPunct w:val="0"/>
        <w:autoSpaceDE w:val="0"/>
        <w:adjustRightInd w:val="0"/>
        <w:spacing w:line="276" w:lineRule="auto"/>
        <w:jc w:val="both"/>
        <w:rPr>
          <w:rFonts w:ascii="Cambria" w:hAnsi="Cambria"/>
        </w:rPr>
      </w:pPr>
    </w:p>
    <w:p w14:paraId="6AE28742" w14:textId="77777777"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0F6BDEC6" w14:textId="77777777"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8.1 – Esta ata dever</w:t>
      </w:r>
      <w:r w:rsidR="008B7B3B">
        <w:rPr>
          <w:rFonts w:ascii="Cambria" w:hAnsi="Cambria" w:cs="Arial"/>
          <w:bCs/>
        </w:rPr>
        <w:t>á</w:t>
      </w:r>
      <w:r w:rsidRPr="00275AA1">
        <w:rPr>
          <w:rFonts w:ascii="Cambria" w:hAnsi="Cambria" w:cs="Arial"/>
          <w:bCs/>
        </w:rPr>
        <w:t xml:space="preserve"> ser executada fielmente pelas partes, de acordo com as cl</w:t>
      </w:r>
      <w:r w:rsidR="008B7B3B">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384E05B5" w14:textId="77777777"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243DB7F0" w14:textId="77777777"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6EC63B17" w14:textId="77777777" w:rsidR="002C4806" w:rsidRPr="00275AA1" w:rsidRDefault="002C4806" w:rsidP="002C4806">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sidR="00AF61C9">
        <w:rPr>
          <w:rFonts w:ascii="Cambria" w:hAnsi="Cambria"/>
          <w:b/>
        </w:rPr>
        <w:t>(a)</w:t>
      </w:r>
      <w:r w:rsidRPr="00275AA1">
        <w:rPr>
          <w:rFonts w:ascii="Cambria" w:hAnsi="Cambria"/>
          <w:b/>
        </w:rPr>
        <w:t xml:space="preserve"> Senhor</w:t>
      </w:r>
      <w:r w:rsidR="00AF61C9">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CD238A">
        <w:rPr>
          <w:rFonts w:ascii="Cambria" w:hAnsi="Cambria"/>
          <w:b/>
        </w:rPr>
        <w:t>5</w:t>
      </w:r>
      <w:r w:rsidRPr="00275AA1">
        <w:rPr>
          <w:rFonts w:ascii="Cambria" w:hAnsi="Cambria"/>
          <w:b/>
        </w:rPr>
        <w:t xml:space="preserve">, </w:t>
      </w:r>
      <w:r w:rsidRPr="00275AA1">
        <w:rPr>
          <w:rFonts w:ascii="Cambria" w:hAnsi="Cambria"/>
        </w:rPr>
        <w:t xml:space="preserve">este item não exclui nem reduz a responsabilidade da fornecedora, inclusive perante terceiros, por qualquer irregularidade, ainda que resultante de imperfeições técnicas, vícios redibitórios, ou </w:t>
      </w:r>
      <w:r w:rsidRPr="00275AA1">
        <w:rPr>
          <w:rFonts w:ascii="Cambria" w:hAnsi="Cambria"/>
        </w:rPr>
        <w:lastRenderedPageBreak/>
        <w:t>emprego de material inadequado ou de qualidade inferior, e, na ocorrência desta, não implica em corresponsabilidade da Administração eu de seus agentes de prepostos, conforme dispõe o Artigo 117 da Lei n 14.133/2021.</w:t>
      </w:r>
    </w:p>
    <w:p w14:paraId="45D5D771" w14:textId="77777777" w:rsidR="002C4806" w:rsidRPr="00275AA1" w:rsidRDefault="002C4806" w:rsidP="002C4806">
      <w:pPr>
        <w:spacing w:line="276" w:lineRule="auto"/>
        <w:ind w:right="-141"/>
        <w:jc w:val="both"/>
        <w:rPr>
          <w:rFonts w:ascii="Cambria" w:hAnsi="Cambria"/>
          <w:b/>
        </w:rPr>
      </w:pPr>
    </w:p>
    <w:p w14:paraId="37B6EE15" w14:textId="77777777"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7FD861E8" w14:textId="77777777"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2B311005" w14:textId="77777777"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4406AB5" w14:textId="77777777" w:rsidR="002C4806" w:rsidRPr="00275AA1" w:rsidRDefault="002C4806" w:rsidP="002C4806">
      <w:pPr>
        <w:autoSpaceDE w:val="0"/>
        <w:adjustRightInd w:val="0"/>
        <w:spacing w:line="276" w:lineRule="auto"/>
        <w:jc w:val="both"/>
        <w:rPr>
          <w:rFonts w:ascii="Cambria" w:hAnsi="Cambria" w:cs="Arial"/>
          <w:bCs/>
        </w:rPr>
      </w:pPr>
    </w:p>
    <w:p w14:paraId="064A61E5" w14:textId="77777777"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6E9A543F" w14:textId="77777777" w:rsidR="002C4806" w:rsidRPr="00275AA1" w:rsidRDefault="002C4806" w:rsidP="002C4806">
      <w:pPr>
        <w:autoSpaceDE w:val="0"/>
        <w:adjustRightInd w:val="0"/>
        <w:spacing w:line="276" w:lineRule="auto"/>
        <w:jc w:val="both"/>
        <w:rPr>
          <w:rFonts w:ascii="Cambria" w:hAnsi="Cambria" w:cs="Arial"/>
          <w:bCs/>
        </w:rPr>
      </w:pPr>
    </w:p>
    <w:p w14:paraId="319EEEB9" w14:textId="77777777"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3938F02C" w14:textId="77777777" w:rsidR="002C4806" w:rsidRPr="00275AA1" w:rsidRDefault="002C4806" w:rsidP="002C4806">
      <w:pPr>
        <w:autoSpaceDE w:val="0"/>
        <w:adjustRightInd w:val="0"/>
        <w:spacing w:line="276" w:lineRule="auto"/>
        <w:jc w:val="both"/>
        <w:rPr>
          <w:rFonts w:ascii="Cambria" w:hAnsi="Cambria" w:cs="Arial"/>
          <w:bCs/>
        </w:rPr>
      </w:pPr>
    </w:p>
    <w:p w14:paraId="58628DF7" w14:textId="77777777"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57ED2F98" w14:textId="77777777" w:rsidR="002C4806" w:rsidRPr="00275AA1" w:rsidRDefault="002C4806" w:rsidP="002C4806">
      <w:pPr>
        <w:autoSpaceDE w:val="0"/>
        <w:adjustRightInd w:val="0"/>
        <w:spacing w:line="276" w:lineRule="auto"/>
        <w:jc w:val="both"/>
        <w:rPr>
          <w:rFonts w:ascii="Cambria" w:hAnsi="Cambria" w:cs="Arial"/>
          <w:bCs/>
        </w:rPr>
      </w:pPr>
    </w:p>
    <w:p w14:paraId="4147C584" w14:textId="77777777"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797136FC" w14:textId="77777777" w:rsidR="002C4806" w:rsidRPr="00275AA1" w:rsidRDefault="002C4806" w:rsidP="002C4806">
      <w:pPr>
        <w:autoSpaceDE w:val="0"/>
        <w:adjustRightInd w:val="0"/>
        <w:spacing w:line="276" w:lineRule="auto"/>
        <w:jc w:val="both"/>
        <w:rPr>
          <w:rFonts w:ascii="Cambria" w:hAnsi="Cambria" w:cs="Arial"/>
          <w:bCs/>
        </w:rPr>
      </w:pPr>
    </w:p>
    <w:p w14:paraId="0757602E" w14:textId="77777777"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3E11774A" w14:textId="77777777"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3F1A1CA9" w14:textId="77777777" w:rsidR="002C4806" w:rsidRPr="00275AA1" w:rsidRDefault="002C4806" w:rsidP="002C4806">
      <w:pPr>
        <w:autoSpaceDE w:val="0"/>
        <w:adjustRightInd w:val="0"/>
        <w:spacing w:line="276" w:lineRule="auto"/>
        <w:jc w:val="both"/>
        <w:rPr>
          <w:rFonts w:ascii="Cambria" w:hAnsi="Cambria" w:cs="Arial"/>
        </w:rPr>
      </w:pPr>
    </w:p>
    <w:p w14:paraId="67CA63DF"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w:t>
      </w:r>
      <w:r w:rsidR="008B7B3B">
        <w:rPr>
          <w:rFonts w:ascii="Cambria" w:hAnsi="Cambria" w:cs="Arial"/>
          <w:sz w:val="22"/>
          <w:szCs w:val="22"/>
        </w:rPr>
        <w:t>á</w:t>
      </w:r>
      <w:r w:rsidRPr="00275AA1">
        <w:rPr>
          <w:rFonts w:ascii="Cambria" w:hAnsi="Cambria" w:cs="Arial"/>
          <w:sz w:val="22"/>
          <w:szCs w:val="22"/>
        </w:rPr>
        <w:t>usulas quarta e quinta, pelo prazo de vigência e de forma adequada e satisfatória;</w:t>
      </w:r>
    </w:p>
    <w:p w14:paraId="5A66521A"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w:t>
      </w:r>
      <w:r w:rsidR="008B7B3B">
        <w:rPr>
          <w:rFonts w:ascii="Cambria" w:hAnsi="Cambria" w:cs="Arial"/>
          <w:sz w:val="22"/>
          <w:szCs w:val="22"/>
        </w:rPr>
        <w:t>í</w:t>
      </w:r>
      <w:r w:rsidRPr="00275AA1">
        <w:rPr>
          <w:rFonts w:ascii="Cambria" w:hAnsi="Cambria" w:cs="Arial"/>
          <w:sz w:val="22"/>
          <w:szCs w:val="22"/>
        </w:rPr>
        <w:t>tulo, causarem aos terceiros em virtude da execução dos serviços, respondendo por si e por seus sucessores.</w:t>
      </w:r>
    </w:p>
    <w:p w14:paraId="2268A576"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23A05691"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925C314"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18B9BE45"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28C5150A"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2BC4EE69"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3CFAFA73"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0366F27C"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1F713752" w14:textId="77777777" w:rsidR="002C4806" w:rsidRPr="00275AA1" w:rsidRDefault="002C4806" w:rsidP="00FD77C3">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5640813" w14:textId="77777777"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79969F16" w14:textId="77777777"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2261F532" w14:textId="77777777" w:rsidR="002C4806" w:rsidRPr="00275AA1" w:rsidRDefault="002C4806" w:rsidP="002C4806">
      <w:pPr>
        <w:autoSpaceDE w:val="0"/>
        <w:adjustRightInd w:val="0"/>
        <w:spacing w:line="276" w:lineRule="auto"/>
        <w:jc w:val="both"/>
        <w:rPr>
          <w:rFonts w:ascii="Cambria" w:hAnsi="Cambria" w:cs="Arial"/>
        </w:rPr>
      </w:pPr>
    </w:p>
    <w:p w14:paraId="23084FB7" w14:textId="77777777" w:rsidR="002C4806" w:rsidRPr="00275AA1" w:rsidRDefault="002C4806" w:rsidP="00FD77C3">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10E6DD13" w14:textId="77777777" w:rsidR="002C4806" w:rsidRPr="00275AA1" w:rsidRDefault="002C4806" w:rsidP="00FD77C3">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03BBE139" w14:textId="77777777" w:rsidR="002C4806" w:rsidRPr="00275AA1" w:rsidRDefault="002C4806" w:rsidP="00FD77C3">
      <w:pPr>
        <w:pStyle w:val="PargrafodaLista"/>
        <w:widowControl w:val="0"/>
        <w:numPr>
          <w:ilvl w:val="0"/>
          <w:numId w:val="59"/>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9BBE77A" w14:textId="77777777" w:rsidR="002C4806" w:rsidRPr="00275AA1" w:rsidRDefault="002C4806" w:rsidP="00FD77C3">
      <w:pPr>
        <w:pStyle w:val="PargrafodaLista"/>
        <w:widowControl w:val="0"/>
        <w:numPr>
          <w:ilvl w:val="0"/>
          <w:numId w:val="59"/>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18AC0DC3" w14:textId="77777777" w:rsidR="002C4806" w:rsidRPr="00275AA1"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14:paraId="1B98AE89"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4B6C7631"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1AFF0707"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44BD471F"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2C5E5737"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1" w:anchor="art87iii" w:history="1">
        <w:r w:rsidRPr="00275AA1">
          <w:rPr>
            <w:rFonts w:ascii="Cambria" w:hAnsi="Cambria"/>
          </w:rPr>
          <w:t>incisos III ou IV do caput do art. 156 da Lei nº 14.133/2021</w:t>
        </w:r>
      </w:hyperlink>
      <w:r w:rsidRPr="00275AA1">
        <w:rPr>
          <w:rFonts w:ascii="Cambria" w:hAnsi="Cambria"/>
        </w:rPr>
        <w:t>;</w:t>
      </w:r>
    </w:p>
    <w:p w14:paraId="3A44A27C"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761A5027"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6A81D197"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11527D94" w14:textId="77777777" w:rsidR="002C4806" w:rsidRPr="00275AA1" w:rsidRDefault="002C4806" w:rsidP="002C4806">
      <w:pPr>
        <w:overflowPunct w:val="0"/>
        <w:autoSpaceDE w:val="0"/>
        <w:adjustRightInd w:val="0"/>
        <w:spacing w:line="276" w:lineRule="auto"/>
        <w:jc w:val="both"/>
        <w:rPr>
          <w:rFonts w:ascii="Cambria" w:hAnsi="Cambria"/>
        </w:rPr>
      </w:pPr>
    </w:p>
    <w:p w14:paraId="24A84393" w14:textId="77777777"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sidR="00C849F5">
        <w:rPr>
          <w:rFonts w:ascii="Cambria" w:hAnsi="Cambria"/>
        </w:rPr>
        <w:t>ê</w:t>
      </w:r>
      <w:r w:rsidRPr="00275AA1">
        <w:rPr>
          <w:rFonts w:ascii="Cambria" w:hAnsi="Cambria"/>
        </w:rPr>
        <w:t>s) vias de igual teor, que, depois de lida e achada em ordem, vai assinada pelas partes.</w:t>
      </w:r>
    </w:p>
    <w:p w14:paraId="663529B4" w14:textId="77777777" w:rsidR="002C4806" w:rsidRPr="00275AA1" w:rsidRDefault="002C4806" w:rsidP="002C4806">
      <w:pPr>
        <w:overflowPunct w:val="0"/>
        <w:autoSpaceDE w:val="0"/>
        <w:adjustRightInd w:val="0"/>
        <w:spacing w:line="276" w:lineRule="auto"/>
        <w:jc w:val="both"/>
        <w:rPr>
          <w:rFonts w:ascii="Cambria" w:hAnsi="Cambria"/>
        </w:rPr>
      </w:pPr>
    </w:p>
    <w:p w14:paraId="208DCD49" w14:textId="77777777" w:rsidR="002C4806" w:rsidRPr="00275AA1" w:rsidRDefault="004C2267" w:rsidP="002C4806">
      <w:pPr>
        <w:overflowPunct w:val="0"/>
        <w:autoSpaceDE w:val="0"/>
        <w:adjustRightInd w:val="0"/>
        <w:spacing w:line="276" w:lineRule="auto"/>
        <w:jc w:val="both"/>
        <w:rPr>
          <w:rFonts w:ascii="Cambria" w:hAnsi="Cambria" w:cs="Arial"/>
        </w:rPr>
      </w:pPr>
      <w:r>
        <w:rPr>
          <w:rFonts w:ascii="Cambria" w:hAnsi="Cambria"/>
        </w:rPr>
        <w:t>Santo Inácio</w:t>
      </w:r>
      <w:r w:rsidR="002C4806" w:rsidRPr="00275AA1">
        <w:rPr>
          <w:rFonts w:ascii="Cambria" w:hAnsi="Cambria"/>
        </w:rPr>
        <w:t>, XX de XXXXXXX de 202</w:t>
      </w:r>
      <w:r w:rsidR="005521BA">
        <w:rPr>
          <w:rFonts w:ascii="Cambria" w:hAnsi="Cambria"/>
        </w:rPr>
        <w:t>5</w:t>
      </w:r>
      <w:r w:rsidR="002C4806" w:rsidRPr="00275AA1">
        <w:rPr>
          <w:rFonts w:ascii="Cambria" w:hAnsi="Cambria"/>
        </w:rPr>
        <w:t>.</w:t>
      </w:r>
    </w:p>
    <w:p w14:paraId="7B093CC3" w14:textId="77777777" w:rsidR="002C4806" w:rsidRPr="00275AA1" w:rsidRDefault="002C4806" w:rsidP="002C4806">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275AA1" w14:paraId="1FEDD129" w14:textId="77777777" w:rsidTr="002C4806">
        <w:trPr>
          <w:jc w:val="center"/>
        </w:trPr>
        <w:tc>
          <w:tcPr>
            <w:tcW w:w="4039" w:type="dxa"/>
          </w:tcPr>
          <w:p w14:paraId="2C6CFD7A" w14:textId="77777777" w:rsidR="002C4806" w:rsidRPr="00275AA1"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6C44F5E1" w14:textId="77777777" w:rsidR="002C4806" w:rsidRPr="00275AA1" w:rsidRDefault="002C4806" w:rsidP="00A06DF0">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A06DF0">
              <w:rPr>
                <w:rFonts w:ascii="Cambria" w:hAnsi="Cambria" w:cs="Arial"/>
              </w:rPr>
              <w:t xml:space="preserve">       </w:t>
            </w:r>
            <w:r w:rsidRPr="00275AA1">
              <w:rPr>
                <w:rFonts w:ascii="Cambria" w:hAnsi="Cambria" w:cs="Arial"/>
              </w:rPr>
              <w:t xml:space="preserve"> </w:t>
            </w:r>
            <w:r w:rsidR="00A06DF0">
              <w:rPr>
                <w:rFonts w:ascii="Cambria" w:hAnsi="Cambria" w:cs="Arial"/>
              </w:rPr>
              <w:t xml:space="preserve">Suellen </w:t>
            </w:r>
            <w:proofErr w:type="spellStart"/>
            <w:r w:rsidR="00A06DF0">
              <w:rPr>
                <w:rFonts w:ascii="Cambria" w:hAnsi="Cambria" w:cs="Arial"/>
              </w:rPr>
              <w:t>Sefrian</w:t>
            </w:r>
            <w:proofErr w:type="spellEnd"/>
            <w:r w:rsidR="00A06DF0">
              <w:rPr>
                <w:rFonts w:ascii="Cambria" w:hAnsi="Cambria" w:cs="Arial"/>
              </w:rPr>
              <w:t xml:space="preserve"> </w:t>
            </w:r>
            <w:proofErr w:type="spellStart"/>
            <w:r w:rsidR="00A06DF0">
              <w:rPr>
                <w:rFonts w:ascii="Cambria" w:hAnsi="Cambria" w:cs="Arial"/>
              </w:rPr>
              <w:t>Turcato</w:t>
            </w:r>
            <w:proofErr w:type="spellEnd"/>
          </w:p>
        </w:tc>
        <w:tc>
          <w:tcPr>
            <w:tcW w:w="709" w:type="dxa"/>
          </w:tcPr>
          <w:p w14:paraId="2C999A4C"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BC11C45"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C849F5">
              <w:rPr>
                <w:rFonts w:ascii="Cambria" w:hAnsi="Cambria" w:cs="Arial"/>
              </w:rPr>
              <w:t>x</w:t>
            </w:r>
            <w:r w:rsidRPr="00275AA1">
              <w:rPr>
                <w:rFonts w:ascii="Cambria" w:hAnsi="Cambria" w:cs="Arial"/>
              </w:rPr>
              <w:t>xxxxxx</w:t>
            </w:r>
            <w:proofErr w:type="spellEnd"/>
          </w:p>
          <w:p w14:paraId="5A66418E"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tc>
      </w:tr>
      <w:tr w:rsidR="002C4806" w:rsidRPr="00275AA1" w14:paraId="0F157D0B" w14:textId="77777777" w:rsidTr="002C4806">
        <w:trPr>
          <w:trHeight w:val="80"/>
          <w:jc w:val="center"/>
        </w:trPr>
        <w:tc>
          <w:tcPr>
            <w:tcW w:w="4039" w:type="dxa"/>
          </w:tcPr>
          <w:p w14:paraId="017DCCF1" w14:textId="77777777" w:rsidR="00EA4E1A" w:rsidRDefault="00A06DF0" w:rsidP="002C4806">
            <w:pPr>
              <w:tabs>
                <w:tab w:val="center" w:pos="4419"/>
                <w:tab w:val="right" w:pos="8838"/>
              </w:tabs>
              <w:overflowPunct w:val="0"/>
              <w:autoSpaceDE w:val="0"/>
              <w:adjustRightInd w:val="0"/>
              <w:spacing w:line="276" w:lineRule="auto"/>
              <w:jc w:val="both"/>
              <w:rPr>
                <w:rFonts w:ascii="Cambria" w:hAnsi="Cambria" w:cs="Arial"/>
              </w:rPr>
            </w:pPr>
            <w:r>
              <w:rPr>
                <w:rFonts w:ascii="Cambria" w:hAnsi="Cambria" w:cs="Arial"/>
              </w:rPr>
              <w:t xml:space="preserve">   Secretária Municipal de Saúde</w:t>
            </w:r>
          </w:p>
          <w:p w14:paraId="522BF21F" w14:textId="77777777" w:rsidR="00A06DF0" w:rsidRPr="00275AA1" w:rsidRDefault="00A06DF0" w:rsidP="002C4806">
            <w:pPr>
              <w:tabs>
                <w:tab w:val="center" w:pos="4419"/>
                <w:tab w:val="right" w:pos="8838"/>
              </w:tabs>
              <w:overflowPunct w:val="0"/>
              <w:autoSpaceDE w:val="0"/>
              <w:adjustRightInd w:val="0"/>
              <w:spacing w:line="276" w:lineRule="auto"/>
              <w:jc w:val="both"/>
              <w:rPr>
                <w:rFonts w:ascii="Cambria" w:hAnsi="Cambria" w:cs="Arial"/>
              </w:rPr>
            </w:pPr>
          </w:p>
          <w:p w14:paraId="7AF46E6B"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3CFE67"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4F86EE3"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59C2E084"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42C10EE"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p w14:paraId="4992404B" w14:textId="77777777" w:rsidR="00EA4E1A"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0AB9622E"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4F82587"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3EC462F7" w14:textId="77777777"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r>
    </w:tbl>
    <w:p w14:paraId="466AC445" w14:textId="77777777" w:rsidR="003F5B80" w:rsidRDefault="003F5B80">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14:paraId="08F86A87" w14:textId="7CF5A517" w:rsidR="004E1DAD" w:rsidRPr="00392827" w:rsidRDefault="004E1DAD" w:rsidP="004E1DA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3D1B8041" w14:textId="77777777" w:rsidR="004E1DAD" w:rsidRDefault="004E1DAD" w:rsidP="002C4806">
      <w:pPr>
        <w:spacing w:before="10" w:after="10" w:line="276" w:lineRule="auto"/>
        <w:jc w:val="center"/>
        <w:rPr>
          <w:rFonts w:ascii="Cambria" w:hAnsi="Cambria" w:cs="Arial"/>
          <w:b/>
          <w:bCs/>
          <w:color w:val="000000" w:themeColor="text1"/>
        </w:rPr>
      </w:pPr>
    </w:p>
    <w:p w14:paraId="631414D4" w14:textId="77777777" w:rsidR="004E1DAD" w:rsidRDefault="004E1DAD" w:rsidP="002C4806">
      <w:pPr>
        <w:spacing w:before="10" w:after="10" w:line="276" w:lineRule="auto"/>
        <w:jc w:val="center"/>
        <w:rPr>
          <w:rFonts w:ascii="Cambria" w:hAnsi="Cambria" w:cs="Arial"/>
          <w:b/>
          <w:bCs/>
          <w:color w:val="000000" w:themeColor="text1"/>
        </w:rPr>
      </w:pPr>
    </w:p>
    <w:p w14:paraId="146FF358"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25D720C8"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491159C5" w14:textId="77777777" w:rsidR="002C4806" w:rsidRPr="00275AA1" w:rsidRDefault="002C4806" w:rsidP="002C4806">
      <w:pPr>
        <w:spacing w:before="10" w:after="10" w:line="276" w:lineRule="auto"/>
        <w:jc w:val="both"/>
        <w:rPr>
          <w:rFonts w:ascii="Cambria" w:hAnsi="Cambria" w:cs="Arial"/>
          <w:b/>
          <w:bCs/>
          <w:color w:val="000000" w:themeColor="text1"/>
        </w:rPr>
      </w:pPr>
    </w:p>
    <w:p w14:paraId="39ADAE7D" w14:textId="77777777"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351D61">
        <w:rPr>
          <w:rFonts w:ascii="Cambria" w:hAnsi="Cambria" w:cs="Arial"/>
          <w:bCs/>
          <w:color w:val="000000"/>
        </w:rPr>
        <w:t>0</w:t>
      </w:r>
      <w:r w:rsidR="004E1DAD">
        <w:rPr>
          <w:rFonts w:ascii="Cambria" w:hAnsi="Cambria" w:cs="Arial"/>
          <w:bCs/>
          <w:color w:val="000000"/>
        </w:rPr>
        <w:t>33</w:t>
      </w:r>
      <w:r w:rsidR="00351D61">
        <w:rPr>
          <w:rFonts w:ascii="Cambria" w:hAnsi="Cambria" w:cs="Arial"/>
          <w:bCs/>
          <w:color w:val="000000"/>
        </w:rPr>
        <w:t>/202</w:t>
      </w:r>
      <w:r w:rsidR="00D90B6C">
        <w:rPr>
          <w:rFonts w:ascii="Cambria" w:hAnsi="Cambria" w:cs="Arial"/>
          <w:bCs/>
          <w:color w:val="000000"/>
        </w:rPr>
        <w:t>5</w:t>
      </w:r>
      <w:r w:rsidRPr="00275AA1">
        <w:rPr>
          <w:rFonts w:ascii="Cambria" w:hAnsi="Cambria" w:cs="Arial"/>
          <w:bCs/>
          <w:color w:val="000000"/>
        </w:rPr>
        <w:t>)</w:t>
      </w:r>
    </w:p>
    <w:p w14:paraId="570BB5AB" w14:textId="77777777" w:rsidR="002C4806" w:rsidRPr="00275AA1" w:rsidRDefault="002C4806" w:rsidP="002C4806">
      <w:pPr>
        <w:spacing w:before="10" w:after="10" w:line="276" w:lineRule="auto"/>
        <w:jc w:val="both"/>
        <w:rPr>
          <w:rFonts w:ascii="Cambria" w:hAnsi="Cambria" w:cs="Arial"/>
          <w:bCs/>
          <w:color w:val="000000"/>
        </w:rPr>
      </w:pPr>
    </w:p>
    <w:p w14:paraId="77454D2A" w14:textId="77777777"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A06DF0">
        <w:rPr>
          <w:rFonts w:ascii="Cambria" w:hAnsi="Cambria"/>
          <w:bCs w:val="0"/>
          <w:sz w:val="22"/>
          <w:szCs w:val="22"/>
        </w:rPr>
        <w:t>5</w:t>
      </w:r>
      <w:r w:rsidRPr="00275AA1">
        <w:rPr>
          <w:rFonts w:ascii="Cambria" w:hAnsi="Cambria"/>
          <w:bCs w:val="0"/>
          <w:sz w:val="22"/>
          <w:szCs w:val="22"/>
        </w:rPr>
        <w:t xml:space="preserve">, QUE FAZEM ENTRE SI O </w:t>
      </w:r>
      <w:r w:rsidR="00D90B6C">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38AE419D" w14:textId="77777777" w:rsidR="002C4806" w:rsidRPr="00275AA1" w:rsidRDefault="002C4806" w:rsidP="002C4806">
      <w:pPr>
        <w:pStyle w:val="Prembulo"/>
        <w:spacing w:before="10" w:after="10" w:line="276" w:lineRule="auto"/>
        <w:rPr>
          <w:rFonts w:ascii="Cambria" w:hAnsi="Cambria"/>
          <w:bCs w:val="0"/>
          <w:sz w:val="22"/>
          <w:szCs w:val="22"/>
        </w:rPr>
      </w:pPr>
    </w:p>
    <w:p w14:paraId="1017F988" w14:textId="77777777" w:rsidR="002C4806" w:rsidRPr="00275AA1" w:rsidRDefault="002C4806" w:rsidP="002C4806">
      <w:pPr>
        <w:pStyle w:val="Prembulo"/>
        <w:spacing w:before="10" w:after="10" w:line="276" w:lineRule="auto"/>
        <w:rPr>
          <w:rFonts w:ascii="Cambria" w:hAnsi="Cambria"/>
          <w:bCs w:val="0"/>
          <w:sz w:val="22"/>
          <w:szCs w:val="22"/>
        </w:rPr>
      </w:pPr>
    </w:p>
    <w:p w14:paraId="02CC938D"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r w:rsidRPr="00275AA1">
        <w:rPr>
          <w:rFonts w:ascii="Cambria" w:hAnsi="Cambria" w:cs="Arial"/>
          <w:bCs/>
          <w:sz w:val="22"/>
          <w:szCs w:val="22"/>
        </w:rPr>
        <w:t xml:space="preserve">Pelo presente instrumento particular e na melhor forma de direito, o </w:t>
      </w:r>
      <w:r w:rsidR="00AA1AFE">
        <w:rPr>
          <w:rFonts w:ascii="Cambria" w:hAnsi="Cambria" w:cs="Arial"/>
          <w:bCs/>
          <w:sz w:val="22"/>
          <w:szCs w:val="22"/>
        </w:rPr>
        <w:t xml:space="preserve">FUNDO MUNICIPAL DE SAÚDE </w:t>
      </w:r>
      <w:r w:rsidRPr="00275AA1">
        <w:rPr>
          <w:rFonts w:ascii="Cambria" w:hAnsi="Cambria" w:cs="Arial"/>
          <w:bCs/>
          <w:sz w:val="22"/>
          <w:szCs w:val="22"/>
        </w:rPr>
        <w:t xml:space="preserve">DE </w:t>
      </w:r>
      <w:r w:rsidR="004C2267">
        <w:rPr>
          <w:rFonts w:ascii="Cambria" w:hAnsi="Cambria" w:cs="Arial"/>
          <w:bCs/>
          <w:sz w:val="22"/>
          <w:szCs w:val="22"/>
        </w:rPr>
        <w:t>SANTO INÁCIO</w:t>
      </w:r>
      <w:r w:rsidRPr="00275AA1">
        <w:rPr>
          <w:rFonts w:ascii="Cambria" w:hAnsi="Cambria" w:cs="Arial"/>
          <w:bCs/>
          <w:sz w:val="22"/>
          <w:szCs w:val="22"/>
        </w:rPr>
        <w:t>, pessoa jurídica de direito público interno, inscrit</w:t>
      </w:r>
      <w:r w:rsidR="00FD049C">
        <w:rPr>
          <w:rFonts w:ascii="Cambria" w:hAnsi="Cambria" w:cs="Arial"/>
          <w:bCs/>
          <w:sz w:val="22"/>
          <w:szCs w:val="22"/>
        </w:rPr>
        <w:t>o</w:t>
      </w:r>
      <w:r w:rsidRPr="00275AA1">
        <w:rPr>
          <w:rFonts w:ascii="Cambria" w:hAnsi="Cambria" w:cs="Arial"/>
          <w:bCs/>
          <w:sz w:val="22"/>
          <w:szCs w:val="22"/>
        </w:rPr>
        <w:t xml:space="preserve"> no CNPJ/MF sob o n.º </w:t>
      </w:r>
      <w:r w:rsidR="00496ABA">
        <w:rPr>
          <w:rFonts w:ascii="Cambria" w:hAnsi="Cambria" w:cs="Arial"/>
          <w:bCs/>
          <w:sz w:val="22"/>
          <w:szCs w:val="22"/>
        </w:rPr>
        <w:t>08</w:t>
      </w:r>
      <w:r w:rsidR="00FD049C" w:rsidRPr="003E144C">
        <w:rPr>
          <w:rFonts w:ascii="Cambria" w:eastAsia="MS Mincho" w:hAnsi="Cambria" w:cs="Arial"/>
        </w:rPr>
        <w:t>.</w:t>
      </w:r>
      <w:r w:rsidR="00496ABA">
        <w:rPr>
          <w:rFonts w:ascii="Cambria" w:eastAsia="MS Mincho" w:hAnsi="Cambria" w:cs="Arial"/>
        </w:rPr>
        <w:t>549</w:t>
      </w:r>
      <w:r w:rsidR="00FD049C" w:rsidRPr="003E144C">
        <w:rPr>
          <w:rFonts w:ascii="Cambria" w:eastAsia="MS Mincho" w:hAnsi="Cambria" w:cs="Arial"/>
        </w:rPr>
        <w:t>.</w:t>
      </w:r>
      <w:r w:rsidR="00496ABA">
        <w:rPr>
          <w:rFonts w:ascii="Cambria" w:eastAsia="MS Mincho" w:hAnsi="Cambria" w:cs="Arial"/>
        </w:rPr>
        <w:t>559</w:t>
      </w:r>
      <w:r w:rsidR="00FD049C" w:rsidRPr="003E144C">
        <w:rPr>
          <w:rFonts w:ascii="Cambria" w:eastAsia="MS Mincho" w:hAnsi="Cambria" w:cs="Arial"/>
        </w:rPr>
        <w:t>/0001-</w:t>
      </w:r>
      <w:r w:rsidR="00496ABA">
        <w:rPr>
          <w:rFonts w:ascii="Cambria" w:eastAsia="MS Mincho" w:hAnsi="Cambria" w:cs="Arial"/>
        </w:rPr>
        <w:t>87</w:t>
      </w:r>
      <w:r w:rsidR="00FD049C" w:rsidRPr="003E144C">
        <w:rPr>
          <w:rFonts w:ascii="Cambria" w:eastAsia="MS Mincho" w:hAnsi="Cambria" w:cs="Arial"/>
        </w:rPr>
        <w:t>, com sede na Avenida Raposo Tavares, 972, Centro</w:t>
      </w:r>
      <w:r w:rsidR="00FD049C" w:rsidRPr="00275AA1">
        <w:rPr>
          <w:rFonts w:ascii="Cambria" w:eastAsia="MS Mincho" w:hAnsi="Cambria" w:cs="Arial"/>
        </w:rPr>
        <w:t xml:space="preserve">, nesta cidade de </w:t>
      </w:r>
      <w:r w:rsidR="00FD049C">
        <w:rPr>
          <w:rFonts w:ascii="Cambria" w:eastAsia="MS Mincho" w:hAnsi="Cambria" w:cs="Arial"/>
        </w:rPr>
        <w:t xml:space="preserve">Santo Inácio </w:t>
      </w:r>
      <w:r w:rsidR="00FD049C" w:rsidRPr="00275AA1">
        <w:rPr>
          <w:rFonts w:ascii="Cambria" w:eastAsia="MS Mincho" w:hAnsi="Cambria" w:cs="Arial"/>
        </w:rPr>
        <w:t>– Paraná</w:t>
      </w:r>
      <w:r w:rsidRPr="00275AA1">
        <w:rPr>
          <w:rFonts w:ascii="Cambria" w:hAnsi="Cambria" w:cs="Arial"/>
          <w:bCs/>
          <w:sz w:val="22"/>
          <w:szCs w:val="22"/>
        </w:rPr>
        <w:t>, neste ato representad</w:t>
      </w:r>
      <w:r w:rsidR="00FD049C">
        <w:rPr>
          <w:rFonts w:ascii="Cambria" w:hAnsi="Cambria" w:cs="Arial"/>
          <w:bCs/>
          <w:sz w:val="22"/>
          <w:szCs w:val="22"/>
        </w:rPr>
        <w:t>o</w:t>
      </w:r>
      <w:r w:rsidRPr="00275AA1">
        <w:rPr>
          <w:rFonts w:ascii="Cambria" w:hAnsi="Cambria" w:cs="Arial"/>
          <w:bCs/>
          <w:sz w:val="22"/>
          <w:szCs w:val="22"/>
        </w:rPr>
        <w:t xml:space="preserve"> pela </w:t>
      </w:r>
      <w:r w:rsidR="00FD049C">
        <w:rPr>
          <w:rFonts w:ascii="Cambria" w:hAnsi="Cambria" w:cs="Arial"/>
          <w:bCs/>
          <w:sz w:val="22"/>
          <w:szCs w:val="22"/>
        </w:rPr>
        <w:t>Secretária</w:t>
      </w:r>
      <w:r w:rsidRPr="00275AA1">
        <w:rPr>
          <w:rFonts w:ascii="Cambria" w:hAnsi="Cambria" w:cs="Arial"/>
          <w:bCs/>
          <w:sz w:val="22"/>
          <w:szCs w:val="22"/>
        </w:rPr>
        <w:t xml:space="preserve"> Municipal</w:t>
      </w:r>
      <w:r w:rsidR="00FD049C">
        <w:rPr>
          <w:rFonts w:ascii="Cambria" w:hAnsi="Cambria" w:cs="Arial"/>
          <w:bCs/>
          <w:sz w:val="22"/>
          <w:szCs w:val="22"/>
        </w:rPr>
        <w:t xml:space="preserve"> de Saúde,</w:t>
      </w:r>
      <w:r w:rsidRPr="00275AA1">
        <w:rPr>
          <w:rFonts w:ascii="Cambria" w:hAnsi="Cambria" w:cs="Arial"/>
          <w:bCs/>
          <w:sz w:val="22"/>
          <w:szCs w:val="22"/>
        </w:rPr>
        <w:t xml:space="preserve"> Senhora </w:t>
      </w:r>
      <w:r w:rsidRPr="00275AA1">
        <w:rPr>
          <w:rFonts w:ascii="Cambria" w:hAnsi="Cambria" w:cs="Arial"/>
          <w:sz w:val="22"/>
          <w:szCs w:val="22"/>
        </w:rPr>
        <w:t>----------------------</w:t>
      </w:r>
      <w:r w:rsidRPr="00275AA1">
        <w:rPr>
          <w:rFonts w:ascii="Cambria" w:hAnsi="Cambria" w:cs="Arial"/>
          <w:bCs/>
          <w:sz w:val="22"/>
          <w:szCs w:val="22"/>
        </w:rPr>
        <w:t>, brasileir</w:t>
      </w:r>
      <w:r w:rsidR="004C2267">
        <w:rPr>
          <w:rFonts w:ascii="Cambria" w:hAnsi="Cambria" w:cs="Arial"/>
          <w:bCs/>
          <w:sz w:val="22"/>
          <w:szCs w:val="22"/>
        </w:rPr>
        <w:t>a</w:t>
      </w:r>
      <w:r w:rsidRPr="00275AA1">
        <w:rPr>
          <w:rFonts w:ascii="Cambria" w:hAnsi="Cambria" w:cs="Arial"/>
          <w:bCs/>
          <w:sz w:val="22"/>
          <w:szCs w:val="22"/>
        </w:rPr>
        <w:t>, portador</w:t>
      </w:r>
      <w:r w:rsidR="004C2267">
        <w:rPr>
          <w:rFonts w:ascii="Cambria" w:hAnsi="Cambria" w:cs="Arial"/>
          <w:bCs/>
          <w:sz w:val="22"/>
          <w:szCs w:val="22"/>
        </w:rPr>
        <w:t>a</w:t>
      </w:r>
      <w:r w:rsidRPr="00275AA1">
        <w:rPr>
          <w:rFonts w:ascii="Cambria" w:hAnsi="Cambria" w:cs="Arial"/>
          <w:bCs/>
          <w:sz w:val="22"/>
          <w:szCs w:val="22"/>
        </w:rPr>
        <w:t xml:space="preserve"> da Cédula de Identidade RG n.º ------------------ e do CPF/MF sob n.º ----------------------,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9422FA">
        <w:rPr>
          <w:rFonts w:ascii="Cambria" w:eastAsia="Arial" w:hAnsi="Cambria" w:cs="Arial"/>
          <w:sz w:val="22"/>
          <w:szCs w:val="22"/>
        </w:rPr>
        <w:t>0</w:t>
      </w:r>
      <w:r w:rsidR="004E1DAD">
        <w:rPr>
          <w:rFonts w:ascii="Cambria" w:eastAsia="Arial" w:hAnsi="Cambria" w:cs="Arial"/>
          <w:sz w:val="22"/>
          <w:szCs w:val="22"/>
        </w:rPr>
        <w:t>33</w:t>
      </w:r>
      <w:r w:rsidR="009422FA">
        <w:rPr>
          <w:rFonts w:ascii="Cambria" w:eastAsia="Arial" w:hAnsi="Cambria" w:cs="Arial"/>
          <w:sz w:val="22"/>
          <w:szCs w:val="22"/>
        </w:rPr>
        <w:t>/202</w:t>
      </w:r>
      <w:r w:rsidR="00AA1AFE">
        <w:rPr>
          <w:rFonts w:ascii="Cambria" w:eastAsia="Arial" w:hAnsi="Cambria" w:cs="Arial"/>
          <w:sz w:val="22"/>
          <w:szCs w:val="22"/>
        </w:rPr>
        <w:t>5</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82"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D96F3D">
        <w:rPr>
          <w:rFonts w:ascii="Cambria" w:eastAsia="Arial" w:hAnsi="Cambria" w:cs="Arial"/>
          <w:i/>
          <w:iCs/>
          <w:sz w:val="22"/>
          <w:szCs w:val="22"/>
        </w:rPr>
        <w:t>1</w:t>
      </w:r>
      <w:r w:rsidR="004E1DAD">
        <w:rPr>
          <w:rFonts w:ascii="Cambria" w:eastAsia="Arial" w:hAnsi="Cambria" w:cs="Arial"/>
          <w:i/>
          <w:iCs/>
          <w:sz w:val="22"/>
          <w:szCs w:val="22"/>
        </w:rPr>
        <w:t>6</w:t>
      </w:r>
      <w:r w:rsidR="008E302A" w:rsidRPr="008E302A">
        <w:rPr>
          <w:rFonts w:ascii="Cambria" w:eastAsia="Arial" w:hAnsi="Cambria" w:cs="Arial"/>
          <w:i/>
          <w:iCs/>
          <w:sz w:val="22"/>
          <w:szCs w:val="22"/>
        </w:rPr>
        <w:t>/202</w:t>
      </w:r>
      <w:r w:rsidR="00AA1AFE">
        <w:rPr>
          <w:rFonts w:ascii="Cambria" w:eastAsia="Arial" w:hAnsi="Cambria" w:cs="Arial"/>
          <w:i/>
          <w:iCs/>
          <w:sz w:val="22"/>
          <w:szCs w:val="22"/>
        </w:rPr>
        <w:t>5</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14:paraId="7D454416"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65520537" w14:textId="77777777" w:rsidR="002C4806" w:rsidRPr="00275AA1" w:rsidRDefault="002C4806" w:rsidP="00FD77C3">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3"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169EFE40" w14:textId="4173E6F2" w:rsidR="002C4806" w:rsidRPr="00D96F3D" w:rsidRDefault="002C4806" w:rsidP="007F1A77">
      <w:pPr>
        <w:pStyle w:val="Nivel2"/>
        <w:numPr>
          <w:ilvl w:val="1"/>
          <w:numId w:val="41"/>
        </w:numPr>
        <w:spacing w:before="10" w:after="10"/>
        <w:rPr>
          <w:rFonts w:ascii="Cambria" w:hAnsi="Cambria"/>
          <w:sz w:val="22"/>
          <w:szCs w:val="22"/>
        </w:rPr>
      </w:pPr>
      <w:r w:rsidRPr="00275AA1">
        <w:rPr>
          <w:rFonts w:ascii="Cambria" w:hAnsi="Cambria"/>
          <w:sz w:val="22"/>
          <w:szCs w:val="22"/>
        </w:rPr>
        <w:t xml:space="preserve">O objeto do presente instrumento é a </w:t>
      </w:r>
      <w:r w:rsidR="007F1A77" w:rsidRPr="007F1A77">
        <w:rPr>
          <w:rFonts w:ascii="Cambria" w:hAnsi="Cambria"/>
          <w:sz w:val="22"/>
          <w:szCs w:val="22"/>
        </w:rPr>
        <w:t xml:space="preserve">aquisição de oxigênio </w:t>
      </w:r>
      <w:r w:rsidR="007F1A77" w:rsidRPr="00D96F3D">
        <w:rPr>
          <w:rFonts w:ascii="Cambria" w:hAnsi="Cambria"/>
          <w:sz w:val="22"/>
          <w:szCs w:val="22"/>
        </w:rPr>
        <w:t xml:space="preserve">medicinal, para </w:t>
      </w:r>
      <w:r w:rsidR="00D96F3D" w:rsidRPr="00D96F3D">
        <w:rPr>
          <w:rFonts w:ascii="Cambria" w:eastAsia="Times New Roman" w:hAnsi="Cambria"/>
          <w:sz w:val="22"/>
          <w:szCs w:val="22"/>
        </w:rPr>
        <w:t>abastecer as</w:t>
      </w:r>
      <w:r w:rsidR="00D96F3D" w:rsidRPr="00D96F3D">
        <w:rPr>
          <w:rFonts w:ascii="Cambria" w:eastAsia="Times New Roman" w:hAnsi="Cambria"/>
          <w:b/>
          <w:bCs/>
          <w:sz w:val="22"/>
          <w:szCs w:val="22"/>
        </w:rPr>
        <w:t xml:space="preserve"> </w:t>
      </w:r>
      <w:r w:rsidR="00D96F3D" w:rsidRPr="00D96F3D">
        <w:rPr>
          <w:rFonts w:ascii="Cambria" w:eastAsia="Times New Roman" w:hAnsi="Cambria"/>
          <w:sz w:val="22"/>
          <w:szCs w:val="22"/>
        </w:rPr>
        <w:t>Unidades Básicas de Saúde (UBS Nizete Alves, UBS Dr. João Pessoa e UBS Central)</w:t>
      </w:r>
      <w:r w:rsidR="00993F4F">
        <w:rPr>
          <w:rFonts w:ascii="Cambria" w:eastAsia="Times New Roman" w:hAnsi="Cambria"/>
          <w:sz w:val="22"/>
          <w:szCs w:val="22"/>
        </w:rPr>
        <w:t xml:space="preserve"> e</w:t>
      </w:r>
      <w:r w:rsidR="00D96F3D" w:rsidRPr="00D96F3D">
        <w:rPr>
          <w:rFonts w:ascii="Cambria" w:eastAsia="Times New Roman" w:hAnsi="Cambria"/>
          <w:b/>
          <w:bCs/>
          <w:sz w:val="22"/>
          <w:szCs w:val="22"/>
        </w:rPr>
        <w:t xml:space="preserve"> </w:t>
      </w:r>
      <w:r w:rsidR="00D96F3D" w:rsidRPr="00D96F3D">
        <w:rPr>
          <w:rFonts w:ascii="Cambria" w:eastAsia="Times New Roman" w:hAnsi="Cambria"/>
          <w:sz w:val="22"/>
          <w:szCs w:val="22"/>
        </w:rPr>
        <w:t>o</w:t>
      </w:r>
      <w:r w:rsidR="00D96F3D" w:rsidRPr="00D96F3D">
        <w:rPr>
          <w:rFonts w:ascii="Cambria" w:eastAsia="Times New Roman" w:hAnsi="Cambria"/>
          <w:b/>
          <w:bCs/>
          <w:sz w:val="22"/>
          <w:szCs w:val="22"/>
        </w:rPr>
        <w:t xml:space="preserve"> </w:t>
      </w:r>
      <w:r w:rsidR="00D96F3D" w:rsidRPr="00D96F3D">
        <w:rPr>
          <w:rFonts w:ascii="Cambria" w:eastAsia="Times New Roman" w:hAnsi="Cambria"/>
          <w:sz w:val="22"/>
          <w:szCs w:val="22"/>
        </w:rPr>
        <w:t>Pronto Atendimento 24 horas</w:t>
      </w:r>
      <w:r w:rsidR="00D96F3D" w:rsidRPr="00D96F3D">
        <w:rPr>
          <w:rFonts w:ascii="Cambria" w:eastAsia="Times New Roman" w:hAnsi="Cambria"/>
          <w:b/>
          <w:bCs/>
          <w:sz w:val="22"/>
          <w:szCs w:val="22"/>
        </w:rPr>
        <w:t xml:space="preserve"> </w:t>
      </w:r>
      <w:r w:rsidR="004E1DAD">
        <w:rPr>
          <w:rFonts w:ascii="Cambria" w:eastAsia="Times New Roman" w:hAnsi="Cambria"/>
          <w:sz w:val="22"/>
          <w:szCs w:val="22"/>
        </w:rPr>
        <w:t xml:space="preserve">do </w:t>
      </w:r>
      <w:r w:rsidR="00D96F3D" w:rsidRPr="00D96F3D">
        <w:rPr>
          <w:rFonts w:ascii="Cambria" w:eastAsia="Times New Roman" w:hAnsi="Cambria"/>
          <w:sz w:val="22"/>
          <w:szCs w:val="22"/>
        </w:rPr>
        <w:t>município</w:t>
      </w:r>
      <w:r w:rsidR="007F1A77" w:rsidRPr="00D96F3D">
        <w:rPr>
          <w:rFonts w:ascii="Cambria" w:hAnsi="Cambria"/>
          <w:sz w:val="22"/>
          <w:szCs w:val="22"/>
        </w:rPr>
        <w:t xml:space="preserve"> de Santo Inácio-Pr.</w:t>
      </w:r>
    </w:p>
    <w:p w14:paraId="6C8CACF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14:paraId="76B8981D" w14:textId="77777777"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4B07C" w14:textId="77777777" w:rsidR="00436276" w:rsidRDefault="00436276" w:rsidP="002C4806">
            <w:pPr>
              <w:spacing w:before="10" w:after="10" w:line="276" w:lineRule="auto"/>
              <w:jc w:val="both"/>
              <w:rPr>
                <w:rFonts w:ascii="Cambria" w:eastAsia="Arial" w:hAnsi="Cambria" w:cs="Arial"/>
                <w:b/>
                <w:bCs/>
                <w:color w:val="000000" w:themeColor="text1"/>
              </w:rPr>
            </w:pPr>
          </w:p>
          <w:p w14:paraId="598371C4" w14:textId="77777777"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14:paraId="22B05BA0" w14:textId="77777777"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7C06C" w14:textId="77777777" w:rsidR="00436276" w:rsidRDefault="00436276" w:rsidP="002C4806">
            <w:pPr>
              <w:spacing w:before="10" w:after="10" w:line="276" w:lineRule="auto"/>
              <w:jc w:val="both"/>
              <w:rPr>
                <w:rFonts w:ascii="Cambria" w:eastAsia="Arial" w:hAnsi="Cambria" w:cs="Arial"/>
                <w:b/>
                <w:bCs/>
                <w:color w:val="000000" w:themeColor="text1"/>
              </w:rPr>
            </w:pPr>
          </w:p>
          <w:p w14:paraId="3E5DCB06" w14:textId="77777777"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26C37" w14:textId="77777777" w:rsidR="00436276" w:rsidRDefault="00436276" w:rsidP="002C4806">
            <w:pPr>
              <w:spacing w:before="10" w:after="10" w:line="276" w:lineRule="auto"/>
              <w:jc w:val="both"/>
              <w:rPr>
                <w:rFonts w:ascii="Cambria" w:eastAsia="Arial" w:hAnsi="Cambria" w:cs="Arial"/>
                <w:b/>
                <w:bCs/>
                <w:color w:val="000000" w:themeColor="text1"/>
              </w:rPr>
            </w:pPr>
          </w:p>
          <w:p w14:paraId="223E34F4" w14:textId="77777777"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2263E" w14:textId="77777777"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1FBCD" w14:textId="77777777" w:rsidR="00436276" w:rsidRDefault="00436276" w:rsidP="00436276">
            <w:pPr>
              <w:spacing w:before="10" w:after="10" w:line="276" w:lineRule="auto"/>
              <w:jc w:val="both"/>
              <w:rPr>
                <w:rFonts w:ascii="Cambria" w:eastAsia="Arial" w:hAnsi="Cambria" w:cs="Arial"/>
                <w:b/>
                <w:bCs/>
              </w:rPr>
            </w:pPr>
          </w:p>
          <w:p w14:paraId="5225DB29" w14:textId="77777777"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59F1F" w14:textId="77777777"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618F8" w14:textId="77777777"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14:paraId="43B8DA93" w14:textId="77777777"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08F51" w14:textId="77777777"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1</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76D6C9" w14:textId="77777777"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ADE58" w14:textId="77777777"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0C370" w14:textId="77777777"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68810" w14:textId="77777777"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EA8A1" w14:textId="77777777"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7E1A9" w14:textId="77777777" w:rsidR="00436276" w:rsidRPr="00275AA1" w:rsidRDefault="00436276" w:rsidP="002C4806">
            <w:pPr>
              <w:spacing w:before="10" w:after="10" w:line="276" w:lineRule="auto"/>
              <w:jc w:val="both"/>
              <w:rPr>
                <w:rFonts w:ascii="Cambria" w:eastAsia="Arial" w:hAnsi="Cambria" w:cs="Arial"/>
                <w:color w:val="000000"/>
              </w:rPr>
            </w:pPr>
          </w:p>
        </w:tc>
      </w:tr>
    </w:tbl>
    <w:p w14:paraId="25A60C80"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6E3A4ED5"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4DEF3465"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6CB9D9A2"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30DF1EFA"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7AB431DC" w14:textId="77777777" w:rsidR="002C4806" w:rsidRPr="00275AA1" w:rsidRDefault="002C4806" w:rsidP="002C4806">
      <w:pPr>
        <w:pStyle w:val="Nivel3"/>
        <w:spacing w:before="10" w:after="10"/>
        <w:ind w:left="879"/>
        <w:rPr>
          <w:rFonts w:ascii="Cambria" w:hAnsi="Cambria"/>
          <w:sz w:val="22"/>
          <w:szCs w:val="22"/>
          <w:lang w:val="x-none"/>
        </w:rPr>
      </w:pPr>
    </w:p>
    <w:p w14:paraId="6DE9CB5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3D2AC3B7" w14:textId="77777777" w:rsidR="003526A6" w:rsidRPr="003E144C" w:rsidRDefault="003526A6" w:rsidP="003526A6">
      <w:pPr>
        <w:pStyle w:val="Nvel2-Red"/>
        <w:numPr>
          <w:ilvl w:val="1"/>
          <w:numId w:val="41"/>
        </w:numPr>
        <w:spacing w:before="10" w:after="10"/>
        <w:ind w:left="0" w:firstLine="567"/>
        <w:rPr>
          <w:rFonts w:ascii="Cambria" w:hAnsi="Cambria"/>
          <w:color w:val="auto"/>
          <w:sz w:val="22"/>
          <w:szCs w:val="22"/>
        </w:rPr>
      </w:pPr>
      <w:r w:rsidRPr="003E144C">
        <w:rPr>
          <w:rFonts w:ascii="Cambria" w:hAnsi="Cambria"/>
          <w:color w:val="auto"/>
          <w:sz w:val="22"/>
          <w:szCs w:val="22"/>
        </w:rPr>
        <w:t xml:space="preserve">O prazo de vigência da contratação é de 12 (doze) meses contados do(a) da assinatura desse termo contratual, na forma do </w:t>
      </w:r>
      <w:hyperlink r:id="rId84" w:anchor="art105" w:history="1">
        <w:r w:rsidRPr="003E144C">
          <w:rPr>
            <w:rStyle w:val="Hyperlink"/>
            <w:rFonts w:ascii="Cambria" w:hAnsi="Cambria"/>
            <w:sz w:val="22"/>
            <w:szCs w:val="22"/>
          </w:rPr>
          <w:t>artigo 105 da Lei n° 14.133, de 2021</w:t>
        </w:r>
      </w:hyperlink>
      <w:r w:rsidRPr="003E144C">
        <w:rPr>
          <w:rFonts w:ascii="Cambria" w:hAnsi="Cambria"/>
          <w:color w:val="auto"/>
          <w:sz w:val="22"/>
          <w:szCs w:val="22"/>
        </w:rPr>
        <w:t>, podendo ser prorrogado nos termos do Art. 107 da mesma lei.</w:t>
      </w:r>
    </w:p>
    <w:p w14:paraId="2CA307BE"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056CC9B6"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5" w:anchor="art92" w:history="1">
        <w:r w:rsidRPr="00275AA1">
          <w:rPr>
            <w:rStyle w:val="Hyperlink"/>
            <w:rFonts w:ascii="Cambria" w:hAnsi="Cambria"/>
            <w:sz w:val="22"/>
            <w:szCs w:val="22"/>
          </w:rPr>
          <w:t>art. 92, IV, VII e XVIII)</w:t>
        </w:r>
      </w:hyperlink>
    </w:p>
    <w:p w14:paraId="3982FBB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7100A3CD" w14:textId="77777777" w:rsidR="002C4806" w:rsidRPr="00275AA1" w:rsidRDefault="002C4806" w:rsidP="002C4806">
      <w:pPr>
        <w:pStyle w:val="Nivel2"/>
        <w:spacing w:before="10" w:after="10"/>
        <w:ind w:left="567" w:firstLine="0"/>
        <w:rPr>
          <w:rFonts w:ascii="Cambria" w:hAnsi="Cambria"/>
          <w:sz w:val="22"/>
          <w:szCs w:val="22"/>
        </w:rPr>
      </w:pPr>
    </w:p>
    <w:p w14:paraId="4098F25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46970CF0"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2BD838A4"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2101C32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5BA92F6C"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14:paraId="048D242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B1489C" w14:textId="77777777" w:rsidR="002C4806" w:rsidRPr="00275AA1" w:rsidRDefault="002C4806" w:rsidP="002C4806">
      <w:pPr>
        <w:pStyle w:val="Nivel2"/>
        <w:spacing w:before="10" w:after="10"/>
        <w:ind w:left="567" w:firstLine="0"/>
        <w:rPr>
          <w:rFonts w:ascii="Cambria" w:hAnsi="Cambria"/>
          <w:sz w:val="22"/>
          <w:szCs w:val="22"/>
        </w:rPr>
      </w:pPr>
    </w:p>
    <w:p w14:paraId="6D3B4AF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6"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16B875D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3D8EBB10" w14:textId="77777777" w:rsidR="002C4806" w:rsidRPr="00275AA1" w:rsidRDefault="002C4806" w:rsidP="002C4806">
      <w:pPr>
        <w:pStyle w:val="Nivel2"/>
        <w:spacing w:before="10" w:after="10"/>
        <w:ind w:left="567" w:firstLine="0"/>
        <w:rPr>
          <w:rFonts w:ascii="Cambria" w:hAnsi="Cambria"/>
          <w:sz w:val="22"/>
          <w:szCs w:val="22"/>
        </w:rPr>
      </w:pPr>
    </w:p>
    <w:p w14:paraId="27AB207E"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7" w:anchor="art92" w:history="1">
        <w:r w:rsidRPr="00275AA1">
          <w:rPr>
            <w:rStyle w:val="Hyperlink"/>
            <w:rFonts w:ascii="Cambria" w:hAnsi="Cambria"/>
            <w:sz w:val="22"/>
            <w:szCs w:val="22"/>
          </w:rPr>
          <w:t>art. 92, V)</w:t>
        </w:r>
      </w:hyperlink>
    </w:p>
    <w:p w14:paraId="6B0A46C8" w14:textId="77777777" w:rsidR="003526A6" w:rsidRDefault="003526A6" w:rsidP="003526A6">
      <w:pPr>
        <w:pStyle w:val="Nivel2"/>
        <w:numPr>
          <w:ilvl w:val="1"/>
          <w:numId w:val="41"/>
        </w:numPr>
        <w:spacing w:before="10" w:after="10"/>
        <w:ind w:left="0" w:firstLine="567"/>
        <w:rPr>
          <w:rFonts w:ascii="Cambria" w:hAnsi="Cambria"/>
          <w:sz w:val="22"/>
          <w:szCs w:val="22"/>
        </w:rPr>
      </w:pPr>
      <w:r w:rsidRPr="003E144C">
        <w:rPr>
          <w:rFonts w:ascii="Cambria" w:hAnsi="Cambria"/>
          <w:sz w:val="22"/>
          <w:szCs w:val="22"/>
        </w:rPr>
        <w:t>Os preços inicialmente contratados são fixos e irreajustáveis, após prorrogação, poderá ser reajustado anualmente, de acordo com índice praticado pelo munic</w:t>
      </w:r>
      <w:r>
        <w:rPr>
          <w:rFonts w:ascii="Cambria" w:hAnsi="Cambria"/>
          <w:sz w:val="22"/>
          <w:szCs w:val="22"/>
        </w:rPr>
        <w:t>í</w:t>
      </w:r>
      <w:r w:rsidRPr="003E144C">
        <w:rPr>
          <w:rFonts w:ascii="Cambria" w:hAnsi="Cambria"/>
          <w:sz w:val="22"/>
          <w:szCs w:val="22"/>
        </w:rPr>
        <w:t>pio.</w:t>
      </w:r>
    </w:p>
    <w:p w14:paraId="044A4BAA" w14:textId="77777777" w:rsidR="003526A6" w:rsidRPr="003E144C" w:rsidRDefault="003526A6" w:rsidP="003526A6">
      <w:pPr>
        <w:pStyle w:val="Nivel2"/>
        <w:spacing w:before="10" w:after="10"/>
        <w:ind w:left="0" w:firstLine="0"/>
        <w:rPr>
          <w:rFonts w:ascii="Cambria" w:hAnsi="Cambria"/>
          <w:sz w:val="22"/>
          <w:szCs w:val="22"/>
        </w:rPr>
      </w:pPr>
    </w:p>
    <w:p w14:paraId="3145668A"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8"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4E7B954C"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761B644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13E3695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164DDFA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4895BA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648E4E5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9"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42613C2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Efetuar o pagamento ao Contratado do valor correspondente ao fornecimento do objeto, no prazo, forma e condições estabelecidos no presente Contrato;</w:t>
      </w:r>
    </w:p>
    <w:p w14:paraId="274E3D8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7F9B19D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7C3B36F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B907FD"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03742F6F"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1B4C637C"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5C913B5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9DD098" w14:textId="77777777" w:rsidR="002C4806" w:rsidRPr="00275AA1" w:rsidRDefault="002C4806" w:rsidP="002C4806">
      <w:pPr>
        <w:pStyle w:val="Nivel2"/>
        <w:spacing w:before="10" w:after="10"/>
        <w:ind w:left="567" w:firstLine="0"/>
        <w:rPr>
          <w:rFonts w:ascii="Cambria" w:hAnsi="Cambria"/>
          <w:sz w:val="22"/>
          <w:szCs w:val="22"/>
        </w:rPr>
      </w:pPr>
    </w:p>
    <w:p w14:paraId="23583136"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90" w:anchor="art92" w:history="1">
        <w:r w:rsidRPr="00275AA1">
          <w:rPr>
            <w:rStyle w:val="Hyperlink"/>
            <w:rFonts w:ascii="Cambria" w:hAnsi="Cambria"/>
            <w:sz w:val="22"/>
            <w:szCs w:val="22"/>
          </w:rPr>
          <w:t>art. 92, XIV, XVI e XVII)</w:t>
        </w:r>
      </w:hyperlink>
    </w:p>
    <w:p w14:paraId="09649DD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408F86E"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91" w:history="1">
        <w:r w:rsidRPr="00275AA1">
          <w:rPr>
            <w:rStyle w:val="Hyperlink"/>
            <w:rFonts w:ascii="Cambria" w:hAnsi="Cambria"/>
            <w:sz w:val="22"/>
            <w:szCs w:val="22"/>
          </w:rPr>
          <w:t>Lei nº 8.078, de 1990</w:t>
        </w:r>
      </w:hyperlink>
      <w:r w:rsidRPr="00275AA1">
        <w:rPr>
          <w:rFonts w:ascii="Cambria" w:hAnsi="Cambria"/>
          <w:sz w:val="22"/>
          <w:szCs w:val="22"/>
        </w:rPr>
        <w:t>);</w:t>
      </w:r>
    </w:p>
    <w:p w14:paraId="172F894D"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5B313D6"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2"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120CA973"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CD56C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87CEE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F18C13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3B84FC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30D8F05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0D880C4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374C9447"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0FE14B6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4"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11564B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3CC574D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275AA1">
          <w:rPr>
            <w:rStyle w:val="Hyperlink"/>
            <w:rFonts w:ascii="Cambria" w:hAnsi="Cambria"/>
            <w:sz w:val="22"/>
            <w:szCs w:val="22"/>
          </w:rPr>
          <w:t>art. 124, II, d, da Lei nº 14.133, de 2021.</w:t>
        </w:r>
      </w:hyperlink>
    </w:p>
    <w:p w14:paraId="7E20CE1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4B906FED"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0"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C40709">
        <w:rPr>
          <w:rFonts w:ascii="Cambria" w:hAnsi="Cambria"/>
          <w:color w:val="auto"/>
          <w:sz w:val="22"/>
          <w:szCs w:val="22"/>
        </w:rPr>
        <w:t>.</w:t>
      </w:r>
    </w:p>
    <w:p w14:paraId="7F22A9E4"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6FDC850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6"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79E7C796"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4BE0BD4D"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7" w:anchor="art92" w:history="1">
        <w:r w:rsidRPr="00275AA1">
          <w:rPr>
            <w:rStyle w:val="Hyperlink"/>
            <w:rFonts w:ascii="Cambria" w:hAnsi="Cambria"/>
            <w:sz w:val="22"/>
            <w:szCs w:val="22"/>
          </w:rPr>
          <w:t>art. 92, XIV</w:t>
        </w:r>
      </w:hyperlink>
      <w:r w:rsidRPr="00275AA1">
        <w:rPr>
          <w:rFonts w:ascii="Cambria" w:hAnsi="Cambria"/>
          <w:sz w:val="22"/>
          <w:szCs w:val="22"/>
        </w:rPr>
        <w:t>)</w:t>
      </w:r>
    </w:p>
    <w:p w14:paraId="07CB1DE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8"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646BBC0"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329D7B42"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5E8E69E4"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188144A5"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3233283D"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6F9B6BC6"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38826CF0"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7E99FD23" w14:textId="77777777" w:rsidR="002C4806" w:rsidRPr="00275AA1" w:rsidRDefault="002C4806" w:rsidP="00FD77C3">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9"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749132A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015041B4" w14:textId="77777777" w:rsidR="002C4806" w:rsidRPr="00275AA1" w:rsidRDefault="002C4806" w:rsidP="00FD77C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100"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14:paraId="7EF54990" w14:textId="77777777" w:rsidR="002C4806" w:rsidRPr="00275AA1" w:rsidRDefault="002C4806" w:rsidP="00FD77C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101"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23141BD7" w14:textId="77777777" w:rsidR="002C4806" w:rsidRPr="00275AA1" w:rsidRDefault="002C4806" w:rsidP="00FD77C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2"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557CD627" w14:textId="77777777" w:rsidR="002C4806" w:rsidRPr="00275AA1" w:rsidRDefault="002C4806" w:rsidP="00FD77C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31308836" w14:textId="77777777" w:rsidR="002C4806" w:rsidRPr="00275AA1" w:rsidRDefault="002C4806" w:rsidP="002C4806">
      <w:pPr>
        <w:pStyle w:val="PargrafodaLista"/>
        <w:spacing w:before="10" w:after="10" w:line="276" w:lineRule="auto"/>
        <w:ind w:left="1775"/>
        <w:jc w:val="both"/>
        <w:rPr>
          <w:rFonts w:ascii="Cambria" w:eastAsia="Arial" w:hAnsi="Cambria" w:cs="Arial"/>
          <w:sz w:val="22"/>
          <w:szCs w:val="22"/>
        </w:rPr>
      </w:pPr>
    </w:p>
    <w:p w14:paraId="2DE644A1" w14:textId="77777777" w:rsidR="002C4806" w:rsidRPr="00275AA1" w:rsidRDefault="002C4806" w:rsidP="00FD77C3">
      <w:pPr>
        <w:pStyle w:val="PargrafodaLista"/>
        <w:numPr>
          <w:ilvl w:val="1"/>
          <w:numId w:val="55"/>
        </w:numPr>
        <w:autoSpaceDN/>
        <w:spacing w:before="10" w:after="10" w:line="276" w:lineRule="auto"/>
        <w:ind w:left="1560" w:firstLine="0"/>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75E39320" w14:textId="77777777" w:rsidR="002C4806" w:rsidRPr="00F749F5" w:rsidRDefault="002C4806" w:rsidP="00FD77C3">
      <w:pPr>
        <w:pStyle w:val="PargrafodaLista"/>
        <w:numPr>
          <w:ilvl w:val="1"/>
          <w:numId w:val="55"/>
        </w:numPr>
        <w:autoSpaceDN/>
        <w:spacing w:before="10" w:after="10" w:line="276" w:lineRule="auto"/>
        <w:ind w:left="1560" w:firstLine="0"/>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36902D22" w14:textId="77777777" w:rsidR="002C4806" w:rsidRPr="008B7B3B" w:rsidRDefault="002C4806" w:rsidP="00FD77C3">
      <w:pPr>
        <w:pStyle w:val="PargrafodaLista"/>
        <w:numPr>
          <w:ilvl w:val="1"/>
          <w:numId w:val="55"/>
        </w:numPr>
        <w:autoSpaceDN/>
        <w:spacing w:before="10" w:after="10" w:line="276" w:lineRule="auto"/>
        <w:ind w:left="1560" w:firstLine="0"/>
        <w:contextualSpacing/>
        <w:jc w:val="both"/>
        <w:textAlignment w:val="auto"/>
        <w:rPr>
          <w:rFonts w:ascii="Cambria" w:eastAsia="Arial" w:hAnsi="Cambria" w:cs="Arial"/>
        </w:rPr>
      </w:pPr>
      <w:r w:rsidRPr="008B7B3B">
        <w:rPr>
          <w:rFonts w:ascii="Cambria" w:eastAsia="Arial" w:hAnsi="Cambria" w:cs="Arial"/>
          <w:i/>
          <w:iCs/>
        </w:rPr>
        <w:t xml:space="preserve">O atraso superior a </w:t>
      </w:r>
      <w:r w:rsidR="001E6783" w:rsidRPr="008B7B3B">
        <w:rPr>
          <w:rFonts w:ascii="Cambria" w:eastAsia="Arial" w:hAnsi="Cambria" w:cs="Arial"/>
          <w:i/>
          <w:iCs/>
        </w:rPr>
        <w:t>30</w:t>
      </w:r>
      <w:r w:rsidR="00A66E58" w:rsidRPr="008B7B3B">
        <w:rPr>
          <w:rFonts w:ascii="Cambria" w:eastAsia="Arial" w:hAnsi="Cambria" w:cs="Arial"/>
          <w:i/>
          <w:iCs/>
        </w:rPr>
        <w:t xml:space="preserve"> (</w:t>
      </w:r>
      <w:r w:rsidR="001E6783" w:rsidRPr="008B7B3B">
        <w:rPr>
          <w:rFonts w:ascii="Cambria" w:eastAsia="Arial" w:hAnsi="Cambria" w:cs="Arial"/>
          <w:i/>
          <w:iCs/>
        </w:rPr>
        <w:t>trinta</w:t>
      </w:r>
      <w:r w:rsidR="00A66E58" w:rsidRPr="008B7B3B">
        <w:rPr>
          <w:rFonts w:ascii="Cambria" w:eastAsia="Arial" w:hAnsi="Cambria" w:cs="Arial"/>
          <w:i/>
          <w:iCs/>
        </w:rPr>
        <w:t xml:space="preserve">) </w:t>
      </w:r>
      <w:r w:rsidRPr="008B7B3B">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14:paraId="54204A97" w14:textId="77777777" w:rsidR="002C4806" w:rsidRPr="00275AA1" w:rsidRDefault="002C4806" w:rsidP="00FD77C3">
      <w:pPr>
        <w:pStyle w:val="PargrafodaLista"/>
        <w:numPr>
          <w:ilvl w:val="1"/>
          <w:numId w:val="55"/>
        </w:numPr>
        <w:autoSpaceDN/>
        <w:spacing w:before="10" w:after="10" w:line="276" w:lineRule="auto"/>
        <w:ind w:left="1560" w:firstLine="0"/>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75DA698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3"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570E743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4"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608D7A0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5"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E8E8D9F"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2DDBE00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2" w:name="_Hlk78351618"/>
      <w:bookmarkEnd w:id="52"/>
    </w:p>
    <w:p w14:paraId="672D7EF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7"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76DE76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8"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2E537AC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53997FF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as peculiaridades do caso concreto;</w:t>
      </w:r>
    </w:p>
    <w:p w14:paraId="42CE89CF"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08899FB2"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22C02CCF"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4183BD1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9"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10"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11" w:history="1">
        <w:r w:rsidRPr="00275AA1">
          <w:rPr>
            <w:rStyle w:val="Hyperlink"/>
            <w:rFonts w:ascii="Cambria" w:hAnsi="Cambria"/>
            <w:sz w:val="22"/>
            <w:szCs w:val="22"/>
          </w:rPr>
          <w:t>art. 159</w:t>
        </w:r>
      </w:hyperlink>
      <w:r w:rsidRPr="00275AA1">
        <w:rPr>
          <w:rFonts w:ascii="Cambria" w:hAnsi="Cambria"/>
          <w:sz w:val="22"/>
          <w:szCs w:val="22"/>
        </w:rPr>
        <w:t>).</w:t>
      </w:r>
    </w:p>
    <w:p w14:paraId="75F91408"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6F827575"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3"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7AE101C3"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4"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250D843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5"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1295D487"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1906E86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6" w:anchor="art92" w:history="1">
        <w:r w:rsidRPr="00275AA1">
          <w:rPr>
            <w:rStyle w:val="Hyperlink"/>
            <w:rFonts w:ascii="Cambria" w:hAnsi="Cambria"/>
            <w:sz w:val="22"/>
            <w:szCs w:val="22"/>
          </w:rPr>
          <w:t>art. 92, XIX</w:t>
        </w:r>
      </w:hyperlink>
      <w:r w:rsidRPr="00275AA1">
        <w:rPr>
          <w:rFonts w:ascii="Cambria" w:hAnsi="Cambria"/>
          <w:sz w:val="22"/>
          <w:szCs w:val="22"/>
        </w:rPr>
        <w:t>)</w:t>
      </w:r>
    </w:p>
    <w:p w14:paraId="390E9B73"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006E5110"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32894D4"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66E23D77"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105CE945"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576DAE9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7"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25CEDADA"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8"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0BAE9F6F"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5272EAE"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0B369C6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491A26E7"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0B535AD1"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17CFB0D0"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14:paraId="15BEC779"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9"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52F7315E" w14:textId="77777777" w:rsidR="002C4806" w:rsidRPr="00275AA1" w:rsidRDefault="002C4806" w:rsidP="002C4806">
      <w:pPr>
        <w:pStyle w:val="Nivel2"/>
        <w:spacing w:before="10" w:after="10"/>
        <w:ind w:left="567" w:firstLine="0"/>
        <w:rPr>
          <w:rFonts w:ascii="Cambria" w:hAnsi="Cambria"/>
          <w:sz w:val="22"/>
          <w:szCs w:val="22"/>
        </w:rPr>
      </w:pPr>
    </w:p>
    <w:p w14:paraId="702DB6C4"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20" w:anchor="art92" w:history="1">
        <w:r w:rsidRPr="00275AA1">
          <w:rPr>
            <w:rStyle w:val="Hyperlink"/>
            <w:rFonts w:ascii="Cambria" w:hAnsi="Cambria"/>
            <w:sz w:val="22"/>
            <w:szCs w:val="22"/>
          </w:rPr>
          <w:t>art. 92, VIII</w:t>
        </w:r>
      </w:hyperlink>
      <w:r w:rsidRPr="00275AA1">
        <w:rPr>
          <w:rFonts w:ascii="Cambria" w:hAnsi="Cambria"/>
          <w:sz w:val="22"/>
          <w:szCs w:val="22"/>
        </w:rPr>
        <w:t>)</w:t>
      </w:r>
    </w:p>
    <w:p w14:paraId="24C97251" w14:textId="77777777" w:rsidR="004E5CA9" w:rsidRPr="005B2E6B" w:rsidRDefault="002C4806" w:rsidP="005B2E6B">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2579D">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5F3363AB"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09 DEPARTAMENTO DE SAÚDE</w:t>
      </w:r>
    </w:p>
    <w:p w14:paraId="51837395"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001 FUNDO MUNICIPAL DE SAÚDE</w:t>
      </w:r>
    </w:p>
    <w:p w14:paraId="3AF5FA83" w14:textId="5367F071"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10.301.001</w:t>
      </w:r>
      <w:r>
        <w:rPr>
          <w:rFonts w:ascii="Cambria" w:hAnsi="Cambria" w:cstheme="minorHAnsi"/>
          <w:b/>
          <w:color w:val="000000" w:themeColor="text1"/>
          <w:kern w:val="0"/>
          <w:sz w:val="22"/>
          <w:szCs w:val="22"/>
          <w:lang w:eastAsia="zh-CN"/>
        </w:rPr>
        <w:t>4</w:t>
      </w:r>
      <w:r w:rsidRPr="005B2E6B">
        <w:rPr>
          <w:rFonts w:ascii="Cambria" w:hAnsi="Cambria" w:cstheme="minorHAnsi"/>
          <w:b/>
          <w:color w:val="000000" w:themeColor="text1"/>
          <w:kern w:val="0"/>
          <w:sz w:val="22"/>
          <w:szCs w:val="22"/>
          <w:lang w:eastAsia="zh-CN"/>
        </w:rPr>
        <w:t>.20</w:t>
      </w:r>
      <w:r>
        <w:rPr>
          <w:rFonts w:ascii="Cambria" w:hAnsi="Cambria" w:cstheme="minorHAnsi"/>
          <w:b/>
          <w:color w:val="000000" w:themeColor="text1"/>
          <w:kern w:val="0"/>
          <w:sz w:val="22"/>
          <w:szCs w:val="22"/>
          <w:lang w:eastAsia="zh-CN"/>
        </w:rPr>
        <w:t>51</w:t>
      </w:r>
      <w:r w:rsidRPr="005B2E6B">
        <w:rPr>
          <w:rFonts w:ascii="Cambria" w:hAnsi="Cambria" w:cstheme="minorHAnsi"/>
          <w:b/>
          <w:color w:val="000000" w:themeColor="text1"/>
          <w:kern w:val="0"/>
          <w:sz w:val="22"/>
          <w:szCs w:val="22"/>
          <w:lang w:eastAsia="zh-CN"/>
        </w:rPr>
        <w:t xml:space="preserve"> Manutenção da Unidade Básica de Saúde</w:t>
      </w:r>
      <w:r>
        <w:rPr>
          <w:rFonts w:ascii="Cambria" w:hAnsi="Cambria" w:cstheme="minorHAnsi"/>
          <w:b/>
          <w:color w:val="000000" w:themeColor="text1"/>
          <w:kern w:val="0"/>
          <w:sz w:val="22"/>
          <w:szCs w:val="22"/>
          <w:lang w:eastAsia="zh-CN"/>
        </w:rPr>
        <w:t>- Atenção Prim</w:t>
      </w:r>
      <w:r w:rsidR="00993F4F">
        <w:rPr>
          <w:rFonts w:ascii="Cambria" w:hAnsi="Cambria" w:cstheme="minorHAnsi"/>
          <w:b/>
          <w:color w:val="000000" w:themeColor="text1"/>
          <w:kern w:val="0"/>
          <w:sz w:val="22"/>
          <w:szCs w:val="22"/>
          <w:lang w:eastAsia="zh-CN"/>
        </w:rPr>
        <w:t>á</w:t>
      </w:r>
      <w:r>
        <w:rPr>
          <w:rFonts w:ascii="Cambria" w:hAnsi="Cambria" w:cstheme="minorHAnsi"/>
          <w:b/>
          <w:color w:val="000000" w:themeColor="text1"/>
          <w:kern w:val="0"/>
          <w:sz w:val="22"/>
          <w:szCs w:val="22"/>
          <w:lang w:eastAsia="zh-CN"/>
        </w:rPr>
        <w:t xml:space="preserve">ria </w:t>
      </w:r>
    </w:p>
    <w:p w14:paraId="09985633" w14:textId="77777777" w:rsidR="003D6BCA"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001</w:t>
      </w:r>
      <w:r>
        <w:rPr>
          <w:rFonts w:ascii="Cambria" w:hAnsi="Cambria" w:cstheme="minorHAnsi"/>
          <w:color w:val="000000" w:themeColor="text1"/>
          <w:kern w:val="0"/>
          <w:sz w:val="22"/>
          <w:szCs w:val="22"/>
          <w:lang w:eastAsia="zh-CN"/>
        </w:rPr>
        <w:t>55</w:t>
      </w:r>
      <w:r w:rsidRPr="005B2E6B">
        <w:rPr>
          <w:rFonts w:ascii="Cambria" w:hAnsi="Cambria" w:cstheme="minorHAnsi"/>
          <w:color w:val="000000" w:themeColor="text1"/>
          <w:kern w:val="0"/>
          <w:sz w:val="22"/>
          <w:szCs w:val="22"/>
          <w:lang w:eastAsia="zh-CN"/>
        </w:rPr>
        <w:t xml:space="preserve"> 3.</w:t>
      </w:r>
      <w:r>
        <w:rPr>
          <w:rFonts w:ascii="Cambria" w:hAnsi="Cambria" w:cstheme="minorHAnsi"/>
          <w:color w:val="000000" w:themeColor="text1"/>
          <w:kern w:val="0"/>
          <w:sz w:val="22"/>
          <w:szCs w:val="22"/>
          <w:lang w:eastAsia="zh-CN"/>
        </w:rPr>
        <w:t>3.90.30.00.00 - 00001 Material de Consumo</w:t>
      </w:r>
    </w:p>
    <w:p w14:paraId="342F9781"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001</w:t>
      </w:r>
      <w:r>
        <w:rPr>
          <w:rFonts w:ascii="Cambria" w:hAnsi="Cambria" w:cstheme="minorHAnsi"/>
          <w:color w:val="000000" w:themeColor="text1"/>
          <w:kern w:val="0"/>
          <w:sz w:val="22"/>
          <w:szCs w:val="22"/>
          <w:lang w:eastAsia="zh-CN"/>
        </w:rPr>
        <w:t>60</w:t>
      </w:r>
      <w:r w:rsidRPr="005B2E6B">
        <w:rPr>
          <w:rFonts w:ascii="Cambria" w:hAnsi="Cambria" w:cstheme="minorHAnsi"/>
          <w:color w:val="000000" w:themeColor="text1"/>
          <w:kern w:val="0"/>
          <w:sz w:val="22"/>
          <w:szCs w:val="22"/>
          <w:lang w:eastAsia="zh-CN"/>
        </w:rPr>
        <w:t xml:space="preserve"> 3.3.90.3</w:t>
      </w:r>
      <w:r>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.00.00 - 00303 </w:t>
      </w:r>
      <w:r>
        <w:rPr>
          <w:rFonts w:ascii="Cambria" w:hAnsi="Cambria" w:cstheme="minorHAnsi"/>
          <w:color w:val="000000" w:themeColor="text1"/>
          <w:kern w:val="0"/>
          <w:sz w:val="22"/>
          <w:szCs w:val="22"/>
          <w:lang w:eastAsia="zh-CN"/>
        </w:rPr>
        <w:t>Material de Consumo</w:t>
      </w:r>
    </w:p>
    <w:p w14:paraId="20D3F373" w14:textId="77777777" w:rsidR="003D6BCA" w:rsidRPr="005B2E6B" w:rsidRDefault="003D6BCA" w:rsidP="003D6BCA">
      <w:pPr>
        <w:pStyle w:val="Standard"/>
        <w:shd w:val="clear" w:color="auto" w:fill="FFFFFF"/>
        <w:tabs>
          <w:tab w:val="left" w:pos="8505"/>
          <w:tab w:val="left" w:pos="9781"/>
        </w:tabs>
        <w:spacing w:line="310" w:lineRule="exact"/>
        <w:jc w:val="both"/>
        <w:rPr>
          <w:rFonts w:ascii="Cambria" w:hAnsi="Cambria" w:cstheme="minorHAnsi"/>
          <w:b/>
          <w:color w:val="000000" w:themeColor="text1"/>
          <w:kern w:val="0"/>
          <w:sz w:val="22"/>
          <w:szCs w:val="22"/>
          <w:lang w:eastAsia="zh-CN"/>
        </w:rPr>
      </w:pPr>
      <w:r w:rsidRPr="005B2E6B">
        <w:rPr>
          <w:rFonts w:ascii="Cambria" w:hAnsi="Cambria" w:cstheme="minorHAnsi"/>
          <w:b/>
          <w:color w:val="000000" w:themeColor="text1"/>
          <w:kern w:val="0"/>
          <w:sz w:val="22"/>
          <w:szCs w:val="22"/>
          <w:lang w:eastAsia="zh-CN"/>
        </w:rPr>
        <w:t xml:space="preserve">10.301.0014.2052 Manutenção </w:t>
      </w:r>
      <w:r>
        <w:rPr>
          <w:rFonts w:ascii="Cambria" w:hAnsi="Cambria" w:cstheme="minorHAnsi"/>
          <w:b/>
          <w:color w:val="000000" w:themeColor="text1"/>
          <w:kern w:val="0"/>
          <w:sz w:val="22"/>
          <w:szCs w:val="22"/>
          <w:lang w:eastAsia="zh-CN"/>
        </w:rPr>
        <w:t>do Programa Piso de Atenção Básica –PAB/FIXO</w:t>
      </w:r>
    </w:p>
    <w:p w14:paraId="7E2F5678" w14:textId="77777777" w:rsidR="003D6BCA"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003</w:t>
      </w:r>
      <w:r>
        <w:rPr>
          <w:rFonts w:ascii="Cambria" w:hAnsi="Cambria" w:cstheme="minorHAnsi"/>
          <w:color w:val="000000" w:themeColor="text1"/>
          <w:kern w:val="0"/>
          <w:sz w:val="22"/>
          <w:szCs w:val="22"/>
          <w:lang w:eastAsia="zh-CN"/>
        </w:rPr>
        <w:t>00</w:t>
      </w:r>
      <w:r w:rsidRPr="005B2E6B">
        <w:rPr>
          <w:rFonts w:ascii="Cambria" w:hAnsi="Cambria" w:cstheme="minorHAnsi"/>
          <w:color w:val="000000" w:themeColor="text1"/>
          <w:kern w:val="0"/>
          <w:sz w:val="22"/>
          <w:szCs w:val="22"/>
          <w:lang w:eastAsia="zh-CN"/>
        </w:rPr>
        <w:t xml:space="preserve"> 3.3.90.3</w:t>
      </w:r>
      <w:r>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.00.00 - 00001 </w:t>
      </w:r>
      <w:r>
        <w:rPr>
          <w:rFonts w:ascii="Cambria" w:hAnsi="Cambria" w:cstheme="minorHAnsi"/>
          <w:color w:val="000000" w:themeColor="text1"/>
          <w:kern w:val="0"/>
          <w:sz w:val="22"/>
          <w:szCs w:val="22"/>
          <w:lang w:eastAsia="zh-CN"/>
        </w:rPr>
        <w:t>Material de Consumo</w:t>
      </w:r>
      <w:r w:rsidRPr="005B2E6B">
        <w:rPr>
          <w:rFonts w:ascii="Cambria" w:hAnsi="Cambria" w:cstheme="minorHAnsi"/>
          <w:color w:val="000000" w:themeColor="text1"/>
          <w:kern w:val="0"/>
          <w:sz w:val="22"/>
          <w:szCs w:val="22"/>
          <w:lang w:eastAsia="zh-CN"/>
        </w:rPr>
        <w:t xml:space="preserve"> </w:t>
      </w:r>
    </w:p>
    <w:p w14:paraId="791535AC" w14:textId="0D2397AF" w:rsidR="003D6BCA" w:rsidRDefault="003D6BCA" w:rsidP="003D6BCA">
      <w:pPr>
        <w:pStyle w:val="Standard"/>
        <w:shd w:val="clear" w:color="auto" w:fill="FFFFFF"/>
        <w:tabs>
          <w:tab w:val="left" w:pos="8505"/>
          <w:tab w:val="left" w:pos="9781"/>
        </w:tabs>
        <w:spacing w:line="310" w:lineRule="exact"/>
        <w:jc w:val="both"/>
        <w:rPr>
          <w:rFonts w:ascii="Cambria" w:hAnsi="Cambria" w:cstheme="minorHAnsi"/>
          <w:color w:val="000000" w:themeColor="text1"/>
          <w:kern w:val="0"/>
          <w:sz w:val="22"/>
          <w:szCs w:val="22"/>
          <w:lang w:eastAsia="zh-CN"/>
        </w:rPr>
      </w:pPr>
      <w:r w:rsidRPr="005B2E6B">
        <w:rPr>
          <w:rFonts w:ascii="Cambria" w:hAnsi="Cambria" w:cstheme="minorHAnsi"/>
          <w:color w:val="000000" w:themeColor="text1"/>
          <w:kern w:val="0"/>
          <w:sz w:val="22"/>
          <w:szCs w:val="22"/>
          <w:lang w:eastAsia="zh-CN"/>
        </w:rPr>
        <w:t>003</w:t>
      </w:r>
      <w:r w:rsidR="00C13F84">
        <w:rPr>
          <w:rFonts w:ascii="Cambria" w:hAnsi="Cambria" w:cstheme="minorHAnsi"/>
          <w:color w:val="000000" w:themeColor="text1"/>
          <w:kern w:val="0"/>
          <w:sz w:val="22"/>
          <w:szCs w:val="22"/>
          <w:lang w:eastAsia="zh-CN"/>
        </w:rPr>
        <w:t>05</w:t>
      </w:r>
      <w:bookmarkStart w:id="53" w:name="_GoBack"/>
      <w:bookmarkEnd w:id="53"/>
      <w:r w:rsidRPr="005B2E6B">
        <w:rPr>
          <w:rFonts w:ascii="Cambria" w:hAnsi="Cambria" w:cstheme="minorHAnsi"/>
          <w:color w:val="000000" w:themeColor="text1"/>
          <w:kern w:val="0"/>
          <w:sz w:val="22"/>
          <w:szCs w:val="22"/>
          <w:lang w:eastAsia="zh-CN"/>
        </w:rPr>
        <w:t xml:space="preserve"> 3.3.90.3</w:t>
      </w:r>
      <w:r>
        <w:rPr>
          <w:rFonts w:ascii="Cambria" w:hAnsi="Cambria" w:cstheme="minorHAnsi"/>
          <w:color w:val="000000" w:themeColor="text1"/>
          <w:kern w:val="0"/>
          <w:sz w:val="22"/>
          <w:szCs w:val="22"/>
          <w:lang w:eastAsia="zh-CN"/>
        </w:rPr>
        <w:t>0</w:t>
      </w:r>
      <w:r w:rsidRPr="005B2E6B">
        <w:rPr>
          <w:rFonts w:ascii="Cambria" w:hAnsi="Cambria" w:cstheme="minorHAnsi"/>
          <w:color w:val="000000" w:themeColor="text1"/>
          <w:kern w:val="0"/>
          <w:sz w:val="22"/>
          <w:szCs w:val="22"/>
          <w:lang w:eastAsia="zh-CN"/>
        </w:rPr>
        <w:t xml:space="preserve">.00.00 - 00303 </w:t>
      </w:r>
      <w:r>
        <w:rPr>
          <w:rFonts w:ascii="Cambria" w:hAnsi="Cambria" w:cstheme="minorHAnsi"/>
          <w:color w:val="000000" w:themeColor="text1"/>
          <w:kern w:val="0"/>
          <w:sz w:val="22"/>
          <w:szCs w:val="22"/>
          <w:lang w:eastAsia="zh-CN"/>
        </w:rPr>
        <w:t>Material de Consumo</w:t>
      </w:r>
    </w:p>
    <w:p w14:paraId="3DB8FFE5" w14:textId="77777777" w:rsidR="005B2E6B" w:rsidRPr="007F1A77" w:rsidRDefault="005B2E6B" w:rsidP="005B2E6B">
      <w:pPr>
        <w:pStyle w:val="Standard"/>
        <w:shd w:val="clear" w:color="auto" w:fill="FFFFFF"/>
        <w:tabs>
          <w:tab w:val="left" w:pos="8505"/>
          <w:tab w:val="left" w:pos="9781"/>
        </w:tabs>
        <w:spacing w:line="310" w:lineRule="exact"/>
        <w:jc w:val="both"/>
        <w:rPr>
          <w:rFonts w:ascii="Cambria" w:hAnsi="Cambria" w:cstheme="minorHAnsi"/>
          <w:color w:val="FF0000"/>
          <w:sz w:val="22"/>
          <w:szCs w:val="22"/>
        </w:rPr>
      </w:pPr>
    </w:p>
    <w:p w14:paraId="7D3DCA21"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4680614E"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621B6FE"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21" w:anchor="art92" w:history="1">
        <w:r w:rsidRPr="00275AA1">
          <w:rPr>
            <w:rStyle w:val="Hyperlink"/>
            <w:rFonts w:ascii="Cambria" w:hAnsi="Cambria"/>
            <w:sz w:val="22"/>
            <w:szCs w:val="22"/>
          </w:rPr>
          <w:t>art. 92, III</w:t>
        </w:r>
      </w:hyperlink>
      <w:r w:rsidRPr="00275AA1">
        <w:rPr>
          <w:rFonts w:ascii="Cambria" w:hAnsi="Cambria"/>
          <w:sz w:val="22"/>
          <w:szCs w:val="22"/>
        </w:rPr>
        <w:t>)</w:t>
      </w:r>
    </w:p>
    <w:p w14:paraId="1675F6F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2"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3"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468FCFD3" w14:textId="77777777" w:rsidR="002C4806" w:rsidRPr="00275AA1" w:rsidRDefault="002C4806" w:rsidP="002C4806">
      <w:pPr>
        <w:pStyle w:val="Nivel2"/>
        <w:spacing w:before="10" w:after="10"/>
        <w:ind w:left="567" w:firstLine="0"/>
        <w:rPr>
          <w:rFonts w:ascii="Cambria" w:hAnsi="Cambria"/>
          <w:sz w:val="22"/>
          <w:szCs w:val="22"/>
        </w:rPr>
      </w:pPr>
    </w:p>
    <w:p w14:paraId="16249BA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15754DB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4"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14:paraId="5033F1D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D2EA4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5"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7D727FB4" w14:textId="77777777" w:rsidR="002C4806" w:rsidRPr="00275AA1" w:rsidRDefault="002C4806" w:rsidP="002C4806">
      <w:pPr>
        <w:pStyle w:val="Nivel2"/>
        <w:spacing w:before="10" w:after="10"/>
        <w:ind w:left="567" w:firstLine="0"/>
        <w:rPr>
          <w:rFonts w:ascii="Cambria" w:hAnsi="Cambria"/>
          <w:sz w:val="22"/>
          <w:szCs w:val="22"/>
        </w:rPr>
      </w:pPr>
    </w:p>
    <w:p w14:paraId="2C9A1B65"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2F19C70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lastRenderedPageBreak/>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0AF579D7"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64FF138" w14:textId="77777777" w:rsidR="002C4806" w:rsidRPr="00275AA1" w:rsidRDefault="002C4806" w:rsidP="00FD77C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43E5A917" w14:textId="77777777" w:rsidR="002C4806" w:rsidRPr="00275AA1" w:rsidRDefault="002C4806" w:rsidP="00FD77C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5C94B697" w14:textId="77777777" w:rsidR="002C4806" w:rsidRPr="00275AA1" w:rsidRDefault="002C4806" w:rsidP="00FD77C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502D9386" w14:textId="77777777" w:rsidR="002C4806" w:rsidRPr="00275AA1" w:rsidRDefault="002C4806" w:rsidP="00FD77C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7F815F41" w14:textId="77777777" w:rsidR="002C4806" w:rsidRPr="00275AA1" w:rsidRDefault="002C4806" w:rsidP="00FD77C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130502E"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5580A916"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3E3898F" w14:textId="77777777" w:rsidR="002C4806" w:rsidRPr="00275AA1" w:rsidRDefault="002C4806" w:rsidP="002C4806">
      <w:pPr>
        <w:pStyle w:val="Nivel2"/>
        <w:spacing w:before="10" w:after="10"/>
        <w:ind w:left="567" w:firstLine="0"/>
        <w:rPr>
          <w:rFonts w:ascii="Cambria" w:hAnsi="Cambria"/>
          <w:sz w:val="22"/>
          <w:szCs w:val="22"/>
        </w:rPr>
      </w:pPr>
    </w:p>
    <w:p w14:paraId="0B210141"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0C39C6F9" w14:textId="77777777" w:rsidR="002C4806" w:rsidRDefault="002C4806" w:rsidP="00FD77C3">
      <w:pPr>
        <w:pStyle w:val="Nivel2"/>
        <w:numPr>
          <w:ilvl w:val="1"/>
          <w:numId w:val="61"/>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6"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7"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8"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1F930651" w14:textId="77777777" w:rsidR="00326079" w:rsidRDefault="00326079" w:rsidP="00326079">
      <w:pPr>
        <w:pStyle w:val="Nivel01"/>
        <w:numPr>
          <w:ilvl w:val="0"/>
          <w:numId w:val="0"/>
        </w:numPr>
        <w:ind w:left="360"/>
      </w:pPr>
    </w:p>
    <w:p w14:paraId="66660C51"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73F376C9"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5E20E46B" w14:textId="77777777" w:rsidR="00326079" w:rsidRPr="00326079" w:rsidRDefault="00326079" w:rsidP="00326079">
      <w:pPr>
        <w:rPr>
          <w:lang w:eastAsia="pt-BR"/>
        </w:rPr>
      </w:pPr>
    </w:p>
    <w:p w14:paraId="2EE7D03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 xml:space="preserve">CLÁUSULA DÉCIMA </w:t>
      </w:r>
      <w:r w:rsidR="00326079">
        <w:rPr>
          <w:rFonts w:ascii="Cambria" w:hAnsi="Cambria"/>
          <w:sz w:val="22"/>
          <w:szCs w:val="22"/>
        </w:rPr>
        <w:t>NONA</w:t>
      </w:r>
      <w:r w:rsidRPr="00275AA1">
        <w:rPr>
          <w:rFonts w:ascii="Cambria" w:hAnsi="Cambria"/>
          <w:sz w:val="22"/>
          <w:szCs w:val="22"/>
        </w:rPr>
        <w:t>– FORO (</w:t>
      </w:r>
      <w:hyperlink r:id="rId129" w:anchor="art92§1" w:history="1">
        <w:r w:rsidRPr="00275AA1">
          <w:rPr>
            <w:rStyle w:val="Hyperlink"/>
            <w:rFonts w:ascii="Cambria" w:hAnsi="Cambria"/>
            <w:sz w:val="22"/>
            <w:szCs w:val="22"/>
          </w:rPr>
          <w:t>art. 92, §1º</w:t>
        </w:r>
      </w:hyperlink>
      <w:r w:rsidRPr="00275AA1">
        <w:rPr>
          <w:rFonts w:ascii="Cambria" w:hAnsi="Cambria"/>
          <w:sz w:val="22"/>
          <w:szCs w:val="22"/>
        </w:rPr>
        <w:t>)</w:t>
      </w:r>
    </w:p>
    <w:p w14:paraId="0E2A89D2" w14:textId="77777777" w:rsidR="002C4806" w:rsidRPr="00275AA1" w:rsidRDefault="002C4806" w:rsidP="00FD77C3">
      <w:pPr>
        <w:pStyle w:val="Nivel2"/>
        <w:numPr>
          <w:ilvl w:val="1"/>
          <w:numId w:val="60"/>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30"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10F6029A"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48CE8218" w14:textId="77777777"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6D38A5">
        <w:rPr>
          <w:rFonts w:ascii="Cambria" w:hAnsi="Cambria"/>
          <w:i/>
          <w:iCs/>
          <w:color w:val="auto"/>
          <w:sz w:val="22"/>
          <w:szCs w:val="22"/>
        </w:rPr>
        <w:t>5</w:t>
      </w:r>
      <w:r w:rsidR="002C4806" w:rsidRPr="003C5F5C">
        <w:rPr>
          <w:rFonts w:ascii="Cambria" w:hAnsi="Cambria"/>
          <w:i/>
          <w:iCs/>
          <w:color w:val="auto"/>
          <w:sz w:val="22"/>
          <w:szCs w:val="22"/>
        </w:rPr>
        <w:t>.</w:t>
      </w:r>
    </w:p>
    <w:p w14:paraId="3561BCBE" w14:textId="77777777" w:rsidR="003C5F5C" w:rsidRDefault="003C5F5C" w:rsidP="002C4806">
      <w:pPr>
        <w:spacing w:before="10" w:after="10" w:line="276" w:lineRule="auto"/>
        <w:ind w:firstLine="567"/>
        <w:jc w:val="both"/>
        <w:rPr>
          <w:rFonts w:ascii="Cambria" w:hAnsi="Cambria" w:cs="Arial"/>
          <w:bCs/>
        </w:rPr>
      </w:pPr>
    </w:p>
    <w:p w14:paraId="01929FB1" w14:textId="77777777" w:rsidR="003C5F5C" w:rsidRDefault="003C5F5C" w:rsidP="002C4806">
      <w:pPr>
        <w:spacing w:before="10" w:after="10" w:line="276" w:lineRule="auto"/>
        <w:ind w:firstLine="567"/>
        <w:jc w:val="both"/>
        <w:rPr>
          <w:rFonts w:ascii="Cambria" w:hAnsi="Cambria" w:cs="Arial"/>
          <w:bCs/>
        </w:rPr>
      </w:pPr>
    </w:p>
    <w:p w14:paraId="7104F488"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6625FE31"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5A957BAF" w14:textId="77777777" w:rsidR="003C5F5C" w:rsidRDefault="003C5F5C" w:rsidP="002C4806">
      <w:pPr>
        <w:spacing w:before="10" w:after="10" w:line="276" w:lineRule="auto"/>
        <w:ind w:firstLine="567"/>
        <w:jc w:val="both"/>
        <w:rPr>
          <w:rFonts w:ascii="Cambria" w:hAnsi="Cambria" w:cs="Arial"/>
        </w:rPr>
      </w:pPr>
    </w:p>
    <w:p w14:paraId="33B6D944" w14:textId="77777777" w:rsidR="003C5F5C" w:rsidRDefault="003C5F5C" w:rsidP="002C4806">
      <w:pPr>
        <w:spacing w:before="10" w:after="10" w:line="276" w:lineRule="auto"/>
        <w:ind w:firstLine="567"/>
        <w:jc w:val="both"/>
        <w:rPr>
          <w:rFonts w:ascii="Cambria" w:hAnsi="Cambria" w:cs="Arial"/>
        </w:rPr>
      </w:pPr>
    </w:p>
    <w:p w14:paraId="08B9E6BD"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5ED59CC0"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3EB6584" w14:textId="77777777" w:rsidR="003C5F5C" w:rsidRDefault="003C5F5C" w:rsidP="002C4806">
      <w:pPr>
        <w:spacing w:before="10" w:after="10" w:line="276" w:lineRule="auto"/>
        <w:ind w:firstLine="567"/>
        <w:jc w:val="both"/>
        <w:rPr>
          <w:rFonts w:ascii="Cambria" w:hAnsi="Cambria" w:cs="Arial"/>
          <w:i/>
          <w:iCs/>
          <w:color w:val="FF0000"/>
        </w:rPr>
      </w:pPr>
    </w:p>
    <w:p w14:paraId="38A244C8" w14:textId="77777777" w:rsidR="003C5F5C" w:rsidRDefault="003C5F5C" w:rsidP="002C4806">
      <w:pPr>
        <w:spacing w:before="10" w:after="10" w:line="276" w:lineRule="auto"/>
        <w:ind w:firstLine="567"/>
        <w:jc w:val="both"/>
        <w:rPr>
          <w:rFonts w:ascii="Cambria" w:hAnsi="Cambria" w:cs="Arial"/>
          <w:i/>
          <w:iCs/>
          <w:color w:val="FF0000"/>
        </w:rPr>
      </w:pPr>
    </w:p>
    <w:p w14:paraId="44357F9A"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536D13B5"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1A99DBA6"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31"/>
      <w:footerReference w:type="default" r:id="rId132"/>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89C0ED" w14:textId="77777777" w:rsidR="00AE7DD2" w:rsidRDefault="00AE7DD2" w:rsidP="002C4806">
      <w:r>
        <w:separator/>
      </w:r>
    </w:p>
  </w:endnote>
  <w:endnote w:type="continuationSeparator" w:id="0">
    <w:p w14:paraId="6D951090" w14:textId="77777777" w:rsidR="00AE7DD2" w:rsidRDefault="00AE7DD2"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1F037" w14:textId="77777777" w:rsidR="00654A83" w:rsidRDefault="00654A83">
    <w:pPr>
      <w:pStyle w:val="Rodap"/>
      <w:jc w:val="right"/>
    </w:pPr>
  </w:p>
  <w:p w14:paraId="2FD967D1" w14:textId="77777777" w:rsidR="00654A83" w:rsidRDefault="00654A83">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3D227" w14:textId="77777777" w:rsidR="00654A83" w:rsidRDefault="00654A83">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C1FC5" w14:textId="77777777" w:rsidR="00654A83" w:rsidRDefault="00654A83">
    <w:pPr>
      <w:pStyle w:val="Rodap"/>
      <w:jc w:val="right"/>
    </w:pPr>
  </w:p>
  <w:p w14:paraId="5E8B9E6F" w14:textId="77777777" w:rsidR="00654A83" w:rsidRDefault="00654A83">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3CB04" w14:textId="77777777" w:rsidR="00654A83" w:rsidRDefault="00654A83">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EFFA86" w14:textId="77777777" w:rsidR="00AE7DD2" w:rsidRDefault="00AE7DD2" w:rsidP="002C4806">
      <w:r>
        <w:separator/>
      </w:r>
    </w:p>
  </w:footnote>
  <w:footnote w:type="continuationSeparator" w:id="0">
    <w:p w14:paraId="2D1DC35A" w14:textId="77777777" w:rsidR="00AE7DD2" w:rsidRDefault="00AE7DD2"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654A83" w14:paraId="57FAD59D" w14:textId="77777777" w:rsidTr="00C9314E">
      <w:trPr>
        <w:cantSplit/>
        <w:trHeight w:val="1341"/>
        <w:jc w:val="center"/>
      </w:trPr>
      <w:tc>
        <w:tcPr>
          <w:tcW w:w="250" w:type="dxa"/>
          <w:vAlign w:val="center"/>
        </w:tcPr>
        <w:p w14:paraId="7B8381FD" w14:textId="77777777" w:rsidR="00654A83" w:rsidRDefault="00654A83" w:rsidP="00C9314E">
          <w:pPr>
            <w:ind w:right="-26" w:hanging="22"/>
          </w:pPr>
          <w:bookmarkStart w:id="46" w:name="_Hlk42155590"/>
        </w:p>
      </w:tc>
      <w:tc>
        <w:tcPr>
          <w:tcW w:w="9923" w:type="dxa"/>
          <w:vAlign w:val="center"/>
        </w:tcPr>
        <w:p w14:paraId="7F1EB460" w14:textId="77777777" w:rsidR="00654A83" w:rsidRPr="00922A68" w:rsidRDefault="00654A83" w:rsidP="00C9314E">
          <w:pPr>
            <w:tabs>
              <w:tab w:val="left" w:pos="0"/>
            </w:tabs>
            <w:ind w:left="-1081" w:right="-437"/>
            <w:jc w:val="center"/>
            <w:rPr>
              <w:sz w:val="10"/>
              <w:szCs w:val="10"/>
            </w:rPr>
          </w:pPr>
          <w:r w:rsidRPr="00551AF1">
            <w:rPr>
              <w:noProof/>
              <w:lang w:eastAsia="pt-BR"/>
            </w:rPr>
            <w:drawing>
              <wp:inline distT="0" distB="0" distL="0" distR="0" wp14:anchorId="5730322B" wp14:editId="6F016E90">
                <wp:extent cx="5833745" cy="981075"/>
                <wp:effectExtent l="0" t="0" r="0" b="9525"/>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3745" cy="981075"/>
                        </a:xfrm>
                        <a:prstGeom prst="rect">
                          <a:avLst/>
                        </a:prstGeom>
                        <a:noFill/>
                      </pic:spPr>
                    </pic:pic>
                  </a:graphicData>
                </a:graphic>
              </wp:inline>
            </w:drawing>
          </w:r>
        </w:p>
      </w:tc>
    </w:tr>
    <w:bookmarkEnd w:id="46"/>
  </w:tbl>
  <w:p w14:paraId="4CE1C2EC" w14:textId="77777777" w:rsidR="00654A83" w:rsidRDefault="00654A83"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A59CF" w14:textId="77777777" w:rsidR="00654A83" w:rsidRPr="004611CA" w:rsidRDefault="00654A83" w:rsidP="00FE51FE">
    <w:pPr>
      <w:pStyle w:val="Cabealho"/>
      <w:tabs>
        <w:tab w:val="clear" w:pos="8504"/>
        <w:tab w:val="right" w:pos="8080"/>
      </w:tabs>
      <w:rPr>
        <w:rFonts w:cs="Arial"/>
        <w:sz w:val="24"/>
        <w:szCs w:val="24"/>
      </w:rPr>
    </w:pPr>
    <w:r>
      <w:rPr>
        <w:noProof/>
        <w:lang w:eastAsia="pt-BR"/>
      </w:rPr>
      <w:drawing>
        <wp:inline distT="0" distB="0" distL="0" distR="0" wp14:anchorId="24FB8D70" wp14:editId="616DD6B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6C744D10" w14:textId="77777777" w:rsidR="00654A83" w:rsidRDefault="00654A83"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54A83" w:rsidRPr="00922A68" w14:paraId="12C00B3D" w14:textId="77777777" w:rsidTr="0068506B">
      <w:trPr>
        <w:cantSplit/>
        <w:trHeight w:val="1341"/>
        <w:jc w:val="center"/>
      </w:trPr>
      <w:tc>
        <w:tcPr>
          <w:tcW w:w="1282" w:type="dxa"/>
          <w:vAlign w:val="center"/>
        </w:tcPr>
        <w:p w14:paraId="79CE8832" w14:textId="77777777" w:rsidR="00654A83" w:rsidRDefault="00654A83" w:rsidP="003115EC">
          <w:pPr>
            <w:ind w:right="-8897" w:firstLine="825"/>
          </w:pPr>
        </w:p>
      </w:tc>
      <w:tc>
        <w:tcPr>
          <w:tcW w:w="8899" w:type="dxa"/>
          <w:vAlign w:val="center"/>
        </w:tcPr>
        <w:p w14:paraId="034BEC97" w14:textId="77777777" w:rsidR="00654A83" w:rsidRPr="00922A68" w:rsidRDefault="00654A83" w:rsidP="003115EC">
          <w:pPr>
            <w:ind w:left="-741"/>
            <w:jc w:val="center"/>
            <w:rPr>
              <w:sz w:val="10"/>
              <w:szCs w:val="10"/>
            </w:rPr>
          </w:pPr>
          <w:r w:rsidRPr="00551AF1">
            <w:rPr>
              <w:noProof/>
              <w:lang w:eastAsia="pt-BR"/>
            </w:rPr>
            <w:drawing>
              <wp:inline distT="0" distB="0" distL="0" distR="0" wp14:anchorId="4DD3A3FE" wp14:editId="4B471BDE">
                <wp:extent cx="5833745" cy="981075"/>
                <wp:effectExtent l="0" t="0" r="0" b="9525"/>
                <wp:docPr id="7" name="Imagem 7"/>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3745" cy="981075"/>
                        </a:xfrm>
                        <a:prstGeom prst="rect">
                          <a:avLst/>
                        </a:prstGeom>
                        <a:noFill/>
                      </pic:spPr>
                    </pic:pic>
                  </a:graphicData>
                </a:graphic>
              </wp:inline>
            </w:drawing>
          </w:r>
        </w:p>
      </w:tc>
    </w:tr>
  </w:tbl>
  <w:p w14:paraId="6C7BE758" w14:textId="77777777" w:rsidR="00654A83" w:rsidRPr="000E6C33" w:rsidRDefault="00654A83"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654A83" w:rsidRPr="00922A68" w14:paraId="605F270C" w14:textId="77777777" w:rsidTr="003F5B80">
      <w:trPr>
        <w:cantSplit/>
        <w:trHeight w:val="1341"/>
        <w:jc w:val="center"/>
      </w:trPr>
      <w:tc>
        <w:tcPr>
          <w:tcW w:w="1282" w:type="dxa"/>
          <w:vAlign w:val="center"/>
        </w:tcPr>
        <w:p w14:paraId="0761EC54" w14:textId="77777777" w:rsidR="00654A83" w:rsidRDefault="00654A83" w:rsidP="00DE3935"/>
      </w:tc>
      <w:tc>
        <w:tcPr>
          <w:tcW w:w="9145" w:type="dxa"/>
          <w:vAlign w:val="center"/>
        </w:tcPr>
        <w:p w14:paraId="52B40CE2" w14:textId="77777777" w:rsidR="00654A83" w:rsidRPr="00922A68" w:rsidRDefault="00654A83" w:rsidP="003115EC">
          <w:pPr>
            <w:ind w:left="-741"/>
            <w:jc w:val="center"/>
            <w:rPr>
              <w:sz w:val="10"/>
              <w:szCs w:val="10"/>
            </w:rPr>
          </w:pPr>
          <w:r w:rsidRPr="00551AF1">
            <w:rPr>
              <w:noProof/>
              <w:lang w:eastAsia="pt-BR"/>
            </w:rPr>
            <w:drawing>
              <wp:inline distT="0" distB="0" distL="0" distR="0" wp14:anchorId="0204F044" wp14:editId="1282014D">
                <wp:extent cx="5833745" cy="981075"/>
                <wp:effectExtent l="0" t="0" r="0" b="9525"/>
                <wp:docPr id="8" name="Imagem 8"/>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3745" cy="981075"/>
                        </a:xfrm>
                        <a:prstGeom prst="rect">
                          <a:avLst/>
                        </a:prstGeom>
                        <a:noFill/>
                      </pic:spPr>
                    </pic:pic>
                  </a:graphicData>
                </a:graphic>
              </wp:inline>
            </w:drawing>
          </w:r>
        </w:p>
      </w:tc>
    </w:tr>
  </w:tbl>
  <w:p w14:paraId="3D69D53F" w14:textId="77777777" w:rsidR="00654A83" w:rsidRPr="0045518B" w:rsidRDefault="00654A83"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1920"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19">
    <w:nsid w:val="35471CC0"/>
    <w:multiLevelType w:val="multilevel"/>
    <w:tmpl w:val="15B07E16"/>
    <w:styleLink w:val="WWNum381"/>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3B36193"/>
    <w:multiLevelType w:val="hybridMultilevel"/>
    <w:tmpl w:val="FD0E96F2"/>
    <w:lvl w:ilvl="0" w:tplc="04160017">
      <w:start w:val="1"/>
      <w:numFmt w:val="lowerLetter"/>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7">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9">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45E38F1"/>
    <w:multiLevelType w:val="hybridMultilevel"/>
    <w:tmpl w:val="D0AE1A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4">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9">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5">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6">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5"/>
  </w:num>
  <w:num w:numId="3">
    <w:abstractNumId w:val="13"/>
  </w:num>
  <w:num w:numId="4">
    <w:abstractNumId w:val="34"/>
  </w:num>
  <w:num w:numId="5">
    <w:abstractNumId w:val="56"/>
  </w:num>
  <w:num w:numId="6">
    <w:abstractNumId w:val="44"/>
  </w:num>
  <w:num w:numId="7">
    <w:abstractNumId w:val="45"/>
  </w:num>
  <w:num w:numId="8">
    <w:abstractNumId w:val="49"/>
  </w:num>
  <w:num w:numId="9">
    <w:abstractNumId w:val="61"/>
  </w:num>
  <w:num w:numId="10">
    <w:abstractNumId w:val="57"/>
  </w:num>
  <w:num w:numId="11">
    <w:abstractNumId w:val="69"/>
  </w:num>
  <w:num w:numId="12">
    <w:abstractNumId w:val="15"/>
  </w:num>
  <w:num w:numId="13">
    <w:abstractNumId w:val="2"/>
  </w:num>
  <w:num w:numId="14">
    <w:abstractNumId w:val="17"/>
  </w:num>
  <w:num w:numId="15">
    <w:abstractNumId w:val="8"/>
  </w:num>
  <w:num w:numId="16">
    <w:abstractNumId w:val="60"/>
  </w:num>
  <w:num w:numId="17">
    <w:abstractNumId w:val="30"/>
  </w:num>
  <w:num w:numId="18">
    <w:abstractNumId w:val="68"/>
  </w:num>
  <w:num w:numId="19">
    <w:abstractNumId w:val="4"/>
  </w:num>
  <w:num w:numId="20">
    <w:abstractNumId w:val="12"/>
  </w:num>
  <w:num w:numId="21">
    <w:abstractNumId w:val="3"/>
  </w:num>
  <w:num w:numId="22">
    <w:abstractNumId w:val="10"/>
  </w:num>
  <w:num w:numId="23">
    <w:abstractNumId w:val="66"/>
  </w:num>
  <w:num w:numId="24">
    <w:abstractNumId w:val="37"/>
  </w:num>
  <w:num w:numId="25">
    <w:abstractNumId w:val="43"/>
  </w:num>
  <w:num w:numId="26">
    <w:abstractNumId w:val="16"/>
  </w:num>
  <w:num w:numId="27">
    <w:abstractNumId w:val="59"/>
  </w:num>
  <w:num w:numId="28">
    <w:abstractNumId w:val="41"/>
  </w:num>
  <w:num w:numId="29">
    <w:abstractNumId w:val="47"/>
  </w:num>
  <w:num w:numId="30">
    <w:abstractNumId w:val="18"/>
  </w:num>
  <w:num w:numId="31">
    <w:abstractNumId w:val="50"/>
  </w:num>
  <w:num w:numId="32">
    <w:abstractNumId w:val="23"/>
  </w:num>
  <w:num w:numId="33">
    <w:abstractNumId w:val="36"/>
  </w:num>
  <w:num w:numId="34">
    <w:abstractNumId w:val="38"/>
  </w:num>
  <w:num w:numId="35">
    <w:abstractNumId w:val="64"/>
  </w:num>
  <w:num w:numId="36">
    <w:abstractNumId w:val="28"/>
  </w:num>
  <w:num w:numId="37">
    <w:abstractNumId w:val="48"/>
  </w:num>
  <w:num w:numId="38">
    <w:abstractNumId w:val="51"/>
  </w:num>
  <w:num w:numId="39">
    <w:abstractNumId w:val="54"/>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58"/>
  </w:num>
  <w:num w:numId="43">
    <w:abstractNumId w:val="21"/>
  </w:num>
  <w:num w:numId="44">
    <w:abstractNumId w:val="31"/>
  </w:num>
  <w:num w:numId="45">
    <w:abstractNumId w:val="33"/>
  </w:num>
  <w:num w:numId="46">
    <w:abstractNumId w:val="39"/>
  </w:num>
  <w:num w:numId="47">
    <w:abstractNumId w:val="11"/>
  </w:num>
  <w:num w:numId="48">
    <w:abstractNumId w:val="14"/>
  </w:num>
  <w:num w:numId="49">
    <w:abstractNumId w:val="24"/>
  </w:num>
  <w:num w:numId="50">
    <w:abstractNumId w:val="19"/>
  </w:num>
  <w:num w:numId="51">
    <w:abstractNumId w:val="0"/>
  </w:num>
  <w:num w:numId="52">
    <w:abstractNumId w:val="1"/>
  </w:num>
  <w:num w:numId="53">
    <w:abstractNumId w:val="67"/>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55"/>
  </w:num>
  <w:num w:numId="57">
    <w:abstractNumId w:val="26"/>
  </w:num>
  <w:num w:numId="58">
    <w:abstractNumId w:val="52"/>
  </w:num>
  <w:num w:numId="59">
    <w:abstractNumId w:val="7"/>
  </w:num>
  <w:num w:numId="60">
    <w:abstractNumId w:val="40"/>
  </w:num>
  <w:num w:numId="61">
    <w:abstractNumId w:val="25"/>
  </w:num>
  <w:num w:numId="62">
    <w:abstractNumId w:val="62"/>
  </w:num>
  <w:num w:numId="63">
    <w:abstractNumId w:val="29"/>
  </w:num>
  <w:num w:numId="64">
    <w:abstractNumId w:val="22"/>
  </w:num>
  <w:num w:numId="65">
    <w:abstractNumId w:val="63"/>
  </w:num>
  <w:num w:numId="66">
    <w:abstractNumId w:val="35"/>
  </w:num>
  <w:num w:numId="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3"/>
  </w:num>
  <w:num w:numId="69">
    <w:abstractNumId w:val="6"/>
  </w:num>
  <w:num w:numId="70">
    <w:abstractNumId w:val="27"/>
  </w:num>
  <w:num w:numId="71">
    <w:abstractNumId w:val="4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246DA"/>
    <w:rsid w:val="0002579D"/>
    <w:rsid w:val="00025890"/>
    <w:rsid w:val="00031D8B"/>
    <w:rsid w:val="00067521"/>
    <w:rsid w:val="000B5A2C"/>
    <w:rsid w:val="000C7AA1"/>
    <w:rsid w:val="000D1813"/>
    <w:rsid w:val="000E1858"/>
    <w:rsid w:val="000E3269"/>
    <w:rsid w:val="001065AE"/>
    <w:rsid w:val="00111667"/>
    <w:rsid w:val="0011598B"/>
    <w:rsid w:val="001163BE"/>
    <w:rsid w:val="00120A53"/>
    <w:rsid w:val="00175B4D"/>
    <w:rsid w:val="0017652E"/>
    <w:rsid w:val="00182085"/>
    <w:rsid w:val="00193EC4"/>
    <w:rsid w:val="0019422E"/>
    <w:rsid w:val="001958F8"/>
    <w:rsid w:val="001A265E"/>
    <w:rsid w:val="001A6E13"/>
    <w:rsid w:val="001B124A"/>
    <w:rsid w:val="001C5BC7"/>
    <w:rsid w:val="001E6783"/>
    <w:rsid w:val="001F3CCA"/>
    <w:rsid w:val="001F5737"/>
    <w:rsid w:val="00202CD6"/>
    <w:rsid w:val="002223A4"/>
    <w:rsid w:val="00225A71"/>
    <w:rsid w:val="00227700"/>
    <w:rsid w:val="00252292"/>
    <w:rsid w:val="002573B8"/>
    <w:rsid w:val="00280254"/>
    <w:rsid w:val="00285F5B"/>
    <w:rsid w:val="00294411"/>
    <w:rsid w:val="002A46CE"/>
    <w:rsid w:val="002B2E21"/>
    <w:rsid w:val="002C29A6"/>
    <w:rsid w:val="002C4806"/>
    <w:rsid w:val="002E3A5E"/>
    <w:rsid w:val="002E7F6A"/>
    <w:rsid w:val="003115EC"/>
    <w:rsid w:val="00311C29"/>
    <w:rsid w:val="00326079"/>
    <w:rsid w:val="00330761"/>
    <w:rsid w:val="00331F72"/>
    <w:rsid w:val="00344DD0"/>
    <w:rsid w:val="00351D61"/>
    <w:rsid w:val="003526A6"/>
    <w:rsid w:val="00354702"/>
    <w:rsid w:val="00355A0C"/>
    <w:rsid w:val="003629D3"/>
    <w:rsid w:val="003777E4"/>
    <w:rsid w:val="003840DD"/>
    <w:rsid w:val="00384129"/>
    <w:rsid w:val="003909DE"/>
    <w:rsid w:val="00392827"/>
    <w:rsid w:val="00393C8A"/>
    <w:rsid w:val="0039473B"/>
    <w:rsid w:val="00395F0E"/>
    <w:rsid w:val="003A0494"/>
    <w:rsid w:val="003A624E"/>
    <w:rsid w:val="003B4157"/>
    <w:rsid w:val="003B4FC0"/>
    <w:rsid w:val="003B51CE"/>
    <w:rsid w:val="003C1E46"/>
    <w:rsid w:val="003C37E0"/>
    <w:rsid w:val="003C5F5C"/>
    <w:rsid w:val="003D2675"/>
    <w:rsid w:val="003D6BCA"/>
    <w:rsid w:val="003E09D4"/>
    <w:rsid w:val="003F5B80"/>
    <w:rsid w:val="003F7668"/>
    <w:rsid w:val="003F7BDB"/>
    <w:rsid w:val="00410B74"/>
    <w:rsid w:val="0041290C"/>
    <w:rsid w:val="00416B16"/>
    <w:rsid w:val="004176EF"/>
    <w:rsid w:val="004331DD"/>
    <w:rsid w:val="00436276"/>
    <w:rsid w:val="004404D3"/>
    <w:rsid w:val="00440784"/>
    <w:rsid w:val="00446EEA"/>
    <w:rsid w:val="004504D5"/>
    <w:rsid w:val="00451E21"/>
    <w:rsid w:val="00461E6A"/>
    <w:rsid w:val="00470FE4"/>
    <w:rsid w:val="00484634"/>
    <w:rsid w:val="00485A34"/>
    <w:rsid w:val="00496ABA"/>
    <w:rsid w:val="004A4C41"/>
    <w:rsid w:val="004C2267"/>
    <w:rsid w:val="004E1DAD"/>
    <w:rsid w:val="004E241E"/>
    <w:rsid w:val="004E5CA9"/>
    <w:rsid w:val="00504853"/>
    <w:rsid w:val="00513297"/>
    <w:rsid w:val="00514EC3"/>
    <w:rsid w:val="00520560"/>
    <w:rsid w:val="005521BA"/>
    <w:rsid w:val="0055658B"/>
    <w:rsid w:val="0056414C"/>
    <w:rsid w:val="005750A2"/>
    <w:rsid w:val="00581B77"/>
    <w:rsid w:val="005B2E6B"/>
    <w:rsid w:val="005C4938"/>
    <w:rsid w:val="005D31F1"/>
    <w:rsid w:val="005D4F2E"/>
    <w:rsid w:val="005D680F"/>
    <w:rsid w:val="005F286C"/>
    <w:rsid w:val="005F2880"/>
    <w:rsid w:val="005F466D"/>
    <w:rsid w:val="005F69B0"/>
    <w:rsid w:val="005F7DDD"/>
    <w:rsid w:val="006055CC"/>
    <w:rsid w:val="00610F1D"/>
    <w:rsid w:val="00616AFC"/>
    <w:rsid w:val="00625D66"/>
    <w:rsid w:val="0063040A"/>
    <w:rsid w:val="006311BF"/>
    <w:rsid w:val="006320BC"/>
    <w:rsid w:val="006338E6"/>
    <w:rsid w:val="00641E8A"/>
    <w:rsid w:val="006477C5"/>
    <w:rsid w:val="00650284"/>
    <w:rsid w:val="006504BD"/>
    <w:rsid w:val="00654A83"/>
    <w:rsid w:val="00655E54"/>
    <w:rsid w:val="006703AB"/>
    <w:rsid w:val="0068506B"/>
    <w:rsid w:val="006876D0"/>
    <w:rsid w:val="006A403F"/>
    <w:rsid w:val="006A4741"/>
    <w:rsid w:val="006D0F8A"/>
    <w:rsid w:val="006D38A5"/>
    <w:rsid w:val="00711650"/>
    <w:rsid w:val="007125CF"/>
    <w:rsid w:val="00722CD3"/>
    <w:rsid w:val="0072307A"/>
    <w:rsid w:val="0072767B"/>
    <w:rsid w:val="0073090D"/>
    <w:rsid w:val="00735F20"/>
    <w:rsid w:val="00752545"/>
    <w:rsid w:val="00752FE2"/>
    <w:rsid w:val="00753941"/>
    <w:rsid w:val="007616A7"/>
    <w:rsid w:val="00771816"/>
    <w:rsid w:val="00777917"/>
    <w:rsid w:val="00791D48"/>
    <w:rsid w:val="007A27F0"/>
    <w:rsid w:val="007B1362"/>
    <w:rsid w:val="007D222C"/>
    <w:rsid w:val="007D326D"/>
    <w:rsid w:val="007D48A5"/>
    <w:rsid w:val="007D5953"/>
    <w:rsid w:val="007E23AE"/>
    <w:rsid w:val="007F183F"/>
    <w:rsid w:val="007F1A77"/>
    <w:rsid w:val="008006F7"/>
    <w:rsid w:val="0081273E"/>
    <w:rsid w:val="008241A3"/>
    <w:rsid w:val="00835404"/>
    <w:rsid w:val="00837E85"/>
    <w:rsid w:val="00857461"/>
    <w:rsid w:val="00865ECB"/>
    <w:rsid w:val="008725C8"/>
    <w:rsid w:val="008765C5"/>
    <w:rsid w:val="00883D56"/>
    <w:rsid w:val="0088746B"/>
    <w:rsid w:val="00890215"/>
    <w:rsid w:val="00892B94"/>
    <w:rsid w:val="008A7FC9"/>
    <w:rsid w:val="008B2662"/>
    <w:rsid w:val="008B7B3B"/>
    <w:rsid w:val="008C63F9"/>
    <w:rsid w:val="008D1A72"/>
    <w:rsid w:val="008D2027"/>
    <w:rsid w:val="008E302A"/>
    <w:rsid w:val="008E7D77"/>
    <w:rsid w:val="008F5F3F"/>
    <w:rsid w:val="008F77B0"/>
    <w:rsid w:val="00914B0D"/>
    <w:rsid w:val="0092727A"/>
    <w:rsid w:val="009356D7"/>
    <w:rsid w:val="009422FA"/>
    <w:rsid w:val="00942C15"/>
    <w:rsid w:val="00976843"/>
    <w:rsid w:val="00992100"/>
    <w:rsid w:val="00993F4F"/>
    <w:rsid w:val="009A290E"/>
    <w:rsid w:val="009A3F9F"/>
    <w:rsid w:val="009D140F"/>
    <w:rsid w:val="009D489F"/>
    <w:rsid w:val="009E062D"/>
    <w:rsid w:val="009E3E0A"/>
    <w:rsid w:val="009E6D0A"/>
    <w:rsid w:val="009F3028"/>
    <w:rsid w:val="009F5E69"/>
    <w:rsid w:val="00A00A67"/>
    <w:rsid w:val="00A06DF0"/>
    <w:rsid w:val="00A122C8"/>
    <w:rsid w:val="00A133C7"/>
    <w:rsid w:val="00A25C85"/>
    <w:rsid w:val="00A37D65"/>
    <w:rsid w:val="00A41ACF"/>
    <w:rsid w:val="00A435FB"/>
    <w:rsid w:val="00A444BF"/>
    <w:rsid w:val="00A44D25"/>
    <w:rsid w:val="00A45092"/>
    <w:rsid w:val="00A66E58"/>
    <w:rsid w:val="00A703D5"/>
    <w:rsid w:val="00A74C21"/>
    <w:rsid w:val="00A80334"/>
    <w:rsid w:val="00A82747"/>
    <w:rsid w:val="00AA1AFE"/>
    <w:rsid w:val="00AB00AE"/>
    <w:rsid w:val="00AB23C9"/>
    <w:rsid w:val="00AC1283"/>
    <w:rsid w:val="00AC32BD"/>
    <w:rsid w:val="00AC33D4"/>
    <w:rsid w:val="00AC3474"/>
    <w:rsid w:val="00AD58A5"/>
    <w:rsid w:val="00AE7DD2"/>
    <w:rsid w:val="00AF61C9"/>
    <w:rsid w:val="00AF6FFC"/>
    <w:rsid w:val="00B01F9E"/>
    <w:rsid w:val="00B12835"/>
    <w:rsid w:val="00B14BC3"/>
    <w:rsid w:val="00B53700"/>
    <w:rsid w:val="00B62F0A"/>
    <w:rsid w:val="00B73BA0"/>
    <w:rsid w:val="00B76161"/>
    <w:rsid w:val="00BA58CC"/>
    <w:rsid w:val="00BA62CA"/>
    <w:rsid w:val="00BD1332"/>
    <w:rsid w:val="00BD5068"/>
    <w:rsid w:val="00BE319C"/>
    <w:rsid w:val="00BE6D70"/>
    <w:rsid w:val="00BF2A38"/>
    <w:rsid w:val="00BF5149"/>
    <w:rsid w:val="00BF60B2"/>
    <w:rsid w:val="00C13B08"/>
    <w:rsid w:val="00C13F84"/>
    <w:rsid w:val="00C14F98"/>
    <w:rsid w:val="00C30F8D"/>
    <w:rsid w:val="00C339C0"/>
    <w:rsid w:val="00C40709"/>
    <w:rsid w:val="00C431F1"/>
    <w:rsid w:val="00C541B1"/>
    <w:rsid w:val="00C61FE1"/>
    <w:rsid w:val="00C66198"/>
    <w:rsid w:val="00C67DAC"/>
    <w:rsid w:val="00C71ECE"/>
    <w:rsid w:val="00C72131"/>
    <w:rsid w:val="00C77600"/>
    <w:rsid w:val="00C77C6F"/>
    <w:rsid w:val="00C849F5"/>
    <w:rsid w:val="00C905B4"/>
    <w:rsid w:val="00C9314E"/>
    <w:rsid w:val="00C943FB"/>
    <w:rsid w:val="00C96C88"/>
    <w:rsid w:val="00CC4500"/>
    <w:rsid w:val="00CC45D3"/>
    <w:rsid w:val="00CC462D"/>
    <w:rsid w:val="00CC58EC"/>
    <w:rsid w:val="00CD238A"/>
    <w:rsid w:val="00CD6B4D"/>
    <w:rsid w:val="00CF18AE"/>
    <w:rsid w:val="00CF2ED1"/>
    <w:rsid w:val="00CF61B5"/>
    <w:rsid w:val="00D116A6"/>
    <w:rsid w:val="00D23D6B"/>
    <w:rsid w:val="00D35538"/>
    <w:rsid w:val="00D55F06"/>
    <w:rsid w:val="00D611B1"/>
    <w:rsid w:val="00D90B6C"/>
    <w:rsid w:val="00D96F3D"/>
    <w:rsid w:val="00DA39CC"/>
    <w:rsid w:val="00DA5DFA"/>
    <w:rsid w:val="00DC2126"/>
    <w:rsid w:val="00DC63C8"/>
    <w:rsid w:val="00DD5E71"/>
    <w:rsid w:val="00DD6922"/>
    <w:rsid w:val="00DE3935"/>
    <w:rsid w:val="00DE5AF2"/>
    <w:rsid w:val="00E46E3B"/>
    <w:rsid w:val="00E5044E"/>
    <w:rsid w:val="00E54656"/>
    <w:rsid w:val="00E54C0A"/>
    <w:rsid w:val="00E7761B"/>
    <w:rsid w:val="00E97BF8"/>
    <w:rsid w:val="00EA4E1A"/>
    <w:rsid w:val="00EB0DF6"/>
    <w:rsid w:val="00EB477B"/>
    <w:rsid w:val="00ED7B06"/>
    <w:rsid w:val="00EF1EF5"/>
    <w:rsid w:val="00F26086"/>
    <w:rsid w:val="00F275EB"/>
    <w:rsid w:val="00F32E4D"/>
    <w:rsid w:val="00F5231D"/>
    <w:rsid w:val="00F64BD1"/>
    <w:rsid w:val="00F72166"/>
    <w:rsid w:val="00F749F5"/>
    <w:rsid w:val="00F85DBB"/>
    <w:rsid w:val="00F96924"/>
    <w:rsid w:val="00FA25F5"/>
    <w:rsid w:val="00FD049C"/>
    <w:rsid w:val="00FD0A3A"/>
    <w:rsid w:val="00FD77C3"/>
    <w:rsid w:val="00FE253A"/>
    <w:rsid w:val="00FE2B7A"/>
    <w:rsid w:val="00FE4BB2"/>
    <w:rsid w:val="00FE51FE"/>
    <w:rsid w:val="00FF04D7"/>
    <w:rsid w:val="00FF3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E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numbering" w:customStyle="1" w:styleId="WWNum291">
    <w:name w:val="WWNum291"/>
    <w:basedOn w:val="Semlista"/>
    <w:rsid w:val="00A122C8"/>
    <w:pPr>
      <w:numPr>
        <w:numId w:val="41"/>
      </w:numPr>
    </w:pPr>
  </w:style>
  <w:style w:type="numbering" w:customStyle="1" w:styleId="WWNum381">
    <w:name w:val="WWNum381"/>
    <w:basedOn w:val="Semlista"/>
    <w:rsid w:val="00A122C8"/>
    <w:pPr>
      <w:numPr>
        <w:numId w:val="5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numbering" w:customStyle="1" w:styleId="WWNum291">
    <w:name w:val="WWNum291"/>
    <w:basedOn w:val="Semlista"/>
    <w:rsid w:val="00A122C8"/>
    <w:pPr>
      <w:numPr>
        <w:numId w:val="41"/>
      </w:numPr>
    </w:pPr>
  </w:style>
  <w:style w:type="numbering" w:customStyle="1" w:styleId="WWNum381">
    <w:name w:val="WWNum381"/>
    <w:basedOn w:val="Semlista"/>
    <w:rsid w:val="00A122C8"/>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252382">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866716265">
      <w:bodyDiv w:val="1"/>
      <w:marLeft w:val="0"/>
      <w:marRight w:val="0"/>
      <w:marTop w:val="0"/>
      <w:marBottom w:val="0"/>
      <w:divBdr>
        <w:top w:val="none" w:sz="0" w:space="0" w:color="auto"/>
        <w:left w:val="none" w:sz="0" w:space="0" w:color="auto"/>
        <w:bottom w:val="none" w:sz="0" w:space="0" w:color="auto"/>
        <w:right w:val="none" w:sz="0" w:space="0" w:color="auto"/>
      </w:divBdr>
    </w:div>
    <w:div w:id="1425298748">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198403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santoinacio.pr.gov.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mailto:%20licitacao@santoinacio.pr.gov.br%20"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9-2022/2022/Decreto/D11246.htm" TargetMode="External"/><Relationship Id="rId79" Type="http://schemas.openxmlformats.org/officeDocument/2006/relationships/header" Target="header3.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ll.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mailto:licitacao@santoinacio.pr.gov.b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glossaryDocument" Target="glossary/document.xml"/><Relationship Id="rId80" Type="http://schemas.openxmlformats.org/officeDocument/2006/relationships/footer" Target="footer3.xm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5/decreto/d8538.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nc.org.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81" Type="http://schemas.openxmlformats.org/officeDocument/2006/relationships/hyperlink" Target="http://www.planalto.gov.br/ccivil_03/LEIS/L8666cons.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theme" Target="theme/theme1.xml"/><Relationship Id="rId13" Type="http://schemas.openxmlformats.org/officeDocument/2006/relationships/hyperlink" Target="https://bll.org.br/" TargetMode="External"/><Relationship Id="rId18" Type="http://schemas.openxmlformats.org/officeDocument/2006/relationships/hyperlink" Target="https://bnc.org.br/" TargetMode="External"/><Relationship Id="rId39" Type="http://schemas.openxmlformats.org/officeDocument/2006/relationships/hyperlink" Target="https://www.portaltransparencia.gov.br/sancoes/ceis"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bll.org.br/" TargetMode="External"/><Relationship Id="rId40" Type="http://schemas.openxmlformats.org/officeDocument/2006/relationships/hyperlink" Target="https://www.portaltransparencia.gov.br/sancoes/cnep"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footer" Target="footer1.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eader" Target="header4.xm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mailto:contato@bnc.org.br" TargetMode="External"/><Relationship Id="rId14" Type="http://schemas.openxmlformats.org/officeDocument/2006/relationships/hyperlink" Target="https://bnc.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footer" Target="footer4.xml"/><Relationship Id="rId15" Type="http://schemas.openxmlformats.org/officeDocument/2006/relationships/hyperlink" Target="http://www.bll.org.br/"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santoinaci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s://bnc.org.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26"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footer" Target="footer2.xm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
      <w:docPartPr>
        <w:name w:val="02A6BC69759B493C83674181EAE01567"/>
        <w:category>
          <w:name w:val="Geral"/>
          <w:gallery w:val="placeholder"/>
        </w:category>
        <w:types>
          <w:type w:val="bbPlcHdr"/>
        </w:types>
        <w:behaviors>
          <w:behavior w:val="content"/>
        </w:behaviors>
        <w:guid w:val="{4A8ACEA5-8FF5-493B-864C-764026DB987E}"/>
      </w:docPartPr>
      <w:docPartBody>
        <w:p w:rsidR="00E07D5C" w:rsidRDefault="00E07D5C" w:rsidP="00E07D5C">
          <w:pPr>
            <w:pStyle w:val="02A6BC69759B493C83674181EAE01567"/>
          </w:pPr>
          <w:r>
            <w:rPr>
              <w:rStyle w:val="TextodoEspaoReservado"/>
            </w:rPr>
            <w:t>Clique aqui para digitar texto.</w:t>
          </w:r>
        </w:p>
      </w:docPartBody>
    </w:docPart>
    <w:docPart>
      <w:docPartPr>
        <w:name w:val="167CFA03B8A44F6EBD92F5BB6FA5ABB1"/>
        <w:category>
          <w:name w:val="Geral"/>
          <w:gallery w:val="placeholder"/>
        </w:category>
        <w:types>
          <w:type w:val="bbPlcHdr"/>
        </w:types>
        <w:behaviors>
          <w:behavior w:val="content"/>
        </w:behaviors>
        <w:guid w:val="{281A2965-2578-474C-A5CC-767C5BE4C6F2}"/>
      </w:docPartPr>
      <w:docPartBody>
        <w:p w:rsidR="0071403E" w:rsidRDefault="00E07D5C" w:rsidP="00E07D5C">
          <w:pPr>
            <w:pStyle w:val="167CFA03B8A44F6EBD92F5BB6FA5ABB1"/>
          </w:pPr>
          <w:r>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2459D"/>
    <w:rsid w:val="00074F27"/>
    <w:rsid w:val="000A7290"/>
    <w:rsid w:val="000D4085"/>
    <w:rsid w:val="00147A0D"/>
    <w:rsid w:val="001900C4"/>
    <w:rsid w:val="00262965"/>
    <w:rsid w:val="0031050B"/>
    <w:rsid w:val="00340398"/>
    <w:rsid w:val="00427CC8"/>
    <w:rsid w:val="005771FC"/>
    <w:rsid w:val="006035C3"/>
    <w:rsid w:val="006A0EA3"/>
    <w:rsid w:val="006D2B9D"/>
    <w:rsid w:val="0071403E"/>
    <w:rsid w:val="007A6318"/>
    <w:rsid w:val="007E4AD5"/>
    <w:rsid w:val="00841829"/>
    <w:rsid w:val="00953EEF"/>
    <w:rsid w:val="009675A1"/>
    <w:rsid w:val="00A14586"/>
    <w:rsid w:val="00A56343"/>
    <w:rsid w:val="00A76BF1"/>
    <w:rsid w:val="00A91F03"/>
    <w:rsid w:val="00B16DA3"/>
    <w:rsid w:val="00B428FE"/>
    <w:rsid w:val="00B94C61"/>
    <w:rsid w:val="00C3699B"/>
    <w:rsid w:val="00CB6F41"/>
    <w:rsid w:val="00CC133E"/>
    <w:rsid w:val="00CD0125"/>
    <w:rsid w:val="00CD65F5"/>
    <w:rsid w:val="00CF1EAD"/>
    <w:rsid w:val="00D73A78"/>
    <w:rsid w:val="00E07D5C"/>
    <w:rsid w:val="00E60559"/>
    <w:rsid w:val="00E737A3"/>
    <w:rsid w:val="00EB477B"/>
    <w:rsid w:val="00EF1EF5"/>
    <w:rsid w:val="00F11576"/>
    <w:rsid w:val="00F20D2B"/>
    <w:rsid w:val="00F35333"/>
    <w:rsid w:val="00F621E2"/>
    <w:rsid w:val="00FE2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07D5C"/>
  </w:style>
  <w:style w:type="paragraph" w:customStyle="1" w:styleId="95A5E1007C5A43DC8971D00F4DCA0CD2">
    <w:name w:val="95A5E1007C5A43DC8971D00F4DCA0CD2"/>
    <w:rsid w:val="0031050B"/>
  </w:style>
  <w:style w:type="paragraph" w:customStyle="1" w:styleId="02A6BC69759B493C83674181EAE01567">
    <w:name w:val="02A6BC69759B493C83674181EAE01567"/>
    <w:rsid w:val="00E07D5C"/>
    <w:pPr>
      <w:spacing w:after="200" w:line="276" w:lineRule="auto"/>
    </w:pPr>
    <w:rPr>
      <w:lang w:val="pt-BR" w:eastAsia="pt-BR"/>
    </w:rPr>
  </w:style>
  <w:style w:type="paragraph" w:customStyle="1" w:styleId="167CFA03B8A44F6EBD92F5BB6FA5ABB1">
    <w:name w:val="167CFA03B8A44F6EBD92F5BB6FA5ABB1"/>
    <w:rsid w:val="00E07D5C"/>
    <w:pPr>
      <w:spacing w:after="200" w:line="276" w:lineRule="auto"/>
    </w:pPr>
    <w:rPr>
      <w:lang w:val="pt-BR" w:eastAsia="pt-B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07D5C"/>
  </w:style>
  <w:style w:type="paragraph" w:customStyle="1" w:styleId="95A5E1007C5A43DC8971D00F4DCA0CD2">
    <w:name w:val="95A5E1007C5A43DC8971D00F4DCA0CD2"/>
    <w:rsid w:val="0031050B"/>
  </w:style>
  <w:style w:type="paragraph" w:customStyle="1" w:styleId="02A6BC69759B493C83674181EAE01567">
    <w:name w:val="02A6BC69759B493C83674181EAE01567"/>
    <w:rsid w:val="00E07D5C"/>
    <w:pPr>
      <w:spacing w:after="200" w:line="276" w:lineRule="auto"/>
    </w:pPr>
    <w:rPr>
      <w:lang w:val="pt-BR" w:eastAsia="pt-BR"/>
    </w:rPr>
  </w:style>
  <w:style w:type="paragraph" w:customStyle="1" w:styleId="167CFA03B8A44F6EBD92F5BB6FA5ABB1">
    <w:name w:val="167CFA03B8A44F6EBD92F5BB6FA5ABB1"/>
    <w:rsid w:val="00E07D5C"/>
    <w:pPr>
      <w:spacing w:after="200" w:line="276" w:lineRule="auto"/>
    </w:pPr>
    <w:rPr>
      <w:lang w:val="pt-BR" w:eastAsia="pt-B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76AFA-6250-4343-88FE-5695E86B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50</Pages>
  <Words>22865</Words>
  <Characters>123471</Characters>
  <Application>Microsoft Office Word</Application>
  <DocSecurity>0</DocSecurity>
  <Lines>1028</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016/2025</dc:creator>
  <cp:lastModifiedBy>User</cp:lastModifiedBy>
  <cp:revision>3</cp:revision>
  <cp:lastPrinted>2024-01-19T11:56:00Z</cp:lastPrinted>
  <dcterms:created xsi:type="dcterms:W3CDTF">2025-12-01T17:33:00Z</dcterms:created>
  <dcterms:modified xsi:type="dcterms:W3CDTF">2025-12-01T17:39:00Z</dcterms:modified>
</cp:coreProperties>
</file>