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2260F" w14:textId="0F7DBAA8" w:rsidR="00153F02" w:rsidRPr="00FF61DE" w:rsidRDefault="00153F02" w:rsidP="00FA7C52">
      <w:pPr>
        <w:pStyle w:val="10"/>
        <w:jc w:val="center"/>
        <w:rPr>
          <w:b/>
          <w:bCs/>
        </w:rPr>
      </w:pPr>
      <w:r w:rsidRPr="00FF61DE">
        <w:rPr>
          <w:b/>
          <w:bCs/>
        </w:rPr>
        <w:t xml:space="preserve">AVISO DE DISPENSA DE VALOR Nº </w:t>
      </w:r>
      <w:r w:rsidR="00584D15" w:rsidRPr="00FF61DE">
        <w:rPr>
          <w:b/>
          <w:bCs/>
        </w:rPr>
        <w:t>00</w:t>
      </w:r>
      <w:r w:rsidR="00AB77D0" w:rsidRPr="00FF61DE">
        <w:rPr>
          <w:b/>
          <w:bCs/>
        </w:rPr>
        <w:t>7</w:t>
      </w:r>
      <w:r w:rsidR="00764A9B" w:rsidRPr="00FF61DE">
        <w:rPr>
          <w:b/>
          <w:bCs/>
        </w:rPr>
        <w:t>/2026</w:t>
      </w:r>
    </w:p>
    <w:p w14:paraId="42EB0D34" w14:textId="4DD7EA84" w:rsidR="00153F02" w:rsidRPr="00B94C5B" w:rsidRDefault="00153F02" w:rsidP="00FA7C52">
      <w:pPr>
        <w:spacing w:before="120" w:after="120"/>
        <w:ind w:right="121"/>
        <w:jc w:val="center"/>
        <w:rPr>
          <w:b/>
        </w:rPr>
      </w:pPr>
      <w:r w:rsidRPr="00B94C5B">
        <w:rPr>
          <w:b/>
        </w:rPr>
        <w:t>COM</w:t>
      </w:r>
      <w:r w:rsidRPr="00B94C5B">
        <w:rPr>
          <w:b/>
          <w:spacing w:val="-3"/>
        </w:rPr>
        <w:t xml:space="preserve"> </w:t>
      </w:r>
      <w:r w:rsidRPr="00B94C5B">
        <w:rPr>
          <w:b/>
        </w:rPr>
        <w:t>BASE</w:t>
      </w:r>
      <w:r w:rsidRPr="00B94C5B">
        <w:rPr>
          <w:b/>
          <w:spacing w:val="-3"/>
        </w:rPr>
        <w:t xml:space="preserve"> </w:t>
      </w:r>
      <w:r w:rsidRPr="00B94C5B">
        <w:rPr>
          <w:b/>
        </w:rPr>
        <w:t>NO</w:t>
      </w:r>
      <w:r w:rsidRPr="00B94C5B">
        <w:rPr>
          <w:b/>
          <w:spacing w:val="-3"/>
        </w:rPr>
        <w:t xml:space="preserve"> </w:t>
      </w:r>
      <w:r w:rsidRPr="00B94C5B">
        <w:rPr>
          <w:b/>
        </w:rPr>
        <w:t>ART.</w:t>
      </w:r>
      <w:r w:rsidRPr="00B94C5B">
        <w:rPr>
          <w:b/>
          <w:spacing w:val="-3"/>
        </w:rPr>
        <w:t xml:space="preserve"> </w:t>
      </w:r>
      <w:r w:rsidRPr="00B94C5B">
        <w:rPr>
          <w:b/>
        </w:rPr>
        <w:t>75,</w:t>
      </w:r>
      <w:r w:rsidRPr="00B94C5B">
        <w:rPr>
          <w:b/>
          <w:spacing w:val="-3"/>
        </w:rPr>
        <w:t xml:space="preserve"> </w:t>
      </w:r>
      <w:r w:rsidRPr="00B94C5B">
        <w:rPr>
          <w:b/>
        </w:rPr>
        <w:t>INCISO</w:t>
      </w:r>
      <w:r w:rsidRPr="00B94C5B">
        <w:rPr>
          <w:b/>
          <w:spacing w:val="-2"/>
        </w:rPr>
        <w:t xml:space="preserve"> </w:t>
      </w:r>
      <w:r w:rsidRPr="00B94C5B">
        <w:rPr>
          <w:b/>
        </w:rPr>
        <w:t>II</w:t>
      </w:r>
      <w:r w:rsidRPr="00B94C5B">
        <w:rPr>
          <w:b/>
          <w:spacing w:val="-3"/>
        </w:rPr>
        <w:t xml:space="preserve"> </w:t>
      </w:r>
      <w:r w:rsidR="00E92A35" w:rsidRPr="00B94C5B">
        <w:rPr>
          <w:b/>
        </w:rPr>
        <w:t>DA</w:t>
      </w:r>
      <w:r w:rsidR="00E92A35" w:rsidRPr="00B94C5B">
        <w:rPr>
          <w:b/>
          <w:spacing w:val="-3"/>
        </w:rPr>
        <w:t xml:space="preserve"> </w:t>
      </w:r>
      <w:r w:rsidR="00E92A35" w:rsidRPr="00B94C5B">
        <w:rPr>
          <w:b/>
        </w:rPr>
        <w:t>LEI</w:t>
      </w:r>
      <w:r w:rsidR="00E92A35" w:rsidRPr="00B94C5B">
        <w:rPr>
          <w:b/>
          <w:spacing w:val="-3"/>
        </w:rPr>
        <w:t xml:space="preserve"> </w:t>
      </w:r>
      <w:r w:rsidRPr="00B94C5B">
        <w:rPr>
          <w:b/>
        </w:rPr>
        <w:t>14.133/</w:t>
      </w:r>
      <w:r w:rsidR="00FA7C52" w:rsidRPr="00B94C5B">
        <w:rPr>
          <w:b/>
        </w:rPr>
        <w:t>2021.</w:t>
      </w:r>
    </w:p>
    <w:p w14:paraId="4E665231" w14:textId="77777777" w:rsidR="00153F02" w:rsidRPr="00B94C5B" w:rsidRDefault="00153F02" w:rsidP="00FA7C52">
      <w:pPr>
        <w:spacing w:before="120" w:after="120"/>
        <w:ind w:right="121"/>
        <w:jc w:val="center"/>
        <w:rPr>
          <w:b/>
        </w:rPr>
      </w:pPr>
      <w:r w:rsidRPr="00B94C5B">
        <w:rPr>
          <w:b/>
        </w:rPr>
        <w:t>MANIFESTAÇÃO DE INTERESSE</w:t>
      </w:r>
    </w:p>
    <w:p w14:paraId="466BF486" w14:textId="77777777" w:rsidR="00153F02" w:rsidRPr="00B94C5B" w:rsidRDefault="00153F02" w:rsidP="005E4E6F">
      <w:pPr>
        <w:pStyle w:val="Corpodetexto"/>
        <w:spacing w:before="120" w:after="120"/>
        <w:rPr>
          <w:b/>
        </w:rPr>
      </w:pPr>
    </w:p>
    <w:p w14:paraId="36908089" w14:textId="3D77AA77" w:rsidR="00153F02" w:rsidRPr="00B94C5B" w:rsidRDefault="00153F02" w:rsidP="005E4E6F">
      <w:pPr>
        <w:spacing w:before="120" w:after="120"/>
        <w:ind w:right="3"/>
        <w:jc w:val="both"/>
        <w:rPr>
          <w:b/>
        </w:rPr>
      </w:pPr>
      <w:r w:rsidRPr="00B94C5B">
        <w:rPr>
          <w:b/>
        </w:rPr>
        <w:t xml:space="preserve">O </w:t>
      </w:r>
      <w:r w:rsidR="00FF61DE">
        <w:rPr>
          <w:b/>
        </w:rPr>
        <w:t xml:space="preserve">Fundo Municipal de Saúde de </w:t>
      </w:r>
      <w:r w:rsidRPr="00B94C5B">
        <w:rPr>
          <w:b/>
        </w:rPr>
        <w:t xml:space="preserve">Santo Inácio, </w:t>
      </w:r>
      <w:r w:rsidRPr="00B94C5B">
        <w:t>torna</w:t>
      </w:r>
      <w:r w:rsidRPr="00B94C5B">
        <w:rPr>
          <w:spacing w:val="1"/>
        </w:rPr>
        <w:t xml:space="preserve"> </w:t>
      </w:r>
      <w:r w:rsidRPr="00B94C5B">
        <w:t xml:space="preserve">público que, realizará Chamada Pública para Manifestação de Interesse, com critério de julgamento </w:t>
      </w:r>
      <w:r w:rsidRPr="00B94C5B">
        <w:rPr>
          <w:b/>
        </w:rPr>
        <w:t>MENOR PREÇO</w:t>
      </w:r>
      <w:r w:rsidRPr="00B94C5B">
        <w:rPr>
          <w:b/>
          <w:spacing w:val="1"/>
        </w:rPr>
        <w:t xml:space="preserve"> </w:t>
      </w:r>
      <w:r w:rsidRPr="00B94C5B">
        <w:rPr>
          <w:b/>
        </w:rPr>
        <w:t xml:space="preserve">GLOBAL, </w:t>
      </w:r>
      <w:r w:rsidRPr="00B94C5B">
        <w:t xml:space="preserve">nos termos Artigo </w:t>
      </w:r>
      <w:r w:rsidR="00271E5E" w:rsidRPr="00B94C5B">
        <w:t>n</w:t>
      </w:r>
      <w:r w:rsidRPr="00B94C5B">
        <w:t>º 75, inciso II da Lei 14.133/2021, e as exigências estabelecidas neste aviso, conforme os critérios e procedimentos a seguir</w:t>
      </w:r>
      <w:r w:rsidRPr="00B94C5B">
        <w:rPr>
          <w:spacing w:val="1"/>
        </w:rPr>
        <w:t xml:space="preserve"> </w:t>
      </w:r>
      <w:r w:rsidRPr="00B94C5B">
        <w:t>definidos, objetivando obter a melhor proposta, observadas as datas e horários</w:t>
      </w:r>
      <w:r w:rsidRPr="00B94C5B">
        <w:rPr>
          <w:spacing w:val="1"/>
        </w:rPr>
        <w:t xml:space="preserve"> </w:t>
      </w:r>
      <w:r w:rsidRPr="00B94C5B">
        <w:t>discriminados</w:t>
      </w:r>
      <w:r w:rsidRPr="00B94C5B">
        <w:rPr>
          <w:spacing w:val="-2"/>
        </w:rPr>
        <w:t xml:space="preserve"> </w:t>
      </w:r>
      <w:r w:rsidRPr="00B94C5B">
        <w:t>a</w:t>
      </w:r>
      <w:r w:rsidRPr="00B94C5B">
        <w:rPr>
          <w:spacing w:val="-1"/>
        </w:rPr>
        <w:t xml:space="preserve"> </w:t>
      </w:r>
      <w:r w:rsidRPr="00B94C5B">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A15295" w:rsidRPr="00B94C5B" w14:paraId="2BA587B9" w14:textId="77777777" w:rsidTr="00D34033">
        <w:trPr>
          <w:trHeight w:val="467"/>
          <w:jc w:val="center"/>
        </w:trPr>
        <w:tc>
          <w:tcPr>
            <w:tcW w:w="5187" w:type="dxa"/>
            <w:shd w:val="clear" w:color="auto" w:fill="BEBEBE"/>
            <w:vAlign w:val="center"/>
          </w:tcPr>
          <w:p w14:paraId="71BB828A" w14:textId="77777777" w:rsidR="00153F02" w:rsidRPr="00B94C5B" w:rsidRDefault="00153F02" w:rsidP="005E4E6F">
            <w:pPr>
              <w:pStyle w:val="TableParagraph"/>
              <w:spacing w:before="120" w:after="120"/>
              <w:ind w:left="107" w:right="143"/>
              <w:jc w:val="both"/>
              <w:rPr>
                <w:b/>
                <w:sz w:val="24"/>
                <w:szCs w:val="24"/>
              </w:rPr>
            </w:pPr>
            <w:r w:rsidRPr="00B94C5B">
              <w:rPr>
                <w:b/>
                <w:sz w:val="24"/>
                <w:szCs w:val="24"/>
              </w:rPr>
              <w:t>DATA</w:t>
            </w:r>
            <w:r w:rsidRPr="00B94C5B">
              <w:rPr>
                <w:b/>
                <w:spacing w:val="-4"/>
                <w:sz w:val="24"/>
                <w:szCs w:val="24"/>
              </w:rPr>
              <w:t xml:space="preserve"> </w:t>
            </w:r>
            <w:r w:rsidRPr="00B94C5B">
              <w:rPr>
                <w:b/>
                <w:sz w:val="24"/>
                <w:szCs w:val="24"/>
              </w:rPr>
              <w:t>LIMITE</w:t>
            </w:r>
            <w:r w:rsidRPr="00B94C5B">
              <w:rPr>
                <w:b/>
                <w:spacing w:val="-3"/>
                <w:sz w:val="24"/>
                <w:szCs w:val="24"/>
              </w:rPr>
              <w:t xml:space="preserve"> </w:t>
            </w:r>
            <w:r w:rsidRPr="00B94C5B">
              <w:rPr>
                <w:b/>
                <w:sz w:val="24"/>
                <w:szCs w:val="24"/>
              </w:rPr>
              <w:t>PARA</w:t>
            </w:r>
            <w:r w:rsidRPr="00B94C5B">
              <w:rPr>
                <w:b/>
                <w:spacing w:val="-4"/>
                <w:sz w:val="24"/>
                <w:szCs w:val="24"/>
              </w:rPr>
              <w:t xml:space="preserve"> </w:t>
            </w:r>
            <w:r w:rsidRPr="00B94C5B">
              <w:rPr>
                <w:b/>
                <w:sz w:val="24"/>
                <w:szCs w:val="24"/>
              </w:rPr>
              <w:t>APRESENTAÇÃO</w:t>
            </w:r>
            <w:r w:rsidRPr="00B94C5B">
              <w:rPr>
                <w:b/>
                <w:spacing w:val="-6"/>
                <w:sz w:val="24"/>
                <w:szCs w:val="24"/>
              </w:rPr>
              <w:t xml:space="preserve"> </w:t>
            </w:r>
            <w:r w:rsidRPr="00B94C5B">
              <w:rPr>
                <w:b/>
                <w:sz w:val="24"/>
                <w:szCs w:val="24"/>
              </w:rPr>
              <w:t>DA PROPOSTA</w:t>
            </w:r>
            <w:r w:rsidRPr="00B94C5B">
              <w:rPr>
                <w:b/>
                <w:spacing w:val="-6"/>
                <w:sz w:val="24"/>
                <w:szCs w:val="24"/>
              </w:rPr>
              <w:t xml:space="preserve"> </w:t>
            </w:r>
            <w:r w:rsidRPr="00B94C5B">
              <w:rPr>
                <w:b/>
                <w:sz w:val="24"/>
                <w:szCs w:val="24"/>
              </w:rPr>
              <w:t>E</w:t>
            </w:r>
            <w:r w:rsidRPr="00B94C5B">
              <w:rPr>
                <w:b/>
                <w:spacing w:val="-6"/>
                <w:sz w:val="24"/>
                <w:szCs w:val="24"/>
              </w:rPr>
              <w:t xml:space="preserve"> </w:t>
            </w:r>
            <w:r w:rsidRPr="00B94C5B">
              <w:rPr>
                <w:b/>
                <w:sz w:val="24"/>
                <w:szCs w:val="24"/>
              </w:rPr>
              <w:t>DOCUMENTAÇÃO:</w:t>
            </w:r>
          </w:p>
        </w:tc>
        <w:tc>
          <w:tcPr>
            <w:tcW w:w="4022" w:type="dxa"/>
            <w:vAlign w:val="center"/>
          </w:tcPr>
          <w:p w14:paraId="418BCF89" w14:textId="4557E618" w:rsidR="00153F02" w:rsidRPr="00B94C5B" w:rsidRDefault="00153F02" w:rsidP="004D4877">
            <w:pPr>
              <w:pStyle w:val="TableParagraph"/>
              <w:spacing w:before="120" w:after="120"/>
              <w:ind w:left="-1"/>
              <w:jc w:val="center"/>
              <w:rPr>
                <w:b/>
                <w:i/>
                <w:sz w:val="24"/>
                <w:szCs w:val="24"/>
              </w:rPr>
            </w:pPr>
            <w:r w:rsidRPr="00B94C5B">
              <w:rPr>
                <w:b/>
                <w:i/>
                <w:sz w:val="24"/>
                <w:szCs w:val="24"/>
                <w:highlight w:val="yellow"/>
              </w:rPr>
              <w:t>DIA</w:t>
            </w:r>
            <w:r w:rsidRPr="00B94C5B">
              <w:rPr>
                <w:b/>
                <w:i/>
                <w:spacing w:val="-2"/>
                <w:sz w:val="24"/>
                <w:szCs w:val="24"/>
                <w:highlight w:val="yellow"/>
              </w:rPr>
              <w:t xml:space="preserve"> </w:t>
            </w:r>
            <w:r w:rsidR="00D430A0">
              <w:rPr>
                <w:b/>
                <w:i/>
                <w:spacing w:val="-2"/>
                <w:sz w:val="24"/>
                <w:szCs w:val="24"/>
                <w:highlight w:val="yellow"/>
              </w:rPr>
              <w:t>23</w:t>
            </w:r>
            <w:r w:rsidR="001A0856" w:rsidRPr="004D4877">
              <w:rPr>
                <w:b/>
                <w:i/>
                <w:spacing w:val="-2"/>
                <w:sz w:val="24"/>
                <w:szCs w:val="24"/>
                <w:highlight w:val="yellow"/>
              </w:rPr>
              <w:t>/</w:t>
            </w:r>
            <w:r w:rsidR="00D430A0">
              <w:rPr>
                <w:b/>
                <w:i/>
                <w:spacing w:val="-2"/>
                <w:sz w:val="24"/>
                <w:szCs w:val="24"/>
                <w:highlight w:val="yellow"/>
              </w:rPr>
              <w:t>06</w:t>
            </w:r>
            <w:r w:rsidR="001A0856" w:rsidRPr="00B94C5B">
              <w:rPr>
                <w:b/>
                <w:i/>
                <w:spacing w:val="-2"/>
                <w:sz w:val="24"/>
                <w:szCs w:val="24"/>
                <w:highlight w:val="yellow"/>
              </w:rPr>
              <w:t>/</w:t>
            </w:r>
            <w:r w:rsidR="00D34217" w:rsidRPr="00B94C5B">
              <w:rPr>
                <w:b/>
                <w:i/>
                <w:spacing w:val="-2"/>
                <w:sz w:val="24"/>
                <w:szCs w:val="24"/>
                <w:highlight w:val="yellow"/>
              </w:rPr>
              <w:t>2026</w:t>
            </w:r>
            <w:r w:rsidRPr="00B94C5B">
              <w:rPr>
                <w:b/>
                <w:i/>
                <w:sz w:val="24"/>
                <w:szCs w:val="24"/>
                <w:highlight w:val="yellow"/>
              </w:rPr>
              <w:t>, ATÉ</w:t>
            </w:r>
            <w:r w:rsidRPr="00B94C5B">
              <w:rPr>
                <w:b/>
                <w:i/>
                <w:spacing w:val="-3"/>
                <w:sz w:val="24"/>
                <w:szCs w:val="24"/>
                <w:highlight w:val="yellow"/>
              </w:rPr>
              <w:t xml:space="preserve"> </w:t>
            </w:r>
            <w:r w:rsidRPr="00B94C5B">
              <w:rPr>
                <w:b/>
                <w:i/>
                <w:sz w:val="24"/>
                <w:szCs w:val="24"/>
                <w:highlight w:val="yellow"/>
              </w:rPr>
              <w:t>ÀS</w:t>
            </w:r>
            <w:r w:rsidRPr="00B94C5B">
              <w:rPr>
                <w:b/>
                <w:i/>
                <w:spacing w:val="-5"/>
                <w:sz w:val="24"/>
                <w:szCs w:val="24"/>
                <w:highlight w:val="yellow"/>
              </w:rPr>
              <w:t xml:space="preserve"> </w:t>
            </w:r>
            <w:r w:rsidRPr="00B94C5B">
              <w:rPr>
                <w:b/>
                <w:i/>
                <w:sz w:val="24"/>
                <w:szCs w:val="24"/>
                <w:highlight w:val="yellow"/>
              </w:rPr>
              <w:t>17:00</w:t>
            </w:r>
            <w:r w:rsidRPr="00B94C5B">
              <w:rPr>
                <w:b/>
                <w:i/>
                <w:spacing w:val="-2"/>
                <w:sz w:val="24"/>
                <w:szCs w:val="24"/>
                <w:highlight w:val="yellow"/>
              </w:rPr>
              <w:t xml:space="preserve"> </w:t>
            </w:r>
            <w:r w:rsidRPr="00B94C5B">
              <w:rPr>
                <w:b/>
                <w:i/>
                <w:sz w:val="24"/>
                <w:szCs w:val="24"/>
                <w:highlight w:val="yellow"/>
              </w:rPr>
              <w:t>HORAS</w:t>
            </w:r>
          </w:p>
        </w:tc>
      </w:tr>
      <w:tr w:rsidR="00A15295" w:rsidRPr="00B94C5B" w14:paraId="21D11FC6" w14:textId="77777777" w:rsidTr="00D34033">
        <w:trPr>
          <w:trHeight w:val="234"/>
          <w:jc w:val="center"/>
        </w:trPr>
        <w:tc>
          <w:tcPr>
            <w:tcW w:w="5187" w:type="dxa"/>
            <w:shd w:val="clear" w:color="auto" w:fill="BEBEBE"/>
            <w:vAlign w:val="center"/>
          </w:tcPr>
          <w:p w14:paraId="08548C97" w14:textId="77777777" w:rsidR="00153F02" w:rsidRPr="00B94C5B" w:rsidRDefault="00153F02" w:rsidP="005E4E6F">
            <w:pPr>
              <w:pStyle w:val="TableParagraph"/>
              <w:spacing w:before="120" w:after="120"/>
              <w:ind w:left="107" w:right="143"/>
              <w:jc w:val="both"/>
              <w:rPr>
                <w:b/>
                <w:sz w:val="24"/>
                <w:szCs w:val="24"/>
              </w:rPr>
            </w:pPr>
            <w:r w:rsidRPr="00B94C5B">
              <w:rPr>
                <w:b/>
                <w:sz w:val="24"/>
                <w:szCs w:val="24"/>
              </w:rPr>
              <w:t>REFERÊNCIA</w:t>
            </w:r>
            <w:r w:rsidRPr="00B94C5B">
              <w:rPr>
                <w:b/>
                <w:spacing w:val="-6"/>
                <w:sz w:val="24"/>
                <w:szCs w:val="24"/>
              </w:rPr>
              <w:t xml:space="preserve"> </w:t>
            </w:r>
            <w:r w:rsidRPr="00B94C5B">
              <w:rPr>
                <w:b/>
                <w:sz w:val="24"/>
                <w:szCs w:val="24"/>
              </w:rPr>
              <w:t>DE</w:t>
            </w:r>
            <w:r w:rsidRPr="00B94C5B">
              <w:rPr>
                <w:b/>
                <w:spacing w:val="-5"/>
                <w:sz w:val="24"/>
                <w:szCs w:val="24"/>
              </w:rPr>
              <w:t xml:space="preserve"> </w:t>
            </w:r>
            <w:r w:rsidRPr="00B94C5B">
              <w:rPr>
                <w:b/>
                <w:sz w:val="24"/>
                <w:szCs w:val="24"/>
              </w:rPr>
              <w:t>HORÁRIO:</w:t>
            </w:r>
          </w:p>
        </w:tc>
        <w:tc>
          <w:tcPr>
            <w:tcW w:w="4022" w:type="dxa"/>
            <w:vAlign w:val="center"/>
          </w:tcPr>
          <w:p w14:paraId="2EA2422A" w14:textId="77777777" w:rsidR="00153F02" w:rsidRPr="00B94C5B" w:rsidRDefault="00153F02" w:rsidP="005E4E6F">
            <w:pPr>
              <w:pStyle w:val="TableParagraph"/>
              <w:spacing w:before="120" w:after="120"/>
              <w:ind w:left="-1"/>
              <w:jc w:val="center"/>
              <w:rPr>
                <w:sz w:val="24"/>
                <w:szCs w:val="24"/>
              </w:rPr>
            </w:pPr>
            <w:r w:rsidRPr="00B94C5B">
              <w:rPr>
                <w:sz w:val="24"/>
                <w:szCs w:val="24"/>
              </w:rPr>
              <w:t>HORÁRIO</w:t>
            </w:r>
            <w:r w:rsidRPr="00B94C5B">
              <w:rPr>
                <w:spacing w:val="-7"/>
                <w:sz w:val="24"/>
                <w:szCs w:val="24"/>
              </w:rPr>
              <w:t xml:space="preserve"> </w:t>
            </w:r>
            <w:r w:rsidRPr="00B94C5B">
              <w:rPr>
                <w:sz w:val="24"/>
                <w:szCs w:val="24"/>
              </w:rPr>
              <w:t>DE</w:t>
            </w:r>
            <w:r w:rsidRPr="00B94C5B">
              <w:rPr>
                <w:spacing w:val="-4"/>
                <w:sz w:val="24"/>
                <w:szCs w:val="24"/>
              </w:rPr>
              <w:t xml:space="preserve"> </w:t>
            </w:r>
            <w:r w:rsidRPr="00B94C5B">
              <w:rPr>
                <w:sz w:val="24"/>
                <w:szCs w:val="24"/>
              </w:rPr>
              <w:t>BRASÍLIA-DF</w:t>
            </w:r>
          </w:p>
        </w:tc>
      </w:tr>
      <w:tr w:rsidR="00A15295" w:rsidRPr="00B94C5B" w14:paraId="4AD83110" w14:textId="77777777" w:rsidTr="00D34033">
        <w:trPr>
          <w:trHeight w:val="467"/>
          <w:jc w:val="center"/>
        </w:trPr>
        <w:tc>
          <w:tcPr>
            <w:tcW w:w="5187" w:type="dxa"/>
            <w:shd w:val="clear" w:color="auto" w:fill="BEBEBE"/>
            <w:vAlign w:val="center"/>
          </w:tcPr>
          <w:p w14:paraId="6EBCB296" w14:textId="77777777" w:rsidR="00153F02" w:rsidRPr="00B94C5B" w:rsidRDefault="00153F02" w:rsidP="005E4E6F">
            <w:pPr>
              <w:pStyle w:val="TableParagraph"/>
              <w:spacing w:before="120" w:after="120"/>
              <w:ind w:left="107" w:right="143"/>
              <w:jc w:val="both"/>
              <w:rPr>
                <w:b/>
                <w:sz w:val="24"/>
                <w:szCs w:val="24"/>
              </w:rPr>
            </w:pPr>
            <w:r w:rsidRPr="00B94C5B">
              <w:rPr>
                <w:b/>
                <w:sz w:val="24"/>
                <w:szCs w:val="24"/>
              </w:rPr>
              <w:t>ENDEREÇO</w:t>
            </w:r>
            <w:r w:rsidRPr="00B94C5B">
              <w:rPr>
                <w:b/>
                <w:spacing w:val="-6"/>
                <w:sz w:val="24"/>
                <w:szCs w:val="24"/>
              </w:rPr>
              <w:t xml:space="preserve"> </w:t>
            </w:r>
            <w:r w:rsidRPr="00B94C5B">
              <w:rPr>
                <w:b/>
                <w:sz w:val="24"/>
                <w:szCs w:val="24"/>
              </w:rPr>
              <w:t>ELETRÔNICO</w:t>
            </w:r>
            <w:r w:rsidRPr="00B94C5B">
              <w:rPr>
                <w:b/>
                <w:spacing w:val="-5"/>
                <w:sz w:val="24"/>
                <w:szCs w:val="24"/>
              </w:rPr>
              <w:t xml:space="preserve"> </w:t>
            </w:r>
            <w:r w:rsidRPr="00B94C5B">
              <w:rPr>
                <w:b/>
                <w:sz w:val="24"/>
                <w:szCs w:val="24"/>
              </w:rPr>
              <w:t>PARA</w:t>
            </w:r>
            <w:r w:rsidRPr="00B94C5B">
              <w:rPr>
                <w:b/>
                <w:spacing w:val="-3"/>
                <w:sz w:val="24"/>
                <w:szCs w:val="24"/>
              </w:rPr>
              <w:t xml:space="preserve"> </w:t>
            </w:r>
            <w:r w:rsidRPr="00B94C5B">
              <w:rPr>
                <w:b/>
                <w:sz w:val="24"/>
                <w:szCs w:val="24"/>
              </w:rPr>
              <w:t>ENVIO</w:t>
            </w:r>
            <w:r w:rsidRPr="00B94C5B">
              <w:rPr>
                <w:b/>
                <w:spacing w:val="-6"/>
                <w:sz w:val="24"/>
                <w:szCs w:val="24"/>
              </w:rPr>
              <w:t xml:space="preserve"> </w:t>
            </w:r>
            <w:r w:rsidRPr="00B94C5B">
              <w:rPr>
                <w:b/>
                <w:sz w:val="24"/>
                <w:szCs w:val="24"/>
              </w:rPr>
              <w:t>DA PROPOSTA</w:t>
            </w:r>
            <w:r w:rsidRPr="00B94C5B">
              <w:rPr>
                <w:b/>
                <w:spacing w:val="-6"/>
                <w:sz w:val="24"/>
                <w:szCs w:val="24"/>
              </w:rPr>
              <w:t xml:space="preserve"> </w:t>
            </w:r>
            <w:r w:rsidRPr="00B94C5B">
              <w:rPr>
                <w:b/>
                <w:sz w:val="24"/>
                <w:szCs w:val="24"/>
              </w:rPr>
              <w:t>E</w:t>
            </w:r>
            <w:r w:rsidRPr="00B94C5B">
              <w:rPr>
                <w:b/>
                <w:spacing w:val="-6"/>
                <w:sz w:val="24"/>
                <w:szCs w:val="24"/>
              </w:rPr>
              <w:t xml:space="preserve"> </w:t>
            </w:r>
            <w:r w:rsidRPr="00B94C5B">
              <w:rPr>
                <w:b/>
                <w:sz w:val="24"/>
                <w:szCs w:val="24"/>
              </w:rPr>
              <w:t>DOCUMENTAÇÃO:</w:t>
            </w:r>
          </w:p>
        </w:tc>
        <w:tc>
          <w:tcPr>
            <w:tcW w:w="4022" w:type="dxa"/>
            <w:vAlign w:val="center"/>
          </w:tcPr>
          <w:p w14:paraId="581C2584" w14:textId="77777777" w:rsidR="00153F02" w:rsidRPr="00B94C5B" w:rsidRDefault="00000000" w:rsidP="005E4E6F">
            <w:pPr>
              <w:pStyle w:val="TableParagraph"/>
              <w:spacing w:before="120" w:after="120"/>
              <w:ind w:left="-1"/>
              <w:jc w:val="center"/>
              <w:rPr>
                <w:b/>
                <w:sz w:val="24"/>
                <w:szCs w:val="24"/>
              </w:rPr>
            </w:pPr>
            <w:hyperlink r:id="rId8" w:history="1">
              <w:r w:rsidR="00153F02" w:rsidRPr="00B94C5B">
                <w:rPr>
                  <w:rStyle w:val="Hyperlink"/>
                  <w:color w:val="auto"/>
                  <w:sz w:val="24"/>
                  <w:szCs w:val="24"/>
                </w:rPr>
                <w:t>licitacao@santoinacio.pr.gov.br</w:t>
              </w:r>
            </w:hyperlink>
          </w:p>
        </w:tc>
      </w:tr>
      <w:tr w:rsidR="00A15295" w:rsidRPr="00B94C5B" w14:paraId="50D3C37B" w14:textId="77777777" w:rsidTr="00D34033">
        <w:trPr>
          <w:trHeight w:val="421"/>
          <w:jc w:val="center"/>
        </w:trPr>
        <w:tc>
          <w:tcPr>
            <w:tcW w:w="5187" w:type="dxa"/>
            <w:shd w:val="clear" w:color="auto" w:fill="BEBEBE"/>
            <w:vAlign w:val="center"/>
          </w:tcPr>
          <w:p w14:paraId="62DF132B" w14:textId="77777777" w:rsidR="00153F02" w:rsidRPr="00B94C5B" w:rsidRDefault="00153F02" w:rsidP="005E4E6F">
            <w:pPr>
              <w:pStyle w:val="TableParagraph"/>
              <w:spacing w:before="120" w:after="120"/>
              <w:ind w:left="107" w:right="143"/>
              <w:jc w:val="both"/>
              <w:rPr>
                <w:b/>
                <w:sz w:val="24"/>
                <w:szCs w:val="24"/>
                <w:highlight w:val="yellow"/>
              </w:rPr>
            </w:pPr>
            <w:r w:rsidRPr="00B94C5B">
              <w:rPr>
                <w:b/>
                <w:sz w:val="24"/>
                <w:szCs w:val="24"/>
              </w:rPr>
              <w:t>ENDEREÇO DO</w:t>
            </w:r>
            <w:r w:rsidRPr="00B94C5B">
              <w:rPr>
                <w:b/>
                <w:spacing w:val="-5"/>
                <w:sz w:val="24"/>
                <w:szCs w:val="24"/>
              </w:rPr>
              <w:t xml:space="preserve"> </w:t>
            </w:r>
            <w:r w:rsidRPr="00B94C5B">
              <w:rPr>
                <w:b/>
                <w:sz w:val="24"/>
                <w:szCs w:val="24"/>
              </w:rPr>
              <w:t>EDITAL:</w:t>
            </w:r>
          </w:p>
        </w:tc>
        <w:tc>
          <w:tcPr>
            <w:tcW w:w="4022" w:type="dxa"/>
            <w:vAlign w:val="center"/>
          </w:tcPr>
          <w:p w14:paraId="22EF4917" w14:textId="77777777" w:rsidR="00153F02" w:rsidRPr="00B94C5B" w:rsidRDefault="00000000" w:rsidP="005E4E6F">
            <w:pPr>
              <w:pStyle w:val="TableParagraph"/>
              <w:spacing w:before="120" w:after="120"/>
              <w:ind w:left="-1"/>
              <w:jc w:val="center"/>
              <w:rPr>
                <w:sz w:val="24"/>
                <w:szCs w:val="24"/>
                <w:highlight w:val="yellow"/>
              </w:rPr>
            </w:pPr>
            <w:hyperlink r:id="rId9" w:history="1">
              <w:r w:rsidR="00153F02" w:rsidRPr="00B94C5B">
                <w:rPr>
                  <w:rStyle w:val="Hyperlink"/>
                  <w:i/>
                  <w:color w:val="auto"/>
                  <w:sz w:val="24"/>
                  <w:szCs w:val="24"/>
                </w:rPr>
                <w:t>www.santoinacio.pr.gov.br</w:t>
              </w:r>
            </w:hyperlink>
            <w:r w:rsidR="00153F02" w:rsidRPr="00B94C5B">
              <w:rPr>
                <w:i/>
                <w:sz w:val="24"/>
                <w:szCs w:val="24"/>
              </w:rPr>
              <w:t xml:space="preserve"> em “Portal da Transparência</w:t>
            </w:r>
          </w:p>
        </w:tc>
      </w:tr>
    </w:tbl>
    <w:p w14:paraId="678E0523" w14:textId="77777777" w:rsidR="00153F02" w:rsidRPr="00B94C5B" w:rsidRDefault="00153F02" w:rsidP="005E4E6F">
      <w:pPr>
        <w:pStyle w:val="ParagraphStyle"/>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1. OBJETO</w:t>
      </w:r>
    </w:p>
    <w:p w14:paraId="4E680C78" w14:textId="4DE953F4" w:rsidR="00153F02" w:rsidRPr="00B94C5B" w:rsidRDefault="00153F02" w:rsidP="005E4E6F">
      <w:pPr>
        <w:pStyle w:val="Corpodetexto"/>
        <w:spacing w:before="120" w:after="120"/>
        <w:rPr>
          <w:bCs/>
        </w:rPr>
      </w:pPr>
      <w:r w:rsidRPr="00B94C5B">
        <w:rPr>
          <w:b/>
        </w:rPr>
        <w:t>1.1.</w:t>
      </w:r>
      <w:r w:rsidRPr="00B94C5B">
        <w:rPr>
          <w:bCs/>
        </w:rPr>
        <w:t xml:space="preserve"> Constitui objeto desta Chamada Pública a </w:t>
      </w:r>
      <w:r w:rsidR="004D114B" w:rsidRPr="004D114B">
        <w:t>Contratação de empresa especializada para fornecimento de licença de uso de software integrado ao PEC e-SUS (Prontuário Eletrônico do Cidadão), incluindo fornecimento, instalação, treinamento, suporte técnico e disponibilização de equipamentos destinados ao gerenciamento eletrônico do fluxo de atendimento das Unidades de Saúde do Município de Santo Inácio/PR, contemplando sistema de emissão e chamada de senhas e solução de TV Corporativa para divulgação de informações institucionais e campanhas de saúde</w:t>
      </w:r>
      <w:r w:rsidRPr="00B94C5B">
        <w:rPr>
          <w:bCs/>
        </w:rPr>
        <w:t>, conforme condições, quantidades e exigências estabelecidas neste instrumento. </w:t>
      </w:r>
    </w:p>
    <w:p w14:paraId="5FF7846A" w14:textId="44A7A56B" w:rsidR="00153F02" w:rsidRPr="00B94C5B" w:rsidRDefault="00153F02" w:rsidP="002528E8">
      <w:pPr>
        <w:pStyle w:val="PargrafodaLista"/>
        <w:widowControl w:val="0"/>
        <w:numPr>
          <w:ilvl w:val="1"/>
          <w:numId w:val="5"/>
        </w:numPr>
        <w:tabs>
          <w:tab w:val="left" w:pos="641"/>
        </w:tabs>
        <w:autoSpaceDE w:val="0"/>
        <w:autoSpaceDN w:val="0"/>
        <w:spacing w:before="120" w:after="120"/>
        <w:ind w:hanging="463"/>
        <w:contextualSpacing w:val="0"/>
        <w:jc w:val="both"/>
      </w:pPr>
      <w:r w:rsidRPr="00B94C5B">
        <w:t>Compõem</w:t>
      </w:r>
      <w:r w:rsidRPr="00B94C5B">
        <w:rPr>
          <w:spacing w:val="-4"/>
        </w:rPr>
        <w:t xml:space="preserve"> </w:t>
      </w:r>
      <w:r w:rsidRPr="00B94C5B">
        <w:t>este</w:t>
      </w:r>
      <w:r w:rsidRPr="00B94C5B">
        <w:rPr>
          <w:spacing w:val="-3"/>
        </w:rPr>
        <w:t xml:space="preserve"> </w:t>
      </w:r>
      <w:r w:rsidRPr="00B94C5B">
        <w:t>aviso,</w:t>
      </w:r>
      <w:r w:rsidRPr="00B94C5B">
        <w:rPr>
          <w:spacing w:val="-4"/>
        </w:rPr>
        <w:t xml:space="preserve"> </w:t>
      </w:r>
      <w:r w:rsidRPr="00B94C5B">
        <w:t>além</w:t>
      </w:r>
      <w:r w:rsidRPr="00B94C5B">
        <w:rPr>
          <w:spacing w:val="-3"/>
        </w:rPr>
        <w:t xml:space="preserve"> </w:t>
      </w:r>
      <w:r w:rsidRPr="00B94C5B">
        <w:t>das</w:t>
      </w:r>
      <w:r w:rsidRPr="00B94C5B">
        <w:rPr>
          <w:spacing w:val="-5"/>
        </w:rPr>
        <w:t xml:space="preserve"> </w:t>
      </w:r>
      <w:r w:rsidRPr="00B94C5B">
        <w:t>condições</w:t>
      </w:r>
      <w:r w:rsidRPr="00B94C5B">
        <w:rPr>
          <w:spacing w:val="-6"/>
        </w:rPr>
        <w:t xml:space="preserve"> </w:t>
      </w:r>
      <w:r w:rsidRPr="00B94C5B">
        <w:t>específicas,</w:t>
      </w:r>
      <w:r w:rsidRPr="00B94C5B">
        <w:rPr>
          <w:spacing w:val="-3"/>
        </w:rPr>
        <w:t xml:space="preserve"> </w:t>
      </w:r>
      <w:r w:rsidRPr="00B94C5B">
        <w:t>os</w:t>
      </w:r>
      <w:r w:rsidRPr="00B94C5B">
        <w:rPr>
          <w:spacing w:val="-4"/>
        </w:rPr>
        <w:t xml:space="preserve"> </w:t>
      </w:r>
      <w:r w:rsidRPr="00B94C5B">
        <w:t>seguintes</w:t>
      </w:r>
      <w:r w:rsidRPr="00B94C5B">
        <w:rPr>
          <w:spacing w:val="-3"/>
        </w:rPr>
        <w:t xml:space="preserve"> </w:t>
      </w:r>
      <w:r w:rsidRPr="00B94C5B">
        <w:t>documentos:</w:t>
      </w:r>
    </w:p>
    <w:p w14:paraId="359FB9DD" w14:textId="43742190" w:rsidR="00153F02" w:rsidRPr="00B94C5B" w:rsidRDefault="00153F02" w:rsidP="002528E8">
      <w:pPr>
        <w:pStyle w:val="PargrafodaLista"/>
        <w:widowControl w:val="0"/>
        <w:numPr>
          <w:ilvl w:val="2"/>
          <w:numId w:val="5"/>
        </w:numPr>
        <w:tabs>
          <w:tab w:val="left" w:pos="851"/>
        </w:tabs>
        <w:autoSpaceDE w:val="0"/>
        <w:autoSpaceDN w:val="0"/>
        <w:spacing w:before="120" w:after="120"/>
        <w:ind w:left="851" w:firstLine="0"/>
        <w:contextualSpacing w:val="0"/>
        <w:jc w:val="both"/>
      </w:pPr>
      <w:r w:rsidRPr="00B94C5B">
        <w:t>–</w:t>
      </w:r>
      <w:r w:rsidRPr="00B94C5B">
        <w:rPr>
          <w:spacing w:val="-4"/>
        </w:rPr>
        <w:t xml:space="preserve"> </w:t>
      </w:r>
      <w:r w:rsidRPr="00B94C5B">
        <w:rPr>
          <w:b/>
        </w:rPr>
        <w:t>ANEXO</w:t>
      </w:r>
      <w:r w:rsidRPr="00B94C5B">
        <w:rPr>
          <w:b/>
          <w:spacing w:val="-3"/>
        </w:rPr>
        <w:t xml:space="preserve"> </w:t>
      </w:r>
      <w:r w:rsidRPr="00B94C5B">
        <w:rPr>
          <w:b/>
        </w:rPr>
        <w:t>I</w:t>
      </w:r>
      <w:r w:rsidRPr="00B94C5B">
        <w:rPr>
          <w:b/>
          <w:spacing w:val="-2"/>
        </w:rPr>
        <w:t xml:space="preserve"> </w:t>
      </w:r>
      <w:r w:rsidRPr="00B94C5B">
        <w:t>–</w:t>
      </w:r>
      <w:r w:rsidRPr="00B94C5B">
        <w:rPr>
          <w:spacing w:val="-2"/>
        </w:rPr>
        <w:t xml:space="preserve"> </w:t>
      </w:r>
      <w:r w:rsidRPr="00B94C5B">
        <w:t>TERMO</w:t>
      </w:r>
      <w:r w:rsidRPr="00B94C5B">
        <w:rPr>
          <w:spacing w:val="-4"/>
        </w:rPr>
        <w:t xml:space="preserve"> </w:t>
      </w:r>
      <w:r w:rsidRPr="00B94C5B">
        <w:t>DE</w:t>
      </w:r>
      <w:r w:rsidRPr="00B94C5B">
        <w:rPr>
          <w:spacing w:val="-3"/>
        </w:rPr>
        <w:t xml:space="preserve"> </w:t>
      </w:r>
      <w:r w:rsidRPr="00B94C5B">
        <w:t>REFERÊNCIA</w:t>
      </w:r>
    </w:p>
    <w:p w14:paraId="59BD3FDE" w14:textId="7D9EFD16" w:rsidR="00153F02" w:rsidRPr="00B94C5B" w:rsidRDefault="00153F02" w:rsidP="002528E8">
      <w:pPr>
        <w:pStyle w:val="PargrafodaLista"/>
        <w:widowControl w:val="0"/>
        <w:numPr>
          <w:ilvl w:val="2"/>
          <w:numId w:val="5"/>
        </w:numPr>
        <w:tabs>
          <w:tab w:val="left" w:pos="851"/>
        </w:tabs>
        <w:autoSpaceDE w:val="0"/>
        <w:autoSpaceDN w:val="0"/>
        <w:spacing w:before="120" w:after="120"/>
        <w:ind w:left="851" w:firstLine="0"/>
        <w:contextualSpacing w:val="0"/>
        <w:jc w:val="both"/>
      </w:pPr>
      <w:r w:rsidRPr="00B94C5B">
        <w:t xml:space="preserve">– </w:t>
      </w:r>
      <w:r w:rsidRPr="00B94C5B">
        <w:rPr>
          <w:b/>
        </w:rPr>
        <w:t>ANEXO</w:t>
      </w:r>
      <w:r w:rsidRPr="00B94C5B">
        <w:rPr>
          <w:b/>
          <w:spacing w:val="-3"/>
        </w:rPr>
        <w:t xml:space="preserve"> </w:t>
      </w:r>
      <w:r w:rsidRPr="00B94C5B">
        <w:rPr>
          <w:b/>
        </w:rPr>
        <w:t>II</w:t>
      </w:r>
      <w:r w:rsidRPr="00B94C5B">
        <w:rPr>
          <w:b/>
          <w:spacing w:val="-2"/>
        </w:rPr>
        <w:t xml:space="preserve"> </w:t>
      </w:r>
      <w:r w:rsidRPr="00B94C5B">
        <w:t>–</w:t>
      </w:r>
      <w:r w:rsidRPr="00B94C5B">
        <w:rPr>
          <w:spacing w:val="-2"/>
        </w:rPr>
        <w:t xml:space="preserve"> </w:t>
      </w:r>
      <w:r w:rsidRPr="00B94C5B">
        <w:t>MODELO</w:t>
      </w:r>
      <w:r w:rsidRPr="00B94C5B">
        <w:rPr>
          <w:spacing w:val="-4"/>
        </w:rPr>
        <w:t xml:space="preserve"> </w:t>
      </w:r>
      <w:r w:rsidRPr="00B94C5B">
        <w:t>DE</w:t>
      </w:r>
      <w:r w:rsidRPr="00B94C5B">
        <w:rPr>
          <w:spacing w:val="-3"/>
        </w:rPr>
        <w:t xml:space="preserve"> </w:t>
      </w:r>
      <w:r w:rsidRPr="00B94C5B">
        <w:t>PROPOSTA</w:t>
      </w:r>
    </w:p>
    <w:p w14:paraId="48703D9B" w14:textId="77777777" w:rsidR="00BE3F5F" w:rsidRPr="00B94C5B" w:rsidRDefault="00BE3F5F" w:rsidP="002528E8">
      <w:pPr>
        <w:pStyle w:val="PargrafodaLista"/>
        <w:widowControl w:val="0"/>
        <w:numPr>
          <w:ilvl w:val="2"/>
          <w:numId w:val="5"/>
        </w:numPr>
        <w:tabs>
          <w:tab w:val="left" w:pos="851"/>
        </w:tabs>
        <w:autoSpaceDE w:val="0"/>
        <w:autoSpaceDN w:val="0"/>
        <w:spacing w:before="120" w:after="120"/>
        <w:ind w:left="851" w:firstLine="0"/>
        <w:contextualSpacing w:val="0"/>
        <w:jc w:val="both"/>
      </w:pPr>
      <w:r w:rsidRPr="00B94C5B">
        <w:t xml:space="preserve">- </w:t>
      </w:r>
      <w:r w:rsidRPr="00B94C5B">
        <w:rPr>
          <w:b/>
        </w:rPr>
        <w:t>ANEXO III</w:t>
      </w:r>
      <w:r w:rsidRPr="00B94C5B">
        <w:t>- MODELO DE DECLARAÇÃO</w:t>
      </w:r>
    </w:p>
    <w:p w14:paraId="0C378183" w14:textId="77777777" w:rsidR="00BE3F5F" w:rsidRPr="00B94C5B" w:rsidRDefault="00BE3F5F" w:rsidP="00BE3F5F">
      <w:pPr>
        <w:widowControl w:val="0"/>
        <w:tabs>
          <w:tab w:val="left" w:pos="851"/>
        </w:tabs>
        <w:autoSpaceDE w:val="0"/>
        <w:autoSpaceDN w:val="0"/>
        <w:spacing w:before="120" w:after="120"/>
        <w:ind w:left="851"/>
        <w:jc w:val="both"/>
      </w:pPr>
    </w:p>
    <w:p w14:paraId="4C47FF17"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DOS RECURSOS ORÇAMENTÁRIOS</w:t>
      </w:r>
    </w:p>
    <w:p w14:paraId="0111EE39" w14:textId="16AD2065" w:rsidR="00153F02" w:rsidRPr="00B94C5B" w:rsidRDefault="00153F02" w:rsidP="005E4E6F">
      <w:pPr>
        <w:spacing w:before="120" w:after="120"/>
        <w:ind w:right="3"/>
        <w:jc w:val="both"/>
        <w:rPr>
          <w:b/>
        </w:rPr>
      </w:pPr>
      <w:r w:rsidRPr="00B94C5B">
        <w:rPr>
          <w:b/>
          <w:bCs/>
        </w:rPr>
        <w:t>2.1.</w:t>
      </w:r>
      <w:r w:rsidRPr="00B94C5B">
        <w:t xml:space="preserve"> As despesas decorrentes desta contratação estão programadas em dotação</w:t>
      </w:r>
      <w:r w:rsidRPr="00B94C5B">
        <w:rPr>
          <w:spacing w:val="1"/>
        </w:rPr>
        <w:t xml:space="preserve"> </w:t>
      </w:r>
      <w:r w:rsidRPr="00B94C5B">
        <w:t>orçamentária própria, prevista no orçamento d</w:t>
      </w:r>
      <w:r w:rsidR="00FF61DE">
        <w:t>o Fundo Mu</w:t>
      </w:r>
      <w:r w:rsidRPr="00B94C5B">
        <w:t>nicipal</w:t>
      </w:r>
      <w:r w:rsidR="00FF61DE">
        <w:t xml:space="preserve"> de Saúde</w:t>
      </w:r>
      <w:r w:rsidRPr="00B94C5B">
        <w:t xml:space="preserve"> de</w:t>
      </w:r>
      <w:r w:rsidR="004962CA" w:rsidRPr="00B94C5B">
        <w:t xml:space="preserve"> </w:t>
      </w:r>
      <w:r w:rsidRPr="00B94C5B">
        <w:t>Santo Inácio – PR,</w:t>
      </w:r>
      <w:r w:rsidRPr="00B94C5B">
        <w:rPr>
          <w:spacing w:val="-3"/>
        </w:rPr>
        <w:t xml:space="preserve"> </w:t>
      </w:r>
      <w:r w:rsidRPr="00B94C5B">
        <w:t>para o</w:t>
      </w:r>
      <w:r w:rsidRPr="00B94C5B">
        <w:rPr>
          <w:spacing w:val="-2"/>
        </w:rPr>
        <w:t xml:space="preserve"> </w:t>
      </w:r>
      <w:r w:rsidRPr="00B94C5B">
        <w:t>exercício</w:t>
      </w:r>
      <w:r w:rsidRPr="00B94C5B">
        <w:rPr>
          <w:spacing w:val="-2"/>
        </w:rPr>
        <w:t xml:space="preserve"> </w:t>
      </w:r>
      <w:r w:rsidRPr="00B94C5B">
        <w:rPr>
          <w:b/>
        </w:rPr>
        <w:t>de</w:t>
      </w:r>
      <w:r w:rsidRPr="00B94C5B">
        <w:rPr>
          <w:b/>
          <w:spacing w:val="-2"/>
        </w:rPr>
        <w:t xml:space="preserve"> </w:t>
      </w:r>
      <w:r w:rsidRPr="00B94C5B">
        <w:rPr>
          <w:b/>
        </w:rPr>
        <w:t>202</w:t>
      </w:r>
      <w:r w:rsidR="00C5617B" w:rsidRPr="00B94C5B">
        <w:rPr>
          <w:b/>
        </w:rPr>
        <w:t>6</w:t>
      </w:r>
      <w:r w:rsidR="00164489" w:rsidRPr="00B94C5B">
        <w:rPr>
          <w:b/>
        </w:rPr>
        <w:t xml:space="preserve"> e correrão à conta do recurso da seguinte dotação orçamentária:</w:t>
      </w:r>
    </w:p>
    <w:p w14:paraId="35A9FD72" w14:textId="3F922C26" w:rsidR="00E6661C" w:rsidRPr="00673972" w:rsidRDefault="00642F98" w:rsidP="00A313BF">
      <w:pPr>
        <w:jc w:val="both"/>
        <w:rPr>
          <w:b/>
        </w:rPr>
      </w:pPr>
      <w:bookmarkStart w:id="0" w:name="_Hlk232605195"/>
      <w:r w:rsidRPr="00673972">
        <w:rPr>
          <w:b/>
        </w:rPr>
        <w:t>09</w:t>
      </w:r>
      <w:r w:rsidR="00815AEE" w:rsidRPr="00673972">
        <w:rPr>
          <w:b/>
        </w:rPr>
        <w:t xml:space="preserve"> DEPARTAMENTO DE </w:t>
      </w:r>
      <w:r w:rsidRPr="00673972">
        <w:rPr>
          <w:b/>
        </w:rPr>
        <w:t>SAÚDE</w:t>
      </w:r>
      <w:r w:rsidR="00815AEE" w:rsidRPr="00673972">
        <w:rPr>
          <w:b/>
        </w:rPr>
        <w:t xml:space="preserve"> </w:t>
      </w:r>
    </w:p>
    <w:p w14:paraId="0C8F520C" w14:textId="68C7422A" w:rsidR="00815AEE" w:rsidRPr="00673972" w:rsidRDefault="00642F98" w:rsidP="00A313BF">
      <w:pPr>
        <w:jc w:val="both"/>
        <w:rPr>
          <w:b/>
        </w:rPr>
      </w:pPr>
      <w:r w:rsidRPr="00673972">
        <w:rPr>
          <w:b/>
        </w:rPr>
        <w:t>001</w:t>
      </w:r>
      <w:r w:rsidR="00815AEE" w:rsidRPr="00673972">
        <w:rPr>
          <w:b/>
        </w:rPr>
        <w:t xml:space="preserve"> </w:t>
      </w:r>
      <w:r w:rsidRPr="00673972">
        <w:rPr>
          <w:b/>
        </w:rPr>
        <w:t>FUNDO MUNICIPAL DE SAÚDE</w:t>
      </w:r>
    </w:p>
    <w:p w14:paraId="66F2D63E" w14:textId="052150C0" w:rsidR="00B000EF" w:rsidRPr="00673972" w:rsidRDefault="00A313BF" w:rsidP="00A313BF">
      <w:pPr>
        <w:jc w:val="both"/>
        <w:rPr>
          <w:b/>
        </w:rPr>
      </w:pPr>
      <w:r w:rsidRPr="00673972">
        <w:rPr>
          <w:b/>
        </w:rPr>
        <w:t>10.</w:t>
      </w:r>
      <w:r w:rsidR="00673972" w:rsidRPr="00673972">
        <w:rPr>
          <w:b/>
        </w:rPr>
        <w:t>301</w:t>
      </w:r>
      <w:r w:rsidRPr="00673972">
        <w:rPr>
          <w:b/>
        </w:rPr>
        <w:t>.001</w:t>
      </w:r>
      <w:r w:rsidR="00673972" w:rsidRPr="00673972">
        <w:rPr>
          <w:b/>
        </w:rPr>
        <w:t>4</w:t>
      </w:r>
      <w:r w:rsidRPr="00673972">
        <w:rPr>
          <w:b/>
        </w:rPr>
        <w:t>.</w:t>
      </w:r>
      <w:r w:rsidR="00673972" w:rsidRPr="00673972">
        <w:rPr>
          <w:b/>
        </w:rPr>
        <w:t>02080</w:t>
      </w:r>
      <w:r w:rsidR="00815AEE" w:rsidRPr="00673972">
        <w:rPr>
          <w:b/>
        </w:rPr>
        <w:t xml:space="preserve"> </w:t>
      </w:r>
      <w:r w:rsidR="00B000EF" w:rsidRPr="00673972">
        <w:rPr>
          <w:b/>
        </w:rPr>
        <w:t xml:space="preserve">Manutenção </w:t>
      </w:r>
      <w:r w:rsidR="00673972" w:rsidRPr="00673972">
        <w:rPr>
          <w:b/>
        </w:rPr>
        <w:t>das Unidades Básicas de Saúde</w:t>
      </w:r>
    </w:p>
    <w:p w14:paraId="4ABD42FA" w14:textId="2F5DC7CE" w:rsidR="00673972" w:rsidRPr="00673972" w:rsidRDefault="00673972" w:rsidP="00A313BF">
      <w:pPr>
        <w:jc w:val="both"/>
      </w:pPr>
      <w:r w:rsidRPr="00673972">
        <w:t>00218 3.3.90.39.00.00 1505 Outros Serviços de Terceiros-Pessoa Jurídica</w:t>
      </w:r>
    </w:p>
    <w:p w14:paraId="1F8AEC63" w14:textId="0BAC8D65" w:rsidR="00642F98" w:rsidRPr="00673972" w:rsidRDefault="00673972" w:rsidP="00A313BF">
      <w:pPr>
        <w:jc w:val="both"/>
      </w:pPr>
      <w:r w:rsidRPr="00673972">
        <w:t xml:space="preserve">00215 3.3.90.39.00.00 303 </w:t>
      </w:r>
      <w:r w:rsidRPr="00673972">
        <w:t>Outros Serviços de Terceiros-Pessoa Jurídica</w:t>
      </w:r>
    </w:p>
    <w:bookmarkEnd w:id="0"/>
    <w:p w14:paraId="7F84BDBF"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DO VALOR ESTIMADO</w:t>
      </w:r>
    </w:p>
    <w:p w14:paraId="63044F6E" w14:textId="0AC07546" w:rsidR="001A0856" w:rsidRPr="00B94C5B" w:rsidRDefault="00153F02" w:rsidP="005E4E6F">
      <w:pPr>
        <w:spacing w:before="120" w:after="120"/>
        <w:jc w:val="both"/>
        <w:rPr>
          <w:b/>
        </w:rPr>
      </w:pPr>
      <w:r w:rsidRPr="00B94C5B">
        <w:rPr>
          <w:b/>
          <w:bCs/>
        </w:rPr>
        <w:lastRenderedPageBreak/>
        <w:t>3.1</w:t>
      </w:r>
      <w:r w:rsidRPr="00B94C5B">
        <w:rPr>
          <w:spacing w:val="24"/>
        </w:rPr>
        <w:t xml:space="preserve"> </w:t>
      </w:r>
      <w:r w:rsidRPr="00B94C5B">
        <w:t>-</w:t>
      </w:r>
      <w:r w:rsidRPr="00B94C5B">
        <w:rPr>
          <w:spacing w:val="24"/>
        </w:rPr>
        <w:t xml:space="preserve"> </w:t>
      </w:r>
      <w:r w:rsidRPr="00B94C5B">
        <w:t>O</w:t>
      </w:r>
      <w:r w:rsidRPr="00B94C5B">
        <w:rPr>
          <w:spacing w:val="24"/>
        </w:rPr>
        <w:t xml:space="preserve"> </w:t>
      </w:r>
      <w:r w:rsidRPr="00B94C5B">
        <w:t>valor</w:t>
      </w:r>
      <w:r w:rsidRPr="00B94C5B">
        <w:rPr>
          <w:spacing w:val="23"/>
        </w:rPr>
        <w:t xml:space="preserve"> </w:t>
      </w:r>
      <w:r w:rsidRPr="00B94C5B">
        <w:t>global</w:t>
      </w:r>
      <w:r w:rsidRPr="00B94C5B">
        <w:rPr>
          <w:spacing w:val="22"/>
        </w:rPr>
        <w:t xml:space="preserve"> </w:t>
      </w:r>
      <w:r w:rsidRPr="00B94C5B">
        <w:t>estimado</w:t>
      </w:r>
      <w:r w:rsidRPr="00B94C5B">
        <w:rPr>
          <w:spacing w:val="24"/>
        </w:rPr>
        <w:t xml:space="preserve"> </w:t>
      </w:r>
      <w:r w:rsidRPr="00B94C5B">
        <w:t>para</w:t>
      </w:r>
      <w:r w:rsidRPr="00B94C5B">
        <w:rPr>
          <w:spacing w:val="23"/>
        </w:rPr>
        <w:t xml:space="preserve"> </w:t>
      </w:r>
      <w:r w:rsidRPr="00B94C5B">
        <w:t>contratação</w:t>
      </w:r>
      <w:r w:rsidRPr="00B94C5B">
        <w:rPr>
          <w:spacing w:val="23"/>
        </w:rPr>
        <w:t xml:space="preserve"> </w:t>
      </w:r>
      <w:r w:rsidRPr="00B94C5B">
        <w:t>será</w:t>
      </w:r>
      <w:r w:rsidRPr="00B94C5B">
        <w:rPr>
          <w:spacing w:val="31"/>
        </w:rPr>
        <w:t xml:space="preserve"> </w:t>
      </w:r>
      <w:r w:rsidRPr="00B94C5B">
        <w:t>de</w:t>
      </w:r>
      <w:r w:rsidRPr="00B94C5B">
        <w:rPr>
          <w:spacing w:val="23"/>
        </w:rPr>
        <w:t xml:space="preserve"> </w:t>
      </w:r>
      <w:r w:rsidR="004D114B" w:rsidRPr="004D114B">
        <w:t xml:space="preserve">R$ 60.720,00 </w:t>
      </w:r>
      <w:r w:rsidR="000A7F08" w:rsidRPr="000A7F08">
        <w:t>(</w:t>
      </w:r>
      <w:r w:rsidR="004D114B">
        <w:t>sessenta mil</w:t>
      </w:r>
      <w:r w:rsidR="00FF61DE">
        <w:t>,</w:t>
      </w:r>
      <w:r w:rsidR="004D114B">
        <w:t xml:space="preserve"> setecentos e vinte reais</w:t>
      </w:r>
      <w:r w:rsidR="003A1ECC" w:rsidRPr="00B94C5B">
        <w:t>)</w:t>
      </w:r>
      <w:r w:rsidR="00BE3F5F" w:rsidRPr="00B94C5B">
        <w:rPr>
          <w:b/>
        </w:rPr>
        <w:t>.</w:t>
      </w:r>
    </w:p>
    <w:p w14:paraId="402C0EAA" w14:textId="1548BE85"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DO PERÍODO PARA ENVIO DA DOCUMENTAÇÃO DE HABILITAÇÃO E PROPOSTA DE PREÇOS / COTAÇÃO</w:t>
      </w:r>
    </w:p>
    <w:p w14:paraId="753B5896" w14:textId="212A6E67" w:rsidR="00153F02" w:rsidRPr="00B94C5B" w:rsidRDefault="00153F02" w:rsidP="005E4E6F">
      <w:pPr>
        <w:pStyle w:val="PargrafodaLista"/>
        <w:tabs>
          <w:tab w:val="left" w:pos="855"/>
          <w:tab w:val="left" w:pos="8789"/>
        </w:tabs>
        <w:spacing w:before="120" w:after="120"/>
        <w:ind w:left="0"/>
        <w:jc w:val="both"/>
        <w:rPr>
          <w:b/>
        </w:rPr>
      </w:pPr>
      <w:r w:rsidRPr="00B94C5B">
        <w:rPr>
          <w:b/>
        </w:rPr>
        <w:t xml:space="preserve">4.1.  </w:t>
      </w:r>
      <w:r w:rsidRPr="00B94C5B">
        <w:rPr>
          <w:bCs/>
        </w:rPr>
        <w:t xml:space="preserve"> </w:t>
      </w:r>
      <w:r w:rsidRPr="00B94C5B">
        <w:t xml:space="preserve">A presente </w:t>
      </w:r>
      <w:r w:rsidRPr="00B94C5B">
        <w:rPr>
          <w:b/>
        </w:rPr>
        <w:t xml:space="preserve">CHAMADA PUBLICA </w:t>
      </w:r>
      <w:r w:rsidRPr="00B94C5B">
        <w:t xml:space="preserve">ficará </w:t>
      </w:r>
      <w:r w:rsidRPr="00B94C5B">
        <w:rPr>
          <w:b/>
        </w:rPr>
        <w:t>ABERTA POR UM PERÍODO DE 3 (TRÊS) DIAS</w:t>
      </w:r>
      <w:r w:rsidRPr="00B94C5B">
        <w:rPr>
          <w:b/>
          <w:spacing w:val="1"/>
        </w:rPr>
        <w:t xml:space="preserve"> </w:t>
      </w:r>
      <w:r w:rsidRPr="00B94C5B">
        <w:rPr>
          <w:b/>
        </w:rPr>
        <w:t xml:space="preserve">ÚTEIS, </w:t>
      </w:r>
      <w:r w:rsidRPr="00B94C5B">
        <w:t>a partir da data da divulgação no site e os respectivos documentos</w:t>
      </w:r>
      <w:r w:rsidRPr="00B94C5B">
        <w:rPr>
          <w:spacing w:val="1"/>
        </w:rPr>
        <w:t xml:space="preserve"> </w:t>
      </w:r>
      <w:r w:rsidRPr="00B94C5B">
        <w:t>deverão</w:t>
      </w:r>
      <w:r w:rsidRPr="00B94C5B">
        <w:rPr>
          <w:spacing w:val="1"/>
        </w:rPr>
        <w:t xml:space="preserve"> </w:t>
      </w:r>
      <w:r w:rsidRPr="00B94C5B">
        <w:t>ser</w:t>
      </w:r>
      <w:r w:rsidRPr="00B94C5B">
        <w:rPr>
          <w:spacing w:val="1"/>
        </w:rPr>
        <w:t xml:space="preserve"> </w:t>
      </w:r>
      <w:r w:rsidRPr="00B94C5B">
        <w:t>encaminhados</w:t>
      </w:r>
      <w:r w:rsidRPr="00B94C5B">
        <w:rPr>
          <w:spacing w:val="1"/>
        </w:rPr>
        <w:t xml:space="preserve"> </w:t>
      </w:r>
      <w:r w:rsidRPr="00B94C5B">
        <w:t>ao</w:t>
      </w:r>
      <w:r w:rsidRPr="00B94C5B">
        <w:rPr>
          <w:spacing w:val="1"/>
        </w:rPr>
        <w:t xml:space="preserve"> </w:t>
      </w:r>
      <w:r w:rsidRPr="00B94C5B">
        <w:rPr>
          <w:b/>
        </w:rPr>
        <w:t xml:space="preserve">e-mail: </w:t>
      </w:r>
      <w:hyperlink r:id="rId10" w:history="1">
        <w:r w:rsidR="00162C87" w:rsidRPr="00B94C5B">
          <w:rPr>
            <w:rStyle w:val="Hyperlink"/>
          </w:rPr>
          <w:t>licitacao@santoinacio.pr.gov.br</w:t>
        </w:r>
      </w:hyperlink>
      <w:r w:rsidRPr="00B94C5B">
        <w:rPr>
          <w:b/>
        </w:rPr>
        <w:t>,</w:t>
      </w:r>
      <w:r w:rsidR="00C40612" w:rsidRPr="00B94C5B">
        <w:rPr>
          <w:b/>
        </w:rPr>
        <w:t xml:space="preserve"> ou via protocolo,</w:t>
      </w:r>
      <w:r w:rsidRPr="00B94C5B">
        <w:rPr>
          <w:b/>
          <w:spacing w:val="1"/>
        </w:rPr>
        <w:t xml:space="preserve"> </w:t>
      </w:r>
      <w:r w:rsidRPr="00B94C5B">
        <w:t>preferencialmente</w:t>
      </w:r>
      <w:r w:rsidRPr="00B94C5B">
        <w:rPr>
          <w:spacing w:val="-2"/>
        </w:rPr>
        <w:t xml:space="preserve"> </w:t>
      </w:r>
      <w:r w:rsidRPr="00B94C5B">
        <w:t>fazendo</w:t>
      </w:r>
      <w:r w:rsidRPr="00B94C5B">
        <w:rPr>
          <w:spacing w:val="-2"/>
        </w:rPr>
        <w:t xml:space="preserve"> </w:t>
      </w:r>
      <w:r w:rsidRPr="00B94C5B">
        <w:t>referência</w:t>
      </w:r>
      <w:r w:rsidRPr="00B94C5B">
        <w:rPr>
          <w:spacing w:val="-2"/>
        </w:rPr>
        <w:t xml:space="preserve"> </w:t>
      </w:r>
      <w:r w:rsidRPr="00B94C5B">
        <w:t>a</w:t>
      </w:r>
      <w:r w:rsidRPr="00B94C5B">
        <w:rPr>
          <w:spacing w:val="6"/>
        </w:rPr>
        <w:t xml:space="preserve"> </w:t>
      </w:r>
      <w:r w:rsidRPr="00B94C5B">
        <w:rPr>
          <w:b/>
        </w:rPr>
        <w:t>DISPENSA.</w:t>
      </w:r>
    </w:p>
    <w:p w14:paraId="00C2619D" w14:textId="017FBD1E" w:rsidR="00153F02" w:rsidRPr="00B94C5B" w:rsidRDefault="00153F02" w:rsidP="005E4E6F">
      <w:pPr>
        <w:tabs>
          <w:tab w:val="left" w:pos="855"/>
          <w:tab w:val="left" w:pos="8789"/>
        </w:tabs>
        <w:spacing w:before="120" w:after="120"/>
      </w:pPr>
      <w:r w:rsidRPr="00B94C5B">
        <w:rPr>
          <w:b/>
        </w:rPr>
        <w:t xml:space="preserve">4.1.1. </w:t>
      </w:r>
      <w:r w:rsidRPr="00B94C5B">
        <w:t>Limite</w:t>
      </w:r>
      <w:r w:rsidRPr="00B94C5B">
        <w:rPr>
          <w:spacing w:val="-5"/>
        </w:rPr>
        <w:t xml:space="preserve"> </w:t>
      </w:r>
      <w:r w:rsidRPr="00B94C5B">
        <w:t>para</w:t>
      </w:r>
      <w:r w:rsidRPr="00B94C5B">
        <w:rPr>
          <w:spacing w:val="-4"/>
        </w:rPr>
        <w:t xml:space="preserve"> </w:t>
      </w:r>
      <w:r w:rsidRPr="00B94C5B">
        <w:t>Apresentação</w:t>
      </w:r>
      <w:r w:rsidRPr="00B94C5B">
        <w:rPr>
          <w:spacing w:val="-6"/>
        </w:rPr>
        <w:t xml:space="preserve"> </w:t>
      </w:r>
      <w:r w:rsidRPr="00B94C5B">
        <w:t>da</w:t>
      </w:r>
      <w:r w:rsidRPr="00B94C5B">
        <w:rPr>
          <w:spacing w:val="-5"/>
        </w:rPr>
        <w:t xml:space="preserve"> </w:t>
      </w:r>
      <w:r w:rsidRPr="00B94C5B">
        <w:t>Proposta</w:t>
      </w:r>
      <w:r w:rsidRPr="00B94C5B">
        <w:rPr>
          <w:spacing w:val="-4"/>
        </w:rPr>
        <w:t xml:space="preserve"> </w:t>
      </w:r>
      <w:r w:rsidRPr="00B94C5B">
        <w:t>de</w:t>
      </w:r>
      <w:r w:rsidRPr="00B94C5B">
        <w:rPr>
          <w:spacing w:val="-6"/>
        </w:rPr>
        <w:t xml:space="preserve"> </w:t>
      </w:r>
      <w:r w:rsidRPr="00B94C5B">
        <w:t>Preços:</w:t>
      </w:r>
      <w:r w:rsidRPr="00B94C5B">
        <w:rPr>
          <w:spacing w:val="5"/>
        </w:rPr>
        <w:t xml:space="preserve"> até </w:t>
      </w:r>
      <w:r w:rsidR="004D114B">
        <w:rPr>
          <w:spacing w:val="5"/>
          <w:highlight w:val="yellow"/>
        </w:rPr>
        <w:t>23</w:t>
      </w:r>
      <w:r w:rsidR="003A1ECC" w:rsidRPr="00B94C5B">
        <w:rPr>
          <w:spacing w:val="5"/>
          <w:highlight w:val="yellow"/>
        </w:rPr>
        <w:t>/</w:t>
      </w:r>
      <w:r w:rsidR="004D114B">
        <w:rPr>
          <w:spacing w:val="5"/>
          <w:highlight w:val="yellow"/>
        </w:rPr>
        <w:t>06</w:t>
      </w:r>
      <w:r w:rsidR="00D324F6" w:rsidRPr="00B94C5B">
        <w:rPr>
          <w:spacing w:val="5"/>
          <w:highlight w:val="yellow"/>
        </w:rPr>
        <w:t>/2026</w:t>
      </w:r>
      <w:r w:rsidRPr="00B94C5B">
        <w:rPr>
          <w:spacing w:val="-4"/>
        </w:rPr>
        <w:t xml:space="preserve"> </w:t>
      </w:r>
      <w:r w:rsidRPr="00B94C5B">
        <w:t>às</w:t>
      </w:r>
      <w:r w:rsidRPr="00B94C5B">
        <w:rPr>
          <w:spacing w:val="-4"/>
        </w:rPr>
        <w:t xml:space="preserve"> </w:t>
      </w:r>
      <w:r w:rsidRPr="00B94C5B">
        <w:t>17:00hs.</w:t>
      </w:r>
    </w:p>
    <w:p w14:paraId="5348956E" w14:textId="77777777" w:rsidR="00153F02" w:rsidRPr="00B94C5B" w:rsidRDefault="00153F02" w:rsidP="002528E8">
      <w:pPr>
        <w:pStyle w:val="PargrafodaLista"/>
        <w:widowControl w:val="0"/>
        <w:numPr>
          <w:ilvl w:val="1"/>
          <w:numId w:val="4"/>
        </w:numPr>
        <w:tabs>
          <w:tab w:val="left" w:pos="780"/>
          <w:tab w:val="left" w:pos="8789"/>
        </w:tabs>
        <w:autoSpaceDE w:val="0"/>
        <w:autoSpaceDN w:val="0"/>
        <w:spacing w:before="120" w:after="120"/>
        <w:contextualSpacing w:val="0"/>
        <w:rPr>
          <w:b/>
        </w:rPr>
      </w:pPr>
      <w:r w:rsidRPr="00B94C5B">
        <w:rPr>
          <w:b/>
          <w:u w:val="thick"/>
        </w:rPr>
        <w:t>Habilitação</w:t>
      </w:r>
      <w:r w:rsidRPr="00B94C5B">
        <w:rPr>
          <w:b/>
          <w:spacing w:val="-6"/>
          <w:u w:val="thick"/>
        </w:rPr>
        <w:t xml:space="preserve"> </w:t>
      </w:r>
      <w:r w:rsidRPr="00B94C5B">
        <w:rPr>
          <w:b/>
          <w:u w:val="thick"/>
        </w:rPr>
        <w:t>Jurídica</w:t>
      </w:r>
      <w:r w:rsidRPr="00B94C5B">
        <w:rPr>
          <w:b/>
          <w:spacing w:val="-5"/>
          <w:u w:val="thick"/>
        </w:rPr>
        <w:t xml:space="preserve"> </w:t>
      </w:r>
      <w:r w:rsidRPr="00B94C5B">
        <w:rPr>
          <w:b/>
          <w:u w:val="thick"/>
        </w:rPr>
        <w:t>e</w:t>
      </w:r>
      <w:r w:rsidRPr="00B94C5B">
        <w:rPr>
          <w:b/>
          <w:spacing w:val="-5"/>
          <w:u w:val="thick"/>
        </w:rPr>
        <w:t xml:space="preserve"> </w:t>
      </w:r>
      <w:r w:rsidRPr="00B94C5B">
        <w:rPr>
          <w:b/>
          <w:u w:val="thick"/>
        </w:rPr>
        <w:t>Fiscal e Qualificação Técnica:</w:t>
      </w:r>
    </w:p>
    <w:p w14:paraId="22999034" w14:textId="77777777" w:rsidR="00153F02" w:rsidRPr="00B94C5B" w:rsidRDefault="00153F02" w:rsidP="005E4E6F">
      <w:pPr>
        <w:pStyle w:val="PargrafodaLista"/>
        <w:tabs>
          <w:tab w:val="left" w:pos="780"/>
          <w:tab w:val="left" w:pos="8789"/>
        </w:tabs>
        <w:spacing w:before="120" w:after="120"/>
        <w:rPr>
          <w:b/>
        </w:rPr>
      </w:pPr>
    </w:p>
    <w:p w14:paraId="783DDC4D" w14:textId="77777777" w:rsidR="00153F02" w:rsidRPr="00B94C5B" w:rsidRDefault="00153F02" w:rsidP="002528E8">
      <w:pPr>
        <w:pStyle w:val="PargrafodaLista"/>
        <w:widowControl w:val="0"/>
        <w:numPr>
          <w:ilvl w:val="2"/>
          <w:numId w:val="3"/>
        </w:numPr>
        <w:tabs>
          <w:tab w:val="left" w:pos="567"/>
          <w:tab w:val="left" w:pos="1276"/>
        </w:tabs>
        <w:autoSpaceDE w:val="0"/>
        <w:autoSpaceDN w:val="0"/>
        <w:spacing w:before="120" w:after="120"/>
        <w:ind w:left="567" w:firstLine="0"/>
        <w:contextualSpacing w:val="0"/>
      </w:pPr>
      <w:r w:rsidRPr="00B94C5B">
        <w:t>Prova</w:t>
      </w:r>
      <w:r w:rsidRPr="00B94C5B">
        <w:rPr>
          <w:spacing w:val="-4"/>
        </w:rPr>
        <w:t xml:space="preserve"> </w:t>
      </w:r>
      <w:r w:rsidRPr="00B94C5B">
        <w:t>de</w:t>
      </w:r>
      <w:r w:rsidRPr="00B94C5B">
        <w:rPr>
          <w:spacing w:val="-4"/>
        </w:rPr>
        <w:t xml:space="preserve"> </w:t>
      </w:r>
      <w:r w:rsidRPr="00B94C5B">
        <w:t>inscrição</w:t>
      </w:r>
      <w:r w:rsidRPr="00B94C5B">
        <w:rPr>
          <w:spacing w:val="-4"/>
        </w:rPr>
        <w:t xml:space="preserve"> </w:t>
      </w:r>
      <w:r w:rsidRPr="00B94C5B">
        <w:t>no</w:t>
      </w:r>
      <w:r w:rsidRPr="00B94C5B">
        <w:rPr>
          <w:spacing w:val="-4"/>
        </w:rPr>
        <w:t xml:space="preserve"> </w:t>
      </w:r>
      <w:r w:rsidRPr="00B94C5B">
        <w:t>Cadastro</w:t>
      </w:r>
      <w:r w:rsidRPr="00B94C5B">
        <w:rPr>
          <w:spacing w:val="-3"/>
        </w:rPr>
        <w:t xml:space="preserve"> </w:t>
      </w:r>
      <w:r w:rsidRPr="00B94C5B">
        <w:t>Nacional</w:t>
      </w:r>
      <w:r w:rsidRPr="00B94C5B">
        <w:rPr>
          <w:spacing w:val="-6"/>
        </w:rPr>
        <w:t xml:space="preserve"> </w:t>
      </w:r>
      <w:r w:rsidRPr="00B94C5B">
        <w:t>de</w:t>
      </w:r>
      <w:r w:rsidRPr="00B94C5B">
        <w:rPr>
          <w:spacing w:val="-4"/>
        </w:rPr>
        <w:t xml:space="preserve"> </w:t>
      </w:r>
      <w:r w:rsidRPr="00B94C5B">
        <w:t>Pessoa</w:t>
      </w:r>
      <w:r w:rsidRPr="00B94C5B">
        <w:rPr>
          <w:spacing w:val="-6"/>
        </w:rPr>
        <w:t xml:space="preserve"> </w:t>
      </w:r>
      <w:r w:rsidRPr="00B94C5B">
        <w:t>Jurídica</w:t>
      </w:r>
      <w:r w:rsidRPr="00B94C5B">
        <w:rPr>
          <w:spacing w:val="9"/>
        </w:rPr>
        <w:t xml:space="preserve"> </w:t>
      </w:r>
      <w:r w:rsidRPr="00B94C5B">
        <w:t>-</w:t>
      </w:r>
      <w:r w:rsidRPr="00B94C5B">
        <w:rPr>
          <w:spacing w:val="-3"/>
        </w:rPr>
        <w:t xml:space="preserve"> </w:t>
      </w:r>
      <w:r w:rsidRPr="00B94C5B">
        <w:t>Cartão</w:t>
      </w:r>
      <w:r w:rsidRPr="00B94C5B">
        <w:rPr>
          <w:spacing w:val="-3"/>
        </w:rPr>
        <w:t xml:space="preserve"> </w:t>
      </w:r>
      <w:r w:rsidRPr="00B94C5B">
        <w:t>CNPJ;</w:t>
      </w:r>
    </w:p>
    <w:p w14:paraId="4D01EA57" w14:textId="77777777" w:rsidR="00153F02" w:rsidRPr="00B94C5B" w:rsidRDefault="00153F02" w:rsidP="002528E8">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B94C5B">
        <w:t>Contrato Social em vigor (Consolidado), devidamente registrado, em se</w:t>
      </w:r>
      <w:r w:rsidRPr="00B94C5B">
        <w:rPr>
          <w:spacing w:val="1"/>
        </w:rPr>
        <w:t xml:space="preserve"> </w:t>
      </w:r>
      <w:r w:rsidRPr="00B94C5B">
        <w:t>tratando de sociedades comerciais; exigindo-se, no caso de sociedade por ações,</w:t>
      </w:r>
      <w:r w:rsidRPr="00B94C5B">
        <w:rPr>
          <w:spacing w:val="1"/>
        </w:rPr>
        <w:t xml:space="preserve"> </w:t>
      </w:r>
      <w:r w:rsidRPr="00B94C5B">
        <w:t>documentos de eleição de seus administradores; Estatuto Social devidamente</w:t>
      </w:r>
      <w:r w:rsidRPr="00B94C5B">
        <w:rPr>
          <w:spacing w:val="1"/>
        </w:rPr>
        <w:t xml:space="preserve"> </w:t>
      </w:r>
      <w:r w:rsidRPr="00B94C5B">
        <w:t>registrado acompanhado a última ata de eleição de seus dirigentes devidamente</w:t>
      </w:r>
      <w:r w:rsidRPr="00B94C5B">
        <w:rPr>
          <w:spacing w:val="1"/>
        </w:rPr>
        <w:t xml:space="preserve"> </w:t>
      </w:r>
      <w:r w:rsidRPr="00B94C5B">
        <w:t>registrados</w:t>
      </w:r>
      <w:r w:rsidRPr="00B94C5B">
        <w:rPr>
          <w:spacing w:val="73"/>
        </w:rPr>
        <w:t xml:space="preserve"> </w:t>
      </w:r>
      <w:r w:rsidRPr="00B94C5B">
        <w:t>em</w:t>
      </w:r>
      <w:r w:rsidRPr="00B94C5B">
        <w:rPr>
          <w:spacing w:val="70"/>
        </w:rPr>
        <w:t xml:space="preserve"> </w:t>
      </w:r>
      <w:r w:rsidRPr="00B94C5B">
        <w:t>se</w:t>
      </w:r>
      <w:r w:rsidRPr="00B94C5B">
        <w:rPr>
          <w:spacing w:val="70"/>
        </w:rPr>
        <w:t xml:space="preserve"> </w:t>
      </w:r>
      <w:r w:rsidRPr="00B94C5B">
        <w:t>tratando</w:t>
      </w:r>
      <w:r w:rsidRPr="00B94C5B">
        <w:rPr>
          <w:spacing w:val="71"/>
        </w:rPr>
        <w:t xml:space="preserve"> </w:t>
      </w:r>
      <w:r w:rsidRPr="00B94C5B">
        <w:t>de</w:t>
      </w:r>
      <w:r w:rsidRPr="00B94C5B">
        <w:rPr>
          <w:spacing w:val="70"/>
        </w:rPr>
        <w:t xml:space="preserve"> </w:t>
      </w:r>
      <w:r w:rsidRPr="00B94C5B">
        <w:t>sociedades</w:t>
      </w:r>
      <w:r w:rsidRPr="00B94C5B">
        <w:rPr>
          <w:spacing w:val="70"/>
        </w:rPr>
        <w:t xml:space="preserve"> </w:t>
      </w:r>
      <w:r w:rsidRPr="00B94C5B">
        <w:t>civis</w:t>
      </w:r>
      <w:r w:rsidRPr="00B94C5B">
        <w:rPr>
          <w:spacing w:val="70"/>
        </w:rPr>
        <w:t xml:space="preserve"> </w:t>
      </w:r>
      <w:r w:rsidRPr="00B94C5B">
        <w:t>com</w:t>
      </w:r>
      <w:r w:rsidRPr="00B94C5B">
        <w:rPr>
          <w:spacing w:val="71"/>
        </w:rPr>
        <w:t xml:space="preserve"> </w:t>
      </w:r>
      <w:r w:rsidRPr="00B94C5B">
        <w:t>ou</w:t>
      </w:r>
      <w:r w:rsidRPr="00B94C5B">
        <w:rPr>
          <w:spacing w:val="70"/>
        </w:rPr>
        <w:t xml:space="preserve"> </w:t>
      </w:r>
      <w:r w:rsidRPr="00B94C5B">
        <w:t>sem</w:t>
      </w:r>
      <w:r w:rsidRPr="00B94C5B">
        <w:rPr>
          <w:spacing w:val="70"/>
        </w:rPr>
        <w:t xml:space="preserve"> </w:t>
      </w:r>
      <w:r w:rsidRPr="00B94C5B">
        <w:t>fins</w:t>
      </w:r>
      <w:r w:rsidRPr="00B94C5B">
        <w:rPr>
          <w:spacing w:val="71"/>
        </w:rPr>
        <w:t xml:space="preserve"> </w:t>
      </w:r>
      <w:r w:rsidRPr="00B94C5B">
        <w:t>lucrativos.</w:t>
      </w:r>
      <w:r w:rsidRPr="00B94C5B">
        <w:rPr>
          <w:spacing w:val="-119"/>
        </w:rPr>
        <w:t xml:space="preserve"> </w:t>
      </w:r>
      <w:r w:rsidRPr="00B94C5B">
        <w:t>Quando se tratar de empresa pública será apresentado cópia das leis que a</w:t>
      </w:r>
      <w:r w:rsidRPr="00B94C5B">
        <w:rPr>
          <w:spacing w:val="1"/>
        </w:rPr>
        <w:t xml:space="preserve"> </w:t>
      </w:r>
      <w:r w:rsidRPr="00B94C5B">
        <w:t>instituiu;</w:t>
      </w:r>
      <w:r w:rsidRPr="00B94C5B">
        <w:rPr>
          <w:spacing w:val="-1"/>
        </w:rPr>
        <w:t xml:space="preserve"> </w:t>
      </w:r>
      <w:r w:rsidRPr="00B94C5B">
        <w:t>Certificado</w:t>
      </w:r>
      <w:r w:rsidRPr="00B94C5B">
        <w:rPr>
          <w:spacing w:val="-3"/>
        </w:rPr>
        <w:t xml:space="preserve"> </w:t>
      </w:r>
      <w:r w:rsidRPr="00B94C5B">
        <w:t>da</w:t>
      </w:r>
      <w:r w:rsidRPr="00B94C5B">
        <w:rPr>
          <w:spacing w:val="-4"/>
        </w:rPr>
        <w:t xml:space="preserve"> </w:t>
      </w:r>
      <w:r w:rsidRPr="00B94C5B">
        <w:t>Condição</w:t>
      </w:r>
      <w:r w:rsidRPr="00B94C5B">
        <w:rPr>
          <w:spacing w:val="-5"/>
        </w:rPr>
        <w:t xml:space="preserve"> </w:t>
      </w:r>
      <w:r w:rsidRPr="00B94C5B">
        <w:t>de</w:t>
      </w:r>
      <w:r w:rsidRPr="00B94C5B">
        <w:rPr>
          <w:spacing w:val="-4"/>
        </w:rPr>
        <w:t xml:space="preserve"> </w:t>
      </w:r>
      <w:r w:rsidRPr="00B94C5B">
        <w:t>Microempreendedor</w:t>
      </w:r>
      <w:r w:rsidRPr="00B94C5B">
        <w:rPr>
          <w:spacing w:val="-3"/>
        </w:rPr>
        <w:t xml:space="preserve"> </w:t>
      </w:r>
      <w:r w:rsidRPr="00B94C5B">
        <w:t>Individual</w:t>
      </w:r>
      <w:r w:rsidRPr="00B94C5B">
        <w:rPr>
          <w:spacing w:val="8"/>
        </w:rPr>
        <w:t xml:space="preserve"> </w:t>
      </w:r>
      <w:r w:rsidRPr="00B94C5B">
        <w:t>–</w:t>
      </w:r>
      <w:r w:rsidRPr="00B94C5B">
        <w:rPr>
          <w:spacing w:val="-2"/>
        </w:rPr>
        <w:t xml:space="preserve"> </w:t>
      </w:r>
      <w:r w:rsidRPr="00B94C5B">
        <w:t>MEI;</w:t>
      </w:r>
    </w:p>
    <w:p w14:paraId="4470F5F2" w14:textId="10DA3C4A" w:rsidR="00153F02" w:rsidRPr="00B94C5B" w:rsidRDefault="00153F02" w:rsidP="002528E8">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B94C5B">
        <w:t xml:space="preserve">Regularidade para com a Fazenda Federal - Certidão Conjunta Negativa </w:t>
      </w:r>
      <w:r w:rsidR="00C40612" w:rsidRPr="00B94C5B">
        <w:t>d</w:t>
      </w:r>
      <w:r w:rsidRPr="00B94C5B">
        <w:t>e</w:t>
      </w:r>
      <w:r w:rsidRPr="00B94C5B">
        <w:rPr>
          <w:spacing w:val="1"/>
        </w:rPr>
        <w:t xml:space="preserve"> </w:t>
      </w:r>
      <w:r w:rsidRPr="00B94C5B">
        <w:t>Débitos</w:t>
      </w:r>
      <w:r w:rsidRPr="00B94C5B">
        <w:rPr>
          <w:spacing w:val="-2"/>
        </w:rPr>
        <w:t xml:space="preserve"> </w:t>
      </w:r>
      <w:r w:rsidRPr="00B94C5B">
        <w:t>relativos</w:t>
      </w:r>
      <w:r w:rsidRPr="00B94C5B">
        <w:rPr>
          <w:spacing w:val="-2"/>
        </w:rPr>
        <w:t xml:space="preserve"> </w:t>
      </w:r>
      <w:r w:rsidRPr="00B94C5B">
        <w:t>a</w:t>
      </w:r>
      <w:r w:rsidRPr="00B94C5B">
        <w:rPr>
          <w:spacing w:val="-4"/>
        </w:rPr>
        <w:t xml:space="preserve"> </w:t>
      </w:r>
      <w:r w:rsidRPr="00B94C5B">
        <w:t>Tributos</w:t>
      </w:r>
      <w:r w:rsidRPr="00B94C5B">
        <w:rPr>
          <w:spacing w:val="-2"/>
        </w:rPr>
        <w:t xml:space="preserve"> </w:t>
      </w:r>
      <w:r w:rsidRPr="00B94C5B">
        <w:t>Federais</w:t>
      </w:r>
      <w:r w:rsidRPr="00B94C5B">
        <w:rPr>
          <w:spacing w:val="-2"/>
        </w:rPr>
        <w:t xml:space="preserve"> </w:t>
      </w:r>
      <w:r w:rsidRPr="00B94C5B">
        <w:t>e</w:t>
      </w:r>
      <w:r w:rsidRPr="00B94C5B">
        <w:rPr>
          <w:spacing w:val="-4"/>
        </w:rPr>
        <w:t xml:space="preserve"> </w:t>
      </w:r>
      <w:r w:rsidRPr="00B94C5B">
        <w:t>à</w:t>
      </w:r>
      <w:r w:rsidRPr="00B94C5B">
        <w:rPr>
          <w:spacing w:val="-2"/>
        </w:rPr>
        <w:t xml:space="preserve"> </w:t>
      </w:r>
      <w:r w:rsidRPr="00B94C5B">
        <w:t>Dívida</w:t>
      </w:r>
      <w:r w:rsidRPr="00B94C5B">
        <w:rPr>
          <w:spacing w:val="-2"/>
        </w:rPr>
        <w:t xml:space="preserve"> </w:t>
      </w:r>
      <w:r w:rsidRPr="00B94C5B">
        <w:t>Ativa</w:t>
      </w:r>
      <w:r w:rsidRPr="00B94C5B">
        <w:rPr>
          <w:spacing w:val="-3"/>
        </w:rPr>
        <w:t xml:space="preserve"> </w:t>
      </w:r>
      <w:r w:rsidRPr="00B94C5B">
        <w:t>da</w:t>
      </w:r>
      <w:r w:rsidRPr="00B94C5B">
        <w:rPr>
          <w:spacing w:val="-2"/>
        </w:rPr>
        <w:t xml:space="preserve"> </w:t>
      </w:r>
      <w:r w:rsidRPr="00B94C5B">
        <w:t>União;</w:t>
      </w:r>
    </w:p>
    <w:p w14:paraId="30BE7C5C"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 Regularidade junto à Secretaria de Estado da Fazenda Pública</w:t>
      </w:r>
      <w:r w:rsidRPr="00B94C5B">
        <w:rPr>
          <w:spacing w:val="1"/>
        </w:rPr>
        <w:t xml:space="preserve"> </w:t>
      </w:r>
      <w:r w:rsidRPr="00B94C5B">
        <w:t>Estadual;</w:t>
      </w:r>
    </w:p>
    <w:p w14:paraId="4F9C16D8"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w:t>
      </w:r>
      <w:r w:rsidRPr="00B94C5B">
        <w:rPr>
          <w:spacing w:val="-5"/>
        </w:rPr>
        <w:t xml:space="preserve"> </w:t>
      </w:r>
      <w:r w:rsidRPr="00B94C5B">
        <w:t>Negativa</w:t>
      </w:r>
      <w:r w:rsidRPr="00B94C5B">
        <w:rPr>
          <w:spacing w:val="-5"/>
        </w:rPr>
        <w:t xml:space="preserve"> </w:t>
      </w:r>
      <w:r w:rsidRPr="00B94C5B">
        <w:t>de</w:t>
      </w:r>
      <w:r w:rsidRPr="00B94C5B">
        <w:rPr>
          <w:spacing w:val="-4"/>
        </w:rPr>
        <w:t xml:space="preserve"> </w:t>
      </w:r>
      <w:r w:rsidRPr="00B94C5B">
        <w:t>Débito</w:t>
      </w:r>
      <w:r w:rsidRPr="00B94C5B">
        <w:rPr>
          <w:spacing w:val="-5"/>
        </w:rPr>
        <w:t xml:space="preserve"> </w:t>
      </w:r>
      <w:r w:rsidRPr="00B94C5B">
        <w:t>do</w:t>
      </w:r>
      <w:r w:rsidRPr="00B94C5B">
        <w:rPr>
          <w:spacing w:val="-5"/>
        </w:rPr>
        <w:t xml:space="preserve"> </w:t>
      </w:r>
      <w:r w:rsidRPr="00B94C5B">
        <w:t>Município</w:t>
      </w:r>
      <w:r w:rsidRPr="00B94C5B">
        <w:rPr>
          <w:spacing w:val="-4"/>
        </w:rPr>
        <w:t xml:space="preserve"> </w:t>
      </w:r>
      <w:r w:rsidRPr="00B94C5B">
        <w:t>Sede</w:t>
      </w:r>
      <w:r w:rsidRPr="00B94C5B">
        <w:rPr>
          <w:spacing w:val="-5"/>
        </w:rPr>
        <w:t xml:space="preserve"> </w:t>
      </w:r>
      <w:r w:rsidRPr="00B94C5B">
        <w:t>da</w:t>
      </w:r>
      <w:r w:rsidRPr="00B94C5B">
        <w:rPr>
          <w:spacing w:val="-4"/>
        </w:rPr>
        <w:t xml:space="preserve"> </w:t>
      </w:r>
      <w:r w:rsidRPr="00B94C5B">
        <w:t>Empresa</w:t>
      </w:r>
      <w:r w:rsidRPr="00B94C5B">
        <w:rPr>
          <w:spacing w:val="-5"/>
        </w:rPr>
        <w:t xml:space="preserve"> </w:t>
      </w:r>
      <w:r w:rsidRPr="00B94C5B">
        <w:t>(CND</w:t>
      </w:r>
      <w:r w:rsidRPr="00B94C5B">
        <w:rPr>
          <w:spacing w:val="-5"/>
        </w:rPr>
        <w:t xml:space="preserve"> </w:t>
      </w:r>
      <w:r w:rsidRPr="00B94C5B">
        <w:t>Municipal);</w:t>
      </w:r>
    </w:p>
    <w:p w14:paraId="590E8175"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w:t>
      </w:r>
      <w:r w:rsidRPr="00B94C5B">
        <w:rPr>
          <w:spacing w:val="-4"/>
        </w:rPr>
        <w:t xml:space="preserve"> </w:t>
      </w:r>
      <w:r w:rsidRPr="00B94C5B">
        <w:t>Negativa</w:t>
      </w:r>
      <w:r w:rsidRPr="00B94C5B">
        <w:rPr>
          <w:spacing w:val="-4"/>
        </w:rPr>
        <w:t xml:space="preserve"> </w:t>
      </w:r>
      <w:r w:rsidRPr="00B94C5B">
        <w:t>de</w:t>
      </w:r>
      <w:r w:rsidRPr="00B94C5B">
        <w:rPr>
          <w:spacing w:val="-4"/>
        </w:rPr>
        <w:t xml:space="preserve"> </w:t>
      </w:r>
      <w:r w:rsidRPr="00B94C5B">
        <w:t>Débitos</w:t>
      </w:r>
      <w:r w:rsidRPr="00B94C5B">
        <w:rPr>
          <w:spacing w:val="-4"/>
        </w:rPr>
        <w:t xml:space="preserve"> </w:t>
      </w:r>
      <w:r w:rsidRPr="00B94C5B">
        <w:t>junto</w:t>
      </w:r>
      <w:r w:rsidRPr="00B94C5B">
        <w:rPr>
          <w:spacing w:val="-6"/>
        </w:rPr>
        <w:t xml:space="preserve"> </w:t>
      </w:r>
      <w:r w:rsidRPr="00B94C5B">
        <w:t>ao</w:t>
      </w:r>
      <w:r w:rsidRPr="00B94C5B">
        <w:rPr>
          <w:spacing w:val="-4"/>
        </w:rPr>
        <w:t xml:space="preserve"> </w:t>
      </w:r>
      <w:r w:rsidRPr="00B94C5B">
        <w:t>FGTS;</w:t>
      </w:r>
    </w:p>
    <w:p w14:paraId="57C5EAD9"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w:t>
      </w:r>
      <w:r w:rsidRPr="00B94C5B">
        <w:rPr>
          <w:spacing w:val="-6"/>
        </w:rPr>
        <w:t xml:space="preserve"> </w:t>
      </w:r>
      <w:r w:rsidRPr="00B94C5B">
        <w:t>Negativa</w:t>
      </w:r>
      <w:r w:rsidRPr="00B94C5B">
        <w:rPr>
          <w:spacing w:val="-6"/>
        </w:rPr>
        <w:t xml:space="preserve"> </w:t>
      </w:r>
      <w:r w:rsidRPr="00B94C5B">
        <w:t>de</w:t>
      </w:r>
      <w:r w:rsidRPr="00B94C5B">
        <w:rPr>
          <w:spacing w:val="-6"/>
        </w:rPr>
        <w:t xml:space="preserve"> </w:t>
      </w:r>
      <w:r w:rsidRPr="00B94C5B">
        <w:t>Débitos</w:t>
      </w:r>
      <w:r w:rsidRPr="00B94C5B">
        <w:rPr>
          <w:spacing w:val="-5"/>
        </w:rPr>
        <w:t xml:space="preserve"> </w:t>
      </w:r>
      <w:r w:rsidRPr="00B94C5B">
        <w:t>Trabalhistas</w:t>
      </w:r>
      <w:r w:rsidRPr="00B94C5B">
        <w:rPr>
          <w:spacing w:val="-6"/>
        </w:rPr>
        <w:t xml:space="preserve"> </w:t>
      </w:r>
      <w:r w:rsidRPr="00B94C5B">
        <w:t>(CNDT);</w:t>
      </w:r>
    </w:p>
    <w:p w14:paraId="55912E96"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Cópia da Cédula de Identidade dos sócios da empresa ou dos representantes</w:t>
      </w:r>
      <w:r w:rsidRPr="00B94C5B">
        <w:rPr>
          <w:spacing w:val="1"/>
        </w:rPr>
        <w:t xml:space="preserve"> </w:t>
      </w:r>
      <w:r w:rsidRPr="00B94C5B">
        <w:t>das</w:t>
      </w:r>
      <w:r w:rsidRPr="00B94C5B">
        <w:rPr>
          <w:spacing w:val="-2"/>
        </w:rPr>
        <w:t xml:space="preserve"> </w:t>
      </w:r>
      <w:r w:rsidRPr="00B94C5B">
        <w:t>entidades</w:t>
      </w:r>
      <w:r w:rsidRPr="00B94C5B">
        <w:rPr>
          <w:spacing w:val="-1"/>
        </w:rPr>
        <w:t xml:space="preserve"> </w:t>
      </w:r>
      <w:r w:rsidRPr="00B94C5B">
        <w:t>(RG) ou Carteira Nacional de Habilitação (CNH);</w:t>
      </w:r>
    </w:p>
    <w:p w14:paraId="6CB3C3D7" w14:textId="77777777" w:rsidR="00153F02" w:rsidRPr="00B94C5B" w:rsidRDefault="00153F02" w:rsidP="002528E8">
      <w:pPr>
        <w:pStyle w:val="PargrafodaLista"/>
        <w:widowControl w:val="0"/>
        <w:numPr>
          <w:ilvl w:val="1"/>
          <w:numId w:val="3"/>
        </w:numPr>
        <w:tabs>
          <w:tab w:val="left" w:pos="567"/>
          <w:tab w:val="left" w:pos="709"/>
          <w:tab w:val="left" w:pos="8931"/>
        </w:tabs>
        <w:autoSpaceDE w:val="0"/>
        <w:autoSpaceDN w:val="0"/>
        <w:spacing w:before="120" w:after="120"/>
        <w:rPr>
          <w:b/>
          <w:bCs/>
        </w:rPr>
      </w:pPr>
      <w:r w:rsidRPr="00B94C5B">
        <w:rPr>
          <w:b/>
          <w:bCs/>
        </w:rPr>
        <w:t>Proposta de Preços / Cotação:</w:t>
      </w:r>
    </w:p>
    <w:p w14:paraId="476CEFD7" w14:textId="77777777" w:rsidR="00153F02" w:rsidRPr="00B94C5B" w:rsidRDefault="00153F02" w:rsidP="005E4E6F">
      <w:pPr>
        <w:pStyle w:val="PargrafodaLista"/>
        <w:tabs>
          <w:tab w:val="left" w:pos="567"/>
          <w:tab w:val="left" w:pos="709"/>
          <w:tab w:val="left" w:pos="8931"/>
        </w:tabs>
        <w:spacing w:before="120" w:after="120"/>
        <w:rPr>
          <w:b/>
          <w:bCs/>
        </w:rPr>
      </w:pPr>
    </w:p>
    <w:p w14:paraId="3939E8B1" w14:textId="77777777" w:rsidR="00153F02" w:rsidRPr="00B94C5B" w:rsidRDefault="00153F02" w:rsidP="002528E8">
      <w:pPr>
        <w:pStyle w:val="PargrafodaLista"/>
        <w:widowControl w:val="0"/>
        <w:numPr>
          <w:ilvl w:val="2"/>
          <w:numId w:val="3"/>
        </w:numPr>
        <w:tabs>
          <w:tab w:val="left" w:pos="567"/>
        </w:tabs>
        <w:autoSpaceDE w:val="0"/>
        <w:autoSpaceDN w:val="0"/>
        <w:spacing w:before="120" w:after="120"/>
        <w:ind w:left="567" w:firstLine="0"/>
        <w:contextualSpacing w:val="0"/>
        <w:jc w:val="both"/>
      </w:pPr>
      <w:r w:rsidRPr="00B94C5B">
        <w:t>A</w:t>
      </w:r>
      <w:r w:rsidRPr="00B94C5B">
        <w:rPr>
          <w:spacing w:val="43"/>
        </w:rPr>
        <w:t xml:space="preserve"> </w:t>
      </w:r>
      <w:r w:rsidRPr="00B94C5B">
        <w:t>Proposta</w:t>
      </w:r>
      <w:r w:rsidRPr="00B94C5B">
        <w:rPr>
          <w:spacing w:val="44"/>
        </w:rPr>
        <w:t xml:space="preserve"> </w:t>
      </w:r>
      <w:r w:rsidRPr="00B94C5B">
        <w:t>de</w:t>
      </w:r>
      <w:r w:rsidRPr="00B94C5B">
        <w:rPr>
          <w:spacing w:val="44"/>
        </w:rPr>
        <w:t xml:space="preserve"> </w:t>
      </w:r>
      <w:r w:rsidRPr="00B94C5B">
        <w:t>preço</w:t>
      </w:r>
      <w:r w:rsidRPr="00B94C5B">
        <w:rPr>
          <w:spacing w:val="44"/>
        </w:rPr>
        <w:t xml:space="preserve"> </w:t>
      </w:r>
      <w:r w:rsidRPr="00B94C5B">
        <w:t>deverá</w:t>
      </w:r>
      <w:r w:rsidRPr="00B94C5B">
        <w:rPr>
          <w:spacing w:val="43"/>
        </w:rPr>
        <w:t xml:space="preserve"> </w:t>
      </w:r>
      <w:r w:rsidRPr="00B94C5B">
        <w:t>ser</w:t>
      </w:r>
      <w:r w:rsidRPr="00B94C5B">
        <w:rPr>
          <w:spacing w:val="44"/>
        </w:rPr>
        <w:t xml:space="preserve"> </w:t>
      </w:r>
      <w:r w:rsidRPr="00B94C5B">
        <w:t>apresentada</w:t>
      </w:r>
      <w:r w:rsidRPr="00B94C5B">
        <w:rPr>
          <w:spacing w:val="44"/>
        </w:rPr>
        <w:t xml:space="preserve"> </w:t>
      </w:r>
      <w:r w:rsidRPr="00B94C5B">
        <w:t>conforme</w:t>
      </w:r>
      <w:r w:rsidRPr="00B94C5B">
        <w:rPr>
          <w:spacing w:val="44"/>
        </w:rPr>
        <w:t xml:space="preserve"> </w:t>
      </w:r>
      <w:r w:rsidRPr="00B94C5B">
        <w:t>modelo</w:t>
      </w:r>
      <w:r w:rsidRPr="00B94C5B">
        <w:rPr>
          <w:spacing w:val="43"/>
        </w:rPr>
        <w:t xml:space="preserve"> </w:t>
      </w:r>
      <w:r w:rsidRPr="00B94C5B">
        <w:t>constante</w:t>
      </w:r>
      <w:r w:rsidRPr="00B94C5B">
        <w:rPr>
          <w:spacing w:val="44"/>
        </w:rPr>
        <w:t xml:space="preserve"> </w:t>
      </w:r>
      <w:r w:rsidRPr="00B94C5B">
        <w:t xml:space="preserve">no </w:t>
      </w:r>
      <w:r w:rsidRPr="00B94C5B">
        <w:rPr>
          <w:spacing w:val="-118"/>
        </w:rPr>
        <w:t xml:space="preserve"> </w:t>
      </w:r>
      <w:r w:rsidRPr="00B94C5B">
        <w:t>Anexo</w:t>
      </w:r>
      <w:r w:rsidRPr="00B94C5B">
        <w:rPr>
          <w:spacing w:val="-2"/>
        </w:rPr>
        <w:t xml:space="preserve"> </w:t>
      </w:r>
      <w:r w:rsidRPr="00B94C5B">
        <w:t>II</w:t>
      </w:r>
      <w:r w:rsidRPr="00B94C5B">
        <w:rPr>
          <w:spacing w:val="-1"/>
        </w:rPr>
        <w:t xml:space="preserve"> </w:t>
      </w:r>
      <w:r w:rsidRPr="00B94C5B">
        <w:t>deste</w:t>
      </w:r>
      <w:r w:rsidRPr="00B94C5B">
        <w:rPr>
          <w:spacing w:val="-3"/>
        </w:rPr>
        <w:t xml:space="preserve"> </w:t>
      </w:r>
      <w:r w:rsidRPr="00B94C5B">
        <w:t>Edital.</w:t>
      </w:r>
    </w:p>
    <w:p w14:paraId="7DA0A31E" w14:textId="1F479CF4" w:rsidR="00153F02" w:rsidRPr="00B94C5B" w:rsidRDefault="00153F02" w:rsidP="002528E8">
      <w:pPr>
        <w:pStyle w:val="PargrafodaLista"/>
        <w:widowControl w:val="0"/>
        <w:numPr>
          <w:ilvl w:val="2"/>
          <w:numId w:val="3"/>
        </w:numPr>
        <w:tabs>
          <w:tab w:val="left" w:pos="567"/>
        </w:tabs>
        <w:autoSpaceDE w:val="0"/>
        <w:autoSpaceDN w:val="0"/>
        <w:spacing w:before="120" w:after="120"/>
        <w:ind w:left="567" w:firstLine="0"/>
        <w:contextualSpacing w:val="0"/>
        <w:jc w:val="both"/>
      </w:pPr>
      <w:r w:rsidRPr="00B94C5B">
        <w:t>As</w:t>
      </w:r>
      <w:r w:rsidRPr="00B94C5B">
        <w:rPr>
          <w:spacing w:val="28"/>
        </w:rPr>
        <w:t xml:space="preserve"> </w:t>
      </w:r>
      <w:r w:rsidRPr="00B94C5B">
        <w:t>propostas</w:t>
      </w:r>
      <w:r w:rsidRPr="00B94C5B">
        <w:rPr>
          <w:spacing w:val="28"/>
        </w:rPr>
        <w:t xml:space="preserve"> </w:t>
      </w:r>
      <w:r w:rsidRPr="00B94C5B">
        <w:t>de</w:t>
      </w:r>
      <w:r w:rsidRPr="00B94C5B">
        <w:rPr>
          <w:spacing w:val="28"/>
        </w:rPr>
        <w:t xml:space="preserve"> </w:t>
      </w:r>
      <w:r w:rsidRPr="00B94C5B">
        <w:t>preço</w:t>
      </w:r>
      <w:r w:rsidRPr="00B94C5B">
        <w:rPr>
          <w:spacing w:val="28"/>
        </w:rPr>
        <w:t xml:space="preserve"> </w:t>
      </w:r>
      <w:r w:rsidRPr="00B94C5B">
        <w:t>que</w:t>
      </w:r>
      <w:r w:rsidRPr="00B94C5B">
        <w:rPr>
          <w:spacing w:val="32"/>
        </w:rPr>
        <w:t xml:space="preserve"> </w:t>
      </w:r>
      <w:r w:rsidRPr="00B94C5B">
        <w:t>não</w:t>
      </w:r>
      <w:r w:rsidRPr="00B94C5B">
        <w:rPr>
          <w:spacing w:val="28"/>
        </w:rPr>
        <w:t xml:space="preserve"> </w:t>
      </w:r>
      <w:r w:rsidRPr="00B94C5B">
        <w:t>estiverem</w:t>
      </w:r>
      <w:r w:rsidRPr="00B94C5B">
        <w:rPr>
          <w:spacing w:val="31"/>
        </w:rPr>
        <w:t xml:space="preserve"> </w:t>
      </w:r>
      <w:r w:rsidRPr="00B94C5B">
        <w:t>em</w:t>
      </w:r>
      <w:r w:rsidRPr="00B94C5B">
        <w:rPr>
          <w:spacing w:val="31"/>
        </w:rPr>
        <w:t xml:space="preserve"> </w:t>
      </w:r>
      <w:r w:rsidRPr="00B94C5B">
        <w:t>consonância</w:t>
      </w:r>
      <w:r w:rsidRPr="00B94C5B">
        <w:rPr>
          <w:spacing w:val="31"/>
        </w:rPr>
        <w:t xml:space="preserve"> </w:t>
      </w:r>
      <w:r w:rsidRPr="00B94C5B">
        <w:t>com</w:t>
      </w:r>
      <w:r w:rsidRPr="00B94C5B">
        <w:rPr>
          <w:spacing w:val="32"/>
        </w:rPr>
        <w:t xml:space="preserve"> </w:t>
      </w:r>
      <w:r w:rsidRPr="00B94C5B">
        <w:t>as</w:t>
      </w:r>
      <w:r w:rsidRPr="00B94C5B">
        <w:rPr>
          <w:spacing w:val="31"/>
        </w:rPr>
        <w:t xml:space="preserve"> </w:t>
      </w:r>
      <w:r w:rsidRPr="00B94C5B">
        <w:t xml:space="preserve">exigências </w:t>
      </w:r>
      <w:r w:rsidRPr="00B94C5B">
        <w:rPr>
          <w:spacing w:val="-118"/>
        </w:rPr>
        <w:t xml:space="preserve">        </w:t>
      </w:r>
      <w:r w:rsidRPr="00B94C5B">
        <w:t>deste</w:t>
      </w:r>
      <w:r w:rsidRPr="00B94C5B">
        <w:rPr>
          <w:spacing w:val="-3"/>
        </w:rPr>
        <w:t xml:space="preserve"> </w:t>
      </w:r>
      <w:r w:rsidRPr="00B94C5B">
        <w:t>Edital</w:t>
      </w:r>
      <w:r w:rsidRPr="00B94C5B">
        <w:rPr>
          <w:spacing w:val="-2"/>
        </w:rPr>
        <w:t xml:space="preserve"> </w:t>
      </w:r>
      <w:r w:rsidRPr="00B94C5B">
        <w:t>serão</w:t>
      </w:r>
      <w:r w:rsidRPr="00B94C5B">
        <w:rPr>
          <w:spacing w:val="-3"/>
        </w:rPr>
        <w:t xml:space="preserve"> </w:t>
      </w:r>
      <w:r w:rsidRPr="00B94C5B">
        <w:t>desconsideradas</w:t>
      </w:r>
      <w:r w:rsidRPr="00B94C5B">
        <w:rPr>
          <w:spacing w:val="-4"/>
        </w:rPr>
        <w:t xml:space="preserve"> </w:t>
      </w:r>
      <w:r w:rsidRPr="00B94C5B">
        <w:t>julgando-se</w:t>
      </w:r>
      <w:r w:rsidRPr="00B94C5B">
        <w:rPr>
          <w:spacing w:val="-2"/>
        </w:rPr>
        <w:t xml:space="preserve"> </w:t>
      </w:r>
      <w:r w:rsidRPr="00B94C5B">
        <w:t>pela</w:t>
      </w:r>
      <w:r w:rsidRPr="00B94C5B">
        <w:rPr>
          <w:spacing w:val="-3"/>
        </w:rPr>
        <w:t xml:space="preserve"> </w:t>
      </w:r>
      <w:r w:rsidRPr="00B94C5B">
        <w:t>desclassificação.</w:t>
      </w:r>
    </w:p>
    <w:p w14:paraId="169EA76B" w14:textId="77777777" w:rsidR="00153F02" w:rsidRPr="00B94C5B" w:rsidRDefault="00153F02" w:rsidP="002528E8">
      <w:pPr>
        <w:pStyle w:val="PargrafodaLista"/>
        <w:widowControl w:val="0"/>
        <w:numPr>
          <w:ilvl w:val="2"/>
          <w:numId w:val="3"/>
        </w:numPr>
        <w:tabs>
          <w:tab w:val="left" w:pos="567"/>
        </w:tabs>
        <w:autoSpaceDE w:val="0"/>
        <w:autoSpaceDN w:val="0"/>
        <w:spacing w:before="120" w:after="120"/>
        <w:ind w:left="567" w:firstLine="0"/>
        <w:contextualSpacing w:val="0"/>
        <w:jc w:val="both"/>
      </w:pPr>
      <w:r w:rsidRPr="00B94C5B">
        <w:t>Os</w:t>
      </w:r>
      <w:r w:rsidRPr="00B94C5B">
        <w:rPr>
          <w:spacing w:val="33"/>
        </w:rPr>
        <w:t xml:space="preserve"> </w:t>
      </w:r>
      <w:r w:rsidRPr="00B94C5B">
        <w:t>preços</w:t>
      </w:r>
      <w:r w:rsidRPr="00B94C5B">
        <w:rPr>
          <w:spacing w:val="36"/>
        </w:rPr>
        <w:t xml:space="preserve"> </w:t>
      </w:r>
      <w:r w:rsidRPr="00B94C5B">
        <w:t>ofertados</w:t>
      </w:r>
      <w:r w:rsidRPr="00B94C5B">
        <w:rPr>
          <w:spacing w:val="34"/>
        </w:rPr>
        <w:t xml:space="preserve"> </w:t>
      </w:r>
      <w:r w:rsidRPr="00B94C5B">
        <w:t>não</w:t>
      </w:r>
      <w:r w:rsidRPr="00B94C5B">
        <w:rPr>
          <w:spacing w:val="36"/>
        </w:rPr>
        <w:t xml:space="preserve"> </w:t>
      </w:r>
      <w:r w:rsidRPr="00B94C5B">
        <w:t>poderão</w:t>
      </w:r>
      <w:r w:rsidRPr="00B94C5B">
        <w:rPr>
          <w:spacing w:val="36"/>
        </w:rPr>
        <w:t xml:space="preserve"> </w:t>
      </w:r>
      <w:r w:rsidRPr="00B94C5B">
        <w:t>exceder</w:t>
      </w:r>
      <w:r w:rsidRPr="00B94C5B">
        <w:rPr>
          <w:spacing w:val="36"/>
        </w:rPr>
        <w:t xml:space="preserve"> </w:t>
      </w:r>
      <w:r w:rsidRPr="00B94C5B">
        <w:t>os</w:t>
      </w:r>
      <w:r w:rsidRPr="00B94C5B">
        <w:rPr>
          <w:spacing w:val="36"/>
        </w:rPr>
        <w:t xml:space="preserve"> </w:t>
      </w:r>
      <w:r w:rsidRPr="00B94C5B">
        <w:t>valores</w:t>
      </w:r>
      <w:r w:rsidRPr="00B94C5B">
        <w:rPr>
          <w:spacing w:val="36"/>
        </w:rPr>
        <w:t xml:space="preserve"> </w:t>
      </w:r>
      <w:r w:rsidRPr="00B94C5B">
        <w:t>unitários,</w:t>
      </w:r>
      <w:r w:rsidRPr="00B94C5B">
        <w:rPr>
          <w:spacing w:val="33"/>
        </w:rPr>
        <w:t xml:space="preserve"> </w:t>
      </w:r>
      <w:r w:rsidRPr="00B94C5B">
        <w:t>constantes</w:t>
      </w:r>
      <w:r w:rsidRPr="00B94C5B">
        <w:rPr>
          <w:spacing w:val="-118"/>
        </w:rPr>
        <w:t xml:space="preserve"> </w:t>
      </w:r>
      <w:r w:rsidRPr="00B94C5B">
        <w:t>neste</w:t>
      </w:r>
      <w:r w:rsidRPr="00B94C5B">
        <w:rPr>
          <w:spacing w:val="-3"/>
        </w:rPr>
        <w:t xml:space="preserve"> </w:t>
      </w:r>
      <w:r w:rsidRPr="00B94C5B">
        <w:t>Edital.</w:t>
      </w:r>
      <w:r w:rsidRPr="00B94C5B">
        <w:rPr>
          <w:spacing w:val="-3"/>
        </w:rPr>
        <w:t xml:space="preserve"> </w:t>
      </w:r>
      <w:r w:rsidRPr="00B94C5B">
        <w:t>Devendo</w:t>
      </w:r>
      <w:r w:rsidRPr="00B94C5B">
        <w:rPr>
          <w:spacing w:val="-3"/>
        </w:rPr>
        <w:t xml:space="preserve"> </w:t>
      </w:r>
      <w:r w:rsidRPr="00B94C5B">
        <w:t>obedecer</w:t>
      </w:r>
      <w:r w:rsidRPr="00B94C5B">
        <w:rPr>
          <w:spacing w:val="-3"/>
        </w:rPr>
        <w:t xml:space="preserve"> </w:t>
      </w:r>
      <w:r w:rsidRPr="00B94C5B">
        <w:t>ao</w:t>
      </w:r>
      <w:r w:rsidRPr="00B94C5B">
        <w:rPr>
          <w:spacing w:val="-3"/>
        </w:rPr>
        <w:t xml:space="preserve"> </w:t>
      </w:r>
      <w:r w:rsidRPr="00B94C5B">
        <w:t>valor</w:t>
      </w:r>
      <w:r w:rsidRPr="00B94C5B">
        <w:rPr>
          <w:spacing w:val="-5"/>
        </w:rPr>
        <w:t xml:space="preserve"> </w:t>
      </w:r>
      <w:r w:rsidRPr="00B94C5B">
        <w:t>estipulado</w:t>
      </w:r>
      <w:r w:rsidRPr="00B94C5B">
        <w:rPr>
          <w:spacing w:val="-3"/>
        </w:rPr>
        <w:t xml:space="preserve"> </w:t>
      </w:r>
      <w:r w:rsidRPr="00B94C5B">
        <w:t>pela</w:t>
      </w:r>
      <w:r w:rsidRPr="00B94C5B">
        <w:rPr>
          <w:spacing w:val="-3"/>
        </w:rPr>
        <w:t xml:space="preserve"> </w:t>
      </w:r>
      <w:r w:rsidRPr="00B94C5B">
        <w:t>administração.</w:t>
      </w:r>
    </w:p>
    <w:p w14:paraId="36628697"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DOS RECURSOS ORÇAMENTÁRIOS</w:t>
      </w:r>
    </w:p>
    <w:p w14:paraId="7CD21C41" w14:textId="7FA5C219" w:rsidR="00153F02" w:rsidRPr="00B94C5B" w:rsidRDefault="00153F02" w:rsidP="002528E8">
      <w:pPr>
        <w:pStyle w:val="PargrafodaLista"/>
        <w:widowControl w:val="0"/>
        <w:numPr>
          <w:ilvl w:val="1"/>
          <w:numId w:val="2"/>
        </w:numPr>
        <w:tabs>
          <w:tab w:val="left" w:pos="567"/>
          <w:tab w:val="left" w:pos="709"/>
          <w:tab w:val="left" w:pos="827"/>
          <w:tab w:val="left" w:pos="8931"/>
        </w:tabs>
        <w:autoSpaceDE w:val="0"/>
        <w:autoSpaceDN w:val="0"/>
        <w:spacing w:before="120" w:after="120"/>
        <w:ind w:left="0" w:firstLine="0"/>
        <w:contextualSpacing w:val="0"/>
        <w:jc w:val="both"/>
      </w:pPr>
      <w:r w:rsidRPr="00B94C5B">
        <w:t>O pagamento decorrente d</w:t>
      </w:r>
      <w:r w:rsidR="00D223CB" w:rsidRPr="00B94C5B">
        <w:t>o fornecimento do produto</w:t>
      </w:r>
      <w:r w:rsidR="00271E5E" w:rsidRPr="00B94C5B">
        <w:t xml:space="preserve"> </w:t>
      </w:r>
      <w:r w:rsidRPr="00B94C5B">
        <w:t xml:space="preserve">objeto desta licitação, será efetuado mediante crédito em conta corrente, no prazo de em até 30 (trinta) dias, contados do recebimento dos </w:t>
      </w:r>
      <w:r w:rsidR="00D223CB" w:rsidRPr="00B94C5B">
        <w:t>produtos</w:t>
      </w:r>
      <w:r w:rsidRPr="00B94C5B">
        <w:t>, após a apresentação da respectiva documentação fiscal, devidamente atestada pelo setor competente, conforme dispõe o art. 92, inciso V, combinado com o art. 140, parágrafo 3º, da Lei n° 14.133/2021 e alterações.</w:t>
      </w:r>
    </w:p>
    <w:p w14:paraId="540740C8" w14:textId="3FF4F899" w:rsidR="00153F02" w:rsidRPr="00B94C5B" w:rsidRDefault="00153F02" w:rsidP="002528E8">
      <w:pPr>
        <w:pStyle w:val="PargrafodaLista"/>
        <w:widowControl w:val="0"/>
        <w:numPr>
          <w:ilvl w:val="1"/>
          <w:numId w:val="2"/>
        </w:numPr>
        <w:tabs>
          <w:tab w:val="left" w:pos="567"/>
          <w:tab w:val="left" w:pos="709"/>
          <w:tab w:val="left" w:pos="827"/>
          <w:tab w:val="left" w:pos="9072"/>
        </w:tabs>
        <w:autoSpaceDE w:val="0"/>
        <w:autoSpaceDN w:val="0"/>
        <w:spacing w:before="120" w:after="120"/>
        <w:ind w:left="0" w:firstLine="0"/>
        <w:contextualSpacing w:val="0"/>
        <w:jc w:val="both"/>
      </w:pPr>
      <w:r w:rsidRPr="00B94C5B">
        <w:t>Para</w:t>
      </w:r>
      <w:r w:rsidRPr="00B94C5B">
        <w:rPr>
          <w:spacing w:val="92"/>
        </w:rPr>
        <w:t xml:space="preserve"> </w:t>
      </w:r>
      <w:r w:rsidRPr="00B94C5B">
        <w:t>realização</w:t>
      </w:r>
      <w:r w:rsidRPr="00B94C5B">
        <w:rPr>
          <w:spacing w:val="91"/>
        </w:rPr>
        <w:t xml:space="preserve"> </w:t>
      </w:r>
      <w:r w:rsidRPr="00B94C5B">
        <w:t>dos</w:t>
      </w:r>
      <w:r w:rsidRPr="00B94C5B">
        <w:rPr>
          <w:spacing w:val="91"/>
        </w:rPr>
        <w:t xml:space="preserve"> </w:t>
      </w:r>
      <w:r w:rsidRPr="00B94C5B">
        <w:t>pagamentos,</w:t>
      </w:r>
      <w:r w:rsidRPr="00B94C5B">
        <w:rPr>
          <w:spacing w:val="91"/>
        </w:rPr>
        <w:t xml:space="preserve"> </w:t>
      </w:r>
      <w:r w:rsidRPr="00B94C5B">
        <w:t>o</w:t>
      </w:r>
      <w:r w:rsidRPr="00B94C5B">
        <w:rPr>
          <w:spacing w:val="93"/>
        </w:rPr>
        <w:t xml:space="preserve"> </w:t>
      </w:r>
      <w:r w:rsidRPr="00B94C5B">
        <w:t>licitante</w:t>
      </w:r>
      <w:r w:rsidRPr="00B94C5B">
        <w:rPr>
          <w:spacing w:val="93"/>
        </w:rPr>
        <w:t xml:space="preserve"> </w:t>
      </w:r>
      <w:r w:rsidRPr="00B94C5B">
        <w:t>vencedor</w:t>
      </w:r>
      <w:r w:rsidRPr="00B94C5B">
        <w:rPr>
          <w:spacing w:val="91"/>
        </w:rPr>
        <w:t xml:space="preserve"> </w:t>
      </w:r>
      <w:r w:rsidRPr="00B94C5B">
        <w:t>deverá</w:t>
      </w:r>
      <w:r w:rsidRPr="00B94C5B">
        <w:rPr>
          <w:spacing w:val="93"/>
        </w:rPr>
        <w:t xml:space="preserve"> </w:t>
      </w:r>
      <w:r w:rsidRPr="00B94C5B">
        <w:t>manter</w:t>
      </w:r>
      <w:r w:rsidRPr="00B94C5B">
        <w:rPr>
          <w:spacing w:val="88"/>
        </w:rPr>
        <w:t xml:space="preserve"> </w:t>
      </w:r>
      <w:r w:rsidRPr="00B94C5B">
        <w:t xml:space="preserve">a </w:t>
      </w:r>
      <w:r w:rsidRPr="00B94C5B">
        <w:rPr>
          <w:spacing w:val="-117"/>
        </w:rPr>
        <w:t xml:space="preserve"> </w:t>
      </w:r>
      <w:r w:rsidRPr="00B94C5B">
        <w:t>regularidade</w:t>
      </w:r>
      <w:r w:rsidRPr="00B94C5B">
        <w:rPr>
          <w:spacing w:val="-3"/>
        </w:rPr>
        <w:t xml:space="preserve"> </w:t>
      </w:r>
      <w:r w:rsidRPr="00B94C5B">
        <w:t>fiscal</w:t>
      </w:r>
      <w:r w:rsidRPr="00B94C5B">
        <w:rPr>
          <w:spacing w:val="-4"/>
        </w:rPr>
        <w:t xml:space="preserve"> </w:t>
      </w:r>
      <w:r w:rsidRPr="00B94C5B">
        <w:t>apresentada</w:t>
      </w:r>
      <w:r w:rsidRPr="00B94C5B">
        <w:rPr>
          <w:spacing w:val="-3"/>
        </w:rPr>
        <w:t xml:space="preserve"> </w:t>
      </w:r>
      <w:r w:rsidRPr="00B94C5B">
        <w:t>durante</w:t>
      </w:r>
      <w:r w:rsidRPr="00B94C5B">
        <w:rPr>
          <w:spacing w:val="-4"/>
        </w:rPr>
        <w:t xml:space="preserve"> </w:t>
      </w:r>
      <w:r w:rsidRPr="00B94C5B">
        <w:t>processo</w:t>
      </w:r>
      <w:r w:rsidRPr="00B94C5B">
        <w:rPr>
          <w:spacing w:val="-2"/>
        </w:rPr>
        <w:t xml:space="preserve"> </w:t>
      </w:r>
      <w:r w:rsidRPr="00B94C5B">
        <w:t>de</w:t>
      </w:r>
      <w:r w:rsidRPr="00B94C5B">
        <w:rPr>
          <w:spacing w:val="-3"/>
        </w:rPr>
        <w:t xml:space="preserve"> </w:t>
      </w:r>
      <w:r w:rsidRPr="00B94C5B">
        <w:t>habilitação.</w:t>
      </w:r>
    </w:p>
    <w:p w14:paraId="354D156B"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lastRenderedPageBreak/>
        <w:t>DAS DISPOSIÇÕES GERAIS</w:t>
      </w:r>
    </w:p>
    <w:p w14:paraId="693B7EC3" w14:textId="5A46E55C" w:rsidR="00153F02" w:rsidRPr="00B94C5B" w:rsidRDefault="00153F02" w:rsidP="002528E8">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B94C5B">
        <w:t xml:space="preserve">Poderá </w:t>
      </w:r>
      <w:r w:rsidR="00FF61DE">
        <w:t xml:space="preserve">o Fundo </w:t>
      </w:r>
      <w:r w:rsidRPr="00B94C5B">
        <w:t>Municipal de</w:t>
      </w:r>
      <w:r w:rsidR="00FF61DE">
        <w:t xml:space="preserve"> Saúde de</w:t>
      </w:r>
      <w:r w:rsidR="0043427A" w:rsidRPr="00B94C5B">
        <w:t xml:space="preserve"> </w:t>
      </w:r>
      <w:r w:rsidRPr="00B94C5B">
        <w:t>Santo Inácio revogar o presente Edital da Chamada Pública para Manifestação de Interesse, no todo ou em parte,</w:t>
      </w:r>
      <w:r w:rsidRPr="00B94C5B">
        <w:rPr>
          <w:spacing w:val="61"/>
        </w:rPr>
        <w:t xml:space="preserve"> </w:t>
      </w:r>
      <w:r w:rsidRPr="00B94C5B">
        <w:t>por</w:t>
      </w:r>
      <w:r w:rsidRPr="00B94C5B">
        <w:rPr>
          <w:spacing w:val="61"/>
        </w:rPr>
        <w:t xml:space="preserve"> </w:t>
      </w:r>
      <w:r w:rsidRPr="00B94C5B">
        <w:t>conveniência</w:t>
      </w:r>
      <w:r w:rsidRPr="00B94C5B">
        <w:rPr>
          <w:spacing w:val="62"/>
        </w:rPr>
        <w:t xml:space="preserve"> </w:t>
      </w:r>
      <w:r w:rsidRPr="00B94C5B">
        <w:t>administrativa</w:t>
      </w:r>
      <w:r w:rsidRPr="00B94C5B">
        <w:rPr>
          <w:spacing w:val="61"/>
        </w:rPr>
        <w:t xml:space="preserve"> </w:t>
      </w:r>
      <w:r w:rsidRPr="00B94C5B">
        <w:t>e</w:t>
      </w:r>
      <w:r w:rsidRPr="00B94C5B">
        <w:rPr>
          <w:spacing w:val="61"/>
        </w:rPr>
        <w:t xml:space="preserve"> </w:t>
      </w:r>
      <w:r w:rsidRPr="00B94C5B">
        <w:t>interesse</w:t>
      </w:r>
      <w:r w:rsidRPr="00B94C5B">
        <w:rPr>
          <w:spacing w:val="62"/>
        </w:rPr>
        <w:t xml:space="preserve"> </w:t>
      </w:r>
      <w:r w:rsidRPr="00B94C5B">
        <w:t>público,</w:t>
      </w:r>
      <w:r w:rsidRPr="00B94C5B">
        <w:rPr>
          <w:spacing w:val="61"/>
        </w:rPr>
        <w:t xml:space="preserve"> </w:t>
      </w:r>
      <w:r w:rsidRPr="00B94C5B">
        <w:t>decorrente</w:t>
      </w:r>
      <w:r w:rsidRPr="00B94C5B">
        <w:rPr>
          <w:spacing w:val="61"/>
        </w:rPr>
        <w:t xml:space="preserve"> </w:t>
      </w:r>
      <w:r w:rsidRPr="00B94C5B">
        <w:t>de fato</w:t>
      </w:r>
      <w:r w:rsidRPr="00B94C5B">
        <w:rPr>
          <w:spacing w:val="-4"/>
        </w:rPr>
        <w:t xml:space="preserve"> </w:t>
      </w:r>
      <w:r w:rsidRPr="00B94C5B">
        <w:t>superveniente,</w:t>
      </w:r>
      <w:r w:rsidRPr="00B94C5B">
        <w:rPr>
          <w:spacing w:val="-4"/>
        </w:rPr>
        <w:t xml:space="preserve"> </w:t>
      </w:r>
      <w:r w:rsidRPr="00B94C5B">
        <w:t>devidamente</w:t>
      </w:r>
      <w:r w:rsidRPr="00B94C5B">
        <w:rPr>
          <w:spacing w:val="-1"/>
        </w:rPr>
        <w:t xml:space="preserve"> </w:t>
      </w:r>
      <w:r w:rsidRPr="00B94C5B">
        <w:t>justificado.</w:t>
      </w:r>
    </w:p>
    <w:p w14:paraId="2A7AF754" w14:textId="080FBB28" w:rsidR="00153F02" w:rsidRPr="00B94C5B" w:rsidRDefault="00FF61DE" w:rsidP="002528E8">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t xml:space="preserve">O Fundo </w:t>
      </w:r>
      <w:r w:rsidR="0043427A" w:rsidRPr="00B94C5B">
        <w:t>Municipal de</w:t>
      </w:r>
      <w:r>
        <w:t xml:space="preserve"> Saúde de</w:t>
      </w:r>
      <w:r w:rsidR="0043427A" w:rsidRPr="00B94C5B">
        <w:t xml:space="preserve"> Sa</w:t>
      </w:r>
      <w:r w:rsidR="00685B28" w:rsidRPr="00B94C5B">
        <w:t xml:space="preserve">nto Inácio </w:t>
      </w:r>
      <w:r w:rsidR="00153F02" w:rsidRPr="00B94C5B">
        <w:t>deverá anular o presente Edital da Chamada Pública para Manifestação de Interesse, no todo ou</w:t>
      </w:r>
      <w:r w:rsidR="008A58AD" w:rsidRPr="00B94C5B">
        <w:t xml:space="preserve"> </w:t>
      </w:r>
      <w:r w:rsidR="00153F02" w:rsidRPr="00B94C5B">
        <w:t>em</w:t>
      </w:r>
      <w:r w:rsidR="00153F02" w:rsidRPr="00B94C5B">
        <w:rPr>
          <w:spacing w:val="-3"/>
        </w:rPr>
        <w:t xml:space="preserve"> </w:t>
      </w:r>
      <w:r w:rsidR="00153F02" w:rsidRPr="00B94C5B">
        <w:t>parte,</w:t>
      </w:r>
      <w:r w:rsidR="00153F02" w:rsidRPr="00B94C5B">
        <w:rPr>
          <w:spacing w:val="-4"/>
        </w:rPr>
        <w:t xml:space="preserve"> </w:t>
      </w:r>
      <w:r w:rsidR="00153F02" w:rsidRPr="00B94C5B">
        <w:t>sempre</w:t>
      </w:r>
      <w:r w:rsidR="00153F02" w:rsidRPr="00B94C5B">
        <w:rPr>
          <w:spacing w:val="-2"/>
        </w:rPr>
        <w:t xml:space="preserve"> </w:t>
      </w:r>
      <w:r w:rsidR="00153F02" w:rsidRPr="00B94C5B">
        <w:t>que</w:t>
      </w:r>
      <w:r w:rsidR="00153F02" w:rsidRPr="00B94C5B">
        <w:rPr>
          <w:spacing w:val="-2"/>
        </w:rPr>
        <w:t xml:space="preserve"> </w:t>
      </w:r>
      <w:r w:rsidR="00153F02" w:rsidRPr="00B94C5B">
        <w:t>acontecer</w:t>
      </w:r>
      <w:r w:rsidR="00153F02" w:rsidRPr="00B94C5B">
        <w:rPr>
          <w:spacing w:val="-3"/>
        </w:rPr>
        <w:t xml:space="preserve"> </w:t>
      </w:r>
      <w:r w:rsidR="00153F02" w:rsidRPr="00B94C5B">
        <w:t>ilegalidade,</w:t>
      </w:r>
      <w:r w:rsidR="00153F02" w:rsidRPr="00B94C5B">
        <w:rPr>
          <w:spacing w:val="-2"/>
        </w:rPr>
        <w:t xml:space="preserve"> </w:t>
      </w:r>
      <w:r w:rsidR="00153F02" w:rsidRPr="00B94C5B">
        <w:t>de</w:t>
      </w:r>
      <w:r w:rsidR="00153F02" w:rsidRPr="00B94C5B">
        <w:rPr>
          <w:spacing w:val="-2"/>
        </w:rPr>
        <w:t xml:space="preserve"> </w:t>
      </w:r>
      <w:r w:rsidR="00153F02" w:rsidRPr="00B94C5B">
        <w:t>ofício</w:t>
      </w:r>
      <w:r w:rsidR="00153F02" w:rsidRPr="00B94C5B">
        <w:rPr>
          <w:spacing w:val="-2"/>
        </w:rPr>
        <w:t xml:space="preserve"> </w:t>
      </w:r>
      <w:r w:rsidR="00153F02" w:rsidRPr="00B94C5B">
        <w:t>ou</w:t>
      </w:r>
      <w:r w:rsidR="00153F02" w:rsidRPr="00B94C5B">
        <w:rPr>
          <w:spacing w:val="-3"/>
        </w:rPr>
        <w:t xml:space="preserve"> </w:t>
      </w:r>
      <w:r w:rsidR="00153F02" w:rsidRPr="00B94C5B">
        <w:t>por</w:t>
      </w:r>
      <w:r w:rsidR="00153F02" w:rsidRPr="00B94C5B">
        <w:rPr>
          <w:spacing w:val="-2"/>
        </w:rPr>
        <w:t xml:space="preserve"> </w:t>
      </w:r>
      <w:r w:rsidR="00153F02" w:rsidRPr="00B94C5B">
        <w:t>provocação.</w:t>
      </w:r>
    </w:p>
    <w:p w14:paraId="4A6F07FD" w14:textId="6EF4B0FF" w:rsidR="00153F02" w:rsidRPr="00B94C5B" w:rsidRDefault="00153F02" w:rsidP="002528E8">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B94C5B">
        <w:t>Após a fase de classificação das propostas, não cabe desistência da mesma,</w:t>
      </w:r>
      <w:r w:rsidRPr="00B94C5B">
        <w:rPr>
          <w:spacing w:val="-118"/>
        </w:rPr>
        <w:t xml:space="preserve"> </w:t>
      </w:r>
      <w:r w:rsidRPr="00B94C5B">
        <w:t>salvo</w:t>
      </w:r>
      <w:r w:rsidRPr="00B94C5B">
        <w:rPr>
          <w:spacing w:val="-4"/>
        </w:rPr>
        <w:t xml:space="preserve"> </w:t>
      </w:r>
      <w:r w:rsidRPr="00B94C5B">
        <w:t>por</w:t>
      </w:r>
      <w:r w:rsidRPr="00B94C5B">
        <w:rPr>
          <w:spacing w:val="-5"/>
        </w:rPr>
        <w:t xml:space="preserve"> </w:t>
      </w:r>
      <w:r w:rsidRPr="00B94C5B">
        <w:t>motivo</w:t>
      </w:r>
      <w:r w:rsidRPr="00B94C5B">
        <w:rPr>
          <w:spacing w:val="-4"/>
        </w:rPr>
        <w:t xml:space="preserve"> </w:t>
      </w:r>
      <w:r w:rsidRPr="00B94C5B">
        <w:t>justo</w:t>
      </w:r>
      <w:r w:rsidRPr="00B94C5B">
        <w:rPr>
          <w:spacing w:val="-4"/>
        </w:rPr>
        <w:t xml:space="preserve"> </w:t>
      </w:r>
      <w:r w:rsidRPr="00B94C5B">
        <w:t>decorrente</w:t>
      </w:r>
      <w:r w:rsidRPr="00B94C5B">
        <w:rPr>
          <w:spacing w:val="-3"/>
        </w:rPr>
        <w:t xml:space="preserve"> </w:t>
      </w:r>
      <w:r w:rsidRPr="00B94C5B">
        <w:t>de</w:t>
      </w:r>
      <w:r w:rsidRPr="00B94C5B">
        <w:rPr>
          <w:spacing w:val="-4"/>
        </w:rPr>
        <w:t xml:space="preserve"> </w:t>
      </w:r>
      <w:r w:rsidRPr="00B94C5B">
        <w:t>fato</w:t>
      </w:r>
      <w:r w:rsidRPr="00B94C5B">
        <w:rPr>
          <w:spacing w:val="-3"/>
        </w:rPr>
        <w:t xml:space="preserve"> </w:t>
      </w:r>
      <w:r w:rsidRPr="00B94C5B">
        <w:t>superveniente</w:t>
      </w:r>
      <w:r w:rsidRPr="00B94C5B">
        <w:rPr>
          <w:spacing w:val="8"/>
        </w:rPr>
        <w:t xml:space="preserve"> </w:t>
      </w:r>
      <w:r w:rsidRPr="00B94C5B">
        <w:t>e</w:t>
      </w:r>
      <w:r w:rsidRPr="00B94C5B">
        <w:rPr>
          <w:spacing w:val="-3"/>
        </w:rPr>
        <w:t xml:space="preserve"> </w:t>
      </w:r>
      <w:r w:rsidRPr="00B94C5B">
        <w:t>aceito</w:t>
      </w:r>
      <w:r w:rsidRPr="00B94C5B">
        <w:rPr>
          <w:spacing w:val="-6"/>
        </w:rPr>
        <w:t xml:space="preserve"> </w:t>
      </w:r>
      <w:r w:rsidRPr="00B94C5B">
        <w:t>pel</w:t>
      </w:r>
      <w:r w:rsidR="00FF61DE">
        <w:t xml:space="preserve">o Fundo </w:t>
      </w:r>
      <w:r w:rsidRPr="00B94C5B">
        <w:t>Municipal de</w:t>
      </w:r>
      <w:r w:rsidR="00FF61DE">
        <w:t xml:space="preserve"> Saúde de</w:t>
      </w:r>
      <w:r w:rsidR="0043427A" w:rsidRPr="00B94C5B">
        <w:t xml:space="preserve"> </w:t>
      </w:r>
      <w:r w:rsidRPr="00B94C5B">
        <w:t>Santo Inácio.</w:t>
      </w:r>
    </w:p>
    <w:p w14:paraId="1EF1181C" w14:textId="77777777" w:rsidR="006323D5" w:rsidRPr="00B94C5B" w:rsidRDefault="006323D5" w:rsidP="005E4E6F">
      <w:pPr>
        <w:tabs>
          <w:tab w:val="left" w:pos="426"/>
          <w:tab w:val="left" w:pos="827"/>
          <w:tab w:val="left" w:pos="993"/>
          <w:tab w:val="left" w:pos="8931"/>
        </w:tabs>
        <w:spacing w:before="120" w:after="120"/>
        <w:jc w:val="right"/>
        <w:rPr>
          <w:bCs/>
        </w:rPr>
      </w:pPr>
    </w:p>
    <w:p w14:paraId="2236A43E" w14:textId="77777777" w:rsidR="006323D5" w:rsidRPr="00B94C5B" w:rsidRDefault="006323D5" w:rsidP="005E4E6F">
      <w:pPr>
        <w:tabs>
          <w:tab w:val="left" w:pos="426"/>
          <w:tab w:val="left" w:pos="827"/>
          <w:tab w:val="left" w:pos="993"/>
          <w:tab w:val="left" w:pos="8931"/>
        </w:tabs>
        <w:spacing w:before="120" w:after="120"/>
        <w:jc w:val="right"/>
        <w:rPr>
          <w:bCs/>
        </w:rPr>
      </w:pPr>
    </w:p>
    <w:p w14:paraId="283189EF" w14:textId="2E810DFE" w:rsidR="00153F02" w:rsidRPr="00B94C5B" w:rsidRDefault="00153F02" w:rsidP="005E4E6F">
      <w:pPr>
        <w:tabs>
          <w:tab w:val="left" w:pos="426"/>
          <w:tab w:val="left" w:pos="827"/>
          <w:tab w:val="left" w:pos="993"/>
          <w:tab w:val="left" w:pos="8931"/>
        </w:tabs>
        <w:spacing w:before="120" w:after="120"/>
        <w:jc w:val="right"/>
        <w:rPr>
          <w:bCs/>
        </w:rPr>
      </w:pPr>
      <w:r w:rsidRPr="00D83EAF">
        <w:rPr>
          <w:bCs/>
        </w:rPr>
        <w:t>Santo Inácio</w:t>
      </w:r>
      <w:r w:rsidR="0043427A" w:rsidRPr="00D83EAF">
        <w:rPr>
          <w:bCs/>
        </w:rPr>
        <w:t xml:space="preserve"> - </w:t>
      </w:r>
      <w:r w:rsidRPr="00D83EAF">
        <w:rPr>
          <w:bCs/>
        </w:rPr>
        <w:t>PR,</w:t>
      </w:r>
      <w:r w:rsidR="0043427A" w:rsidRPr="00D83EAF">
        <w:rPr>
          <w:bCs/>
        </w:rPr>
        <w:t xml:space="preserve"> </w:t>
      </w:r>
      <w:r w:rsidR="004D114B">
        <w:rPr>
          <w:bCs/>
        </w:rPr>
        <w:t>17</w:t>
      </w:r>
      <w:r w:rsidR="005E4E6F" w:rsidRPr="00D83EAF">
        <w:rPr>
          <w:bCs/>
        </w:rPr>
        <w:t xml:space="preserve"> de </w:t>
      </w:r>
      <w:r w:rsidR="004D114B">
        <w:rPr>
          <w:bCs/>
        </w:rPr>
        <w:t>junho</w:t>
      </w:r>
      <w:r w:rsidR="001A0856" w:rsidRPr="00D83EAF">
        <w:rPr>
          <w:bCs/>
        </w:rPr>
        <w:t xml:space="preserve"> de </w:t>
      </w:r>
      <w:r w:rsidR="00936AEB" w:rsidRPr="00D83EAF">
        <w:rPr>
          <w:bCs/>
        </w:rPr>
        <w:t>2026</w:t>
      </w:r>
      <w:r w:rsidRPr="00D83EAF">
        <w:rPr>
          <w:bCs/>
        </w:rPr>
        <w:t>.</w:t>
      </w:r>
    </w:p>
    <w:p w14:paraId="0F854CAD" w14:textId="77777777" w:rsidR="00153F02" w:rsidRPr="00B94C5B" w:rsidRDefault="00153F02" w:rsidP="005E4E6F">
      <w:pPr>
        <w:tabs>
          <w:tab w:val="left" w:pos="426"/>
          <w:tab w:val="left" w:pos="827"/>
          <w:tab w:val="left" w:pos="993"/>
          <w:tab w:val="left" w:pos="8931"/>
        </w:tabs>
        <w:spacing w:before="120" w:after="120"/>
        <w:jc w:val="center"/>
        <w:rPr>
          <w:b/>
          <w:bCs/>
        </w:rPr>
      </w:pPr>
    </w:p>
    <w:p w14:paraId="1F08FD2B" w14:textId="77777777" w:rsidR="00153F02" w:rsidRPr="00B94C5B" w:rsidRDefault="00153F02" w:rsidP="005E4E6F">
      <w:pPr>
        <w:tabs>
          <w:tab w:val="left" w:pos="426"/>
          <w:tab w:val="left" w:pos="827"/>
          <w:tab w:val="left" w:pos="993"/>
          <w:tab w:val="left" w:pos="8931"/>
        </w:tabs>
        <w:spacing w:before="120" w:after="120"/>
        <w:jc w:val="center"/>
        <w:rPr>
          <w:b/>
          <w:bCs/>
        </w:rPr>
      </w:pPr>
    </w:p>
    <w:p w14:paraId="26B38653" w14:textId="77777777" w:rsidR="00D324F6" w:rsidRDefault="00D324F6" w:rsidP="005E4E6F">
      <w:pPr>
        <w:tabs>
          <w:tab w:val="left" w:pos="426"/>
          <w:tab w:val="left" w:pos="827"/>
          <w:tab w:val="left" w:pos="993"/>
          <w:tab w:val="left" w:pos="8931"/>
        </w:tabs>
        <w:spacing w:before="120" w:after="120"/>
        <w:jc w:val="center"/>
        <w:rPr>
          <w:b/>
          <w:bCs/>
        </w:rPr>
      </w:pPr>
    </w:p>
    <w:p w14:paraId="0DDEE8AE" w14:textId="77777777" w:rsidR="00C40443" w:rsidRPr="00B94C5B" w:rsidRDefault="00C40443" w:rsidP="005E4E6F">
      <w:pPr>
        <w:tabs>
          <w:tab w:val="left" w:pos="426"/>
          <w:tab w:val="left" w:pos="827"/>
          <w:tab w:val="left" w:pos="993"/>
          <w:tab w:val="left" w:pos="8931"/>
        </w:tabs>
        <w:spacing w:before="120" w:after="120"/>
        <w:jc w:val="center"/>
        <w:rPr>
          <w:b/>
          <w:bCs/>
        </w:rPr>
      </w:pPr>
    </w:p>
    <w:p w14:paraId="5034DC6B" w14:textId="77777777" w:rsidR="00D324F6" w:rsidRPr="00B94C5B" w:rsidRDefault="00D324F6" w:rsidP="005E4E6F">
      <w:pPr>
        <w:tabs>
          <w:tab w:val="left" w:pos="426"/>
          <w:tab w:val="left" w:pos="827"/>
          <w:tab w:val="left" w:pos="993"/>
          <w:tab w:val="left" w:pos="8931"/>
        </w:tabs>
        <w:spacing w:before="120" w:after="120"/>
        <w:jc w:val="center"/>
        <w:rPr>
          <w:b/>
          <w:bCs/>
        </w:rPr>
      </w:pPr>
    </w:p>
    <w:p w14:paraId="74FC82BE" w14:textId="77777777" w:rsidR="00D324F6" w:rsidRPr="00B94C5B" w:rsidRDefault="00D324F6" w:rsidP="00D324F6">
      <w:pPr>
        <w:spacing w:line="276" w:lineRule="auto"/>
        <w:jc w:val="center"/>
        <w:rPr>
          <w:b/>
          <w:bCs/>
        </w:rPr>
      </w:pPr>
      <w:r w:rsidRPr="00B94C5B">
        <w:rPr>
          <w:b/>
          <w:bCs/>
        </w:rPr>
        <w:t>Suellen Sefrian Turcato</w:t>
      </w:r>
    </w:p>
    <w:p w14:paraId="1630B913" w14:textId="77777777" w:rsidR="00D324F6" w:rsidRPr="00B94C5B" w:rsidRDefault="00D324F6" w:rsidP="00D324F6">
      <w:pPr>
        <w:spacing w:line="276" w:lineRule="auto"/>
        <w:jc w:val="center"/>
        <w:rPr>
          <w:b/>
        </w:rPr>
      </w:pPr>
      <w:r w:rsidRPr="00B94C5B">
        <w:rPr>
          <w:b/>
        </w:rPr>
        <w:t>Secretária Municipal de Saúde</w:t>
      </w:r>
    </w:p>
    <w:p w14:paraId="6638BFBA" w14:textId="77777777" w:rsidR="00D324F6" w:rsidRPr="00B94C5B" w:rsidRDefault="00D324F6" w:rsidP="00D324F6">
      <w:pPr>
        <w:pStyle w:val="Corpodetexto"/>
        <w:spacing w:line="276" w:lineRule="auto"/>
        <w:rPr>
          <w:rFonts w:eastAsia="Arial"/>
          <w:b/>
          <w:bCs/>
          <w:color w:val="000000" w:themeColor="text1"/>
          <w:kern w:val="2"/>
          <w:lang w:eastAsia="zh-CN"/>
        </w:rPr>
      </w:pPr>
    </w:p>
    <w:p w14:paraId="630E8989" w14:textId="6E322858" w:rsidR="00975A51" w:rsidRPr="00B94C5B" w:rsidRDefault="00975A51" w:rsidP="005E4E6F">
      <w:pPr>
        <w:spacing w:before="120" w:after="120"/>
        <w:rPr>
          <w:b/>
          <w:bCs/>
        </w:rPr>
      </w:pPr>
    </w:p>
    <w:p w14:paraId="154299C1" w14:textId="77777777" w:rsidR="00975A51" w:rsidRPr="00B94C5B" w:rsidRDefault="00975A51">
      <w:pPr>
        <w:spacing w:after="160" w:line="259" w:lineRule="auto"/>
        <w:rPr>
          <w:b/>
          <w:bCs/>
        </w:rPr>
      </w:pPr>
    </w:p>
    <w:p w14:paraId="3711363D" w14:textId="77777777" w:rsidR="00975A51" w:rsidRPr="00B94C5B" w:rsidRDefault="00975A51">
      <w:pPr>
        <w:spacing w:after="160" w:line="259" w:lineRule="auto"/>
        <w:rPr>
          <w:b/>
          <w:bCs/>
        </w:rPr>
      </w:pPr>
    </w:p>
    <w:p w14:paraId="2A5A93AF" w14:textId="77777777" w:rsidR="00975A51" w:rsidRPr="00B94C5B" w:rsidRDefault="00975A51">
      <w:pPr>
        <w:spacing w:after="160" w:line="259" w:lineRule="auto"/>
        <w:rPr>
          <w:b/>
          <w:bCs/>
        </w:rPr>
      </w:pPr>
    </w:p>
    <w:p w14:paraId="0163DAAB" w14:textId="644AFA4A" w:rsidR="00BC1F15" w:rsidRPr="009929FC" w:rsidRDefault="001A0856" w:rsidP="009929FC">
      <w:pPr>
        <w:spacing w:after="160" w:line="259" w:lineRule="auto"/>
        <w:rPr>
          <w:b/>
          <w:bCs/>
        </w:rPr>
      </w:pPr>
      <w:r w:rsidRPr="00B94C5B">
        <w:rPr>
          <w:b/>
          <w:bCs/>
        </w:rPr>
        <w:br w:type="page"/>
      </w:r>
    </w:p>
    <w:p w14:paraId="6E8B801F" w14:textId="5E46CBD8" w:rsidR="00153F02" w:rsidRPr="00222BC7" w:rsidRDefault="00153F02" w:rsidP="00337BF0">
      <w:pPr>
        <w:spacing w:after="160" w:line="259" w:lineRule="auto"/>
        <w:jc w:val="center"/>
        <w:rPr>
          <w:b/>
          <w:bCs/>
        </w:rPr>
      </w:pPr>
      <w:r w:rsidRPr="00222BC7">
        <w:rPr>
          <w:b/>
          <w:bCs/>
        </w:rPr>
        <w:lastRenderedPageBreak/>
        <w:t>ANEXO I</w:t>
      </w:r>
    </w:p>
    <w:p w14:paraId="320D5307" w14:textId="77777777" w:rsidR="00D430A0" w:rsidRPr="00D430A0" w:rsidRDefault="00D430A0" w:rsidP="00D430A0">
      <w:pPr>
        <w:spacing w:line="276" w:lineRule="auto"/>
        <w:ind w:right="142"/>
        <w:jc w:val="center"/>
        <w:rPr>
          <w:b/>
          <w:color w:val="000000" w:themeColor="text1"/>
          <w:sz w:val="22"/>
          <w:szCs w:val="22"/>
        </w:rPr>
      </w:pPr>
      <w:r w:rsidRPr="00D430A0">
        <w:rPr>
          <w:b/>
          <w:color w:val="000000" w:themeColor="text1"/>
          <w:sz w:val="22"/>
          <w:szCs w:val="22"/>
        </w:rPr>
        <w:t>TERMO DE REFERÊNCIA</w:t>
      </w:r>
    </w:p>
    <w:p w14:paraId="4437031E" w14:textId="77777777" w:rsidR="00D430A0" w:rsidRPr="00D430A0" w:rsidRDefault="00D430A0" w:rsidP="00922C77">
      <w:pPr>
        <w:pStyle w:val="Nivel01"/>
        <w:numPr>
          <w:ilvl w:val="0"/>
          <w:numId w:val="0"/>
        </w:numPr>
        <w:tabs>
          <w:tab w:val="clear" w:pos="567"/>
          <w:tab w:val="left" w:pos="284"/>
          <w:tab w:val="right" w:pos="9072"/>
        </w:tabs>
        <w:spacing w:before="0" w:line="276" w:lineRule="auto"/>
        <w:ind w:right="142"/>
        <w:rPr>
          <w:rFonts w:ascii="Times New Roman" w:hAnsi="Times New Roman" w:cs="Times New Roman"/>
          <w:color w:val="000000" w:themeColor="text1"/>
          <w:sz w:val="22"/>
          <w:szCs w:val="22"/>
        </w:rPr>
      </w:pPr>
    </w:p>
    <w:p w14:paraId="0D7F6BFF" w14:textId="77777777" w:rsidR="00D430A0" w:rsidRPr="00922C77" w:rsidRDefault="00D430A0" w:rsidP="00D430A0">
      <w:pPr>
        <w:spacing w:line="276" w:lineRule="auto"/>
        <w:jc w:val="both"/>
      </w:pPr>
      <w:r w:rsidRPr="00922C77">
        <w:rPr>
          <w:b/>
          <w:color w:val="000000" w:themeColor="text1"/>
        </w:rPr>
        <w:t xml:space="preserve">1 – OBJETO: </w:t>
      </w:r>
      <w:bookmarkStart w:id="1" w:name="_Hlk232521133"/>
      <w:r w:rsidRPr="00922C77">
        <w:t>Contratação de empresa especializada para fornecimento de licença de uso de software integrado ao PEC e-SUS (Prontuário Eletrônico do Cidadão), incluindo fornecimento, instalação, treinamento, suporte técnico e disponibilização de equipamentos destinados ao gerenciamento eletrônico do fluxo de atendimento das Unidades de Saúde do Município de Santo Inácio/PR, contemplando sistema de emissão e chamada de senhas e solução de TV Corporativa para divulgação de informações institucionais e campanhas de saúde.</w:t>
      </w:r>
    </w:p>
    <w:bookmarkEnd w:id="1"/>
    <w:p w14:paraId="6C5EBDCC" w14:textId="77777777" w:rsidR="00D430A0" w:rsidRPr="00D430A0" w:rsidRDefault="00D430A0" w:rsidP="00D430A0">
      <w:pPr>
        <w:pStyle w:val="Corpodetexto"/>
        <w:tabs>
          <w:tab w:val="left" w:pos="284"/>
          <w:tab w:val="right" w:pos="9214"/>
        </w:tabs>
        <w:spacing w:line="276" w:lineRule="auto"/>
        <w:ind w:right="142"/>
        <w:rPr>
          <w:sz w:val="22"/>
          <w:szCs w:val="22"/>
        </w:rPr>
      </w:pPr>
    </w:p>
    <w:tbl>
      <w:tblPr>
        <w:tblW w:w="0" w:type="auto"/>
        <w:tblInd w:w="55" w:type="dxa"/>
        <w:tblCellMar>
          <w:left w:w="70" w:type="dxa"/>
          <w:right w:w="70" w:type="dxa"/>
        </w:tblCellMar>
        <w:tblLook w:val="04A0" w:firstRow="1" w:lastRow="0" w:firstColumn="1" w:lastColumn="0" w:noHBand="0" w:noVBand="1"/>
      </w:tblPr>
      <w:tblGrid>
        <w:gridCol w:w="766"/>
        <w:gridCol w:w="1286"/>
        <w:gridCol w:w="2977"/>
        <w:gridCol w:w="740"/>
        <w:gridCol w:w="805"/>
        <w:gridCol w:w="1293"/>
        <w:gridCol w:w="1423"/>
      </w:tblGrid>
      <w:tr w:rsidR="00775BD7" w:rsidRPr="00775BD7" w14:paraId="158B8E3B" w14:textId="77777777" w:rsidTr="00605D79">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CE37260" w14:textId="77777777" w:rsidR="00775BD7" w:rsidRPr="00775BD7" w:rsidRDefault="00775BD7" w:rsidP="00605D79">
            <w:pPr>
              <w:jc w:val="center"/>
              <w:rPr>
                <w:b/>
                <w:color w:val="000000"/>
              </w:rPr>
            </w:pPr>
            <w:r w:rsidRPr="00775BD7">
              <w:rPr>
                <w:b/>
                <w:color w:val="000000"/>
              </w:rPr>
              <w:t>ITEM</w:t>
            </w:r>
          </w:p>
        </w:tc>
        <w:tc>
          <w:tcPr>
            <w:tcW w:w="1313" w:type="dxa"/>
            <w:tcBorders>
              <w:top w:val="single" w:sz="4" w:space="0" w:color="auto"/>
              <w:left w:val="nil"/>
              <w:bottom w:val="single" w:sz="4" w:space="0" w:color="auto"/>
              <w:right w:val="single" w:sz="4" w:space="0" w:color="auto"/>
            </w:tcBorders>
            <w:noWrap/>
            <w:vAlign w:val="center"/>
            <w:hideMark/>
          </w:tcPr>
          <w:p w14:paraId="5CA78E83" w14:textId="77777777" w:rsidR="00775BD7" w:rsidRPr="00775BD7" w:rsidRDefault="00775BD7" w:rsidP="00605D79">
            <w:pPr>
              <w:jc w:val="center"/>
              <w:rPr>
                <w:b/>
                <w:color w:val="000000"/>
              </w:rPr>
            </w:pPr>
            <w:r w:rsidRPr="00775BD7">
              <w:rPr>
                <w:b/>
                <w:color w:val="000000"/>
              </w:rPr>
              <w:t>COD. CAT/MAT</w:t>
            </w:r>
          </w:p>
        </w:tc>
        <w:tc>
          <w:tcPr>
            <w:tcW w:w="3045" w:type="dxa"/>
            <w:tcBorders>
              <w:top w:val="single" w:sz="4" w:space="0" w:color="auto"/>
              <w:left w:val="nil"/>
              <w:bottom w:val="single" w:sz="4" w:space="0" w:color="auto"/>
              <w:right w:val="single" w:sz="4" w:space="0" w:color="auto"/>
            </w:tcBorders>
            <w:noWrap/>
            <w:vAlign w:val="center"/>
            <w:hideMark/>
          </w:tcPr>
          <w:p w14:paraId="231315ED" w14:textId="77777777" w:rsidR="00775BD7" w:rsidRPr="00775BD7" w:rsidRDefault="00775BD7" w:rsidP="00605D79">
            <w:pPr>
              <w:jc w:val="center"/>
              <w:rPr>
                <w:b/>
                <w:color w:val="000000"/>
              </w:rPr>
            </w:pPr>
            <w:r w:rsidRPr="00775BD7">
              <w:rPr>
                <w:b/>
                <w:color w:val="000000"/>
              </w:rPr>
              <w:t>DESCRIÇÃO</w:t>
            </w:r>
          </w:p>
        </w:tc>
        <w:tc>
          <w:tcPr>
            <w:tcW w:w="0" w:type="auto"/>
            <w:tcBorders>
              <w:top w:val="single" w:sz="4" w:space="0" w:color="auto"/>
              <w:left w:val="nil"/>
              <w:bottom w:val="single" w:sz="4" w:space="0" w:color="auto"/>
              <w:right w:val="single" w:sz="4" w:space="0" w:color="auto"/>
            </w:tcBorders>
            <w:noWrap/>
            <w:vAlign w:val="center"/>
            <w:hideMark/>
          </w:tcPr>
          <w:p w14:paraId="2E3CF2E0" w14:textId="77777777" w:rsidR="00775BD7" w:rsidRPr="00775BD7" w:rsidRDefault="00775BD7" w:rsidP="00605D79">
            <w:pPr>
              <w:jc w:val="center"/>
              <w:rPr>
                <w:b/>
                <w:color w:val="000000"/>
              </w:rPr>
            </w:pPr>
            <w:r w:rsidRPr="00775BD7">
              <w:rPr>
                <w:b/>
                <w:color w:val="000000"/>
              </w:rPr>
              <w:t>UNID</w:t>
            </w:r>
          </w:p>
        </w:tc>
        <w:tc>
          <w:tcPr>
            <w:tcW w:w="0" w:type="auto"/>
            <w:tcBorders>
              <w:top w:val="single" w:sz="4" w:space="0" w:color="auto"/>
              <w:left w:val="nil"/>
              <w:bottom w:val="single" w:sz="4" w:space="0" w:color="auto"/>
              <w:right w:val="single" w:sz="4" w:space="0" w:color="auto"/>
            </w:tcBorders>
            <w:noWrap/>
            <w:vAlign w:val="center"/>
            <w:hideMark/>
          </w:tcPr>
          <w:p w14:paraId="733E43AE" w14:textId="77777777" w:rsidR="00775BD7" w:rsidRPr="00775BD7" w:rsidRDefault="00775BD7" w:rsidP="00605D79">
            <w:pPr>
              <w:jc w:val="center"/>
              <w:rPr>
                <w:b/>
                <w:color w:val="000000"/>
              </w:rPr>
            </w:pPr>
            <w:r w:rsidRPr="00775BD7">
              <w:rPr>
                <w:b/>
                <w:color w:val="000000"/>
              </w:rPr>
              <w:t>QTDE</w:t>
            </w:r>
          </w:p>
        </w:tc>
        <w:tc>
          <w:tcPr>
            <w:tcW w:w="0" w:type="auto"/>
            <w:tcBorders>
              <w:top w:val="single" w:sz="4" w:space="0" w:color="auto"/>
              <w:left w:val="nil"/>
              <w:bottom w:val="single" w:sz="4" w:space="0" w:color="auto"/>
              <w:right w:val="single" w:sz="4" w:space="0" w:color="auto"/>
            </w:tcBorders>
            <w:noWrap/>
            <w:vAlign w:val="center"/>
            <w:hideMark/>
          </w:tcPr>
          <w:p w14:paraId="36B74EEA" w14:textId="77777777" w:rsidR="00775BD7" w:rsidRPr="00775BD7" w:rsidRDefault="00775BD7" w:rsidP="00605D79">
            <w:pPr>
              <w:jc w:val="center"/>
              <w:rPr>
                <w:b/>
                <w:color w:val="000000"/>
              </w:rPr>
            </w:pPr>
            <w:r w:rsidRPr="00775BD7">
              <w:rPr>
                <w:b/>
                <w:color w:val="000000"/>
              </w:rPr>
              <w:t>V. UNIT</w:t>
            </w:r>
          </w:p>
        </w:tc>
        <w:tc>
          <w:tcPr>
            <w:tcW w:w="0" w:type="auto"/>
            <w:tcBorders>
              <w:top w:val="single" w:sz="4" w:space="0" w:color="auto"/>
              <w:left w:val="nil"/>
              <w:bottom w:val="single" w:sz="4" w:space="0" w:color="auto"/>
              <w:right w:val="single" w:sz="4" w:space="0" w:color="auto"/>
            </w:tcBorders>
            <w:noWrap/>
            <w:vAlign w:val="center"/>
            <w:hideMark/>
          </w:tcPr>
          <w:p w14:paraId="315B45A5" w14:textId="77777777" w:rsidR="00775BD7" w:rsidRPr="00775BD7" w:rsidRDefault="00775BD7" w:rsidP="00605D79">
            <w:pPr>
              <w:jc w:val="center"/>
              <w:rPr>
                <w:b/>
                <w:color w:val="000000"/>
              </w:rPr>
            </w:pPr>
            <w:r w:rsidRPr="00775BD7">
              <w:rPr>
                <w:b/>
                <w:color w:val="000000"/>
              </w:rPr>
              <w:t>V. TOTAL</w:t>
            </w:r>
          </w:p>
        </w:tc>
      </w:tr>
      <w:tr w:rsidR="001B223D" w:rsidRPr="00775BD7" w14:paraId="2A33F510" w14:textId="77777777" w:rsidTr="001B223D">
        <w:trPr>
          <w:trHeight w:val="3567"/>
        </w:trPr>
        <w:tc>
          <w:tcPr>
            <w:tcW w:w="781" w:type="dxa"/>
            <w:tcBorders>
              <w:top w:val="nil"/>
              <w:left w:val="single" w:sz="4" w:space="0" w:color="auto"/>
              <w:bottom w:val="single" w:sz="4" w:space="0" w:color="auto"/>
              <w:right w:val="single" w:sz="4" w:space="0" w:color="auto"/>
            </w:tcBorders>
            <w:noWrap/>
            <w:vAlign w:val="center"/>
            <w:hideMark/>
          </w:tcPr>
          <w:p w14:paraId="25DC2542" w14:textId="77777777" w:rsidR="001B223D" w:rsidRPr="00775BD7" w:rsidRDefault="001B223D" w:rsidP="001B223D">
            <w:pPr>
              <w:jc w:val="center"/>
              <w:rPr>
                <w:color w:val="000000"/>
              </w:rPr>
            </w:pPr>
            <w:r w:rsidRPr="00775BD7">
              <w:rPr>
                <w:color w:val="000000"/>
              </w:rPr>
              <w:t>1</w:t>
            </w:r>
          </w:p>
        </w:tc>
        <w:tc>
          <w:tcPr>
            <w:tcW w:w="1313" w:type="dxa"/>
            <w:tcBorders>
              <w:top w:val="nil"/>
              <w:left w:val="nil"/>
              <w:bottom w:val="single" w:sz="4" w:space="0" w:color="auto"/>
              <w:right w:val="single" w:sz="4" w:space="0" w:color="auto"/>
            </w:tcBorders>
            <w:noWrap/>
            <w:vAlign w:val="center"/>
            <w:hideMark/>
          </w:tcPr>
          <w:p w14:paraId="098E14D2" w14:textId="14D9969A" w:rsidR="001B223D" w:rsidRPr="00775BD7" w:rsidRDefault="001D7003" w:rsidP="001B223D">
            <w:pPr>
              <w:jc w:val="center"/>
              <w:rPr>
                <w:color w:val="000000"/>
              </w:rPr>
            </w:pPr>
            <w:r w:rsidRPr="001D7003">
              <w:rPr>
                <w:color w:val="000000"/>
              </w:rPr>
              <w:t>6526</w:t>
            </w:r>
          </w:p>
        </w:tc>
        <w:tc>
          <w:tcPr>
            <w:tcW w:w="3045" w:type="dxa"/>
            <w:tcBorders>
              <w:top w:val="nil"/>
              <w:left w:val="nil"/>
              <w:bottom w:val="single" w:sz="4" w:space="0" w:color="auto"/>
              <w:right w:val="single" w:sz="4" w:space="0" w:color="auto"/>
            </w:tcBorders>
            <w:hideMark/>
          </w:tcPr>
          <w:p w14:paraId="2AC1667A" w14:textId="48C1AF5E" w:rsidR="001B223D" w:rsidRPr="00775BD7" w:rsidRDefault="001B223D" w:rsidP="001B223D">
            <w:pPr>
              <w:jc w:val="both"/>
              <w:rPr>
                <w:color w:val="000000"/>
              </w:rPr>
            </w:pPr>
            <w:r w:rsidRPr="00775BD7">
              <w:rPr>
                <w:rFonts w:eastAsiaTheme="minorHAnsi"/>
                <w:color w:val="000000"/>
                <w:sz w:val="22"/>
                <w:szCs w:val="22"/>
                <w:lang w:eastAsia="en-US"/>
              </w:rPr>
              <w:t>Licença de uso por 12 meses, inclui, Implantação de Sistema de chamadas de senhas nas Unidades de saúde com configuração de múltiplas filas de atendimento, com interface intuitiva e navegação em níveis agrupados por categorias para facilitar a experiência do usuário. Relatórios diversos, a aplicação funciona com integração ao PEC e</w:t>
            </w:r>
            <w:r>
              <w:rPr>
                <w:rFonts w:eastAsiaTheme="minorHAnsi"/>
                <w:color w:val="000000"/>
                <w:sz w:val="22"/>
                <w:szCs w:val="22"/>
                <w:lang w:eastAsia="en-US"/>
              </w:rPr>
              <w:t xml:space="preserve"> </w:t>
            </w:r>
            <w:r w:rsidRPr="00775BD7">
              <w:rPr>
                <w:rFonts w:eastAsiaTheme="minorHAnsi"/>
                <w:color w:val="000000"/>
                <w:sz w:val="22"/>
                <w:szCs w:val="22"/>
                <w:lang w:eastAsia="en-US"/>
              </w:rPr>
              <w:t>SUS, que permite maior interatividade ao usuário, o sistema permite a impressão de etiquetas para identificação dos pacientes geradas na triagem; equipamentos inclusos para funcionamento, 03 Botoeiras simples 02 botões, 04-tv box e 03 impressoras térmicas para imprimir as senhas e 03 impressoras térmicas para impressão de etiquetas durante vigência de contrato: Durante toda a vigência será fornecido seguintes suprimentos, bobinas térmicas para senhas e bobinas de etiquetas</w:t>
            </w:r>
          </w:p>
        </w:tc>
        <w:tc>
          <w:tcPr>
            <w:tcW w:w="754" w:type="dxa"/>
            <w:tcBorders>
              <w:top w:val="nil"/>
              <w:left w:val="nil"/>
              <w:bottom w:val="single" w:sz="4" w:space="0" w:color="auto"/>
              <w:right w:val="single" w:sz="4" w:space="0" w:color="auto"/>
            </w:tcBorders>
            <w:noWrap/>
            <w:vAlign w:val="center"/>
            <w:hideMark/>
          </w:tcPr>
          <w:p w14:paraId="588513E9" w14:textId="5E0A2176" w:rsidR="001B223D" w:rsidRPr="00775BD7" w:rsidRDefault="001B223D" w:rsidP="001B223D">
            <w:pPr>
              <w:jc w:val="center"/>
            </w:pPr>
            <w:r w:rsidRPr="0070219F">
              <w:t>SERV</w:t>
            </w:r>
          </w:p>
        </w:tc>
        <w:tc>
          <w:tcPr>
            <w:tcW w:w="821" w:type="dxa"/>
            <w:tcBorders>
              <w:top w:val="nil"/>
              <w:left w:val="nil"/>
              <w:bottom w:val="single" w:sz="4" w:space="0" w:color="auto"/>
              <w:right w:val="single" w:sz="4" w:space="0" w:color="auto"/>
            </w:tcBorders>
            <w:noWrap/>
            <w:vAlign w:val="center"/>
            <w:hideMark/>
          </w:tcPr>
          <w:p w14:paraId="0459B754" w14:textId="6EF0C934" w:rsidR="001B223D" w:rsidRPr="00775BD7" w:rsidRDefault="001B223D" w:rsidP="001B223D">
            <w:pPr>
              <w:jc w:val="center"/>
            </w:pPr>
            <w:r w:rsidRPr="0070219F">
              <w:t>3</w:t>
            </w:r>
          </w:p>
        </w:tc>
        <w:tc>
          <w:tcPr>
            <w:tcW w:w="1321" w:type="dxa"/>
            <w:tcBorders>
              <w:top w:val="nil"/>
              <w:left w:val="nil"/>
              <w:bottom w:val="single" w:sz="4" w:space="0" w:color="auto"/>
              <w:right w:val="single" w:sz="4" w:space="0" w:color="auto"/>
            </w:tcBorders>
            <w:noWrap/>
            <w:vAlign w:val="center"/>
            <w:hideMark/>
          </w:tcPr>
          <w:p w14:paraId="00DAB14A" w14:textId="5E6F57AC" w:rsidR="001B223D" w:rsidRPr="00775BD7" w:rsidRDefault="001B223D" w:rsidP="001B223D">
            <w:pPr>
              <w:jc w:val="center"/>
            </w:pPr>
            <w:r w:rsidRPr="0070219F">
              <w:t>R$ 20.240,00</w:t>
            </w:r>
          </w:p>
        </w:tc>
        <w:tc>
          <w:tcPr>
            <w:tcW w:w="1334" w:type="dxa"/>
            <w:tcBorders>
              <w:top w:val="nil"/>
              <w:left w:val="nil"/>
              <w:bottom w:val="single" w:sz="4" w:space="0" w:color="auto"/>
              <w:right w:val="single" w:sz="4" w:space="0" w:color="auto"/>
            </w:tcBorders>
            <w:noWrap/>
            <w:vAlign w:val="center"/>
            <w:hideMark/>
          </w:tcPr>
          <w:p w14:paraId="60D017F5" w14:textId="79BDA053" w:rsidR="001B223D" w:rsidRPr="00775BD7" w:rsidRDefault="001B223D" w:rsidP="001B223D">
            <w:pPr>
              <w:jc w:val="center"/>
            </w:pPr>
            <w:r w:rsidRPr="0070219F">
              <w:t>R$ 60.720,00</w:t>
            </w:r>
          </w:p>
        </w:tc>
      </w:tr>
      <w:tr w:rsidR="00775BD7" w:rsidRPr="00775BD7" w14:paraId="7ECBF981" w14:textId="77777777" w:rsidTr="00605D79">
        <w:trPr>
          <w:trHeight w:val="300"/>
        </w:trPr>
        <w:tc>
          <w:tcPr>
            <w:tcW w:w="0" w:type="auto"/>
            <w:tcBorders>
              <w:top w:val="nil"/>
              <w:left w:val="single" w:sz="4" w:space="0" w:color="auto"/>
              <w:bottom w:val="single" w:sz="4" w:space="0" w:color="auto"/>
              <w:right w:val="single" w:sz="4" w:space="0" w:color="auto"/>
            </w:tcBorders>
            <w:noWrap/>
            <w:vAlign w:val="bottom"/>
            <w:hideMark/>
          </w:tcPr>
          <w:p w14:paraId="264D2AB3" w14:textId="77777777" w:rsidR="00775BD7" w:rsidRPr="00775BD7" w:rsidRDefault="00775BD7" w:rsidP="00605D79">
            <w:pPr>
              <w:rPr>
                <w:color w:val="000000"/>
              </w:rPr>
            </w:pPr>
            <w:r w:rsidRPr="00775BD7">
              <w:rPr>
                <w:color w:val="000000"/>
              </w:rPr>
              <w:t> </w:t>
            </w:r>
          </w:p>
        </w:tc>
        <w:tc>
          <w:tcPr>
            <w:tcW w:w="1313" w:type="dxa"/>
            <w:tcBorders>
              <w:top w:val="nil"/>
              <w:left w:val="nil"/>
              <w:bottom w:val="single" w:sz="4" w:space="0" w:color="auto"/>
              <w:right w:val="nil"/>
            </w:tcBorders>
            <w:noWrap/>
            <w:vAlign w:val="bottom"/>
            <w:hideMark/>
          </w:tcPr>
          <w:p w14:paraId="796BDE3B" w14:textId="77777777" w:rsidR="00775BD7" w:rsidRPr="00775BD7" w:rsidRDefault="00775BD7" w:rsidP="00605D79">
            <w:pPr>
              <w:rPr>
                <w:color w:val="000000"/>
              </w:rPr>
            </w:pPr>
            <w:r w:rsidRPr="00775BD7">
              <w:rPr>
                <w:color w:val="000000"/>
              </w:rPr>
              <w:t> </w:t>
            </w:r>
          </w:p>
        </w:tc>
        <w:tc>
          <w:tcPr>
            <w:tcW w:w="3045" w:type="dxa"/>
            <w:tcBorders>
              <w:top w:val="nil"/>
              <w:left w:val="single" w:sz="4" w:space="0" w:color="auto"/>
              <w:bottom w:val="single" w:sz="4" w:space="0" w:color="auto"/>
              <w:right w:val="nil"/>
            </w:tcBorders>
            <w:noWrap/>
            <w:vAlign w:val="bottom"/>
            <w:hideMark/>
          </w:tcPr>
          <w:p w14:paraId="3A396908" w14:textId="77777777" w:rsidR="00775BD7" w:rsidRPr="00775BD7" w:rsidRDefault="00775BD7" w:rsidP="00605D79">
            <w:pPr>
              <w:rPr>
                <w:color w:val="000000"/>
              </w:rPr>
            </w:pPr>
            <w:r w:rsidRPr="00775BD7">
              <w:rPr>
                <w:color w:val="000000"/>
              </w:rPr>
              <w:t xml:space="preserve">Total </w:t>
            </w:r>
          </w:p>
        </w:tc>
        <w:tc>
          <w:tcPr>
            <w:tcW w:w="0" w:type="auto"/>
            <w:tcBorders>
              <w:top w:val="nil"/>
              <w:left w:val="single" w:sz="4" w:space="0" w:color="auto"/>
              <w:bottom w:val="single" w:sz="4" w:space="0" w:color="auto"/>
              <w:right w:val="single" w:sz="4" w:space="0" w:color="auto"/>
            </w:tcBorders>
            <w:noWrap/>
            <w:vAlign w:val="bottom"/>
            <w:hideMark/>
          </w:tcPr>
          <w:p w14:paraId="477F2B73" w14:textId="77777777" w:rsidR="00775BD7" w:rsidRPr="00775BD7" w:rsidRDefault="00775BD7" w:rsidP="00605D79">
            <w:r w:rsidRPr="00775BD7">
              <w:t> </w:t>
            </w:r>
          </w:p>
        </w:tc>
        <w:tc>
          <w:tcPr>
            <w:tcW w:w="0" w:type="auto"/>
            <w:tcBorders>
              <w:top w:val="nil"/>
              <w:left w:val="nil"/>
              <w:bottom w:val="single" w:sz="4" w:space="0" w:color="auto"/>
              <w:right w:val="single" w:sz="4" w:space="0" w:color="auto"/>
            </w:tcBorders>
            <w:noWrap/>
            <w:vAlign w:val="bottom"/>
            <w:hideMark/>
          </w:tcPr>
          <w:p w14:paraId="74B2C8EB" w14:textId="77777777" w:rsidR="00775BD7" w:rsidRPr="00775BD7" w:rsidRDefault="00775BD7" w:rsidP="00605D79">
            <w:r w:rsidRPr="00775BD7">
              <w:t> </w:t>
            </w:r>
          </w:p>
        </w:tc>
        <w:tc>
          <w:tcPr>
            <w:tcW w:w="0" w:type="auto"/>
            <w:tcBorders>
              <w:top w:val="nil"/>
              <w:left w:val="nil"/>
              <w:bottom w:val="single" w:sz="4" w:space="0" w:color="auto"/>
              <w:right w:val="single" w:sz="4" w:space="0" w:color="auto"/>
            </w:tcBorders>
            <w:noWrap/>
            <w:vAlign w:val="bottom"/>
            <w:hideMark/>
          </w:tcPr>
          <w:p w14:paraId="09D2E007" w14:textId="77777777" w:rsidR="00775BD7" w:rsidRPr="00775BD7" w:rsidRDefault="00775BD7" w:rsidP="00605D79">
            <w:pPr>
              <w:rPr>
                <w:color w:val="000000"/>
              </w:rPr>
            </w:pPr>
            <w:r w:rsidRPr="00775BD7">
              <w:rPr>
                <w:color w:val="000000"/>
              </w:rPr>
              <w:t> </w:t>
            </w:r>
          </w:p>
        </w:tc>
        <w:tc>
          <w:tcPr>
            <w:tcW w:w="0" w:type="auto"/>
            <w:tcBorders>
              <w:top w:val="nil"/>
              <w:left w:val="nil"/>
              <w:bottom w:val="single" w:sz="4" w:space="0" w:color="auto"/>
              <w:right w:val="single" w:sz="4" w:space="0" w:color="auto"/>
            </w:tcBorders>
            <w:noWrap/>
            <w:vAlign w:val="center"/>
            <w:hideMark/>
          </w:tcPr>
          <w:p w14:paraId="79E91B5F" w14:textId="2CAF9AD7" w:rsidR="00775BD7" w:rsidRPr="00775BD7" w:rsidRDefault="00775BD7" w:rsidP="00605D79">
            <w:pPr>
              <w:jc w:val="center"/>
              <w:rPr>
                <w:b/>
                <w:bCs/>
                <w:color w:val="000000"/>
              </w:rPr>
            </w:pPr>
            <w:r w:rsidRPr="00775BD7">
              <w:rPr>
                <w:b/>
                <w:bCs/>
                <w:color w:val="000000"/>
              </w:rPr>
              <w:t xml:space="preserve">R$ </w:t>
            </w:r>
            <w:r w:rsidR="001B223D" w:rsidRPr="001B223D">
              <w:rPr>
                <w:b/>
                <w:bCs/>
                <w:color w:val="000000"/>
              </w:rPr>
              <w:t>60.720,00</w:t>
            </w:r>
          </w:p>
        </w:tc>
      </w:tr>
    </w:tbl>
    <w:p w14:paraId="47AC94E9" w14:textId="77777777" w:rsidR="00D430A0" w:rsidRPr="00D430A0" w:rsidRDefault="00D430A0" w:rsidP="00D430A0">
      <w:pPr>
        <w:pStyle w:val="Corpodetexto"/>
        <w:tabs>
          <w:tab w:val="left" w:pos="284"/>
          <w:tab w:val="right" w:pos="9214"/>
        </w:tabs>
        <w:spacing w:line="276" w:lineRule="auto"/>
        <w:ind w:right="142"/>
        <w:rPr>
          <w:sz w:val="22"/>
          <w:szCs w:val="22"/>
        </w:rPr>
      </w:pPr>
    </w:p>
    <w:p w14:paraId="42D992F9" w14:textId="4035D02A" w:rsidR="00D430A0" w:rsidRPr="00922C77" w:rsidRDefault="00D430A0" w:rsidP="00D430A0">
      <w:pPr>
        <w:spacing w:line="276" w:lineRule="auto"/>
        <w:jc w:val="both"/>
        <w:rPr>
          <w:rFonts w:eastAsiaTheme="majorEastAsia"/>
          <w:color w:val="000000" w:themeColor="text1"/>
        </w:rPr>
      </w:pPr>
      <w:r w:rsidRPr="00922C77">
        <w:rPr>
          <w:b/>
          <w:bCs/>
          <w:color w:val="000000" w:themeColor="text1"/>
        </w:rPr>
        <w:t xml:space="preserve">1.2 </w:t>
      </w:r>
      <w:r w:rsidRPr="00922C77">
        <w:rPr>
          <w:b/>
          <w:color w:val="000000" w:themeColor="text1"/>
        </w:rPr>
        <w:t xml:space="preserve">– </w:t>
      </w:r>
      <w:r w:rsidRPr="00922C77">
        <w:rPr>
          <w:rFonts w:eastAsiaTheme="majorEastAsia"/>
          <w:color w:val="000000" w:themeColor="text1"/>
        </w:rPr>
        <w:t xml:space="preserve">O objeto desta contratação não se enquadra como sendo serviços de luxo, conforme </w:t>
      </w:r>
      <w:r w:rsidRPr="00922C77">
        <w:rPr>
          <w:bCs/>
        </w:rPr>
        <w:t>Decreto nº 10.818, de 27 de setembro de 2021</w:t>
      </w:r>
      <w:r w:rsidR="00922C77" w:rsidRPr="00922C77">
        <w:rPr>
          <w:rFonts w:ascii="Cambria" w:hAnsi="Cambria" w:cs="Arial"/>
          <w:bCs/>
        </w:rPr>
        <w:t xml:space="preserve"> </w:t>
      </w:r>
      <w:r w:rsidR="00922C77" w:rsidRPr="00922C77">
        <w:rPr>
          <w:bCs/>
        </w:rPr>
        <w:t>e o Decreto Municipal nº 05/2024.</w:t>
      </w:r>
    </w:p>
    <w:p w14:paraId="2FE83C9D" w14:textId="739F1FB6" w:rsidR="00D430A0" w:rsidRPr="00922C77" w:rsidRDefault="00D430A0" w:rsidP="00D430A0">
      <w:pPr>
        <w:spacing w:line="276" w:lineRule="auto"/>
        <w:jc w:val="both"/>
        <w:rPr>
          <w:rFonts w:eastAsiaTheme="majorEastAsia"/>
          <w:color w:val="000000" w:themeColor="text1"/>
        </w:rPr>
      </w:pPr>
      <w:r w:rsidRPr="00922C77">
        <w:rPr>
          <w:b/>
          <w:bCs/>
          <w:color w:val="000000" w:themeColor="text1"/>
        </w:rPr>
        <w:t xml:space="preserve">1.3 </w:t>
      </w:r>
      <w:r w:rsidRPr="00922C77">
        <w:rPr>
          <w:b/>
          <w:color w:val="000000" w:themeColor="text1"/>
        </w:rPr>
        <w:t xml:space="preserve">– </w:t>
      </w:r>
      <w:r w:rsidRPr="00922C77">
        <w:rPr>
          <w:rFonts w:eastAsiaTheme="majorEastAsia"/>
          <w:color w:val="000000" w:themeColor="text1"/>
        </w:rPr>
        <w:t>A contratação é caracterizada como comum.</w:t>
      </w:r>
    </w:p>
    <w:p w14:paraId="7B6A2AEC" w14:textId="77777777" w:rsidR="00D430A0" w:rsidRDefault="00D430A0" w:rsidP="00D430A0">
      <w:pPr>
        <w:spacing w:line="276" w:lineRule="auto"/>
        <w:jc w:val="both"/>
        <w:rPr>
          <w:bCs/>
          <w:color w:val="000000" w:themeColor="text1"/>
        </w:rPr>
      </w:pPr>
      <w:r w:rsidRPr="00922C77">
        <w:rPr>
          <w:b/>
          <w:bCs/>
          <w:color w:val="000000" w:themeColor="text1"/>
        </w:rPr>
        <w:t xml:space="preserve">1.4 </w:t>
      </w:r>
      <w:r w:rsidRPr="00922C77">
        <w:rPr>
          <w:b/>
          <w:color w:val="000000" w:themeColor="text1"/>
        </w:rPr>
        <w:t xml:space="preserve">– </w:t>
      </w:r>
      <w:r w:rsidRPr="00922C77">
        <w:rPr>
          <w:bCs/>
          <w:color w:val="000000" w:themeColor="text1"/>
        </w:rPr>
        <w:t>A contratação se dará pelo Menor Preço Global, visto ser uma abordagem comum baseada na economia de escala, tendo em vista que o agrupamento dos itens, pode tornar o valor total mais em conta, sendo apenas uma empresa a fornecer os produtos e prestar os serviços.</w:t>
      </w:r>
    </w:p>
    <w:p w14:paraId="38D0D48F" w14:textId="77777777" w:rsidR="00922C77" w:rsidRPr="00922C77" w:rsidRDefault="00922C77" w:rsidP="00922C77">
      <w:pPr>
        <w:spacing w:line="276" w:lineRule="auto"/>
        <w:jc w:val="both"/>
      </w:pPr>
      <w:r w:rsidRPr="00922C77">
        <w:rPr>
          <w:b/>
          <w:color w:val="000000" w:themeColor="text1"/>
        </w:rPr>
        <w:lastRenderedPageBreak/>
        <w:t xml:space="preserve">1.5 – </w:t>
      </w:r>
      <w:r w:rsidRPr="00922C77">
        <w:rPr>
          <w:bCs/>
          <w:color w:val="000000" w:themeColor="text1"/>
        </w:rPr>
        <w:t xml:space="preserve">Os serviços objeto desta contratação, serão adquiridos através </w:t>
      </w:r>
      <w:r w:rsidRPr="00922C77">
        <w:rPr>
          <w:color w:val="000000" w:themeColor="text1"/>
        </w:rPr>
        <w:t>da realização de procedimento de Dispensa de Licitação.</w:t>
      </w:r>
    </w:p>
    <w:p w14:paraId="3E775754" w14:textId="77777777" w:rsidR="00922C77" w:rsidRPr="00922C77" w:rsidRDefault="00922C77" w:rsidP="00922C77">
      <w:pPr>
        <w:spacing w:line="276" w:lineRule="auto"/>
        <w:jc w:val="both"/>
        <w:rPr>
          <w:bCs/>
          <w:color w:val="000000" w:themeColor="text1"/>
        </w:rPr>
      </w:pPr>
      <w:r w:rsidRPr="00922C77">
        <w:rPr>
          <w:b/>
          <w:bCs/>
          <w:color w:val="000000" w:themeColor="text1"/>
        </w:rPr>
        <w:t xml:space="preserve">1.6 </w:t>
      </w:r>
      <w:r w:rsidRPr="00922C77">
        <w:rPr>
          <w:b/>
          <w:color w:val="000000" w:themeColor="text1"/>
        </w:rPr>
        <w:t xml:space="preserve">– </w:t>
      </w:r>
      <w:r w:rsidRPr="00922C77">
        <w:rPr>
          <w:rFonts w:eastAsiaTheme="majorEastAsia"/>
        </w:rPr>
        <w:t xml:space="preserve">Por se tratar de uma dispensa em razão do valor, não foi realizado o ETP, com base no inciso I, </w:t>
      </w:r>
      <w:r w:rsidRPr="00922C77">
        <w:t>§</w:t>
      </w:r>
      <w:r w:rsidRPr="00922C77">
        <w:rPr>
          <w:spacing w:val="-2"/>
        </w:rPr>
        <w:t xml:space="preserve"> </w:t>
      </w:r>
      <w:r w:rsidRPr="00922C77">
        <w:t>1º</w:t>
      </w:r>
      <w:r w:rsidRPr="00922C77">
        <w:rPr>
          <w:spacing w:val="-1"/>
        </w:rPr>
        <w:t xml:space="preserve"> do </w:t>
      </w:r>
      <w:r w:rsidRPr="00922C77">
        <w:rPr>
          <w:rFonts w:eastAsiaTheme="majorEastAsia"/>
        </w:rPr>
        <w:t>Art. 3º do Decreto Municipal nº 42/2025, onde diz que:</w:t>
      </w:r>
    </w:p>
    <w:p w14:paraId="035E0224" w14:textId="77777777" w:rsidR="00922C77" w:rsidRPr="00922C77" w:rsidRDefault="00922C77" w:rsidP="00922C77">
      <w:pPr>
        <w:pStyle w:val="PargrafodaLista"/>
        <w:tabs>
          <w:tab w:val="left" w:pos="609"/>
        </w:tabs>
        <w:spacing w:line="276" w:lineRule="auto"/>
        <w:ind w:left="3119"/>
        <w:rPr>
          <w:rFonts w:eastAsiaTheme="majorEastAsia"/>
        </w:rPr>
      </w:pPr>
      <w:r w:rsidRPr="00922C77">
        <w:rPr>
          <w:rFonts w:eastAsiaTheme="majorEastAsia"/>
        </w:rPr>
        <w:t xml:space="preserve">Art. 3º - </w:t>
      </w:r>
      <w:r w:rsidRPr="00922C77">
        <w:rPr>
          <w:color w:val="000000" w:themeColor="text1"/>
          <w:w w:val="110"/>
        </w:rPr>
        <w:t>(...)</w:t>
      </w:r>
    </w:p>
    <w:p w14:paraId="4884E3A3" w14:textId="12521253" w:rsidR="00922C77" w:rsidRPr="00922C77" w:rsidRDefault="00922C77" w:rsidP="00922C77">
      <w:pPr>
        <w:pStyle w:val="Corpodetexto"/>
      </w:pPr>
      <w:r w:rsidRPr="00922C77">
        <w:rPr>
          <w:b/>
        </w:rPr>
        <w:t xml:space="preserve">                                                    §</w:t>
      </w:r>
      <w:r w:rsidRPr="00922C77">
        <w:rPr>
          <w:b/>
          <w:spacing w:val="-2"/>
        </w:rPr>
        <w:t xml:space="preserve"> </w:t>
      </w:r>
      <w:r w:rsidRPr="00922C77">
        <w:rPr>
          <w:b/>
        </w:rPr>
        <w:t>1º</w:t>
      </w:r>
      <w:r w:rsidRPr="00922C77">
        <w:rPr>
          <w:b/>
          <w:spacing w:val="-1"/>
        </w:rPr>
        <w:t xml:space="preserve"> </w:t>
      </w:r>
      <w:r w:rsidRPr="00922C77">
        <w:t>A</w:t>
      </w:r>
      <w:r w:rsidRPr="00922C77">
        <w:rPr>
          <w:spacing w:val="-1"/>
        </w:rPr>
        <w:t xml:space="preserve"> </w:t>
      </w:r>
      <w:r w:rsidRPr="00922C77">
        <w:t>elaboração</w:t>
      </w:r>
      <w:r w:rsidRPr="00922C77">
        <w:rPr>
          <w:spacing w:val="-1"/>
        </w:rPr>
        <w:t xml:space="preserve"> </w:t>
      </w:r>
      <w:r w:rsidRPr="00922C77">
        <w:t>do</w:t>
      </w:r>
      <w:r w:rsidRPr="00922C77">
        <w:rPr>
          <w:spacing w:val="-1"/>
        </w:rPr>
        <w:t xml:space="preserve"> </w:t>
      </w:r>
      <w:r w:rsidRPr="00922C77">
        <w:t>Estudo</w:t>
      </w:r>
      <w:r w:rsidRPr="00922C77">
        <w:rPr>
          <w:spacing w:val="-1"/>
        </w:rPr>
        <w:t xml:space="preserve"> </w:t>
      </w:r>
      <w:r w:rsidRPr="00922C77">
        <w:t>Técnico</w:t>
      </w:r>
      <w:r w:rsidRPr="00922C77">
        <w:rPr>
          <w:spacing w:val="-1"/>
        </w:rPr>
        <w:t xml:space="preserve"> </w:t>
      </w:r>
      <w:r w:rsidRPr="00922C77">
        <w:t>Preliminar será:</w:t>
      </w:r>
    </w:p>
    <w:p w14:paraId="2D1DC5C6" w14:textId="77777777" w:rsidR="00922C77" w:rsidRPr="00922C77" w:rsidRDefault="00922C77" w:rsidP="00922C77">
      <w:pPr>
        <w:pStyle w:val="PargrafodaLista"/>
        <w:tabs>
          <w:tab w:val="left" w:pos="1665"/>
        </w:tabs>
        <w:spacing w:line="276" w:lineRule="auto"/>
        <w:ind w:left="3119" w:right="108"/>
      </w:pPr>
      <w:r w:rsidRPr="00922C77">
        <w:t>I – facultada nas hipóteses dos incs. I, II, VII e VIII do art. 75 e do § 7º do art. 90</w:t>
      </w:r>
      <w:r w:rsidRPr="00922C77">
        <w:rPr>
          <w:spacing w:val="1"/>
        </w:rPr>
        <w:t xml:space="preserve"> </w:t>
      </w:r>
      <w:r w:rsidRPr="00922C77">
        <w:t>da Lei Federal nº 14.133</w:t>
      </w:r>
      <w:r w:rsidRPr="00922C77">
        <w:rPr>
          <w:spacing w:val="2"/>
        </w:rPr>
        <w:t xml:space="preserve"> </w:t>
      </w:r>
      <w:r w:rsidRPr="00922C77">
        <w:t>de</w:t>
      </w:r>
      <w:r w:rsidRPr="00922C77">
        <w:rPr>
          <w:spacing w:val="-1"/>
        </w:rPr>
        <w:t xml:space="preserve"> </w:t>
      </w:r>
      <w:r w:rsidRPr="00922C77">
        <w:t>1º de</w:t>
      </w:r>
      <w:r w:rsidRPr="00922C77">
        <w:rPr>
          <w:spacing w:val="-1"/>
        </w:rPr>
        <w:t xml:space="preserve"> </w:t>
      </w:r>
      <w:r w:rsidRPr="00922C77">
        <w:t>abril de</w:t>
      </w:r>
      <w:r w:rsidRPr="00922C77">
        <w:rPr>
          <w:spacing w:val="-1"/>
        </w:rPr>
        <w:t xml:space="preserve"> </w:t>
      </w:r>
      <w:r w:rsidRPr="00922C77">
        <w:t>2021;</w:t>
      </w:r>
      <w:r w:rsidRPr="00922C77">
        <w:rPr>
          <w:spacing w:val="2"/>
        </w:rPr>
        <w:t xml:space="preserve"> </w:t>
      </w:r>
      <w:r w:rsidRPr="00922C77">
        <w:t>e</w:t>
      </w:r>
    </w:p>
    <w:p w14:paraId="6A39036F" w14:textId="77777777" w:rsidR="00922C77" w:rsidRPr="00922C77" w:rsidRDefault="00922C77" w:rsidP="00922C77">
      <w:pPr>
        <w:spacing w:line="276" w:lineRule="auto"/>
        <w:ind w:left="426" w:firstLine="2693"/>
        <w:jc w:val="both"/>
        <w:rPr>
          <w:color w:val="000000" w:themeColor="text1"/>
          <w:w w:val="110"/>
        </w:rPr>
      </w:pPr>
      <w:r w:rsidRPr="00922C77">
        <w:rPr>
          <w:color w:val="000000" w:themeColor="text1"/>
          <w:w w:val="110"/>
        </w:rPr>
        <w:t>(...)</w:t>
      </w:r>
    </w:p>
    <w:p w14:paraId="2845B69B" w14:textId="77777777" w:rsidR="00922C77" w:rsidRPr="00922C77" w:rsidRDefault="00922C77" w:rsidP="00922C77">
      <w:pPr>
        <w:spacing w:line="276" w:lineRule="auto"/>
        <w:ind w:left="426" w:firstLine="2693"/>
        <w:jc w:val="both"/>
      </w:pPr>
    </w:p>
    <w:p w14:paraId="4FCE4F9B" w14:textId="157B26C3" w:rsidR="00922C77" w:rsidRPr="00922C77" w:rsidRDefault="00922C77" w:rsidP="00922C77">
      <w:pPr>
        <w:spacing w:line="276" w:lineRule="auto"/>
        <w:jc w:val="both"/>
        <w:rPr>
          <w:bCs/>
          <w:color w:val="000000" w:themeColor="text1"/>
        </w:rPr>
      </w:pPr>
      <w:r w:rsidRPr="00922C77">
        <w:rPr>
          <w:b/>
          <w:color w:val="000000" w:themeColor="text1"/>
        </w:rPr>
        <w:t xml:space="preserve">1.7 – </w:t>
      </w:r>
      <w:r w:rsidRPr="00922C77">
        <w:rPr>
          <w:bCs/>
        </w:rPr>
        <w:t xml:space="preserve">O prazo de vigência da contratação é de </w:t>
      </w:r>
      <w:r w:rsidRPr="00922C77">
        <w:t>12 (doze) meses</w:t>
      </w:r>
      <w:r w:rsidRPr="00922C77">
        <w:rPr>
          <w:bCs/>
        </w:rPr>
        <w:t>, na forma do artigo 84 da Lei nº 14.133, de 2021.</w:t>
      </w:r>
    </w:p>
    <w:p w14:paraId="32FDA269" w14:textId="77777777" w:rsidR="00D430A0" w:rsidRPr="00922C77" w:rsidRDefault="00D430A0" w:rsidP="00D430A0">
      <w:pPr>
        <w:spacing w:line="276" w:lineRule="auto"/>
        <w:jc w:val="both"/>
        <w:rPr>
          <w:b/>
          <w:bCs/>
          <w:color w:val="000000" w:themeColor="text1"/>
        </w:rPr>
      </w:pPr>
    </w:p>
    <w:p w14:paraId="474C6797" w14:textId="77777777" w:rsidR="00D430A0" w:rsidRPr="00922C77" w:rsidRDefault="00D430A0" w:rsidP="00D430A0">
      <w:pPr>
        <w:spacing w:line="276" w:lineRule="auto"/>
        <w:jc w:val="both"/>
        <w:rPr>
          <w:b/>
        </w:rPr>
      </w:pPr>
      <w:r w:rsidRPr="00922C77">
        <w:rPr>
          <w:b/>
        </w:rPr>
        <w:t xml:space="preserve">2 – DA LEI 123/2006 – MICRO E PEQUENA EMPRESA </w:t>
      </w:r>
    </w:p>
    <w:p w14:paraId="592EF6B4" w14:textId="77777777" w:rsidR="00D430A0" w:rsidRPr="00922C77" w:rsidRDefault="00D430A0" w:rsidP="00D430A0">
      <w:pPr>
        <w:spacing w:line="276" w:lineRule="auto"/>
        <w:jc w:val="both"/>
      </w:pPr>
      <w:r w:rsidRPr="00922C77">
        <w:t xml:space="preserve">(   ) ampla Concorrência </w:t>
      </w:r>
    </w:p>
    <w:p w14:paraId="79BB31FA" w14:textId="77777777" w:rsidR="00D430A0" w:rsidRPr="00922C77" w:rsidRDefault="00D430A0" w:rsidP="00D430A0">
      <w:pPr>
        <w:spacing w:line="276" w:lineRule="auto"/>
        <w:jc w:val="both"/>
      </w:pPr>
      <w:r w:rsidRPr="00922C77">
        <w:t xml:space="preserve">(   ) licitação com cota reservada para ME e EPP </w:t>
      </w:r>
    </w:p>
    <w:p w14:paraId="1D7934D1" w14:textId="77777777" w:rsidR="00D430A0" w:rsidRPr="00922C77" w:rsidRDefault="00D430A0" w:rsidP="00D430A0">
      <w:pPr>
        <w:spacing w:line="276" w:lineRule="auto"/>
        <w:jc w:val="both"/>
      </w:pPr>
      <w:r w:rsidRPr="00922C77">
        <w:t xml:space="preserve">( x ) licitação exclusiva para ME e EPP </w:t>
      </w:r>
    </w:p>
    <w:p w14:paraId="4DEBE61B" w14:textId="77777777" w:rsidR="00D430A0" w:rsidRPr="00922C77" w:rsidRDefault="00D430A0" w:rsidP="00D430A0">
      <w:pPr>
        <w:spacing w:line="276" w:lineRule="auto"/>
        <w:jc w:val="both"/>
      </w:pPr>
    </w:p>
    <w:p w14:paraId="6DE76BC7" w14:textId="77777777" w:rsidR="00D430A0" w:rsidRPr="00922C77" w:rsidRDefault="00D430A0" w:rsidP="00D430A0">
      <w:pPr>
        <w:spacing w:line="276" w:lineRule="auto"/>
        <w:jc w:val="both"/>
        <w:rPr>
          <w:b/>
        </w:rPr>
      </w:pPr>
      <w:r w:rsidRPr="00922C77">
        <w:rPr>
          <w:b/>
        </w:rPr>
        <w:t xml:space="preserve">Se a licitação for exclusiva para ME e EPP: </w:t>
      </w:r>
    </w:p>
    <w:p w14:paraId="621EA68E" w14:textId="77777777" w:rsidR="00D430A0" w:rsidRPr="00922C77" w:rsidRDefault="00D430A0" w:rsidP="00D430A0">
      <w:pPr>
        <w:spacing w:line="276" w:lineRule="auto"/>
        <w:jc w:val="both"/>
      </w:pPr>
      <w:r w:rsidRPr="00922C77">
        <w:t xml:space="preserve">(    ) local </w:t>
      </w:r>
    </w:p>
    <w:p w14:paraId="4CE879C4" w14:textId="77777777" w:rsidR="00D430A0" w:rsidRPr="00922C77" w:rsidRDefault="00D430A0" w:rsidP="00D430A0">
      <w:pPr>
        <w:spacing w:line="276" w:lineRule="auto"/>
        <w:jc w:val="both"/>
      </w:pPr>
      <w:r w:rsidRPr="00922C77">
        <w:t xml:space="preserve">(    ) regional </w:t>
      </w:r>
    </w:p>
    <w:p w14:paraId="0D94286D" w14:textId="77777777" w:rsidR="00D430A0" w:rsidRDefault="00D430A0" w:rsidP="00D430A0">
      <w:pPr>
        <w:spacing w:line="276" w:lineRule="auto"/>
        <w:jc w:val="both"/>
      </w:pPr>
      <w:r w:rsidRPr="00922C77">
        <w:t>( x ) sem restrição territorial</w:t>
      </w:r>
    </w:p>
    <w:p w14:paraId="7B1A5248" w14:textId="77777777" w:rsidR="004A2968" w:rsidRPr="004A2968" w:rsidRDefault="004A2968" w:rsidP="00D430A0">
      <w:pPr>
        <w:spacing w:line="276" w:lineRule="auto"/>
        <w:jc w:val="both"/>
      </w:pPr>
    </w:p>
    <w:p w14:paraId="3D852F77" w14:textId="397AB6C2" w:rsidR="004A2968" w:rsidRPr="004A2968" w:rsidRDefault="004A2968" w:rsidP="004A2968">
      <w:pPr>
        <w:spacing w:line="276" w:lineRule="auto"/>
        <w:ind w:firstLine="709"/>
        <w:jc w:val="both"/>
      </w:pPr>
      <w:r w:rsidRPr="004A2968">
        <w:t>Justificativa que fundamenta a abertura de Procedimento Licitatório com aplicação do Benefício constante do Artigo 48 da LC nº 123/06, Lei Municipal nº 1363/2023 e Prejulgado nº 027 – TCE/PR, uma vez que o objeto a ser contratado em primeira análise apresenta indícios de ser possível tal aplicação de licitação exclusiva para as microempresas e empresas de pequeno porte, sem restrição territorial.</w:t>
      </w:r>
    </w:p>
    <w:p w14:paraId="07DF975F" w14:textId="77777777" w:rsidR="00D430A0" w:rsidRPr="00922C77" w:rsidRDefault="00D430A0" w:rsidP="00D430A0">
      <w:pPr>
        <w:spacing w:line="276" w:lineRule="auto"/>
        <w:jc w:val="both"/>
        <w:rPr>
          <w:bCs/>
          <w:color w:val="000000" w:themeColor="text1"/>
        </w:rPr>
      </w:pPr>
    </w:p>
    <w:p w14:paraId="27BECCB6" w14:textId="77777777" w:rsidR="00D430A0" w:rsidRPr="00922C77" w:rsidRDefault="00D430A0" w:rsidP="00D430A0">
      <w:pPr>
        <w:pStyle w:val="Ttulo21"/>
        <w:tabs>
          <w:tab w:val="left" w:pos="957"/>
          <w:tab w:val="left" w:pos="958"/>
        </w:tabs>
        <w:spacing w:line="276" w:lineRule="auto"/>
        <w:ind w:left="0" w:right="142" w:firstLine="0"/>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3 </w:t>
      </w:r>
      <w:r w:rsidRPr="00922C77">
        <w:rPr>
          <w:rFonts w:ascii="Times New Roman" w:hAnsi="Times New Roman" w:cs="Times New Roman"/>
          <w:b w:val="0"/>
          <w:color w:val="000000" w:themeColor="text1"/>
          <w:sz w:val="24"/>
          <w:szCs w:val="24"/>
        </w:rPr>
        <w:t>–</w:t>
      </w:r>
      <w:r w:rsidRPr="00922C77">
        <w:rPr>
          <w:rFonts w:ascii="Times New Roman" w:hAnsi="Times New Roman" w:cs="Times New Roman"/>
          <w:color w:val="000000" w:themeColor="text1"/>
          <w:sz w:val="24"/>
          <w:szCs w:val="24"/>
        </w:rPr>
        <w:t xml:space="preserve"> FUNDAMENTAÇÃO E DESCRIÇÃO DA NECESSIDADE DA CONTRATAÇÃO</w:t>
      </w:r>
    </w:p>
    <w:p w14:paraId="5DC03A9B" w14:textId="77777777" w:rsidR="00D430A0" w:rsidRPr="00922C77" w:rsidRDefault="00D430A0" w:rsidP="00D430A0">
      <w:pPr>
        <w:spacing w:line="276" w:lineRule="auto"/>
        <w:ind w:firstLine="709"/>
        <w:jc w:val="both"/>
      </w:pPr>
      <w:r w:rsidRPr="00922C77">
        <w:t>A presente contratação justifica-se pela necessidade de modernização, organização e otimização do fluxo de atendimento das Unidades de Saúde do Município de Santo Inácio – PR, visando proporcionar maior eficiência na prestação dos serviços públicos de saúde, melhoria na experiência dos usuários e aperfeiçoamento dos mecanismos de controle e gerenciamento dos atendimentos realizados.</w:t>
      </w:r>
    </w:p>
    <w:p w14:paraId="32953A01" w14:textId="77777777" w:rsidR="00D430A0" w:rsidRPr="00922C77" w:rsidRDefault="00D430A0" w:rsidP="00D430A0">
      <w:pPr>
        <w:spacing w:line="276" w:lineRule="auto"/>
        <w:ind w:firstLine="709"/>
        <w:jc w:val="both"/>
      </w:pPr>
      <w:r w:rsidRPr="00922C77">
        <w:t>O elevado fluxo de pacientes nas unidades de saúde demanda mecanismos mais eficientes para organização das filas e direcionamento dos atendimentos, garantindo maior agilidade, transparência, controle e conforto aos usuários do Sistema Único de Saúde – SUS. Nesse contexto, a solução pretendida permitirá a emissão e chamada eletrônica de senhas, integração com o PEC e-SUS (Prontuário Eletrônico do Cidadão), impressão de etiquetas de identificação dos pacientes, acompanhamento em tempo real dos atendimentos, bem como geração de relatórios estatísticos e gerenciais para auxílio na gestão das demandas das unidades.</w:t>
      </w:r>
    </w:p>
    <w:p w14:paraId="21DF0F35" w14:textId="77777777" w:rsidR="00D430A0" w:rsidRPr="00922C77" w:rsidRDefault="00D430A0" w:rsidP="00D430A0">
      <w:pPr>
        <w:spacing w:line="276" w:lineRule="auto"/>
        <w:ind w:firstLine="709"/>
        <w:jc w:val="both"/>
      </w:pPr>
      <w:r w:rsidRPr="00922C77">
        <w:lastRenderedPageBreak/>
        <w:t>A contratação contempla ainda solução de TV Corporativa destinada à divulgação de campanhas de saúde, avisos, orientações e comunicados institucionais, promovendo melhor comunicação com os usuários durante o período de espera para atendimento.</w:t>
      </w:r>
    </w:p>
    <w:p w14:paraId="05572BBD" w14:textId="77777777" w:rsidR="00D430A0" w:rsidRPr="00922C77" w:rsidRDefault="00D430A0" w:rsidP="00D430A0">
      <w:pPr>
        <w:spacing w:line="276" w:lineRule="auto"/>
        <w:ind w:firstLine="709"/>
        <w:jc w:val="both"/>
      </w:pPr>
      <w:r w:rsidRPr="00922C77">
        <w:t>Além disso, o fornecimento dos equipamentos necessários, instalação, treinamento dos servidores e suporte técnico especializado mostra-se indispensável para assegurar o pleno funcionamento da solução, garantindo continuidade, eficiência e padronização dos serviços prestados nas Unidades de Saúde do Município.</w:t>
      </w:r>
    </w:p>
    <w:p w14:paraId="7C35B012" w14:textId="77777777" w:rsidR="00D430A0" w:rsidRPr="00922C77" w:rsidRDefault="00D430A0" w:rsidP="00D430A0">
      <w:pPr>
        <w:spacing w:line="276" w:lineRule="auto"/>
        <w:ind w:firstLine="709"/>
        <w:jc w:val="both"/>
      </w:pPr>
    </w:p>
    <w:p w14:paraId="32B0AE82" w14:textId="77777777" w:rsidR="00D430A0" w:rsidRPr="00922C77" w:rsidRDefault="00D430A0" w:rsidP="00D430A0">
      <w:pPr>
        <w:spacing w:line="276" w:lineRule="auto"/>
        <w:jc w:val="both"/>
        <w:rPr>
          <w:b/>
        </w:rPr>
      </w:pPr>
      <w:r w:rsidRPr="00922C77">
        <w:rPr>
          <w:b/>
        </w:rPr>
        <w:t>4 – DESCRIÇÃO DA SOLUÇÃO COMO UM TODO CONSIDERADO O CICLO DE VIDA DO OBJETO E ESPECIFICAÇÃO DO PRODUTO</w:t>
      </w:r>
    </w:p>
    <w:p w14:paraId="3F237064" w14:textId="77777777" w:rsidR="00D430A0" w:rsidRPr="00922C77" w:rsidRDefault="00D430A0" w:rsidP="00D430A0">
      <w:pPr>
        <w:spacing w:line="276" w:lineRule="auto"/>
        <w:ind w:firstLine="851"/>
        <w:jc w:val="both"/>
      </w:pPr>
      <w:r w:rsidRPr="00922C77">
        <w:t>Em atendimento ao disposto na Lei nº 14.133/2021, foi realizado levantamento de mercado visando identificar soluções disponíveis aptas a atender às necessidades da Administração Pública Municipal, especialmente quanto à modernização, organização e otimização do fluxo de atendimento das Unidades de Saúde do Município de Santo Inácio – PR.</w:t>
      </w:r>
    </w:p>
    <w:p w14:paraId="4D9B8AE3" w14:textId="77777777" w:rsidR="00D430A0" w:rsidRPr="00922C77" w:rsidRDefault="00D430A0" w:rsidP="00D430A0">
      <w:pPr>
        <w:spacing w:line="276" w:lineRule="auto"/>
        <w:ind w:firstLine="851"/>
        <w:jc w:val="both"/>
      </w:pPr>
      <w:r w:rsidRPr="00922C77">
        <w:t>A análise mercadológica demonstrou a existência de diversas empresas especializadas no fornecimento de sistemas eletrônicos de gerenciamento de atendimento integrados ao PEC e-SUS (Prontuário Eletrônico do Cidadão), incluindo fornecimento de licença de uso de software, equipamentos, instalação, treinamento, suporte técnico e fornecimento de suprimentos necessários ao funcionamento da solução, evidenciando tratar-se de serviço comum, com padrões usuais de desempenho e qualidade amplamente disponíveis no mercado, nos termos do art. 6º, inciso XIII, da Lei nº 14.133/2021.</w:t>
      </w:r>
    </w:p>
    <w:p w14:paraId="632C0925" w14:textId="77777777" w:rsidR="00D430A0" w:rsidRPr="00922C77" w:rsidRDefault="00D430A0" w:rsidP="00D430A0">
      <w:pPr>
        <w:spacing w:line="276" w:lineRule="auto"/>
        <w:ind w:firstLine="851"/>
        <w:jc w:val="both"/>
      </w:pPr>
      <w:r w:rsidRPr="00922C77">
        <w:t>A solução pretendida contempla sistema eletrônico de emissão e chamada de senhas integrado ao PEC e-SUS, permitindo maior organização dos atendimentos realizados nas unidades de saúde, controle das filas de espera, rastreabilidade dos atendimentos, impressão de etiquetas de identificação dos pacientes, geração de relatórios estatísticos e gerenciais, além de solução de TV Corporativa destinada à divulgação de campanhas institucionais, orientações, comunicados e demais informações relevantes aos usuários do Sistema Único de Saúde – SUS.</w:t>
      </w:r>
    </w:p>
    <w:p w14:paraId="2B67B2C0" w14:textId="77777777" w:rsidR="00D430A0" w:rsidRPr="00922C77" w:rsidRDefault="00D430A0" w:rsidP="00D430A0">
      <w:pPr>
        <w:spacing w:line="276" w:lineRule="auto"/>
        <w:ind w:firstLine="851"/>
        <w:jc w:val="both"/>
      </w:pPr>
      <w:r w:rsidRPr="00922C77">
        <w:t>A contratação contempla ainda o fornecimento dos equipamentos necessários ao pleno funcionamento da solução, incluindo impressoras térmicas, botoeiras, TV Box e demais itens indispensáveis à operacionalização do sistema, bem como instalação, configuração, treinamento dos servidores e suporte técnico especializado durante toda a vigência contratual, assegurando continuidade, eficiência e adequada execução dos serviços públicos de saúde.</w:t>
      </w:r>
    </w:p>
    <w:p w14:paraId="44412F37" w14:textId="77777777" w:rsidR="00D430A0" w:rsidRPr="00922C77" w:rsidRDefault="00D430A0" w:rsidP="00D430A0">
      <w:pPr>
        <w:spacing w:line="276" w:lineRule="auto"/>
        <w:ind w:firstLine="851"/>
        <w:jc w:val="both"/>
      </w:pPr>
      <w:r w:rsidRPr="00922C77">
        <w:t>Considerando o ciclo de vida do objeto, a solução apresenta viabilidade técnica e operacional, permitindo integração com os sistemas já utilizados pela Secretaria Municipal de Saúde, facilidade de utilização pelos servidores públicos, atualização contínua da solução tecnológica, manutenção corretiva e suporte técnico especializado, garantindo economicidade, eficiência administrativa e melhoria contínua da prestação dos serviços públicos.</w:t>
      </w:r>
    </w:p>
    <w:p w14:paraId="13BD250E" w14:textId="77777777" w:rsidR="00D430A0" w:rsidRPr="00922C77" w:rsidRDefault="00D430A0" w:rsidP="00D430A0">
      <w:pPr>
        <w:spacing w:line="276" w:lineRule="auto"/>
        <w:ind w:firstLine="851"/>
        <w:jc w:val="both"/>
      </w:pPr>
      <w:r w:rsidRPr="00922C77">
        <w:t>A contratação será realizada por meio de Dispensa de Licitação, com fundamento no art. 75, inciso II, da Lei nº 14.133/2021, em razão do valor estimado da contratação encontrar-se dentro do limite legal vigente para contratação direta, tratando-se de serviço comum cujos padrões de desempenho e qualidade podem ser objetivamente definidos neste Termo de Referência.</w:t>
      </w:r>
    </w:p>
    <w:p w14:paraId="5A4335EB" w14:textId="77777777" w:rsidR="00D430A0" w:rsidRPr="00922C77" w:rsidRDefault="00D430A0" w:rsidP="00D430A0">
      <w:pPr>
        <w:spacing w:line="276" w:lineRule="auto"/>
        <w:ind w:firstLine="851"/>
        <w:jc w:val="both"/>
      </w:pPr>
      <w:r w:rsidRPr="00922C77">
        <w:t xml:space="preserve">A escolha pela contratação direta mostra-se adequada sob os aspectos da viabilidade, conveniência, economicidade e interesse público, considerando que os custos administrativos e operacionais de realização de procedimento licitatório seriam desproporcionais ao valor estimado </w:t>
      </w:r>
      <w:r w:rsidRPr="00922C77">
        <w:lastRenderedPageBreak/>
        <w:t>da contratação, sem prejuízo da observância aos princípios da legalidade, impessoalidade, moralidade, publicidade, eficiência, economicidade, transparência, planejamento e julgamento objetivo previstos no art. 5º da Lei nº 14.133/2021.</w:t>
      </w:r>
    </w:p>
    <w:p w14:paraId="5F785C2D" w14:textId="77777777" w:rsidR="00D430A0" w:rsidRPr="00922C77" w:rsidRDefault="00D430A0" w:rsidP="00D430A0">
      <w:pPr>
        <w:spacing w:line="276" w:lineRule="auto"/>
        <w:ind w:firstLine="851"/>
        <w:jc w:val="both"/>
      </w:pPr>
      <w:r w:rsidRPr="00922C77">
        <w:t>A Dispensa de Licitação observará os seguintes parâmetros legais:</w:t>
      </w:r>
    </w:p>
    <w:p w14:paraId="27750217" w14:textId="77777777" w:rsidR="00D430A0" w:rsidRPr="00922C77" w:rsidRDefault="00D430A0" w:rsidP="00D430A0">
      <w:pPr>
        <w:spacing w:line="276" w:lineRule="auto"/>
        <w:ind w:left="2268"/>
        <w:jc w:val="both"/>
      </w:pPr>
      <w:r w:rsidRPr="00922C77">
        <w:t>• Lei nº 14.133/2021, que institui normas gerais de licitações e contratos administrativos;</w:t>
      </w:r>
    </w:p>
    <w:p w14:paraId="4EDDFABB" w14:textId="77777777" w:rsidR="00D430A0" w:rsidRPr="00922C77" w:rsidRDefault="00D430A0" w:rsidP="00D430A0">
      <w:pPr>
        <w:spacing w:line="276" w:lineRule="auto"/>
        <w:ind w:left="2268"/>
        <w:jc w:val="both"/>
      </w:pPr>
      <w:r w:rsidRPr="00922C77">
        <w:t>• Lei Complementar nº 123/2006, que institui o Estatuto Nacional da Microempresa e da Empresa de Pequeno Porte;</w:t>
      </w:r>
    </w:p>
    <w:p w14:paraId="34E8B1A0" w14:textId="77777777" w:rsidR="00D430A0" w:rsidRPr="00922C77" w:rsidRDefault="00D430A0" w:rsidP="00D430A0">
      <w:pPr>
        <w:spacing w:line="276" w:lineRule="auto"/>
        <w:ind w:left="2268"/>
        <w:jc w:val="both"/>
      </w:pPr>
      <w:r w:rsidRPr="00922C77">
        <w:t>• Decreto Municipal nº 042/2025, que regulamenta, no âmbito municipal, as hipóteses e procedimentos aplicáveis às contratações diretas por dispensa de licitação.</w:t>
      </w:r>
    </w:p>
    <w:p w14:paraId="5DF30ADC" w14:textId="77777777" w:rsidR="00D430A0" w:rsidRPr="00922C77" w:rsidRDefault="00D430A0" w:rsidP="00D430A0">
      <w:pPr>
        <w:spacing w:line="276" w:lineRule="auto"/>
        <w:ind w:firstLine="851"/>
        <w:jc w:val="both"/>
      </w:pPr>
      <w:r w:rsidRPr="00922C77">
        <w:t>O rito da contratação deverá observar o disposto no art. 72 da Lei nº 14.133/2021, o qual estabelece os documentos necessários à instrução do processo de contratação direta, dentre os quais:</w:t>
      </w:r>
    </w:p>
    <w:p w14:paraId="4FF47B8E" w14:textId="77777777" w:rsidR="00D430A0" w:rsidRPr="00922C77" w:rsidRDefault="00D430A0" w:rsidP="00D430A0">
      <w:pPr>
        <w:spacing w:line="276" w:lineRule="auto"/>
        <w:ind w:left="2268"/>
        <w:jc w:val="both"/>
      </w:pPr>
      <w:r w:rsidRPr="00922C77">
        <w:t>I – formalização da demanda e, se for o caso, estudo técnico preliminar, análise de riscos e termo de referência;</w:t>
      </w:r>
    </w:p>
    <w:p w14:paraId="7134C40F" w14:textId="77777777" w:rsidR="00D430A0" w:rsidRPr="00922C77" w:rsidRDefault="00D430A0" w:rsidP="00D430A0">
      <w:pPr>
        <w:spacing w:line="276" w:lineRule="auto"/>
        <w:ind w:left="2268"/>
        <w:jc w:val="both"/>
      </w:pPr>
      <w:r w:rsidRPr="00922C77">
        <w:t>II – estimativa de despesa;</w:t>
      </w:r>
    </w:p>
    <w:p w14:paraId="10526C9D" w14:textId="77777777" w:rsidR="00D430A0" w:rsidRPr="00922C77" w:rsidRDefault="00D430A0" w:rsidP="00D430A0">
      <w:pPr>
        <w:spacing w:line="276" w:lineRule="auto"/>
        <w:ind w:left="2268"/>
        <w:jc w:val="both"/>
      </w:pPr>
      <w:r w:rsidRPr="00922C77">
        <w:t>III – parecer jurídico e técnico, quando necessário;</w:t>
      </w:r>
    </w:p>
    <w:p w14:paraId="451D6B92" w14:textId="77777777" w:rsidR="00D430A0" w:rsidRPr="00922C77" w:rsidRDefault="00D430A0" w:rsidP="00D430A0">
      <w:pPr>
        <w:spacing w:line="276" w:lineRule="auto"/>
        <w:ind w:left="2268"/>
        <w:jc w:val="both"/>
      </w:pPr>
      <w:r w:rsidRPr="00922C77">
        <w:t>IV – demonstração da compatibilidade da previsão de recursos orçamentários com o compromisso a ser assumido;</w:t>
      </w:r>
    </w:p>
    <w:p w14:paraId="14B4A425" w14:textId="77777777" w:rsidR="00D430A0" w:rsidRPr="00922C77" w:rsidRDefault="00D430A0" w:rsidP="00D430A0">
      <w:pPr>
        <w:spacing w:line="276" w:lineRule="auto"/>
        <w:ind w:left="2268"/>
        <w:jc w:val="both"/>
      </w:pPr>
      <w:r w:rsidRPr="00922C77">
        <w:t>V – comprovação de que o contratado preenche os requisitos de habilitação e qualificação mínima necessária;</w:t>
      </w:r>
    </w:p>
    <w:p w14:paraId="7109ECB1" w14:textId="77777777" w:rsidR="00D430A0" w:rsidRPr="00922C77" w:rsidRDefault="00D430A0" w:rsidP="00D430A0">
      <w:pPr>
        <w:spacing w:line="276" w:lineRule="auto"/>
        <w:ind w:left="2268"/>
        <w:jc w:val="both"/>
      </w:pPr>
      <w:r w:rsidRPr="00922C77">
        <w:t>VI – razão da escolha do contratado;</w:t>
      </w:r>
    </w:p>
    <w:p w14:paraId="24CA268F" w14:textId="77777777" w:rsidR="00D430A0" w:rsidRPr="00922C77" w:rsidRDefault="00D430A0" w:rsidP="00D430A0">
      <w:pPr>
        <w:spacing w:line="276" w:lineRule="auto"/>
        <w:ind w:left="2268"/>
        <w:jc w:val="both"/>
      </w:pPr>
      <w:r w:rsidRPr="00922C77">
        <w:t>VII – justificativa de preço;</w:t>
      </w:r>
    </w:p>
    <w:p w14:paraId="7A35F0EC" w14:textId="77777777" w:rsidR="00D430A0" w:rsidRPr="00922C77" w:rsidRDefault="00D430A0" w:rsidP="00D430A0">
      <w:pPr>
        <w:spacing w:line="276" w:lineRule="auto"/>
        <w:ind w:left="2268"/>
        <w:jc w:val="both"/>
      </w:pPr>
      <w:r w:rsidRPr="00922C77">
        <w:t>VIII – autorização da autoridade competente.</w:t>
      </w:r>
    </w:p>
    <w:p w14:paraId="026877B0" w14:textId="77777777" w:rsidR="00D430A0" w:rsidRPr="00922C77" w:rsidRDefault="00D430A0" w:rsidP="00D430A0">
      <w:pPr>
        <w:spacing w:line="276" w:lineRule="auto"/>
        <w:ind w:firstLine="851"/>
        <w:jc w:val="both"/>
      </w:pPr>
      <w:r w:rsidRPr="00922C77">
        <w:t>Por fim, o ato que autorizar a contratação direta, bem como o respectivo extrato contratual, deverá ser divulgado e mantido à disposição do público em sítio eletrônico oficial, em observância aos princípios da publicidade e da transparência administrativa previstos na Lei nº 14.133/2021.</w:t>
      </w:r>
    </w:p>
    <w:p w14:paraId="7CC4486A" w14:textId="77777777" w:rsidR="00D430A0" w:rsidRPr="00922C77" w:rsidRDefault="00D430A0" w:rsidP="00D430A0">
      <w:pPr>
        <w:pStyle w:val="Ttulo21"/>
        <w:tabs>
          <w:tab w:val="left" w:pos="0"/>
        </w:tabs>
        <w:spacing w:line="276" w:lineRule="auto"/>
        <w:ind w:left="0" w:right="142" w:firstLine="993"/>
        <w:jc w:val="both"/>
        <w:rPr>
          <w:rFonts w:ascii="Times New Roman" w:hAnsi="Times New Roman" w:cs="Times New Roman"/>
          <w:color w:val="000000" w:themeColor="text1"/>
          <w:sz w:val="24"/>
          <w:szCs w:val="24"/>
        </w:rPr>
      </w:pPr>
    </w:p>
    <w:p w14:paraId="111B1488" w14:textId="77777777" w:rsidR="00D430A0" w:rsidRPr="00922C77" w:rsidRDefault="00D430A0" w:rsidP="00D430A0">
      <w:pPr>
        <w:pStyle w:val="Ttulo21"/>
        <w:tabs>
          <w:tab w:val="left" w:pos="0"/>
        </w:tabs>
        <w:spacing w:line="276" w:lineRule="auto"/>
        <w:ind w:left="0" w:right="142" w:firstLine="993"/>
        <w:jc w:val="both"/>
        <w:rPr>
          <w:rFonts w:ascii="Times New Roman" w:hAnsi="Times New Roman" w:cs="Times New Roman"/>
          <w:color w:val="000000" w:themeColor="text1"/>
          <w:sz w:val="24"/>
          <w:szCs w:val="24"/>
        </w:rPr>
      </w:pPr>
    </w:p>
    <w:p w14:paraId="56EF5FED" w14:textId="77777777" w:rsidR="00D430A0" w:rsidRPr="00922C77" w:rsidRDefault="00D430A0" w:rsidP="00D430A0">
      <w:pPr>
        <w:spacing w:line="276" w:lineRule="auto"/>
        <w:jc w:val="both"/>
        <w:rPr>
          <w:b/>
          <w:bCs/>
          <w:color w:val="000000" w:themeColor="text1"/>
        </w:rPr>
      </w:pPr>
      <w:r w:rsidRPr="00922C77">
        <w:rPr>
          <w:b/>
          <w:bCs/>
          <w:color w:val="000000" w:themeColor="text1"/>
        </w:rPr>
        <w:t>5 – REQUISITOS DA CONTRATAÇÃO</w:t>
      </w:r>
    </w:p>
    <w:p w14:paraId="383FDB9E" w14:textId="77777777" w:rsidR="00D430A0" w:rsidRPr="00922C77" w:rsidRDefault="00D430A0" w:rsidP="00D430A0">
      <w:pPr>
        <w:spacing w:line="276" w:lineRule="auto"/>
        <w:jc w:val="both"/>
        <w:rPr>
          <w:b/>
          <w:bCs/>
          <w:color w:val="000000" w:themeColor="text1"/>
        </w:rPr>
      </w:pPr>
      <w:r w:rsidRPr="00922C77">
        <w:rPr>
          <w:b/>
          <w:bCs/>
          <w:color w:val="000000" w:themeColor="text1"/>
        </w:rPr>
        <w:t>5.1 – REQUISITOS INTERNOS</w:t>
      </w:r>
    </w:p>
    <w:p w14:paraId="04D9120C" w14:textId="77777777" w:rsidR="00D430A0" w:rsidRPr="00922C77" w:rsidRDefault="00D430A0" w:rsidP="00D430A0">
      <w:pPr>
        <w:spacing w:line="276" w:lineRule="auto"/>
        <w:jc w:val="both"/>
        <w:rPr>
          <w:b/>
          <w:bCs/>
          <w:color w:val="000000" w:themeColor="text1"/>
        </w:rPr>
      </w:pPr>
      <w:r w:rsidRPr="00922C77">
        <w:rPr>
          <w:b/>
          <w:bCs/>
          <w:color w:val="000000" w:themeColor="text1"/>
        </w:rPr>
        <w:t>5.1.1 – Da execução do objeto</w:t>
      </w:r>
    </w:p>
    <w:p w14:paraId="1695FB14"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5.1.1.1 – </w:t>
      </w:r>
      <w:r w:rsidRPr="00922C77">
        <w:rPr>
          <w:bCs/>
          <w:color w:val="000000" w:themeColor="text1"/>
        </w:rPr>
        <w:t>O objeto deverá ser executado mediante solicitação da Secretaria Municipal de Saúde, acompanhada da respectiva Autorização de Fornecimento/Serviço expedida pelo Setor de Compras do Município.</w:t>
      </w:r>
    </w:p>
    <w:p w14:paraId="12CDE1E5" w14:textId="77777777" w:rsidR="00D430A0" w:rsidRPr="00922C77" w:rsidRDefault="00D430A0" w:rsidP="00D430A0">
      <w:pPr>
        <w:spacing w:line="276" w:lineRule="auto"/>
        <w:jc w:val="both"/>
        <w:rPr>
          <w:bCs/>
          <w:color w:val="000000" w:themeColor="text1"/>
        </w:rPr>
      </w:pPr>
      <w:r w:rsidRPr="00922C77">
        <w:rPr>
          <w:b/>
          <w:bCs/>
          <w:color w:val="000000" w:themeColor="text1"/>
        </w:rPr>
        <w:t xml:space="preserve">5.1.1.2 – </w:t>
      </w:r>
      <w:r w:rsidRPr="00922C77">
        <w:rPr>
          <w:bCs/>
          <w:color w:val="000000" w:themeColor="text1"/>
        </w:rPr>
        <w:t>A contratada deverá realizar a disponibilização da licença de uso do sistema, instalação, configuração, treinamento operacional e entrega dos equipamentos necessários ao pleno funcionamento da solução no prazo máximo de até 10 (dez) dias úteis, contados do recebimento da Autorização de Fornecimento/Serviço, sem qualquer ônus adicional ao Município.</w:t>
      </w:r>
    </w:p>
    <w:p w14:paraId="7F5FC76F" w14:textId="77777777" w:rsidR="00D430A0" w:rsidRPr="00922C77" w:rsidRDefault="00D430A0" w:rsidP="00D430A0">
      <w:pPr>
        <w:spacing w:line="276" w:lineRule="auto"/>
        <w:jc w:val="both"/>
        <w:rPr>
          <w:bCs/>
          <w:color w:val="000000" w:themeColor="text1"/>
        </w:rPr>
      </w:pPr>
      <w:r w:rsidRPr="00922C77">
        <w:rPr>
          <w:b/>
          <w:bCs/>
          <w:color w:val="000000" w:themeColor="text1"/>
        </w:rPr>
        <w:t xml:space="preserve">5.1.1.3 – </w:t>
      </w:r>
      <w:r w:rsidRPr="00922C77">
        <w:rPr>
          <w:bCs/>
          <w:color w:val="000000" w:themeColor="text1"/>
        </w:rPr>
        <w:t xml:space="preserve">A solução deverá contemplar sistema eletrônico de gerenciamento de atendimento integrado ao PEC e-SUS (Prontuário Eletrônico do Cidadão), destinado à organização do fluxo de atendimento das Unidades de Saúde do Município, permitindo emissão e chamada eletrônica de </w:t>
      </w:r>
      <w:r w:rsidRPr="00922C77">
        <w:rPr>
          <w:bCs/>
          <w:color w:val="000000" w:themeColor="text1"/>
        </w:rPr>
        <w:lastRenderedPageBreak/>
        <w:t>senhas para atendimento inicial na recepção, triagem/pré-consulta, consultórios e demais setores vinculados ao atendimento dos pacientes.</w:t>
      </w:r>
    </w:p>
    <w:p w14:paraId="1872E4D6" w14:textId="77777777" w:rsidR="00D430A0" w:rsidRPr="00922C77" w:rsidRDefault="00D430A0" w:rsidP="00D430A0">
      <w:pPr>
        <w:spacing w:line="276" w:lineRule="auto"/>
        <w:jc w:val="both"/>
        <w:rPr>
          <w:bCs/>
          <w:color w:val="000000" w:themeColor="text1"/>
        </w:rPr>
      </w:pPr>
      <w:r w:rsidRPr="00922C77">
        <w:rPr>
          <w:b/>
          <w:bCs/>
          <w:color w:val="000000" w:themeColor="text1"/>
        </w:rPr>
        <w:t xml:space="preserve">5.1.1.4 – </w:t>
      </w:r>
      <w:r w:rsidRPr="00922C77">
        <w:rPr>
          <w:bCs/>
          <w:color w:val="000000" w:themeColor="text1"/>
        </w:rPr>
        <w:t>O sistema deverá realizar chamadas das senhas por meio de áudio e exibição em TV/monitor, contendo, no mínimo, número da senha, tipo de atendimento, identificação do setor, profissional responsável e sala de atendimento, conforme parametrização da Secretaria Municipal de Saúde.</w:t>
      </w:r>
    </w:p>
    <w:p w14:paraId="0AC1B4CC"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5.1.1.5 – </w:t>
      </w:r>
      <w:r w:rsidRPr="00922C77">
        <w:rPr>
          <w:bCs/>
          <w:color w:val="000000" w:themeColor="text1"/>
        </w:rPr>
        <w:t>A solução deverá permitir classificação dos atendimentos nas modalidades normal e preferencial, observando a legislação aplicável e garantindo maior organização, transparência e controle dos atendimentos realizados.</w:t>
      </w:r>
    </w:p>
    <w:p w14:paraId="44419B6C"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5.1.1.6 – </w:t>
      </w:r>
      <w:r w:rsidRPr="00922C77">
        <w:rPr>
          <w:bCs/>
          <w:color w:val="000000" w:themeColor="text1"/>
        </w:rPr>
        <w:t>O sistema deverá possuir integração com o PEC e-SUS, assegurando que os atendimentos realizados estejam vinculados ao cadastro do paciente no Prontuário Eletrônico do Cidadão, proporcionando rastreabilidade, organização e maior controle das informações e atendimentos realizados nas unidades de saúde.</w:t>
      </w:r>
    </w:p>
    <w:p w14:paraId="23F4699C"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5.1.1.7 – </w:t>
      </w:r>
      <w:r w:rsidRPr="00922C77">
        <w:rPr>
          <w:bCs/>
          <w:color w:val="000000" w:themeColor="text1"/>
        </w:rPr>
        <w:t>A solução deverá possuir módulo de impressão de etiquetas de identificação dos pacientes, contendo, no mínimo, nome do paciente, data de nascimento, nome da mãe, idade e demais informações necessárias à identificação e organização dos atendimentos, inclusive para utilização em classificação de risco, quando aplicável.</w:t>
      </w:r>
    </w:p>
    <w:p w14:paraId="7284444F"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5.1.1.8 – </w:t>
      </w:r>
      <w:r w:rsidRPr="00922C77">
        <w:rPr>
          <w:bCs/>
          <w:color w:val="000000" w:themeColor="text1"/>
        </w:rPr>
        <w:t>O sistema deverá possibilitar geração de relatórios estatísticos e gerenciais, contemplando informações relativas ao fluxo de atendimento, quantitativo de senhas emitidas, tempo médio de espera, atendimentos realizados, senhas não atendidas e demais informações necessárias ao gerenciamento da Secretaria Municipal de Saúde.</w:t>
      </w:r>
    </w:p>
    <w:p w14:paraId="573D8535"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5.1.1.9 – </w:t>
      </w:r>
      <w:r w:rsidRPr="00922C77">
        <w:rPr>
          <w:bCs/>
          <w:color w:val="000000" w:themeColor="text1"/>
        </w:rPr>
        <w:t>A solução deverá contemplar sistema de TV Corporativa destinado à divulgação de campanhas institucionais, avisos, orientações, ações educativas, comunicados oficiais e demais conteúdos informativos de interesse da Administração Pública Municipal.</w:t>
      </w:r>
    </w:p>
    <w:p w14:paraId="6E2C1B7E"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5.1.1.10 – </w:t>
      </w:r>
      <w:r w:rsidRPr="00922C77">
        <w:rPr>
          <w:bCs/>
          <w:color w:val="000000" w:themeColor="text1"/>
        </w:rPr>
        <w:t>A contratada deverá fornecer todos os equipamentos necessários ao pleno funcionamento da solução, incluindo impressoras térmicas para emissão de senhas, impressoras térmicas para impressão de etiquetas, botoeiras de autoatendimento, TV Box/Players e demais dispositivos necessários à operacionalização do sistema.</w:t>
      </w:r>
    </w:p>
    <w:p w14:paraId="2D27976D"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5.1.1.11 – </w:t>
      </w:r>
      <w:r w:rsidRPr="00922C77">
        <w:rPr>
          <w:bCs/>
          <w:color w:val="000000" w:themeColor="text1"/>
        </w:rPr>
        <w:t>Durante toda a vigência contratual, a contratada deverá fornecer os suprimentos necessários ao funcionamento da solução, incluindo bobinas térmicas para impressão de senhas e etiquetas, sem custos adicionais ao Município.</w:t>
      </w:r>
    </w:p>
    <w:p w14:paraId="62E904BE" w14:textId="77777777" w:rsidR="00D430A0" w:rsidRPr="00922C77" w:rsidRDefault="00D430A0" w:rsidP="00D430A0">
      <w:pPr>
        <w:spacing w:line="276" w:lineRule="auto"/>
        <w:jc w:val="both"/>
        <w:rPr>
          <w:b/>
          <w:bCs/>
          <w:color w:val="000000" w:themeColor="text1"/>
        </w:rPr>
      </w:pPr>
      <w:r w:rsidRPr="00922C77">
        <w:rPr>
          <w:b/>
          <w:bCs/>
          <w:color w:val="000000" w:themeColor="text1"/>
        </w:rPr>
        <w:t>5.1.1.12 –</w:t>
      </w:r>
      <w:r w:rsidRPr="00922C77">
        <w:rPr>
          <w:bCs/>
          <w:color w:val="000000" w:themeColor="text1"/>
        </w:rPr>
        <w:t xml:space="preserve"> A instalação do sistema e dos equipamentos ocorrerá nas unidades vinculadas à Secretaria Municipal de Saúde de Santo Inácio – PR, em horário de expediente administrativo, compreendido entre segunda a sexta-feira, das 08h às 12h e das 13h às 17h.</w:t>
      </w:r>
    </w:p>
    <w:p w14:paraId="2067C631"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5.1.1.13 – </w:t>
      </w:r>
      <w:r w:rsidRPr="00922C77">
        <w:rPr>
          <w:bCs/>
          <w:color w:val="000000" w:themeColor="text1"/>
        </w:rPr>
        <w:t>A contratada deverá fornecer treinamento operacional aos servidores designados pela Secretaria Municipal de Saúde, abrangendo utilização do sistema, funcionalidades operacionais, emissão de relatórios, utilização dos equipamentos e demais funcionalidades necessárias ao correto funcionamento da solução.</w:t>
      </w:r>
    </w:p>
    <w:p w14:paraId="482AFF1F"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5.1.1.14 – </w:t>
      </w:r>
      <w:r w:rsidRPr="00922C77">
        <w:rPr>
          <w:bCs/>
          <w:color w:val="000000" w:themeColor="text1"/>
        </w:rPr>
        <w:t>Durante toda a vigência contratual, a contratada deverá prestar suporte técnico contínuo, manutenção corretiva, atualização de versões, correção de falhas, suporte remoto e, quando necessário, atendimento presencial, garantindo a continuidade e pleno funcionamento da solução contratada.</w:t>
      </w:r>
    </w:p>
    <w:p w14:paraId="348A2061" w14:textId="77777777" w:rsidR="00D430A0" w:rsidRPr="00922C77" w:rsidRDefault="00D430A0" w:rsidP="00D430A0">
      <w:pPr>
        <w:spacing w:line="276" w:lineRule="auto"/>
        <w:jc w:val="both"/>
        <w:rPr>
          <w:b/>
          <w:bCs/>
          <w:color w:val="000000" w:themeColor="text1"/>
        </w:rPr>
      </w:pPr>
      <w:r w:rsidRPr="00922C77">
        <w:rPr>
          <w:b/>
          <w:bCs/>
          <w:color w:val="000000" w:themeColor="text1"/>
        </w:rPr>
        <w:t>5.1.1.15 –</w:t>
      </w:r>
      <w:r w:rsidRPr="00922C77">
        <w:rPr>
          <w:bCs/>
          <w:color w:val="000000" w:themeColor="text1"/>
        </w:rPr>
        <w:t xml:space="preserve"> Caso seja constatado defeito, falha, incompatibilidade ou mau funcionamento dos equipamentos fornecidos, a contratada deverá promover sua substituição ou reparo no prazo </w:t>
      </w:r>
      <w:r w:rsidRPr="00922C77">
        <w:rPr>
          <w:bCs/>
          <w:color w:val="000000" w:themeColor="text1"/>
        </w:rPr>
        <w:lastRenderedPageBreak/>
        <w:t>máximo de até 02 (dois) dias úteis após comunicação formal da Administração, sem qualquer custo adicional.</w:t>
      </w:r>
    </w:p>
    <w:p w14:paraId="3208F418"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5.1.1.16 – </w:t>
      </w:r>
      <w:r w:rsidRPr="00922C77">
        <w:rPr>
          <w:bCs/>
          <w:color w:val="000000" w:themeColor="text1"/>
        </w:rPr>
        <w:t>Os serviços deverão ser executados por profissionais qualificados e habilitados, observando rigorosamente as normas técnicas aplicáveis, padrões de segurança, boas práticas de tecnologia da informação e as especificações constantes neste Termo de Referência.</w:t>
      </w:r>
    </w:p>
    <w:p w14:paraId="1C8901CE" w14:textId="77777777" w:rsidR="00D430A0" w:rsidRPr="00922C77" w:rsidRDefault="00D430A0" w:rsidP="00D430A0">
      <w:pPr>
        <w:spacing w:line="276" w:lineRule="auto"/>
        <w:jc w:val="both"/>
        <w:rPr>
          <w:bCs/>
          <w:color w:val="000000" w:themeColor="text1"/>
        </w:rPr>
      </w:pPr>
      <w:r w:rsidRPr="00922C77">
        <w:rPr>
          <w:b/>
          <w:bCs/>
          <w:color w:val="000000" w:themeColor="text1"/>
        </w:rPr>
        <w:t xml:space="preserve">5.1.1.17 – </w:t>
      </w:r>
      <w:r w:rsidRPr="00922C77">
        <w:rPr>
          <w:bCs/>
          <w:color w:val="000000" w:themeColor="text1"/>
        </w:rPr>
        <w:t>A contratada será integralmente responsável pela qualidade da solução disponibilizada, pelos equipamentos fornecidos, pela instalação, funcionamento do sistema, segurança das informações, integridade dos dados e pelos serviços prestados durante toda a execução contratual.</w:t>
      </w:r>
    </w:p>
    <w:p w14:paraId="4F170172" w14:textId="77777777" w:rsidR="00D430A0" w:rsidRPr="00922C77" w:rsidRDefault="00D430A0" w:rsidP="00D430A0">
      <w:pPr>
        <w:spacing w:line="276" w:lineRule="auto"/>
        <w:jc w:val="both"/>
        <w:rPr>
          <w:b/>
          <w:bCs/>
          <w:color w:val="000000" w:themeColor="text1"/>
        </w:rPr>
      </w:pPr>
    </w:p>
    <w:p w14:paraId="409F4270" w14:textId="77777777" w:rsidR="00D430A0" w:rsidRPr="00922C77" w:rsidRDefault="00D430A0" w:rsidP="00D430A0">
      <w:pPr>
        <w:spacing w:line="276" w:lineRule="auto"/>
        <w:jc w:val="both"/>
        <w:rPr>
          <w:b/>
          <w:bCs/>
          <w:color w:val="000000" w:themeColor="text1"/>
        </w:rPr>
      </w:pPr>
      <w:r w:rsidRPr="00922C77">
        <w:rPr>
          <w:b/>
          <w:bCs/>
          <w:color w:val="000000" w:themeColor="text1"/>
        </w:rPr>
        <w:t>5.1.2 – Recebimento dos produtos e serviços</w:t>
      </w:r>
    </w:p>
    <w:p w14:paraId="38C49C3A"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5.1.2.1 – </w:t>
      </w:r>
      <w:r w:rsidRPr="00922C77">
        <w:rPr>
          <w:bCs/>
          <w:color w:val="000000" w:themeColor="text1"/>
        </w:rPr>
        <w:t>A entrega dos equipamentos, disponibilização da licença de uso e execução dos serviços deverão ocorrer conforme as quantidades, especificações e condições estabelecidas neste Termo de Referência e na respectiva Autorização de Fornecimento/Serviço.</w:t>
      </w:r>
    </w:p>
    <w:p w14:paraId="69AA393B"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5.1.2.2 – </w:t>
      </w:r>
      <w:r w:rsidRPr="00922C77">
        <w:rPr>
          <w:bCs/>
          <w:color w:val="000000" w:themeColor="text1"/>
        </w:rPr>
        <w:t>Os produtos e serviços poderão ser rejeitados, no todo ou em parte, quando estiverem em desacordo com as especificações constantes neste Termo de Referência, na proposta apresentada, nas normas técnicas aplicáveis ou apresentarem defeitos, inconsistências ou incompatibilidades.</w:t>
      </w:r>
    </w:p>
    <w:p w14:paraId="4262764F"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5.1.2.3 – </w:t>
      </w:r>
      <w:r w:rsidRPr="00922C77">
        <w:rPr>
          <w:bCs/>
          <w:color w:val="000000" w:themeColor="text1"/>
        </w:rPr>
        <w:t>Verificada qualquer irregularidade, defeito, incompatibilidade ou fornecimento em desacordo com as exigências estabelecidas, a contratada deverá promover a substituição, correção, reparo ou adequação necessária no prazo máximo de até 02 (dois) dias úteis, contados da notificação formal da Administração.</w:t>
      </w:r>
    </w:p>
    <w:p w14:paraId="5661816D" w14:textId="77777777" w:rsidR="00D430A0" w:rsidRPr="00922C77" w:rsidRDefault="00D430A0" w:rsidP="00D430A0">
      <w:pPr>
        <w:spacing w:line="276" w:lineRule="auto"/>
        <w:jc w:val="both"/>
        <w:rPr>
          <w:b/>
          <w:bCs/>
          <w:color w:val="000000" w:themeColor="text1"/>
        </w:rPr>
      </w:pPr>
      <w:r w:rsidRPr="00922C77">
        <w:rPr>
          <w:b/>
          <w:bCs/>
          <w:color w:val="000000" w:themeColor="text1"/>
        </w:rPr>
        <w:t xml:space="preserve">5.1.2.4 </w:t>
      </w:r>
      <w:r w:rsidRPr="00922C77">
        <w:rPr>
          <w:bCs/>
          <w:color w:val="000000" w:themeColor="text1"/>
        </w:rPr>
        <w:t>– O não atendimento das exigências estabelecidas dentro do prazo estipulado caracterizará inadimplemento contratual, sujeitando a contratada às penalidades e sanções previstas na Lei nº 14.133/2021 e demais disposições legais aplicáveis.</w:t>
      </w:r>
    </w:p>
    <w:p w14:paraId="75AF0C6F" w14:textId="77777777" w:rsidR="00D430A0" w:rsidRPr="00922C77" w:rsidRDefault="00D430A0" w:rsidP="00D430A0">
      <w:pPr>
        <w:spacing w:line="276" w:lineRule="auto"/>
        <w:rPr>
          <w:color w:val="000000" w:themeColor="text1"/>
        </w:rPr>
      </w:pPr>
    </w:p>
    <w:p w14:paraId="577CF65C" w14:textId="77777777" w:rsidR="00D430A0" w:rsidRPr="00922C77" w:rsidRDefault="00D430A0" w:rsidP="00D430A0">
      <w:pPr>
        <w:spacing w:line="276" w:lineRule="auto"/>
        <w:jc w:val="both"/>
        <w:rPr>
          <w:b/>
          <w:color w:val="000000" w:themeColor="text1"/>
        </w:rPr>
      </w:pPr>
      <w:r w:rsidRPr="00922C77">
        <w:rPr>
          <w:b/>
          <w:color w:val="000000" w:themeColor="text1"/>
        </w:rPr>
        <w:t xml:space="preserve">5.1.3 </w:t>
      </w:r>
      <w:r w:rsidRPr="00922C77">
        <w:rPr>
          <w:b/>
          <w:bCs/>
          <w:color w:val="000000" w:themeColor="text1"/>
        </w:rPr>
        <w:t>–</w:t>
      </w:r>
      <w:r w:rsidRPr="00922C77">
        <w:rPr>
          <w:b/>
          <w:color w:val="000000" w:themeColor="text1"/>
        </w:rPr>
        <w:t xml:space="preserve"> Encargos</w:t>
      </w:r>
    </w:p>
    <w:p w14:paraId="700400F5" w14:textId="77777777" w:rsidR="00D430A0" w:rsidRPr="00922C77" w:rsidRDefault="00D430A0" w:rsidP="00D430A0">
      <w:pPr>
        <w:spacing w:line="276" w:lineRule="auto"/>
        <w:ind w:firstLine="720"/>
        <w:jc w:val="both"/>
      </w:pPr>
      <w:r w:rsidRPr="00922C77">
        <w:t>As despesas de transporte, tributos, frete, carregamento, descarregamento, encargos trabalhistas e previdenciários e outros custos decorrentes direta e indiretamente do fornecimento do objeto, correrão por conta exclusiva da contratada.</w:t>
      </w:r>
    </w:p>
    <w:p w14:paraId="64A5B987" w14:textId="77777777" w:rsidR="00D430A0" w:rsidRPr="00922C77" w:rsidRDefault="00D430A0" w:rsidP="00D430A0">
      <w:pPr>
        <w:spacing w:line="276" w:lineRule="auto"/>
        <w:rPr>
          <w:color w:val="000000" w:themeColor="text1"/>
        </w:rPr>
      </w:pPr>
    </w:p>
    <w:p w14:paraId="44CB5A11" w14:textId="77777777" w:rsidR="00D430A0" w:rsidRPr="00922C77" w:rsidRDefault="00D430A0" w:rsidP="00D430A0">
      <w:pPr>
        <w:spacing w:line="276" w:lineRule="auto"/>
        <w:rPr>
          <w:b/>
          <w:color w:val="000000" w:themeColor="text1"/>
        </w:rPr>
      </w:pPr>
      <w:r w:rsidRPr="00922C77">
        <w:rPr>
          <w:b/>
          <w:color w:val="000000" w:themeColor="text1"/>
        </w:rPr>
        <w:t>5.1.4 – Para a presente contratação, deverão ser observados os seguintes requisitos mínimos:</w:t>
      </w:r>
    </w:p>
    <w:p w14:paraId="484B18D7" w14:textId="77777777" w:rsidR="00D430A0" w:rsidRPr="00922C77" w:rsidRDefault="00D430A0" w:rsidP="00D430A0">
      <w:pPr>
        <w:spacing w:line="276" w:lineRule="auto"/>
        <w:jc w:val="both"/>
        <w:rPr>
          <w:b/>
          <w:color w:val="000000" w:themeColor="text1"/>
        </w:rPr>
      </w:pPr>
      <w:r w:rsidRPr="00922C77">
        <w:rPr>
          <w:b/>
          <w:color w:val="000000" w:themeColor="text1"/>
        </w:rPr>
        <w:t xml:space="preserve">a) </w:t>
      </w:r>
      <w:r w:rsidRPr="00922C77">
        <w:rPr>
          <w:color w:val="000000" w:themeColor="text1"/>
        </w:rPr>
        <w:t>A vigência contratual será de 12 (doze) meses, contados da assinatura do contrato, podendo ser prorrogada nos termos dos arts. 106 e 107 da Lei Federal nº 14.133/2021, considerando tratar-se de solução tecnológica composta por licença de uso de software, suporte técnico, manutenção corretiva, atualização de sistema e fornecimento contínuo de suprimentos necessários ao pleno funcionamento da solução;</w:t>
      </w:r>
    </w:p>
    <w:p w14:paraId="0404C1B5" w14:textId="77777777" w:rsidR="00D430A0" w:rsidRPr="00922C77" w:rsidRDefault="00D430A0" w:rsidP="00D430A0">
      <w:pPr>
        <w:spacing w:line="276" w:lineRule="auto"/>
        <w:jc w:val="both"/>
        <w:rPr>
          <w:b/>
          <w:color w:val="000000" w:themeColor="text1"/>
        </w:rPr>
      </w:pPr>
      <w:r w:rsidRPr="00922C77">
        <w:rPr>
          <w:b/>
          <w:color w:val="000000" w:themeColor="text1"/>
        </w:rPr>
        <w:t xml:space="preserve">b) </w:t>
      </w:r>
      <w:r w:rsidRPr="00922C77">
        <w:rPr>
          <w:color w:val="000000" w:themeColor="text1"/>
        </w:rPr>
        <w:t>A disponibilização da licença de uso do sistema, instalação, configuração e entrega dos equipamentos ocorrerá em parcela única, conforme necessidade da Secretaria Municipal de Saúde, permanecendo os serviços de suporte técnico, manutenção, atualização do sistema e fornecimento de suprimentos durante toda a vigência contratual;</w:t>
      </w:r>
    </w:p>
    <w:p w14:paraId="4587E8D0" w14:textId="77777777" w:rsidR="00D430A0" w:rsidRPr="00922C77" w:rsidRDefault="00D430A0" w:rsidP="00D430A0">
      <w:pPr>
        <w:spacing w:line="276" w:lineRule="auto"/>
        <w:jc w:val="both"/>
        <w:rPr>
          <w:b/>
          <w:color w:val="000000" w:themeColor="text1"/>
        </w:rPr>
      </w:pPr>
      <w:r w:rsidRPr="00922C77">
        <w:rPr>
          <w:b/>
          <w:color w:val="000000" w:themeColor="text1"/>
        </w:rPr>
        <w:t xml:space="preserve">c) </w:t>
      </w:r>
      <w:r w:rsidRPr="00922C77">
        <w:rPr>
          <w:color w:val="000000" w:themeColor="text1"/>
        </w:rPr>
        <w:t>O prazo de garantia dos equipamentos fornecidos deverá ser de, no mínimo, 12 (doze) meses, contados do recebimento definitivo;</w:t>
      </w:r>
    </w:p>
    <w:p w14:paraId="09FB45EA" w14:textId="77777777" w:rsidR="00D430A0" w:rsidRPr="00922C77" w:rsidRDefault="00D430A0" w:rsidP="00D430A0">
      <w:pPr>
        <w:spacing w:line="276" w:lineRule="auto"/>
        <w:jc w:val="both"/>
        <w:rPr>
          <w:b/>
          <w:color w:val="000000" w:themeColor="text1"/>
        </w:rPr>
      </w:pPr>
      <w:r w:rsidRPr="00922C77">
        <w:rPr>
          <w:b/>
          <w:color w:val="000000" w:themeColor="text1"/>
        </w:rPr>
        <w:lastRenderedPageBreak/>
        <w:t xml:space="preserve">d) </w:t>
      </w:r>
      <w:r w:rsidRPr="00922C77">
        <w:rPr>
          <w:color w:val="000000" w:themeColor="text1"/>
        </w:rPr>
        <w:t>A contratada deverá assegurar suporte técnico contínuo, remoto e/ou presencial, durante toda a vigência contratual, visando garantir o pleno funcionamento do sistema e dos equipamentos fornecidos;</w:t>
      </w:r>
    </w:p>
    <w:p w14:paraId="07B5C707" w14:textId="77777777" w:rsidR="00D430A0" w:rsidRPr="00922C77" w:rsidRDefault="00D430A0" w:rsidP="00D430A0">
      <w:pPr>
        <w:spacing w:line="276" w:lineRule="auto"/>
        <w:jc w:val="both"/>
        <w:rPr>
          <w:b/>
          <w:color w:val="000000" w:themeColor="text1"/>
        </w:rPr>
      </w:pPr>
      <w:r w:rsidRPr="00922C77">
        <w:rPr>
          <w:b/>
          <w:color w:val="000000" w:themeColor="text1"/>
        </w:rPr>
        <w:t xml:space="preserve">e) </w:t>
      </w:r>
      <w:r w:rsidRPr="00922C77">
        <w:rPr>
          <w:color w:val="000000" w:themeColor="text1"/>
        </w:rPr>
        <w:t>Eventuais falhas, defeitos, inconsistências ou indisponibilidades do sistema deverão ser corrigidos pela contratada no menor prazo possível, observado o prazo máximo de até 02 (dois) dias úteis para atendimento das solicitações realizadas pela Administração;</w:t>
      </w:r>
    </w:p>
    <w:p w14:paraId="63A100AD" w14:textId="77777777" w:rsidR="00D430A0" w:rsidRPr="00922C77" w:rsidRDefault="00D430A0" w:rsidP="00D430A0">
      <w:pPr>
        <w:spacing w:line="276" w:lineRule="auto"/>
        <w:jc w:val="both"/>
        <w:rPr>
          <w:b/>
          <w:color w:val="000000" w:themeColor="text1"/>
        </w:rPr>
      </w:pPr>
      <w:r w:rsidRPr="00922C77">
        <w:rPr>
          <w:b/>
          <w:color w:val="000000" w:themeColor="text1"/>
        </w:rPr>
        <w:t xml:space="preserve">f) </w:t>
      </w:r>
      <w:r w:rsidRPr="00922C77">
        <w:rPr>
          <w:color w:val="000000" w:themeColor="text1"/>
        </w:rPr>
        <w:t>Não será admitida a subcontratação do objeto principal da contratação, salvo hipóteses acessórias e estritamente necessárias, desde que previamente autorizadas pela Administração, nos termos da legislação vigente;</w:t>
      </w:r>
    </w:p>
    <w:p w14:paraId="32A3E256" w14:textId="77777777" w:rsidR="00D430A0" w:rsidRPr="00922C77" w:rsidRDefault="00D430A0" w:rsidP="00D430A0">
      <w:pPr>
        <w:spacing w:line="276" w:lineRule="auto"/>
        <w:jc w:val="both"/>
        <w:rPr>
          <w:color w:val="000000" w:themeColor="text1"/>
        </w:rPr>
      </w:pPr>
      <w:r w:rsidRPr="00922C77">
        <w:rPr>
          <w:b/>
          <w:color w:val="000000" w:themeColor="text1"/>
        </w:rPr>
        <w:t xml:space="preserve">g) </w:t>
      </w:r>
      <w:r w:rsidRPr="00922C77">
        <w:rPr>
          <w:color w:val="000000" w:themeColor="text1"/>
        </w:rPr>
        <w:t>A solução deverá permanecer compatível com o PEC e-SUS durante toda a vigência contratual, incluindo eventuais atualizações necessárias ao correto funcionamento e integração do sistema;</w:t>
      </w:r>
    </w:p>
    <w:p w14:paraId="542ECFE3" w14:textId="77777777" w:rsidR="00D430A0" w:rsidRPr="00922C77" w:rsidRDefault="00D430A0" w:rsidP="00D430A0">
      <w:pPr>
        <w:spacing w:line="276" w:lineRule="auto"/>
        <w:jc w:val="both"/>
        <w:rPr>
          <w:b/>
          <w:color w:val="000000" w:themeColor="text1"/>
        </w:rPr>
      </w:pPr>
      <w:r w:rsidRPr="00922C77">
        <w:rPr>
          <w:b/>
          <w:color w:val="000000" w:themeColor="text1"/>
        </w:rPr>
        <w:t xml:space="preserve">h) </w:t>
      </w:r>
      <w:r w:rsidRPr="00922C77">
        <w:rPr>
          <w:color w:val="000000" w:themeColor="text1"/>
        </w:rPr>
        <w:t>Durante toda a execução contratual, a contratada deverá fornecer os suprimentos necessários ao funcionamento da solução, incluindo bobinas térmicas para impressão de senhas e etiquetas, sem custos adicionais ao Município.</w:t>
      </w:r>
    </w:p>
    <w:p w14:paraId="22EA1EB8" w14:textId="77777777" w:rsidR="00D430A0" w:rsidRPr="00922C77" w:rsidRDefault="00D430A0" w:rsidP="00D430A0">
      <w:pPr>
        <w:spacing w:line="276" w:lineRule="auto"/>
        <w:rPr>
          <w:b/>
          <w:color w:val="000000" w:themeColor="text1"/>
        </w:rPr>
      </w:pPr>
    </w:p>
    <w:p w14:paraId="0AA937DD" w14:textId="77777777" w:rsidR="00D430A0" w:rsidRPr="00922C77" w:rsidRDefault="00D430A0" w:rsidP="00D430A0">
      <w:pPr>
        <w:spacing w:line="276" w:lineRule="auto"/>
        <w:rPr>
          <w:b/>
          <w:bCs/>
          <w:color w:val="000000" w:themeColor="text1"/>
        </w:rPr>
      </w:pPr>
      <w:r w:rsidRPr="00922C77">
        <w:rPr>
          <w:b/>
          <w:color w:val="000000" w:themeColor="text1"/>
        </w:rPr>
        <w:t xml:space="preserve">5.1.6 </w:t>
      </w:r>
      <w:r w:rsidRPr="00922C77">
        <w:rPr>
          <w:b/>
          <w:bCs/>
          <w:color w:val="000000" w:themeColor="text1"/>
        </w:rPr>
        <w:t>– Garantia da contratação</w:t>
      </w:r>
    </w:p>
    <w:p w14:paraId="18D0C38C" w14:textId="77777777" w:rsidR="00D430A0" w:rsidRPr="00922C77" w:rsidRDefault="00D430A0" w:rsidP="00D430A0">
      <w:pPr>
        <w:spacing w:line="276" w:lineRule="auto"/>
        <w:rPr>
          <w:bCs/>
          <w:iCs/>
          <w:color w:val="000000" w:themeColor="text1"/>
        </w:rPr>
      </w:pPr>
      <w:r w:rsidRPr="00922C77">
        <w:rPr>
          <w:bCs/>
          <w:iCs/>
          <w:color w:val="000000" w:themeColor="text1"/>
        </w:rPr>
        <w:t>Não haverá exigência da garantia da contratação dos artigos 96 e seguintes da Lei nº 14.133, de 2021.</w:t>
      </w:r>
    </w:p>
    <w:p w14:paraId="1BEA966C" w14:textId="77777777" w:rsidR="00D430A0" w:rsidRPr="00922C77" w:rsidRDefault="00D430A0" w:rsidP="00D430A0">
      <w:pPr>
        <w:pStyle w:val="Ttulo21"/>
        <w:spacing w:line="276" w:lineRule="auto"/>
        <w:ind w:left="0" w:firstLine="0"/>
        <w:jc w:val="both"/>
        <w:rPr>
          <w:rFonts w:ascii="Times New Roman" w:hAnsi="Times New Roman" w:cs="Times New Roman"/>
          <w:b w:val="0"/>
          <w:bCs w:val="0"/>
          <w:color w:val="000000" w:themeColor="text1"/>
          <w:sz w:val="24"/>
          <w:szCs w:val="24"/>
          <w:lang w:val="pt-BR"/>
        </w:rPr>
      </w:pPr>
    </w:p>
    <w:p w14:paraId="1199686E" w14:textId="77777777" w:rsidR="00D430A0" w:rsidRPr="00922C77" w:rsidRDefault="00D430A0" w:rsidP="004A2968">
      <w:pPr>
        <w:pStyle w:val="Nivel01"/>
        <w:numPr>
          <w:ilvl w:val="0"/>
          <w:numId w:val="0"/>
        </w:numPr>
        <w:tabs>
          <w:tab w:val="right" w:pos="9072"/>
        </w:tabs>
        <w:spacing w:before="0" w:line="276" w:lineRule="auto"/>
        <w:ind w:right="-1"/>
        <w:rPr>
          <w:rFonts w:ascii="Times New Roman" w:hAnsi="Times New Roman" w:cs="Times New Roman"/>
          <w:sz w:val="24"/>
          <w:szCs w:val="24"/>
        </w:rPr>
      </w:pPr>
      <w:r w:rsidRPr="00922C77">
        <w:rPr>
          <w:rFonts w:ascii="Times New Roman" w:hAnsi="Times New Roman" w:cs="Times New Roman"/>
          <w:sz w:val="24"/>
          <w:szCs w:val="24"/>
        </w:rPr>
        <w:t>6 – MODELO DE GESTÃO DA ATA DE REGISTRO DE PREÇO/CONTRATO</w:t>
      </w:r>
    </w:p>
    <w:p w14:paraId="45480A78" w14:textId="77777777" w:rsidR="00D430A0" w:rsidRPr="00922C77" w:rsidRDefault="00D430A0" w:rsidP="004A2968">
      <w:pPr>
        <w:pStyle w:val="Nivel01"/>
        <w:numPr>
          <w:ilvl w:val="0"/>
          <w:numId w:val="0"/>
        </w:numPr>
        <w:tabs>
          <w:tab w:val="right" w:pos="9072"/>
        </w:tabs>
        <w:spacing w:before="0" w:line="276" w:lineRule="auto"/>
        <w:ind w:right="-1"/>
        <w:rPr>
          <w:rFonts w:ascii="Times New Roman" w:eastAsia="Arial" w:hAnsi="Times New Roman" w:cs="Times New Roman"/>
          <w:b w:val="0"/>
          <w:sz w:val="24"/>
          <w:szCs w:val="24"/>
        </w:rPr>
      </w:pPr>
      <w:r w:rsidRPr="00922C77">
        <w:rPr>
          <w:rFonts w:ascii="Times New Roman" w:hAnsi="Times New Roman" w:cs="Times New Roman"/>
          <w:bCs w:val="0"/>
          <w:sz w:val="24"/>
          <w:szCs w:val="24"/>
        </w:rPr>
        <w:t>6.1 –</w:t>
      </w:r>
      <w:r w:rsidRPr="00922C77">
        <w:rPr>
          <w:rFonts w:ascii="Times New Roman" w:hAnsi="Times New Roman" w:cs="Times New Roman"/>
          <w:sz w:val="24"/>
          <w:szCs w:val="24"/>
        </w:rPr>
        <w:t xml:space="preserve"> </w:t>
      </w:r>
      <w:bookmarkStart w:id="2" w:name="_Hlk175341089"/>
      <w:r w:rsidRPr="00922C77">
        <w:rPr>
          <w:rFonts w:ascii="Times New Roman" w:eastAsia="Arial" w:hAnsi="Times New Roman" w:cs="Times New Roman"/>
          <w:b w:val="0"/>
          <w:sz w:val="24"/>
          <w:szCs w:val="24"/>
        </w:rPr>
        <w:t>O c</w:t>
      </w:r>
      <w:r w:rsidRPr="00922C77">
        <w:rPr>
          <w:rFonts w:ascii="Times New Roman" w:hAnsi="Times New Roman" w:cs="Times New Roman"/>
          <w:b w:val="0"/>
          <w:bCs w:val="0"/>
          <w:sz w:val="24"/>
          <w:szCs w:val="24"/>
        </w:rPr>
        <w:t xml:space="preserve">ontrato </w:t>
      </w:r>
      <w:r w:rsidRPr="00922C77">
        <w:rPr>
          <w:rFonts w:ascii="Times New Roman" w:eastAsia="Arial" w:hAnsi="Times New Roman" w:cs="Times New Roman"/>
          <w:b w:val="0"/>
          <w:sz w:val="24"/>
          <w:szCs w:val="24"/>
        </w:rPr>
        <w:t>deverá ser executado fielmente pelas partes, de acordo com as cláusulas avençadas e as normas da Lei nº 14.133, de 2021, e cada parte responderá pelas consequências de sua inexecução total ou parcial.</w:t>
      </w:r>
      <w:bookmarkEnd w:id="2"/>
    </w:p>
    <w:p w14:paraId="77C67482" w14:textId="77777777" w:rsidR="00D430A0" w:rsidRPr="00922C77" w:rsidRDefault="00D430A0" w:rsidP="004A2968">
      <w:pPr>
        <w:pStyle w:val="Nivel01"/>
        <w:numPr>
          <w:ilvl w:val="0"/>
          <w:numId w:val="0"/>
        </w:numPr>
        <w:tabs>
          <w:tab w:val="right" w:pos="9072"/>
        </w:tabs>
        <w:spacing w:before="0" w:line="276" w:lineRule="auto"/>
        <w:ind w:right="-1"/>
        <w:rPr>
          <w:rFonts w:ascii="Times New Roman" w:hAnsi="Times New Roman" w:cs="Times New Roman"/>
          <w:b w:val="0"/>
          <w:bCs w:val="0"/>
          <w:color w:val="000000" w:themeColor="text1"/>
          <w:sz w:val="24"/>
          <w:szCs w:val="24"/>
        </w:rPr>
      </w:pPr>
      <w:r w:rsidRPr="00922C77">
        <w:rPr>
          <w:rFonts w:ascii="Times New Roman" w:hAnsi="Times New Roman" w:cs="Times New Roman"/>
          <w:bCs w:val="0"/>
          <w:sz w:val="24"/>
          <w:szCs w:val="24"/>
        </w:rPr>
        <w:t>6.2 –</w:t>
      </w:r>
      <w:r w:rsidRPr="00922C77">
        <w:rPr>
          <w:rFonts w:ascii="Times New Roman" w:hAnsi="Times New Roman" w:cs="Times New Roman"/>
          <w:sz w:val="24"/>
          <w:szCs w:val="24"/>
        </w:rPr>
        <w:t xml:space="preserve"> </w:t>
      </w:r>
      <w:r w:rsidRPr="00922C77">
        <w:rPr>
          <w:rFonts w:ascii="Times New Roman" w:hAnsi="Times New Roman" w:cs="Times New Roman"/>
          <w:b w:val="0"/>
          <w:bCs w:val="0"/>
          <w:color w:val="000000" w:themeColor="text1"/>
          <w:sz w:val="24"/>
          <w:szCs w:val="24"/>
        </w:rPr>
        <w:t>As comunicações entre o Município e a contratada devem ser realizadas por escrito sempre que o ato exigir tal formalidade, admitindo-se o uso de mensagem eletrônica para esse fim.</w:t>
      </w:r>
    </w:p>
    <w:p w14:paraId="1370940B" w14:textId="77777777" w:rsidR="00D430A0" w:rsidRPr="00922C77" w:rsidRDefault="00D430A0" w:rsidP="00D430A0">
      <w:pPr>
        <w:pStyle w:val="Ttulo21"/>
        <w:spacing w:line="276" w:lineRule="auto"/>
        <w:ind w:left="0" w:firstLine="0"/>
        <w:jc w:val="both"/>
        <w:rPr>
          <w:rFonts w:ascii="Times New Roman" w:hAnsi="Times New Roman" w:cs="Times New Roman"/>
          <w:b w:val="0"/>
          <w:bCs w:val="0"/>
          <w:color w:val="000000" w:themeColor="text1"/>
          <w:sz w:val="24"/>
          <w:szCs w:val="24"/>
          <w:lang w:val="pt-BR"/>
        </w:rPr>
      </w:pPr>
      <w:r w:rsidRPr="00922C77">
        <w:rPr>
          <w:rFonts w:ascii="Times New Roman" w:hAnsi="Times New Roman" w:cs="Times New Roman"/>
          <w:bCs w:val="0"/>
          <w:sz w:val="24"/>
          <w:szCs w:val="24"/>
        </w:rPr>
        <w:t>6.3 –</w:t>
      </w:r>
      <w:r w:rsidRPr="00922C77">
        <w:rPr>
          <w:rFonts w:ascii="Times New Roman" w:hAnsi="Times New Roman" w:cs="Times New Roman"/>
          <w:sz w:val="24"/>
          <w:szCs w:val="24"/>
        </w:rPr>
        <w:t xml:space="preserve"> </w:t>
      </w:r>
      <w:r w:rsidRPr="00922C77">
        <w:rPr>
          <w:rFonts w:ascii="Times New Roman" w:hAnsi="Times New Roman" w:cs="Times New Roman"/>
          <w:b w:val="0"/>
          <w:bCs w:val="0"/>
          <w:color w:val="000000" w:themeColor="text1"/>
          <w:sz w:val="24"/>
          <w:szCs w:val="24"/>
          <w:lang w:val="pt-BR"/>
        </w:rPr>
        <w:t xml:space="preserve">A execução da </w:t>
      </w:r>
      <w:r w:rsidRPr="00922C77">
        <w:rPr>
          <w:rFonts w:ascii="Times New Roman" w:hAnsi="Times New Roman" w:cs="Times New Roman"/>
          <w:b w:val="0"/>
          <w:sz w:val="24"/>
          <w:szCs w:val="24"/>
        </w:rPr>
        <w:t xml:space="preserve">Ata de Registro de Preço </w:t>
      </w:r>
      <w:r w:rsidRPr="00922C77">
        <w:rPr>
          <w:rFonts w:ascii="Times New Roman" w:hAnsi="Times New Roman" w:cs="Times New Roman"/>
          <w:b w:val="0"/>
          <w:bCs w:val="0"/>
          <w:sz w:val="24"/>
          <w:szCs w:val="24"/>
        </w:rPr>
        <w:t>e o contrato advindo da ARP</w:t>
      </w:r>
      <w:r w:rsidRPr="00922C77">
        <w:rPr>
          <w:rFonts w:ascii="Times New Roman" w:hAnsi="Times New Roman" w:cs="Times New Roman"/>
          <w:b w:val="0"/>
          <w:sz w:val="24"/>
          <w:szCs w:val="24"/>
        </w:rPr>
        <w:t xml:space="preserve"> </w:t>
      </w:r>
      <w:r w:rsidRPr="00922C77">
        <w:rPr>
          <w:rFonts w:ascii="Times New Roman" w:hAnsi="Times New Roman" w:cs="Times New Roman"/>
          <w:b w:val="0"/>
          <w:bCs w:val="0"/>
          <w:color w:val="000000" w:themeColor="text1"/>
          <w:sz w:val="24"/>
          <w:szCs w:val="24"/>
          <w:lang w:val="pt-BR"/>
        </w:rPr>
        <w:t>deverá ser acompanhada e fiscalizada pelo(s) fiscal(is) do contrato, ou pelos respectivos substitutos.</w:t>
      </w:r>
    </w:p>
    <w:p w14:paraId="60EC245D" w14:textId="77777777" w:rsidR="00D430A0" w:rsidRPr="00922C77" w:rsidRDefault="00D430A0" w:rsidP="00D430A0">
      <w:pPr>
        <w:autoSpaceDE w:val="0"/>
        <w:spacing w:line="276" w:lineRule="auto"/>
        <w:jc w:val="both"/>
        <w:outlineLvl w:val="2"/>
        <w:rPr>
          <w:rFonts w:eastAsia="Arial"/>
        </w:rPr>
      </w:pPr>
      <w:r w:rsidRPr="00922C77">
        <w:rPr>
          <w:rFonts w:eastAsia="Arial"/>
          <w:b/>
          <w:bCs/>
        </w:rPr>
        <w:t xml:space="preserve">Suellen Sefrian Turcato  </w:t>
      </w:r>
      <w:r w:rsidRPr="00922C77">
        <w:rPr>
          <w:rFonts w:eastAsia="Arial"/>
          <w:b/>
          <w:bCs/>
          <w:lang w:val="pt-PT"/>
        </w:rPr>
        <w:t xml:space="preserve">CPF: </w:t>
      </w:r>
      <w:r w:rsidRPr="00922C77">
        <w:rPr>
          <w:shd w:val="clear" w:color="auto" w:fill="FFFFFF"/>
        </w:rPr>
        <w:t>051.557.869-08</w:t>
      </w:r>
      <w:r w:rsidRPr="00922C77">
        <w:rPr>
          <w:rFonts w:eastAsia="Arial"/>
        </w:rPr>
        <w:t>- Gestora do Contrato: Servidora com atribuições gerenciais, designado para coordenar e comandar o processo de gestão e fiscalização da execução contratual, indicado por autoridade competente;</w:t>
      </w:r>
    </w:p>
    <w:p w14:paraId="5E3BF0BB" w14:textId="77777777" w:rsidR="00D430A0" w:rsidRPr="00922C77" w:rsidRDefault="00D430A0" w:rsidP="00D430A0">
      <w:pPr>
        <w:pStyle w:val="Standard"/>
        <w:tabs>
          <w:tab w:val="left" w:pos="709"/>
          <w:tab w:val="left" w:leader="underscore" w:pos="7336"/>
        </w:tabs>
        <w:spacing w:line="276" w:lineRule="auto"/>
        <w:jc w:val="both"/>
        <w:rPr>
          <w:rFonts w:eastAsia="Arial"/>
        </w:rPr>
      </w:pPr>
      <w:r w:rsidRPr="00922C77">
        <w:rPr>
          <w:rFonts w:eastAsia="Arial"/>
          <w:b/>
          <w:bCs/>
          <w:lang w:val="pt-PT"/>
        </w:rPr>
        <w:t>Maria Vitoria Moreira Messias  CPF: 114.585.159-23</w:t>
      </w:r>
      <w:r w:rsidRPr="00922C77">
        <w:rPr>
          <w:rFonts w:eastAsia="Arial"/>
        </w:rPr>
        <w:t>- Fiscal: Servidora indicada pela autoridade competente para fiscalizar o contrato do ponto de vista funcional e quanto aos aspectos administrativos.</w:t>
      </w:r>
    </w:p>
    <w:p w14:paraId="3C8F13D2"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color w:val="000000" w:themeColor="text1"/>
          <w:sz w:val="24"/>
          <w:szCs w:val="24"/>
        </w:rPr>
      </w:pPr>
    </w:p>
    <w:p w14:paraId="57F8299E"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7 – CRITÉRIOS DE PAGAMENTO</w:t>
      </w:r>
    </w:p>
    <w:p w14:paraId="6661736E"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color w:val="000000" w:themeColor="text1"/>
          <w:sz w:val="24"/>
          <w:szCs w:val="24"/>
          <w:u w:val="single"/>
        </w:rPr>
      </w:pPr>
      <w:r w:rsidRPr="00922C77">
        <w:rPr>
          <w:rFonts w:ascii="Times New Roman" w:hAnsi="Times New Roman" w:cs="Times New Roman"/>
          <w:color w:val="000000" w:themeColor="text1"/>
          <w:sz w:val="24"/>
          <w:szCs w:val="24"/>
          <w:u w:val="single"/>
        </w:rPr>
        <w:t>7.1 - Recebimento do Objeto</w:t>
      </w:r>
    </w:p>
    <w:p w14:paraId="4396256B"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a) </w:t>
      </w:r>
      <w:r w:rsidRPr="00922C77">
        <w:rPr>
          <w:rFonts w:ascii="Times New Roman" w:hAnsi="Times New Roman" w:cs="Times New Roman"/>
          <w:b w:val="0"/>
          <w:bCs w:val="0"/>
          <w:sz w:val="24"/>
          <w:szCs w:val="24"/>
          <w:lang w:eastAsia="pt-BR"/>
        </w:rPr>
        <w:t>Os equipamentos, sistemas e serviços serão recebidos provisoriamente, no prazo de até 05 (cinco) dias úteis, pelo fiscal do contrato, mediante termo detalhado que comprove o cumprimento das exigências de caráter técnico, operacional e administrativo, nos termos do art. 140, inciso I, alínea “a”, da Lei nº 14.133/2021.</w:t>
      </w:r>
    </w:p>
    <w:p w14:paraId="72264745"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7.a.1.</w:t>
      </w:r>
      <w:r w:rsidRPr="00922C77">
        <w:rPr>
          <w:rFonts w:ascii="Times New Roman" w:hAnsi="Times New Roman" w:cs="Times New Roman"/>
          <w:b w:val="0"/>
          <w:bCs w:val="0"/>
          <w:sz w:val="24"/>
          <w:szCs w:val="24"/>
          <w:lang w:eastAsia="pt-BR"/>
        </w:rPr>
        <w:t xml:space="preserve"> O prazo previsto para recebimento definitivo será contado a partir do recebimento provisório realizado pelo fiscal do contrato, após verificação preliminar do cumprimento das exigências técnicas e administrativas.</w:t>
      </w:r>
    </w:p>
    <w:p w14:paraId="41891442"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7.a.2. </w:t>
      </w:r>
      <w:r w:rsidRPr="00922C77">
        <w:rPr>
          <w:rFonts w:ascii="Times New Roman" w:hAnsi="Times New Roman" w:cs="Times New Roman"/>
          <w:b w:val="0"/>
          <w:bCs w:val="0"/>
          <w:sz w:val="24"/>
          <w:szCs w:val="24"/>
          <w:lang w:eastAsia="pt-BR"/>
        </w:rPr>
        <w:t xml:space="preserve">O fiscal do contrato realizará o recebimento provisório mediante termo detalhado que </w:t>
      </w:r>
      <w:r w:rsidRPr="00922C77">
        <w:rPr>
          <w:rFonts w:ascii="Times New Roman" w:hAnsi="Times New Roman" w:cs="Times New Roman"/>
          <w:b w:val="0"/>
          <w:bCs w:val="0"/>
          <w:sz w:val="24"/>
          <w:szCs w:val="24"/>
          <w:lang w:eastAsia="pt-BR"/>
        </w:rPr>
        <w:lastRenderedPageBreak/>
        <w:t>comprove o cumprimento das exigências de caráter técnico, operacional e administrativo, nos termos do art. 22, inciso X, do Decreto Federal nº 11.246/2022.</w:t>
      </w:r>
    </w:p>
    <w:p w14:paraId="42DAFAEC"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7.a.3. </w:t>
      </w:r>
      <w:r w:rsidRPr="00922C77">
        <w:rPr>
          <w:rFonts w:ascii="Times New Roman" w:hAnsi="Times New Roman" w:cs="Times New Roman"/>
          <w:b w:val="0"/>
          <w:bCs w:val="0"/>
          <w:sz w:val="24"/>
          <w:szCs w:val="24"/>
          <w:lang w:eastAsia="pt-BR"/>
        </w:rPr>
        <w:t>A contratada ficará obrigada a reparar, corrigir, substituir, reinstalar ou adequar, às suas expensas, no todo ou em parte, o objeto em que se verificarem vícios, defeitos, inconsistências, falhas operacionais ou incompatibilidades decorrentes da execução dos serviços, fornecimento dos equipamentos ou funcionamento do sistema, incluindo integração com o PEC e-SUS.</w:t>
      </w:r>
    </w:p>
    <w:p w14:paraId="65D90C7E"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7.a.4. </w:t>
      </w:r>
      <w:r w:rsidRPr="00922C77">
        <w:rPr>
          <w:rFonts w:ascii="Times New Roman" w:hAnsi="Times New Roman" w:cs="Times New Roman"/>
          <w:b w:val="0"/>
          <w:bCs w:val="0"/>
          <w:sz w:val="24"/>
          <w:szCs w:val="24"/>
          <w:lang w:eastAsia="pt-BR"/>
        </w:rPr>
        <w:t>O fiscal do contrato não realizará o recebimento definitivo nem atestará a execução dos serviços enquanto houver pendências técnicas, falhas operacionais, irregularidades ou desconformidades em relação às especificações constantes neste Termo de Referência, nos termos dos arts. 119 e 140 da Lei nº 14.133/2021.</w:t>
      </w:r>
    </w:p>
    <w:p w14:paraId="52C13908"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7.a.5. </w:t>
      </w:r>
      <w:r w:rsidRPr="00922C77">
        <w:rPr>
          <w:rFonts w:ascii="Times New Roman" w:hAnsi="Times New Roman" w:cs="Times New Roman"/>
          <w:b w:val="0"/>
          <w:bCs w:val="0"/>
          <w:sz w:val="24"/>
          <w:szCs w:val="24"/>
          <w:lang w:eastAsia="pt-BR"/>
        </w:rPr>
        <w:t>Os equipamentos, sistemas e serviços poderão ser rejeitados, no todo ou em parte, quando executados em desacordo com as especificações constantes neste Termo de Referência, na proposta apresentada ou nas normas técnicas aplicáveis, sem prejuízo da aplicação das penalidades cabíveis.</w:t>
      </w:r>
    </w:p>
    <w:p w14:paraId="59B5BA07"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b) </w:t>
      </w:r>
      <w:r w:rsidRPr="00922C77">
        <w:rPr>
          <w:rFonts w:ascii="Times New Roman" w:hAnsi="Times New Roman" w:cs="Times New Roman"/>
          <w:b w:val="0"/>
          <w:bCs w:val="0"/>
          <w:sz w:val="24"/>
          <w:szCs w:val="24"/>
          <w:lang w:eastAsia="pt-BR"/>
        </w:rPr>
        <w:t>O recebimento definitivo ocorrerá no prazo máximo de até 30 (trinta) dias contados do recebimento provisório, por servidor ou comissão designada pela autoridade competente, após verificação do pleno funcionamento da solução contratada, incluindo sistema, integração com o PEC e-SUS, equipamentos, emissão e chamada de senhas, impressão de etiquetas e demais funcionalidades previstas neste Termo de Referência, mediante emissão de termo detalhado.</w:t>
      </w:r>
    </w:p>
    <w:p w14:paraId="2BAE7B61"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7.b.1. </w:t>
      </w:r>
      <w:r w:rsidRPr="00922C77">
        <w:rPr>
          <w:rFonts w:ascii="Times New Roman" w:hAnsi="Times New Roman" w:cs="Times New Roman"/>
          <w:b w:val="0"/>
          <w:bCs w:val="0"/>
          <w:sz w:val="24"/>
          <w:szCs w:val="24"/>
          <w:lang w:eastAsia="pt-BR"/>
        </w:rPr>
        <w:t>Após o recebimento definitivo, deverá ser encaminhada a documentação pertinente ao setor responsável para formalização dos procedimentos de liquidação e pagamento, observados os valores efetivamente atestados pela fiscalização e gestão contratual.</w:t>
      </w:r>
    </w:p>
    <w:p w14:paraId="5FC01419"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c)</w:t>
      </w:r>
      <w:r w:rsidRPr="00922C77">
        <w:rPr>
          <w:rFonts w:ascii="Times New Roman" w:hAnsi="Times New Roman" w:cs="Times New Roman"/>
          <w:b w:val="0"/>
          <w:bCs w:val="0"/>
          <w:sz w:val="24"/>
          <w:szCs w:val="24"/>
          <w:lang w:eastAsia="pt-BR"/>
        </w:rPr>
        <w:t xml:space="preserve"> No caso de controvérsia acerca da execução do objeto, quanto à qualidade, funcionamento, compatibilidade, quantidade ou regularidade dos serviços e equipamentos fornecidos, deverá ser observado o disposto no art. 143 da Lei nº 14.133/2021, comunicando-se a contratada para emissão de Nota Fiscal referente exclusivamente à parcela incontroversa da execução contratual, para fins de liquidação e pagamento.</w:t>
      </w:r>
    </w:p>
    <w:p w14:paraId="66CFF772"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d) </w:t>
      </w:r>
      <w:r w:rsidRPr="00922C77">
        <w:rPr>
          <w:rFonts w:ascii="Times New Roman" w:hAnsi="Times New Roman" w:cs="Times New Roman"/>
          <w:b w:val="0"/>
          <w:bCs w:val="0"/>
          <w:sz w:val="24"/>
          <w:szCs w:val="24"/>
          <w:lang w:eastAsia="pt-BR"/>
        </w:rPr>
        <w:t>Nenhum prazo de recebimento definitivo ocorrerá enquanto pendente a solução, pela contratada, de inconsistências, falhas operacionais, irregularidades técnicas, incompatibilidades do sistema ou quaisquer pendências verificadas na execução do objeto contratual ou no instrumento de cobrança.</w:t>
      </w:r>
    </w:p>
    <w:p w14:paraId="5354ADA0"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bCs w:val="0"/>
          <w:sz w:val="24"/>
          <w:szCs w:val="24"/>
          <w:lang w:eastAsia="pt-BR"/>
        </w:rPr>
      </w:pPr>
      <w:r w:rsidRPr="00922C77">
        <w:rPr>
          <w:rFonts w:ascii="Times New Roman" w:hAnsi="Times New Roman" w:cs="Times New Roman"/>
          <w:bCs w:val="0"/>
          <w:sz w:val="24"/>
          <w:szCs w:val="24"/>
          <w:lang w:eastAsia="pt-BR"/>
        </w:rPr>
        <w:t xml:space="preserve">e) </w:t>
      </w:r>
      <w:r w:rsidRPr="00922C77">
        <w:rPr>
          <w:rFonts w:ascii="Times New Roman" w:hAnsi="Times New Roman" w:cs="Times New Roman"/>
          <w:b w:val="0"/>
          <w:bCs w:val="0"/>
          <w:sz w:val="24"/>
          <w:szCs w:val="24"/>
          <w:lang w:eastAsia="pt-BR"/>
        </w:rPr>
        <w:t>O recebimento provisório ou definitivo não excluirá a responsabilidade civil da contratada pela qualidade, segurança, funcionamento, integridade da solução tecnológica e perfeita execução contratual, nem a responsabilidade ético-profissional pela adequada prestação dos serviços, nos termos da legislação vigente.</w:t>
      </w:r>
    </w:p>
    <w:p w14:paraId="7295AB76"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color w:val="000000" w:themeColor="text1"/>
          <w:sz w:val="24"/>
          <w:szCs w:val="24"/>
          <w:u w:val="single"/>
        </w:rPr>
      </w:pPr>
    </w:p>
    <w:p w14:paraId="72DFD3FC" w14:textId="77777777" w:rsidR="00D430A0" w:rsidRPr="00922C77" w:rsidRDefault="00D430A0" w:rsidP="00D430A0">
      <w:pPr>
        <w:pStyle w:val="Nvel1-SemNum"/>
        <w:spacing w:before="0" w:line="276" w:lineRule="auto"/>
        <w:rPr>
          <w:rFonts w:ascii="Times New Roman" w:hAnsi="Times New Roman" w:cs="Times New Roman"/>
          <w:color w:val="000000" w:themeColor="text1"/>
          <w:sz w:val="24"/>
          <w:szCs w:val="24"/>
          <w:u w:val="single"/>
        </w:rPr>
      </w:pPr>
      <w:r w:rsidRPr="00922C77">
        <w:rPr>
          <w:rFonts w:ascii="Times New Roman" w:hAnsi="Times New Roman" w:cs="Times New Roman"/>
          <w:color w:val="000000" w:themeColor="text1"/>
          <w:sz w:val="24"/>
          <w:szCs w:val="24"/>
          <w:u w:val="single"/>
        </w:rPr>
        <w:t>Liquidação</w:t>
      </w:r>
    </w:p>
    <w:p w14:paraId="0FD47026" w14:textId="77777777" w:rsidR="00D430A0" w:rsidRPr="00922C77" w:rsidRDefault="00D430A0" w:rsidP="00D430A0">
      <w:pPr>
        <w:spacing w:line="276" w:lineRule="auto"/>
        <w:contextualSpacing/>
        <w:rPr>
          <w:color w:val="000000" w:themeColor="text1"/>
        </w:rPr>
      </w:pPr>
      <w:r w:rsidRPr="00922C77">
        <w:rPr>
          <w:b/>
          <w:bCs/>
          <w:color w:val="000000" w:themeColor="text1"/>
        </w:rPr>
        <w:t>7.2 –</w:t>
      </w:r>
      <w:r w:rsidRPr="00922C77">
        <w:rPr>
          <w:color w:val="000000" w:themeColor="text1"/>
        </w:rPr>
        <w:t xml:space="preserve">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63DF102F" w14:textId="77777777" w:rsidR="00D430A0" w:rsidRPr="00922C77" w:rsidRDefault="00D430A0" w:rsidP="00D430A0">
      <w:pPr>
        <w:pStyle w:val="PargrafodaLista"/>
        <w:widowControl w:val="0"/>
        <w:numPr>
          <w:ilvl w:val="0"/>
          <w:numId w:val="13"/>
        </w:numPr>
        <w:suppressAutoHyphens/>
        <w:autoSpaceDE w:val="0"/>
        <w:autoSpaceDN w:val="0"/>
        <w:spacing w:line="276" w:lineRule="auto"/>
        <w:contextualSpacing w:val="0"/>
        <w:jc w:val="both"/>
        <w:rPr>
          <w:color w:val="000000" w:themeColor="text1"/>
        </w:rPr>
      </w:pPr>
      <w:r w:rsidRPr="00922C77">
        <w:rPr>
          <w:color w:val="000000" w:themeColor="text1"/>
        </w:rPr>
        <w:t>O prazo de validade;</w:t>
      </w:r>
    </w:p>
    <w:p w14:paraId="7F7CC59E" w14:textId="77777777" w:rsidR="00D430A0" w:rsidRPr="00922C77" w:rsidRDefault="00D430A0" w:rsidP="00D430A0">
      <w:pPr>
        <w:pStyle w:val="PargrafodaLista"/>
        <w:widowControl w:val="0"/>
        <w:numPr>
          <w:ilvl w:val="0"/>
          <w:numId w:val="13"/>
        </w:numPr>
        <w:suppressAutoHyphens/>
        <w:autoSpaceDE w:val="0"/>
        <w:autoSpaceDN w:val="0"/>
        <w:spacing w:line="276" w:lineRule="auto"/>
        <w:contextualSpacing w:val="0"/>
        <w:jc w:val="both"/>
        <w:rPr>
          <w:color w:val="000000" w:themeColor="text1"/>
        </w:rPr>
      </w:pPr>
      <w:r w:rsidRPr="00922C77">
        <w:rPr>
          <w:color w:val="000000" w:themeColor="text1"/>
        </w:rPr>
        <w:t xml:space="preserve">A data da emissão; </w:t>
      </w:r>
    </w:p>
    <w:p w14:paraId="70B649D6" w14:textId="77777777" w:rsidR="00D430A0" w:rsidRPr="00922C77" w:rsidRDefault="00D430A0" w:rsidP="00D430A0">
      <w:pPr>
        <w:pStyle w:val="PargrafodaLista"/>
        <w:widowControl w:val="0"/>
        <w:numPr>
          <w:ilvl w:val="0"/>
          <w:numId w:val="13"/>
        </w:numPr>
        <w:suppressAutoHyphens/>
        <w:autoSpaceDE w:val="0"/>
        <w:autoSpaceDN w:val="0"/>
        <w:spacing w:line="276" w:lineRule="auto"/>
        <w:contextualSpacing w:val="0"/>
        <w:jc w:val="both"/>
        <w:rPr>
          <w:color w:val="000000" w:themeColor="text1"/>
        </w:rPr>
      </w:pPr>
      <w:r w:rsidRPr="00922C77">
        <w:rPr>
          <w:color w:val="000000" w:themeColor="text1"/>
        </w:rPr>
        <w:t xml:space="preserve">Os dados do contrato e do órgão contratante; </w:t>
      </w:r>
    </w:p>
    <w:p w14:paraId="1C3B984C" w14:textId="77777777" w:rsidR="00D430A0" w:rsidRPr="00922C77" w:rsidRDefault="00D430A0" w:rsidP="00D430A0">
      <w:pPr>
        <w:pStyle w:val="PargrafodaLista"/>
        <w:widowControl w:val="0"/>
        <w:numPr>
          <w:ilvl w:val="0"/>
          <w:numId w:val="13"/>
        </w:numPr>
        <w:suppressAutoHyphens/>
        <w:autoSpaceDE w:val="0"/>
        <w:autoSpaceDN w:val="0"/>
        <w:spacing w:line="276" w:lineRule="auto"/>
        <w:contextualSpacing w:val="0"/>
        <w:jc w:val="both"/>
        <w:rPr>
          <w:color w:val="000000" w:themeColor="text1"/>
        </w:rPr>
      </w:pPr>
      <w:r w:rsidRPr="00922C77">
        <w:rPr>
          <w:color w:val="000000" w:themeColor="text1"/>
        </w:rPr>
        <w:lastRenderedPageBreak/>
        <w:t xml:space="preserve">O período respectivo de execução do contrato; </w:t>
      </w:r>
    </w:p>
    <w:p w14:paraId="354E5155" w14:textId="77777777" w:rsidR="00D430A0" w:rsidRPr="00922C77" w:rsidRDefault="00D430A0" w:rsidP="00D430A0">
      <w:pPr>
        <w:pStyle w:val="PargrafodaLista"/>
        <w:widowControl w:val="0"/>
        <w:numPr>
          <w:ilvl w:val="0"/>
          <w:numId w:val="13"/>
        </w:numPr>
        <w:suppressAutoHyphens/>
        <w:autoSpaceDE w:val="0"/>
        <w:autoSpaceDN w:val="0"/>
        <w:spacing w:line="276" w:lineRule="auto"/>
        <w:contextualSpacing w:val="0"/>
        <w:jc w:val="both"/>
        <w:rPr>
          <w:color w:val="000000" w:themeColor="text1"/>
        </w:rPr>
      </w:pPr>
      <w:r w:rsidRPr="00922C77">
        <w:rPr>
          <w:color w:val="000000" w:themeColor="text1"/>
        </w:rPr>
        <w:t xml:space="preserve">O valor a pagar; e </w:t>
      </w:r>
    </w:p>
    <w:p w14:paraId="18930CC9" w14:textId="77777777" w:rsidR="00D430A0" w:rsidRPr="00922C77" w:rsidRDefault="00D430A0" w:rsidP="00D430A0">
      <w:pPr>
        <w:pStyle w:val="PargrafodaLista"/>
        <w:widowControl w:val="0"/>
        <w:numPr>
          <w:ilvl w:val="0"/>
          <w:numId w:val="13"/>
        </w:numPr>
        <w:suppressAutoHyphens/>
        <w:autoSpaceDE w:val="0"/>
        <w:autoSpaceDN w:val="0"/>
        <w:spacing w:line="276" w:lineRule="auto"/>
        <w:contextualSpacing w:val="0"/>
        <w:jc w:val="both"/>
        <w:rPr>
          <w:color w:val="000000" w:themeColor="text1"/>
        </w:rPr>
      </w:pPr>
      <w:r w:rsidRPr="00922C77">
        <w:rPr>
          <w:color w:val="000000" w:themeColor="text1"/>
        </w:rPr>
        <w:t>Eventual destaque do valor de retenções tributárias cabíveis.</w:t>
      </w:r>
    </w:p>
    <w:p w14:paraId="5C5E4BDE" w14:textId="77777777" w:rsidR="00D430A0" w:rsidRPr="00922C77" w:rsidRDefault="00D430A0" w:rsidP="004A2968">
      <w:pPr>
        <w:pStyle w:val="Nivel2"/>
        <w:numPr>
          <w:ilvl w:val="0"/>
          <w:numId w:val="0"/>
        </w:numPr>
        <w:tabs>
          <w:tab w:val="left" w:pos="708"/>
        </w:tabs>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7.3 –</w:t>
      </w:r>
      <w:r w:rsidRPr="00922C77">
        <w:rPr>
          <w:rFonts w:ascii="Times New Roman" w:hAnsi="Times New Roman" w:cs="Times New Roman"/>
          <w:color w:val="000000" w:themeColor="text1"/>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8915D1D" w14:textId="77777777" w:rsidR="00D430A0" w:rsidRPr="00922C77" w:rsidRDefault="00D430A0" w:rsidP="004A2968">
      <w:pPr>
        <w:pStyle w:val="Nivel2"/>
        <w:numPr>
          <w:ilvl w:val="0"/>
          <w:numId w:val="0"/>
        </w:numPr>
        <w:tabs>
          <w:tab w:val="left" w:pos="708"/>
        </w:tabs>
        <w:spacing w:before="0" w:after="0"/>
        <w:ind w:left="999"/>
        <w:rPr>
          <w:rFonts w:ascii="Times New Roman" w:eastAsia="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7.4 –</w:t>
      </w:r>
      <w:r w:rsidRPr="00922C77">
        <w:rPr>
          <w:rFonts w:ascii="Times New Roman" w:hAnsi="Times New Roman" w:cs="Times New Roman"/>
          <w:color w:val="000000" w:themeColor="text1"/>
          <w:sz w:val="24"/>
          <w:szCs w:val="24"/>
        </w:rPr>
        <w:t xml:space="preserve"> A nota fiscal ou instrumento de cobrança equivalente deverá ser obrigatoriamente acompanhado da comprovação da regularidade fiscal, mediante consulta aos sítios eletrônicos oficiais ou à documentação mencionada no </w:t>
      </w:r>
      <w:hyperlink r:id="rId11" w:anchor="art68" w:history="1">
        <w:r w:rsidRPr="00922C77">
          <w:rPr>
            <w:rStyle w:val="Hyperlink"/>
            <w:rFonts w:ascii="Times New Roman" w:hAnsi="Times New Roman" w:cs="Times New Roman"/>
            <w:color w:val="000000" w:themeColor="text1"/>
            <w:sz w:val="24"/>
            <w:szCs w:val="24"/>
          </w:rPr>
          <w:t xml:space="preserve">art. 68 da Lei nº 14.133, de 2021.  </w:t>
        </w:r>
      </w:hyperlink>
    </w:p>
    <w:p w14:paraId="6BADF6BA" w14:textId="77777777" w:rsidR="00D430A0" w:rsidRPr="00922C77" w:rsidRDefault="00D430A0" w:rsidP="004A2968">
      <w:pPr>
        <w:pStyle w:val="Nivel2"/>
        <w:numPr>
          <w:ilvl w:val="0"/>
          <w:numId w:val="0"/>
        </w:numPr>
        <w:tabs>
          <w:tab w:val="left" w:pos="708"/>
        </w:tabs>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7.5 –</w:t>
      </w:r>
      <w:r w:rsidRPr="00922C77">
        <w:rPr>
          <w:rFonts w:ascii="Times New Roman" w:hAnsi="Times New Roman" w:cs="Times New Roman"/>
          <w:color w:val="000000" w:themeColor="text1"/>
          <w:sz w:val="24"/>
          <w:szCs w:val="24"/>
        </w:rPr>
        <w:t xml:space="preserve"> A Administração deverá realizar consulta para: </w:t>
      </w:r>
    </w:p>
    <w:p w14:paraId="0BDF2B92" w14:textId="77777777" w:rsidR="00D430A0" w:rsidRPr="00922C77" w:rsidRDefault="00D430A0" w:rsidP="00D430A0">
      <w:pPr>
        <w:pStyle w:val="Nivel2"/>
        <w:numPr>
          <w:ilvl w:val="0"/>
          <w:numId w:val="14"/>
        </w:numPr>
        <w:spacing w:before="0" w:after="0"/>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verificar a manutenção das condições de habilitação exigidas no edital; </w:t>
      </w:r>
    </w:p>
    <w:p w14:paraId="0B972608" w14:textId="77777777" w:rsidR="00D430A0" w:rsidRPr="00922C77" w:rsidRDefault="00D430A0" w:rsidP="00D430A0">
      <w:pPr>
        <w:pStyle w:val="Nivel2"/>
        <w:numPr>
          <w:ilvl w:val="0"/>
          <w:numId w:val="14"/>
        </w:numPr>
        <w:spacing w:before="0" w:after="0"/>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identificar possível razão que impeça a participação em licitação, no âmbito do órgão ou entidade, que implique proibição de contratar com o Poder Público, bem como ocorrências impeditivas indiretas;</w:t>
      </w:r>
    </w:p>
    <w:p w14:paraId="409AB7E7" w14:textId="77777777" w:rsidR="00D430A0" w:rsidRPr="00922C77" w:rsidRDefault="00D430A0" w:rsidP="004A2968">
      <w:pPr>
        <w:pStyle w:val="Nivel2"/>
        <w:numPr>
          <w:ilvl w:val="0"/>
          <w:numId w:val="0"/>
        </w:numPr>
        <w:tabs>
          <w:tab w:val="left" w:pos="708"/>
        </w:tabs>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7.6 –</w:t>
      </w:r>
      <w:r w:rsidRPr="00922C77">
        <w:rPr>
          <w:rFonts w:ascii="Times New Roman" w:hAnsi="Times New Roman" w:cs="Times New Roman"/>
          <w:color w:val="000000" w:themeColor="text1"/>
          <w:sz w:val="24"/>
          <w:szCs w:val="24"/>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8DFF33" w14:textId="77777777" w:rsidR="00D430A0" w:rsidRPr="00922C77" w:rsidRDefault="00D430A0" w:rsidP="004A2968">
      <w:pPr>
        <w:pStyle w:val="Nivel2"/>
        <w:numPr>
          <w:ilvl w:val="0"/>
          <w:numId w:val="0"/>
        </w:numPr>
        <w:tabs>
          <w:tab w:val="left" w:pos="708"/>
        </w:tabs>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7.7 –</w:t>
      </w:r>
      <w:r w:rsidRPr="00922C77">
        <w:rPr>
          <w:rFonts w:ascii="Times New Roman" w:hAnsi="Times New Roman" w:cs="Times New Roman"/>
          <w:color w:val="000000" w:themeColor="text1"/>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483F8AF" w14:textId="77777777" w:rsidR="00D430A0" w:rsidRPr="00922C77" w:rsidRDefault="00D430A0" w:rsidP="004A2968">
      <w:pPr>
        <w:pStyle w:val="Nivel2"/>
        <w:numPr>
          <w:ilvl w:val="0"/>
          <w:numId w:val="0"/>
        </w:numPr>
        <w:tabs>
          <w:tab w:val="left" w:pos="708"/>
        </w:tabs>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7.8 –</w:t>
      </w:r>
      <w:r w:rsidRPr="00922C77">
        <w:rPr>
          <w:rFonts w:ascii="Times New Roman" w:hAnsi="Times New Roman" w:cs="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w:t>
      </w:r>
    </w:p>
    <w:p w14:paraId="55E80B0B" w14:textId="77777777" w:rsidR="00D430A0" w:rsidRPr="00922C77" w:rsidRDefault="00D430A0" w:rsidP="004A2968">
      <w:pPr>
        <w:pStyle w:val="Nivel2"/>
        <w:numPr>
          <w:ilvl w:val="0"/>
          <w:numId w:val="0"/>
        </w:numPr>
        <w:tabs>
          <w:tab w:val="left" w:pos="708"/>
        </w:tabs>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7.9 –</w:t>
      </w:r>
      <w:r w:rsidRPr="00922C77">
        <w:rPr>
          <w:rFonts w:ascii="Times New Roman" w:hAnsi="Times New Roman" w:cs="Times New Roman"/>
          <w:color w:val="000000" w:themeColor="text1"/>
          <w:sz w:val="24"/>
          <w:szCs w:val="24"/>
        </w:rPr>
        <w:t xml:space="preserve"> Havendo a efetiva execução do objeto, os pagamentos serão realizados normalmente, até que se decida pela rescisão do contrato, caso o contratado não regularize sua situação no que se refere a regularidade fiscal.  </w:t>
      </w:r>
    </w:p>
    <w:p w14:paraId="41FC8B0C" w14:textId="77777777" w:rsidR="00D430A0" w:rsidRPr="00922C77" w:rsidRDefault="00D430A0" w:rsidP="00D430A0">
      <w:pPr>
        <w:pStyle w:val="Nvel1-SemNum"/>
        <w:spacing w:before="0" w:line="276" w:lineRule="auto"/>
        <w:rPr>
          <w:rFonts w:ascii="Times New Roman" w:hAnsi="Times New Roman" w:cs="Times New Roman"/>
          <w:color w:val="000000" w:themeColor="text1"/>
          <w:sz w:val="24"/>
          <w:szCs w:val="24"/>
          <w:u w:val="single"/>
        </w:rPr>
      </w:pPr>
    </w:p>
    <w:p w14:paraId="106F3456" w14:textId="77777777" w:rsidR="00D430A0" w:rsidRPr="00922C77" w:rsidRDefault="00D430A0" w:rsidP="00D430A0">
      <w:pPr>
        <w:pStyle w:val="Nvel1-SemNum"/>
        <w:spacing w:before="0" w:line="276" w:lineRule="auto"/>
        <w:rPr>
          <w:rFonts w:ascii="Times New Roman" w:hAnsi="Times New Roman" w:cs="Times New Roman"/>
          <w:color w:val="000000" w:themeColor="text1"/>
          <w:sz w:val="24"/>
          <w:szCs w:val="24"/>
          <w:u w:val="single"/>
        </w:rPr>
      </w:pPr>
      <w:r w:rsidRPr="00922C77">
        <w:rPr>
          <w:rFonts w:ascii="Times New Roman" w:hAnsi="Times New Roman" w:cs="Times New Roman"/>
          <w:color w:val="000000" w:themeColor="text1"/>
          <w:sz w:val="24"/>
          <w:szCs w:val="24"/>
          <w:u w:val="single"/>
        </w:rPr>
        <w:t>Prazo de pagamento</w:t>
      </w:r>
    </w:p>
    <w:p w14:paraId="15378D14" w14:textId="77777777" w:rsidR="00D430A0" w:rsidRPr="00922C77" w:rsidRDefault="00D430A0" w:rsidP="004A2968">
      <w:pPr>
        <w:pStyle w:val="Nivel2"/>
        <w:numPr>
          <w:ilvl w:val="0"/>
          <w:numId w:val="0"/>
        </w:numPr>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7.10 –</w:t>
      </w:r>
      <w:r w:rsidRPr="00922C77">
        <w:rPr>
          <w:rFonts w:ascii="Times New Roman" w:hAnsi="Times New Roman" w:cs="Times New Roman"/>
          <w:color w:val="000000" w:themeColor="text1"/>
          <w:sz w:val="24"/>
          <w:szCs w:val="24"/>
        </w:rPr>
        <w:t xml:space="preserve"> O pagamento será efetuado no prazo de até 30 (trinta) dias </w:t>
      </w:r>
      <w:r w:rsidRPr="00922C77">
        <w:rPr>
          <w:rFonts w:ascii="Times New Roman" w:hAnsi="Times New Roman" w:cs="Times New Roman"/>
          <w:bCs/>
          <w:color w:val="000000" w:themeColor="text1"/>
          <w:sz w:val="24"/>
          <w:szCs w:val="24"/>
        </w:rPr>
        <w:t>contados a partir do atesto da Nota Fiscal, por meio de liquidação, após comprovadas o adimplemento da contratada em todas as suas obrigações, já deduzidas as glosas e notas de débitos</w:t>
      </w:r>
      <w:r w:rsidRPr="00922C77">
        <w:rPr>
          <w:rFonts w:ascii="Times New Roman" w:hAnsi="Times New Roman" w:cs="Times New Roman"/>
          <w:color w:val="000000" w:themeColor="text1"/>
          <w:sz w:val="24"/>
          <w:szCs w:val="24"/>
        </w:rPr>
        <w:t xml:space="preserve">, </w:t>
      </w:r>
      <w:r w:rsidRPr="00922C77">
        <w:rPr>
          <w:rFonts w:ascii="Times New Roman" w:hAnsi="Times New Roman" w:cs="Times New Roman"/>
          <w:sz w:val="24"/>
          <w:szCs w:val="24"/>
        </w:rPr>
        <w:t xml:space="preserve">sendo necessário instalar as câmeras de vídeo e os dispositivos de segurança, para assim apresentar a respectiva Nota Fiscal Eletrônica. O monitoramento mensal será realizado pagamento a cada 30 dias, sendo necessário apresentar a respectiva Nota Fiscal Eletrônica. </w:t>
      </w:r>
    </w:p>
    <w:p w14:paraId="0F2BF6D6" w14:textId="77777777" w:rsidR="00D430A0" w:rsidRPr="00922C77" w:rsidRDefault="00D430A0" w:rsidP="00D430A0">
      <w:pPr>
        <w:pStyle w:val="Nvel1-SemNum"/>
        <w:spacing w:before="0" w:line="276" w:lineRule="auto"/>
        <w:rPr>
          <w:rFonts w:ascii="Times New Roman" w:hAnsi="Times New Roman" w:cs="Times New Roman"/>
          <w:color w:val="000000" w:themeColor="text1"/>
          <w:sz w:val="24"/>
          <w:szCs w:val="24"/>
          <w:u w:val="single"/>
        </w:rPr>
      </w:pPr>
    </w:p>
    <w:p w14:paraId="24A9168F" w14:textId="77777777" w:rsidR="00D430A0" w:rsidRPr="00922C77" w:rsidRDefault="00D430A0" w:rsidP="00D430A0">
      <w:pPr>
        <w:pStyle w:val="Nvel1-SemNum"/>
        <w:spacing w:before="0" w:line="276" w:lineRule="auto"/>
        <w:rPr>
          <w:rFonts w:ascii="Times New Roman" w:hAnsi="Times New Roman" w:cs="Times New Roman"/>
          <w:color w:val="000000" w:themeColor="text1"/>
          <w:sz w:val="24"/>
          <w:szCs w:val="24"/>
          <w:u w:val="single"/>
        </w:rPr>
      </w:pPr>
      <w:r w:rsidRPr="00922C77">
        <w:rPr>
          <w:rFonts w:ascii="Times New Roman" w:hAnsi="Times New Roman" w:cs="Times New Roman"/>
          <w:color w:val="000000" w:themeColor="text1"/>
          <w:sz w:val="24"/>
          <w:szCs w:val="24"/>
          <w:u w:val="single"/>
        </w:rPr>
        <w:t>Forma de pagamento</w:t>
      </w:r>
    </w:p>
    <w:p w14:paraId="05D322E0" w14:textId="77777777" w:rsidR="00D430A0" w:rsidRPr="00922C77" w:rsidRDefault="00D430A0" w:rsidP="004A2968">
      <w:pPr>
        <w:pStyle w:val="Nivel2"/>
        <w:numPr>
          <w:ilvl w:val="0"/>
          <w:numId w:val="0"/>
        </w:numPr>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7.11 –</w:t>
      </w:r>
      <w:r w:rsidRPr="00922C77">
        <w:rPr>
          <w:rFonts w:ascii="Times New Roman" w:hAnsi="Times New Roman" w:cs="Times New Roman"/>
          <w:color w:val="000000" w:themeColor="text1"/>
          <w:sz w:val="24"/>
          <w:szCs w:val="24"/>
        </w:rPr>
        <w:t xml:space="preserve"> O pagamento será realizado por meio de ordem bancária, para crédito em banco, agência e conta corrente indicado pelo contratado na nota fiscal ou instrumento equivalente.</w:t>
      </w:r>
    </w:p>
    <w:p w14:paraId="0FEDA453" w14:textId="77777777" w:rsidR="00D430A0" w:rsidRPr="00922C77" w:rsidRDefault="00D430A0" w:rsidP="004A2968">
      <w:pPr>
        <w:pStyle w:val="Nivel2"/>
        <w:numPr>
          <w:ilvl w:val="0"/>
          <w:numId w:val="0"/>
        </w:numPr>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lastRenderedPageBreak/>
        <w:t>7.12 –</w:t>
      </w:r>
      <w:r w:rsidRPr="00922C77">
        <w:rPr>
          <w:rFonts w:ascii="Times New Roman" w:hAnsi="Times New Roman" w:cs="Times New Roman"/>
          <w:color w:val="000000" w:themeColor="text1"/>
          <w:sz w:val="24"/>
          <w:szCs w:val="24"/>
        </w:rPr>
        <w:t xml:space="preserve"> Será considerada data do pagamento o dia em que constar como emitida a ordem bancária para pagamento.</w:t>
      </w:r>
    </w:p>
    <w:p w14:paraId="2AC5B96E" w14:textId="77777777" w:rsidR="00D430A0" w:rsidRPr="00922C77" w:rsidRDefault="00D430A0" w:rsidP="004A2968">
      <w:pPr>
        <w:pStyle w:val="Nivel2"/>
        <w:numPr>
          <w:ilvl w:val="0"/>
          <w:numId w:val="0"/>
        </w:numPr>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7.13 –</w:t>
      </w:r>
      <w:r w:rsidRPr="00922C77">
        <w:rPr>
          <w:rFonts w:ascii="Times New Roman" w:hAnsi="Times New Roman" w:cs="Times New Roman"/>
          <w:color w:val="000000" w:themeColor="text1"/>
          <w:sz w:val="24"/>
          <w:szCs w:val="24"/>
        </w:rPr>
        <w:t xml:space="preserve"> Quanto ao pagamento, será efetuada a retenção tributária prevista na legislação aplicável.</w:t>
      </w:r>
    </w:p>
    <w:p w14:paraId="7E676A0E" w14:textId="77777777" w:rsidR="00D430A0" w:rsidRPr="00922C77" w:rsidRDefault="00D430A0" w:rsidP="004A2968">
      <w:pPr>
        <w:pStyle w:val="Nivel2"/>
        <w:numPr>
          <w:ilvl w:val="0"/>
          <w:numId w:val="0"/>
        </w:numPr>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7.13.1 –</w:t>
      </w:r>
      <w:r w:rsidRPr="00922C77">
        <w:rPr>
          <w:rFonts w:ascii="Times New Roman" w:hAnsi="Times New Roman" w:cs="Times New Roman"/>
          <w:color w:val="000000" w:themeColor="text1"/>
          <w:sz w:val="24"/>
          <w:szCs w:val="24"/>
        </w:rPr>
        <w:t xml:space="preserve"> Independentemente do percentual de tributo inserido na planilha, quando houver, serão retidos na fonte, quando da realização do pagamento, os percentuais estabelecidos na legislação vigente.</w:t>
      </w:r>
    </w:p>
    <w:p w14:paraId="605C84A9" w14:textId="77777777" w:rsidR="00D430A0" w:rsidRPr="00922C77" w:rsidRDefault="00D430A0" w:rsidP="004A2968">
      <w:pPr>
        <w:pStyle w:val="Nivel2"/>
        <w:numPr>
          <w:ilvl w:val="0"/>
          <w:numId w:val="0"/>
        </w:numPr>
        <w:spacing w:before="0" w:after="0"/>
        <w:ind w:left="999"/>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7.14 –</w:t>
      </w:r>
      <w:r w:rsidRPr="00922C77">
        <w:rPr>
          <w:rFonts w:ascii="Times New Roman" w:hAnsi="Times New Roman" w:cs="Times New Roman"/>
          <w:color w:val="000000" w:themeColor="text1"/>
          <w:sz w:val="24"/>
          <w:szCs w:val="24"/>
        </w:rPr>
        <w:t xml:space="preserve"> O Contratado regularmente optante pelo Simples Nacional, nos termos da </w:t>
      </w:r>
      <w:hyperlink r:id="rId12" w:history="1">
        <w:r w:rsidRPr="00922C77">
          <w:rPr>
            <w:rStyle w:val="Hyperlink"/>
            <w:rFonts w:ascii="Times New Roman" w:hAnsi="Times New Roman" w:cs="Times New Roman"/>
            <w:color w:val="000000" w:themeColor="text1"/>
            <w:sz w:val="24"/>
            <w:szCs w:val="24"/>
          </w:rPr>
          <w:t>Lei Complementar nº 123, de 2006</w:t>
        </w:r>
      </w:hyperlink>
      <w:r w:rsidRPr="00922C77">
        <w:rPr>
          <w:rFonts w:ascii="Times New Roman" w:hAnsi="Times New Roman" w:cs="Times New Roman"/>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5A1EAF" w14:textId="77777777" w:rsidR="00D430A0" w:rsidRPr="00922C77" w:rsidRDefault="00D430A0" w:rsidP="00D430A0">
      <w:pPr>
        <w:pStyle w:val="Corpodetexto"/>
        <w:spacing w:line="276" w:lineRule="auto"/>
        <w:ind w:right="142"/>
        <w:rPr>
          <w:color w:val="000000" w:themeColor="text1"/>
        </w:rPr>
      </w:pPr>
    </w:p>
    <w:p w14:paraId="145810DE" w14:textId="77777777" w:rsidR="00D430A0" w:rsidRPr="00922C77" w:rsidRDefault="00D430A0" w:rsidP="00D430A0">
      <w:pPr>
        <w:pStyle w:val="Ttulo21"/>
        <w:tabs>
          <w:tab w:val="left" w:pos="142"/>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8 – FORMA E CRITÉRIOS DE SELEÇÃO DO FORNECEDOR</w:t>
      </w:r>
    </w:p>
    <w:p w14:paraId="118BE0B4" w14:textId="77777777" w:rsidR="00D430A0" w:rsidRPr="00922C77" w:rsidRDefault="00D430A0" w:rsidP="00D430A0">
      <w:pPr>
        <w:tabs>
          <w:tab w:val="left" w:pos="142"/>
          <w:tab w:val="right" w:pos="9072"/>
        </w:tabs>
        <w:spacing w:line="276" w:lineRule="auto"/>
        <w:ind w:right="142"/>
        <w:jc w:val="both"/>
        <w:rPr>
          <w:rFonts w:eastAsia="Arial"/>
          <w:color w:val="000000" w:themeColor="text1"/>
          <w:u w:val="single"/>
        </w:rPr>
      </w:pPr>
      <w:r w:rsidRPr="00922C77">
        <w:rPr>
          <w:b/>
          <w:bCs/>
          <w:color w:val="000000" w:themeColor="text1"/>
        </w:rPr>
        <w:t xml:space="preserve">8.1 – </w:t>
      </w:r>
      <w:r w:rsidRPr="00922C77">
        <w:t xml:space="preserve">O fornecedor será selecionado por meio da realização do procedimento de DISPENSA DE LICITAÇÃO, com adoção do critério de julgamento pelo </w:t>
      </w:r>
      <w:r w:rsidRPr="00922C77">
        <w:rPr>
          <w:rFonts w:eastAsia="Arial"/>
          <w:color w:val="000000" w:themeColor="text1"/>
          <w:u w:val="single"/>
        </w:rPr>
        <w:t>MENOR PREÇO.</w:t>
      </w:r>
    </w:p>
    <w:p w14:paraId="3E381AE1" w14:textId="77777777" w:rsidR="00D430A0" w:rsidRPr="00922C77" w:rsidRDefault="00D430A0" w:rsidP="00D430A0">
      <w:pPr>
        <w:pStyle w:val="PargrafodaLista"/>
        <w:tabs>
          <w:tab w:val="left" w:pos="0"/>
          <w:tab w:val="left" w:pos="142"/>
          <w:tab w:val="left" w:pos="690"/>
        </w:tabs>
        <w:spacing w:line="276" w:lineRule="auto"/>
        <w:ind w:left="0" w:right="144"/>
      </w:pPr>
      <w:r w:rsidRPr="00922C77">
        <w:rPr>
          <w:b/>
          <w:bCs/>
          <w:color w:val="000000" w:themeColor="text1"/>
        </w:rPr>
        <w:t xml:space="preserve">8.2 – </w:t>
      </w:r>
      <w:bookmarkStart w:id="3" w:name="_Hlk184224996"/>
      <w:r w:rsidRPr="00922C77">
        <w:t>Poderão participar do processo empresas que atendam o ramo de atividade do objeto da licitação, comprovando experiência e qualidade no fornecimento do objeto.</w:t>
      </w:r>
    </w:p>
    <w:p w14:paraId="096BFA24" w14:textId="77777777" w:rsidR="00D430A0" w:rsidRPr="00922C77" w:rsidRDefault="00D430A0" w:rsidP="00D430A0">
      <w:pPr>
        <w:pStyle w:val="Corpodetexto"/>
        <w:widowControl w:val="0"/>
        <w:numPr>
          <w:ilvl w:val="1"/>
          <w:numId w:val="27"/>
        </w:numPr>
        <w:tabs>
          <w:tab w:val="left" w:pos="0"/>
          <w:tab w:val="left" w:pos="142"/>
        </w:tabs>
        <w:autoSpaceDE w:val="0"/>
        <w:spacing w:line="276" w:lineRule="auto"/>
        <w:ind w:left="0" w:right="149" w:firstLine="0"/>
      </w:pPr>
      <w:r w:rsidRPr="00922C77">
        <w:rPr>
          <w:b/>
        </w:rPr>
        <w:t xml:space="preserve">– </w:t>
      </w:r>
      <w:r w:rsidRPr="00922C77">
        <w:t>Para fins de habilitação, deverá o licitante comprovar os requisitos constantes no artigo n° 62 ao 69 da Lei 14.133/2021.</w:t>
      </w:r>
    </w:p>
    <w:p w14:paraId="0E67E6BC" w14:textId="77777777" w:rsidR="00D430A0" w:rsidRPr="00922C77" w:rsidRDefault="00D430A0" w:rsidP="00D430A0">
      <w:pPr>
        <w:pStyle w:val="Nvel1-SemNum"/>
        <w:tabs>
          <w:tab w:val="clear" w:pos="567"/>
          <w:tab w:val="left" w:pos="142"/>
          <w:tab w:val="left" w:pos="851"/>
        </w:tabs>
        <w:spacing w:before="0" w:line="276" w:lineRule="auto"/>
        <w:ind w:left="709" w:right="-286"/>
        <w:rPr>
          <w:rFonts w:ascii="Times New Roman" w:hAnsi="Times New Roman" w:cs="Times New Roman"/>
          <w:color w:val="auto"/>
          <w:sz w:val="24"/>
          <w:szCs w:val="24"/>
          <w:u w:val="single"/>
        </w:rPr>
      </w:pPr>
      <w:r w:rsidRPr="00922C77">
        <w:rPr>
          <w:rFonts w:ascii="Times New Roman" w:hAnsi="Times New Roman" w:cs="Times New Roman"/>
          <w:color w:val="auto"/>
          <w:sz w:val="24"/>
          <w:szCs w:val="24"/>
          <w:u w:val="single"/>
        </w:rPr>
        <w:t>Habilitação jurídica</w:t>
      </w:r>
    </w:p>
    <w:p w14:paraId="430B81DB" w14:textId="77777777" w:rsidR="00D430A0" w:rsidRPr="00922C77" w:rsidRDefault="00D430A0" w:rsidP="00D430A0">
      <w:pPr>
        <w:pStyle w:val="PargrafodaLista"/>
        <w:numPr>
          <w:ilvl w:val="0"/>
          <w:numId w:val="28"/>
        </w:numPr>
        <w:tabs>
          <w:tab w:val="left" w:pos="142"/>
          <w:tab w:val="left" w:pos="851"/>
        </w:tabs>
        <w:spacing w:line="276" w:lineRule="auto"/>
        <w:ind w:left="709" w:right="-286" w:firstLine="0"/>
        <w:contextualSpacing w:val="0"/>
        <w:jc w:val="both"/>
        <w:rPr>
          <w:rFonts w:eastAsiaTheme="minorHAnsi"/>
          <w:b/>
          <w:bCs/>
          <w:vanish/>
          <w:color w:val="000000"/>
        </w:rPr>
      </w:pPr>
      <w:bookmarkStart w:id="4" w:name="_Ref115800561"/>
    </w:p>
    <w:p w14:paraId="2B8173F2" w14:textId="77777777" w:rsidR="00D430A0" w:rsidRPr="00922C77" w:rsidRDefault="00D430A0" w:rsidP="00D430A0">
      <w:pPr>
        <w:pStyle w:val="Nivel2"/>
        <w:numPr>
          <w:ilvl w:val="1"/>
          <w:numId w:val="28"/>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b/>
          <w:bCs/>
          <w:sz w:val="24"/>
          <w:szCs w:val="24"/>
        </w:rPr>
        <w:t>Pessoa física:</w:t>
      </w:r>
      <w:r w:rsidRPr="00922C77">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4"/>
    </w:p>
    <w:p w14:paraId="2049C609" w14:textId="77777777" w:rsidR="00D430A0" w:rsidRPr="00922C77" w:rsidRDefault="00D430A0" w:rsidP="00D430A0">
      <w:pPr>
        <w:pStyle w:val="Nivel2"/>
        <w:numPr>
          <w:ilvl w:val="1"/>
          <w:numId w:val="28"/>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b/>
          <w:bCs/>
          <w:sz w:val="24"/>
          <w:szCs w:val="24"/>
        </w:rPr>
        <w:t>Empresário individual</w:t>
      </w:r>
      <w:r w:rsidRPr="00922C77">
        <w:rPr>
          <w:rFonts w:ascii="Times New Roman" w:hAnsi="Times New Roman" w:cs="Times New Roman"/>
          <w:sz w:val="24"/>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13" w:history="1">
        <w:r w:rsidRPr="00922C77">
          <w:rPr>
            <w:rStyle w:val="Hyperlink"/>
            <w:rFonts w:ascii="Times New Roman" w:hAnsi="Times New Roman" w:cs="Times New Roman"/>
            <w:sz w:val="24"/>
            <w:szCs w:val="24"/>
          </w:rPr>
          <w:t>https://www.gov.br/empresas-e-negocios/pt-br/empreendedor</w:t>
        </w:r>
      </w:hyperlink>
      <w:r w:rsidRPr="00922C77">
        <w:rPr>
          <w:rFonts w:ascii="Times New Roman" w:hAnsi="Times New Roman" w:cs="Times New Roman"/>
          <w:sz w:val="24"/>
          <w:szCs w:val="24"/>
        </w:rPr>
        <w:t>;</w:t>
      </w:r>
    </w:p>
    <w:p w14:paraId="493F06CF" w14:textId="77777777" w:rsidR="00D430A0" w:rsidRPr="00922C77" w:rsidRDefault="00D430A0" w:rsidP="00D430A0">
      <w:pPr>
        <w:pStyle w:val="Nivel2"/>
        <w:numPr>
          <w:ilvl w:val="1"/>
          <w:numId w:val="28"/>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b/>
          <w:bCs/>
          <w:sz w:val="24"/>
          <w:szCs w:val="24"/>
        </w:rPr>
        <w:t>Sociedade empresária, sociedade limitada unipessoal – SLU ou sociedade identificada como empresa individual de responsabilidade limitada - EIRELI</w:t>
      </w:r>
      <w:r w:rsidRPr="00922C77">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11F50E3D" w14:textId="77777777" w:rsidR="00D430A0" w:rsidRPr="00922C77" w:rsidRDefault="00D430A0" w:rsidP="00D430A0">
      <w:pPr>
        <w:pStyle w:val="Nivel2"/>
        <w:numPr>
          <w:ilvl w:val="1"/>
          <w:numId w:val="28"/>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b/>
          <w:bCs/>
          <w:sz w:val="24"/>
          <w:szCs w:val="24"/>
        </w:rPr>
        <w:t>Sociedade empresária estrangeira</w:t>
      </w:r>
      <w:r w:rsidRPr="00922C77">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4" w:history="1">
        <w:r w:rsidRPr="00922C77">
          <w:rPr>
            <w:rStyle w:val="Hyperlink"/>
            <w:rFonts w:ascii="Times New Roman" w:hAnsi="Times New Roman" w:cs="Times New Roman"/>
            <w:sz w:val="24"/>
            <w:szCs w:val="24"/>
          </w:rPr>
          <w:t>Instrução Normativa DREI/ME n.º 77, de 18 de março de 2020</w:t>
        </w:r>
      </w:hyperlink>
      <w:r w:rsidRPr="00922C77">
        <w:rPr>
          <w:rFonts w:ascii="Times New Roman" w:hAnsi="Times New Roman" w:cs="Times New Roman"/>
          <w:sz w:val="24"/>
          <w:szCs w:val="24"/>
        </w:rPr>
        <w:t>.</w:t>
      </w:r>
    </w:p>
    <w:p w14:paraId="0130083D" w14:textId="77777777" w:rsidR="00D430A0" w:rsidRPr="00922C77" w:rsidRDefault="00D430A0" w:rsidP="00D430A0">
      <w:pPr>
        <w:pStyle w:val="Nivel2"/>
        <w:numPr>
          <w:ilvl w:val="1"/>
          <w:numId w:val="28"/>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b/>
          <w:bCs/>
          <w:sz w:val="24"/>
          <w:szCs w:val="24"/>
        </w:rPr>
        <w:t>Sociedade simples</w:t>
      </w:r>
      <w:r w:rsidRPr="00922C77">
        <w:rPr>
          <w:rFonts w:ascii="Times New Roman" w:hAnsi="Times New Roman" w:cs="Times New Roman"/>
          <w:sz w:val="24"/>
          <w:szCs w:val="24"/>
        </w:rPr>
        <w:t>: inscrição do ato constitutivo no Registro Civil de Pessoas Jurídicas do local de sua sede, acompanhada de documento comprobatório de seus administradores;</w:t>
      </w:r>
    </w:p>
    <w:p w14:paraId="2AB8C9FA" w14:textId="77777777" w:rsidR="00D430A0" w:rsidRPr="00922C77" w:rsidRDefault="00D430A0" w:rsidP="00D430A0">
      <w:pPr>
        <w:pStyle w:val="Nivel2"/>
        <w:numPr>
          <w:ilvl w:val="1"/>
          <w:numId w:val="28"/>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b/>
          <w:bCs/>
          <w:sz w:val="24"/>
          <w:szCs w:val="24"/>
        </w:rPr>
        <w:t>Filial, sucursal ou agência de sociedade simples ou empresária</w:t>
      </w:r>
      <w:r w:rsidRPr="00922C77">
        <w:rPr>
          <w:rFonts w:ascii="Times New Roman" w:hAnsi="Times New Roman" w:cs="Times New Roman"/>
          <w:sz w:val="24"/>
          <w:szCs w:val="24"/>
        </w:rPr>
        <w:t xml:space="preserve">: inscrição do ato constitutivo da filial, sucursal ou agência da sociedade simples ou empresária, </w:t>
      </w:r>
      <w:r w:rsidRPr="00922C77">
        <w:rPr>
          <w:rFonts w:ascii="Times New Roman" w:hAnsi="Times New Roman" w:cs="Times New Roman"/>
          <w:sz w:val="24"/>
          <w:szCs w:val="24"/>
        </w:rPr>
        <w:lastRenderedPageBreak/>
        <w:t xml:space="preserve">respectivamente, no Registro Civil das Pessoas Jurídicas ou no Registro Público de Empresas </w:t>
      </w:r>
      <w:bookmarkStart w:id="5" w:name="_Int_ySfCXwr4"/>
      <w:r w:rsidRPr="00922C77">
        <w:rPr>
          <w:rFonts w:ascii="Times New Roman" w:hAnsi="Times New Roman" w:cs="Times New Roman"/>
          <w:sz w:val="24"/>
          <w:szCs w:val="24"/>
        </w:rPr>
        <w:t>Mercantis onde</w:t>
      </w:r>
      <w:bookmarkEnd w:id="5"/>
      <w:r w:rsidRPr="00922C77">
        <w:rPr>
          <w:rFonts w:ascii="Times New Roman" w:hAnsi="Times New Roman" w:cs="Times New Roman"/>
          <w:sz w:val="24"/>
          <w:szCs w:val="24"/>
        </w:rPr>
        <w:t xml:space="preserve"> opera, com averbação no Registro onde tem sede a matriz</w:t>
      </w:r>
    </w:p>
    <w:p w14:paraId="0E29500B" w14:textId="77777777" w:rsidR="00D430A0" w:rsidRPr="00922C77" w:rsidRDefault="00D430A0" w:rsidP="00D430A0">
      <w:pPr>
        <w:pStyle w:val="Nivel2"/>
        <w:numPr>
          <w:ilvl w:val="1"/>
          <w:numId w:val="28"/>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sz w:val="24"/>
          <w:szCs w:val="24"/>
        </w:rPr>
        <w:t>Os documentos apresentados deverão estar acompanhados de todas as alterações ou da consolidação respectiva.</w:t>
      </w:r>
    </w:p>
    <w:p w14:paraId="61F07B44" w14:textId="77777777" w:rsidR="00D430A0" w:rsidRPr="00922C77" w:rsidRDefault="00D430A0" w:rsidP="00D430A0">
      <w:pPr>
        <w:pStyle w:val="Nvel1-SemNum"/>
        <w:tabs>
          <w:tab w:val="clear" w:pos="567"/>
          <w:tab w:val="left" w:pos="142"/>
          <w:tab w:val="left" w:pos="851"/>
        </w:tabs>
        <w:spacing w:before="0" w:line="276" w:lineRule="auto"/>
        <w:ind w:left="709" w:right="-286"/>
        <w:rPr>
          <w:rFonts w:ascii="Times New Roman" w:hAnsi="Times New Roman" w:cs="Times New Roman"/>
          <w:color w:val="auto"/>
          <w:sz w:val="24"/>
          <w:szCs w:val="24"/>
          <w:u w:val="single"/>
        </w:rPr>
      </w:pPr>
      <w:r w:rsidRPr="00922C77">
        <w:rPr>
          <w:rFonts w:ascii="Times New Roman" w:hAnsi="Times New Roman" w:cs="Times New Roman"/>
          <w:color w:val="auto"/>
          <w:sz w:val="24"/>
          <w:szCs w:val="24"/>
          <w:u w:val="single"/>
        </w:rPr>
        <w:t>Habilitação fiscal, social e trabalhista</w:t>
      </w:r>
    </w:p>
    <w:p w14:paraId="61B5C9EA"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sz w:val="24"/>
          <w:szCs w:val="24"/>
        </w:rPr>
        <w:t>Prova de inscrição no Cadastro Nacional de Pessoas Jurídicas ou no Cadastro de Pessoas Físicas, conforme o caso;</w:t>
      </w:r>
    </w:p>
    <w:p w14:paraId="160FEEE0"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15" w:history="1">
        <w:r w:rsidRPr="00922C77">
          <w:rPr>
            <w:rStyle w:val="Hyperlink"/>
            <w:rFonts w:ascii="Times New Roman" w:hAnsi="Times New Roman" w:cs="Times New Roman"/>
            <w:sz w:val="24"/>
            <w:szCs w:val="24"/>
          </w:rPr>
          <w:t>Portaria Conjunta nº 1.751, de 02 de outubro de 2014</w:t>
        </w:r>
      </w:hyperlink>
      <w:r w:rsidRPr="00922C77">
        <w:rPr>
          <w:rFonts w:ascii="Times New Roman" w:hAnsi="Times New Roman" w:cs="Times New Roman"/>
          <w:sz w:val="24"/>
          <w:szCs w:val="24"/>
        </w:rPr>
        <w:t>, do Secretário da Receita Federal do Brasil e da Procuradora-Geral da Fazenda Nacional.</w:t>
      </w:r>
    </w:p>
    <w:p w14:paraId="7C4BCB2F"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sz w:val="24"/>
          <w:szCs w:val="24"/>
        </w:rPr>
        <w:t>Prova de regularidade com o Fundo de Garantia do Tempo de Serviço (FGTS);</w:t>
      </w:r>
    </w:p>
    <w:p w14:paraId="02BEB2AE"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6" w:history="1">
        <w:r w:rsidRPr="00922C77">
          <w:rPr>
            <w:rStyle w:val="Hyperlink"/>
            <w:rFonts w:ascii="Times New Roman" w:hAnsi="Times New Roman" w:cs="Times New Roman"/>
            <w:sz w:val="24"/>
            <w:szCs w:val="24"/>
          </w:rPr>
          <w:t>Decreto-Lei nº 5.452, de 1º de maio de 1943;</w:t>
        </w:r>
      </w:hyperlink>
    </w:p>
    <w:p w14:paraId="68D96033"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eastAsia="Arial" w:hAnsi="Times New Roman" w:cs="Times New Roman"/>
          <w:sz w:val="24"/>
          <w:szCs w:val="24"/>
        </w:rPr>
        <w:t xml:space="preserve">Prova de inscrição no cadastro de contribuintes </w:t>
      </w:r>
      <w:r w:rsidRPr="00922C77">
        <w:rPr>
          <w:rFonts w:ascii="Times New Roman" w:eastAsia="Arial" w:hAnsi="Times New Roman" w:cs="Times New Roman"/>
          <w:iCs/>
          <w:color w:val="auto"/>
          <w:sz w:val="24"/>
          <w:szCs w:val="24"/>
        </w:rPr>
        <w:t>Estadual</w:t>
      </w:r>
      <w:r w:rsidRPr="00922C77">
        <w:rPr>
          <w:rFonts w:ascii="Times New Roman" w:eastAsia="Arial" w:hAnsi="Times New Roman" w:cs="Times New Roman"/>
          <w:color w:val="auto"/>
          <w:sz w:val="24"/>
          <w:szCs w:val="24"/>
        </w:rPr>
        <w:t xml:space="preserve"> </w:t>
      </w:r>
      <w:r w:rsidRPr="00922C77">
        <w:rPr>
          <w:rFonts w:ascii="Times New Roman" w:eastAsia="Arial" w:hAnsi="Times New Roman" w:cs="Times New Roman"/>
          <w:sz w:val="24"/>
          <w:szCs w:val="24"/>
        </w:rPr>
        <w:t xml:space="preserve">relativo ao domicílio ou sede do fornecedor, pertinente ao seu ramo de atividade e compatível com o objeto contratual; </w:t>
      </w:r>
    </w:p>
    <w:p w14:paraId="764C7E0F"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eastAsia="Arial" w:hAnsi="Times New Roman" w:cs="Times New Roman"/>
          <w:sz w:val="24"/>
          <w:szCs w:val="24"/>
        </w:rPr>
        <w:t xml:space="preserve">Prova de regularidade com a Fazenda </w:t>
      </w:r>
      <w:r w:rsidRPr="00922C77">
        <w:rPr>
          <w:rFonts w:ascii="Times New Roman" w:eastAsia="Arial" w:hAnsi="Times New Roman" w:cs="Times New Roman"/>
          <w:iCs/>
          <w:color w:val="auto"/>
          <w:sz w:val="24"/>
          <w:szCs w:val="24"/>
        </w:rPr>
        <w:t>Estadual e Municipal</w:t>
      </w:r>
      <w:r w:rsidRPr="00922C77">
        <w:rPr>
          <w:rFonts w:ascii="Times New Roman" w:eastAsia="Arial" w:hAnsi="Times New Roman" w:cs="Times New Roman"/>
          <w:color w:val="auto"/>
          <w:sz w:val="24"/>
          <w:szCs w:val="24"/>
        </w:rPr>
        <w:t xml:space="preserve"> </w:t>
      </w:r>
      <w:r w:rsidRPr="00922C77">
        <w:rPr>
          <w:rFonts w:ascii="Times New Roman" w:eastAsia="Arial" w:hAnsi="Times New Roman" w:cs="Times New Roman"/>
          <w:sz w:val="24"/>
          <w:szCs w:val="24"/>
        </w:rPr>
        <w:t>do domicílio ou sede do fornecedor, relativa à atividade em cujo exercício contrata ou concorre;</w:t>
      </w:r>
    </w:p>
    <w:p w14:paraId="6F8D0E1E"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eastAsia="Arial" w:hAnsi="Times New Roman" w:cs="Times New Roman"/>
          <w:sz w:val="24"/>
          <w:szCs w:val="24"/>
        </w:rPr>
        <w:t xml:space="preserve">Caso o fornecedor seja considerado isento dos tributos </w:t>
      </w:r>
      <w:r w:rsidRPr="00922C77">
        <w:rPr>
          <w:rFonts w:ascii="Times New Roman" w:eastAsia="Arial" w:hAnsi="Times New Roman" w:cs="Times New Roman"/>
          <w:iCs/>
          <w:color w:val="auto"/>
          <w:sz w:val="24"/>
          <w:szCs w:val="24"/>
        </w:rPr>
        <w:t>Estadual</w:t>
      </w:r>
      <w:r w:rsidRPr="00922C77">
        <w:rPr>
          <w:rFonts w:ascii="Times New Roman" w:eastAsia="Arial" w:hAnsi="Times New Roman" w:cs="Times New Roman"/>
          <w:color w:val="auto"/>
          <w:sz w:val="24"/>
          <w:szCs w:val="24"/>
        </w:rPr>
        <w:t xml:space="preserve"> ou </w:t>
      </w:r>
      <w:r w:rsidRPr="00922C77">
        <w:rPr>
          <w:rFonts w:ascii="Times New Roman" w:eastAsia="Arial" w:hAnsi="Times New Roman" w:cs="Times New Roman"/>
          <w:iCs/>
          <w:color w:val="auto"/>
          <w:sz w:val="24"/>
          <w:szCs w:val="24"/>
        </w:rPr>
        <w:t>Municipal</w:t>
      </w:r>
      <w:r w:rsidRPr="00922C77">
        <w:rPr>
          <w:rFonts w:ascii="Times New Roman" w:eastAsia="Arial" w:hAnsi="Times New Roman" w:cs="Times New Roman"/>
          <w:color w:val="auto"/>
          <w:sz w:val="24"/>
          <w:szCs w:val="24"/>
        </w:rPr>
        <w:t xml:space="preserve"> </w:t>
      </w:r>
      <w:r w:rsidRPr="00922C77">
        <w:rPr>
          <w:rFonts w:ascii="Times New Roman" w:eastAsia="Arial" w:hAnsi="Times New Roman" w:cs="Times New Roman"/>
          <w:sz w:val="24"/>
          <w:szCs w:val="24"/>
        </w:rPr>
        <w:t>relacionados ao objeto contratual, deverá comprovar tal condição mediante a apresentação de declaração da Fazenda respectiva do seu domicílio ou sede, ou outra equivalente, na forma da lei.</w:t>
      </w:r>
      <w:bookmarkStart w:id="6" w:name="_Hlk121934117"/>
    </w:p>
    <w:p w14:paraId="11637ABB" w14:textId="77777777" w:rsidR="00D430A0" w:rsidRPr="00922C77" w:rsidRDefault="00D430A0" w:rsidP="00D430A0">
      <w:pPr>
        <w:pStyle w:val="Nivel2"/>
        <w:numPr>
          <w:ilvl w:val="0"/>
          <w:numId w:val="29"/>
        </w:numPr>
        <w:tabs>
          <w:tab w:val="left" w:pos="142"/>
          <w:tab w:val="left" w:pos="851"/>
        </w:tabs>
        <w:spacing w:before="0" w:after="0"/>
        <w:ind w:left="709" w:right="-286" w:firstLine="0"/>
        <w:rPr>
          <w:rFonts w:ascii="Times New Roman" w:hAnsi="Times New Roman" w:cs="Times New Roman"/>
          <w:sz w:val="24"/>
          <w:szCs w:val="24"/>
        </w:rPr>
      </w:pPr>
      <w:r w:rsidRPr="00922C77">
        <w:rPr>
          <w:rFonts w:ascii="Times New Roman" w:hAnsi="Times New Roman" w:cs="Times New Roman"/>
          <w:sz w:val="24"/>
          <w:szCs w:val="24"/>
        </w:rPr>
        <w:t xml:space="preserve">O fornecedor enquadrado como microempreendedor individual que pretenda auferir os benefícios do tratamento diferenciado previstos na </w:t>
      </w:r>
      <w:hyperlink r:id="rId17" w:history="1">
        <w:r w:rsidRPr="00922C77">
          <w:rPr>
            <w:rStyle w:val="Hyperlink"/>
            <w:rFonts w:ascii="Times New Roman" w:hAnsi="Times New Roman" w:cs="Times New Roman"/>
            <w:sz w:val="24"/>
            <w:szCs w:val="24"/>
          </w:rPr>
          <w:t>Lei Complementar n. 123, de 2006</w:t>
        </w:r>
      </w:hyperlink>
      <w:r w:rsidRPr="00922C77">
        <w:rPr>
          <w:rFonts w:ascii="Times New Roman" w:hAnsi="Times New Roman" w:cs="Times New Roman"/>
          <w:sz w:val="24"/>
          <w:szCs w:val="24"/>
        </w:rPr>
        <w:t>, estará dispensado da prova de inscrição nos cadastros de contribuintes estadual e municipal.</w:t>
      </w:r>
    </w:p>
    <w:bookmarkEnd w:id="6"/>
    <w:p w14:paraId="306805B7" w14:textId="77777777" w:rsidR="00D430A0" w:rsidRPr="00922C77" w:rsidRDefault="00D430A0" w:rsidP="00D430A0">
      <w:pPr>
        <w:pStyle w:val="Nvel1-SemNum"/>
        <w:tabs>
          <w:tab w:val="clear" w:pos="567"/>
          <w:tab w:val="left" w:pos="142"/>
          <w:tab w:val="left" w:pos="851"/>
        </w:tabs>
        <w:spacing w:before="0" w:line="276" w:lineRule="auto"/>
        <w:ind w:left="709" w:right="-286"/>
        <w:rPr>
          <w:rFonts w:ascii="Times New Roman" w:hAnsi="Times New Roman" w:cs="Times New Roman"/>
          <w:color w:val="auto"/>
          <w:sz w:val="24"/>
          <w:szCs w:val="24"/>
          <w:u w:val="single"/>
        </w:rPr>
      </w:pPr>
      <w:r w:rsidRPr="00922C77">
        <w:rPr>
          <w:rFonts w:ascii="Times New Roman" w:hAnsi="Times New Roman" w:cs="Times New Roman"/>
          <w:color w:val="auto"/>
          <w:sz w:val="24"/>
          <w:szCs w:val="24"/>
          <w:u w:val="single"/>
        </w:rPr>
        <w:t>Qualificação Técnica</w:t>
      </w:r>
    </w:p>
    <w:p w14:paraId="21B016A6" w14:textId="77777777" w:rsidR="00D430A0" w:rsidRPr="00922C77" w:rsidRDefault="00D430A0" w:rsidP="00D430A0">
      <w:pPr>
        <w:spacing w:before="100" w:beforeAutospacing="1" w:after="100" w:afterAutospacing="1"/>
        <w:ind w:left="709"/>
        <w:jc w:val="both"/>
      </w:pPr>
      <w:r w:rsidRPr="00922C77">
        <w:t xml:space="preserve">a) </w:t>
      </w:r>
      <w:r w:rsidRPr="00922C77">
        <w:rPr>
          <w:bCs/>
        </w:rPr>
        <w:t>Atestado(s) de Capacidade Técnica</w:t>
      </w:r>
      <w:r w:rsidRPr="00922C77">
        <w:t>, emitido(s) por pessoa jurídica de direito público ou privado, que comprove(m) a execução satisfatória de serviços compatíveis em características, quantidades e prazos com o objeto da presente contratação, demonstrando experiência no fornecimento, implantação, manutenção e suporte técnico de sistemas informatizados compatíveis com o objeto licitado;</w:t>
      </w:r>
    </w:p>
    <w:p w14:paraId="7B61979F" w14:textId="77777777" w:rsidR="00D430A0" w:rsidRPr="00922C77" w:rsidRDefault="00D430A0" w:rsidP="00D430A0">
      <w:pPr>
        <w:spacing w:before="100" w:beforeAutospacing="1" w:after="100" w:afterAutospacing="1"/>
        <w:ind w:left="709"/>
        <w:jc w:val="both"/>
      </w:pPr>
      <w:r w:rsidRPr="00922C77">
        <w:t xml:space="preserve">b) </w:t>
      </w:r>
      <w:r w:rsidRPr="00922C77">
        <w:rPr>
          <w:bCs/>
        </w:rPr>
        <w:t>Declaração de Disponibilidade de Equipe Técnica Especializada</w:t>
      </w:r>
      <w:r w:rsidRPr="00922C77">
        <w:t>, informando que a licitante possui profissionais qualificados e em número suficiente para a implantação, treinamento, suporte técnico, manutenção corretiva, preventiva e evolutiva do sistema a ser contratado;</w:t>
      </w:r>
    </w:p>
    <w:p w14:paraId="6A02AD3D" w14:textId="77777777" w:rsidR="00D430A0" w:rsidRPr="00922C77" w:rsidRDefault="00D430A0" w:rsidP="00D430A0">
      <w:pPr>
        <w:spacing w:before="100" w:beforeAutospacing="1" w:after="100" w:afterAutospacing="1"/>
        <w:ind w:left="709"/>
        <w:jc w:val="both"/>
      </w:pPr>
      <w:r w:rsidRPr="00922C77">
        <w:t xml:space="preserve">c) </w:t>
      </w:r>
      <w:r w:rsidRPr="00922C77">
        <w:rPr>
          <w:bCs/>
        </w:rPr>
        <w:t>Declaração de Disponibilidade de Suporte Técnico e Manutenção</w:t>
      </w:r>
      <w:r w:rsidRPr="00922C77">
        <w:t>, comprometendo-se a prestar atendimento técnico durante toda a vigência contratual, observados os prazos e condições estabelecidos neste Termo de Referência;</w:t>
      </w:r>
    </w:p>
    <w:p w14:paraId="03BCEE61" w14:textId="77777777" w:rsidR="00D430A0" w:rsidRPr="00922C77" w:rsidRDefault="00D430A0" w:rsidP="00D430A0">
      <w:pPr>
        <w:spacing w:before="100" w:beforeAutospacing="1" w:after="100" w:afterAutospacing="1"/>
        <w:ind w:left="709"/>
        <w:jc w:val="both"/>
      </w:pPr>
      <w:r w:rsidRPr="00922C77">
        <w:lastRenderedPageBreak/>
        <w:t xml:space="preserve">d) </w:t>
      </w:r>
      <w:r w:rsidRPr="00922C77">
        <w:rPr>
          <w:bCs/>
        </w:rPr>
        <w:t>Apresentação e Demonstração do Sistema (Prova de Conceito)</w:t>
      </w:r>
      <w:r w:rsidRPr="00922C77">
        <w:t>, quando exigida pela Administração, com o objetivo de verificar a conformidade do software com as especificações técnicas e funcionais descritas neste Termo de Referência.</w:t>
      </w:r>
    </w:p>
    <w:p w14:paraId="0211C454" w14:textId="77777777" w:rsidR="00D430A0" w:rsidRPr="00922C77" w:rsidRDefault="00D430A0" w:rsidP="00D430A0">
      <w:pPr>
        <w:tabs>
          <w:tab w:val="left" w:pos="851"/>
          <w:tab w:val="left" w:pos="9781"/>
          <w:tab w:val="left" w:pos="9923"/>
        </w:tabs>
        <w:spacing w:line="276" w:lineRule="auto"/>
        <w:ind w:right="-61"/>
        <w:jc w:val="both"/>
        <w:rPr>
          <w:b/>
        </w:rPr>
      </w:pPr>
    </w:p>
    <w:p w14:paraId="7EA569C2" w14:textId="77777777" w:rsidR="00D430A0" w:rsidRPr="00922C77" w:rsidRDefault="00D430A0" w:rsidP="00D430A0">
      <w:pPr>
        <w:tabs>
          <w:tab w:val="left" w:pos="851"/>
          <w:tab w:val="left" w:pos="9781"/>
          <w:tab w:val="left" w:pos="9923"/>
        </w:tabs>
        <w:spacing w:line="276" w:lineRule="auto"/>
        <w:ind w:right="-61"/>
        <w:jc w:val="both"/>
        <w:rPr>
          <w:b/>
          <w:color w:val="000000" w:themeColor="text1"/>
        </w:rPr>
      </w:pPr>
      <w:r w:rsidRPr="00922C77">
        <w:rPr>
          <w:b/>
          <w:color w:val="000000" w:themeColor="text1"/>
        </w:rPr>
        <w:t>10 – DAS OBRIGAÇÕES DA CONTRATANTE E CONTRATADA</w:t>
      </w:r>
    </w:p>
    <w:p w14:paraId="2AD72DDE" w14:textId="77777777" w:rsidR="00D430A0" w:rsidRPr="00922C77" w:rsidRDefault="00D430A0" w:rsidP="00D430A0">
      <w:pPr>
        <w:tabs>
          <w:tab w:val="left" w:pos="851"/>
          <w:tab w:val="left" w:pos="9781"/>
          <w:tab w:val="left" w:pos="9923"/>
        </w:tabs>
        <w:spacing w:line="276" w:lineRule="auto"/>
        <w:ind w:right="-61"/>
        <w:jc w:val="both"/>
        <w:rPr>
          <w:b/>
          <w:color w:val="000000" w:themeColor="text1"/>
          <w:u w:val="single"/>
        </w:rPr>
      </w:pPr>
      <w:r w:rsidRPr="00922C77">
        <w:rPr>
          <w:b/>
          <w:color w:val="000000" w:themeColor="text1"/>
          <w:u w:val="single"/>
        </w:rPr>
        <w:t>10.1 - DA CONTRATANTE</w:t>
      </w:r>
    </w:p>
    <w:p w14:paraId="1C0767E8" w14:textId="77777777" w:rsidR="00D430A0" w:rsidRPr="00922C77" w:rsidRDefault="00D430A0" w:rsidP="00D430A0">
      <w:pPr>
        <w:tabs>
          <w:tab w:val="left" w:pos="851"/>
          <w:tab w:val="left" w:pos="9781"/>
          <w:tab w:val="left" w:pos="9923"/>
        </w:tabs>
        <w:spacing w:line="276" w:lineRule="auto"/>
        <w:ind w:right="-61"/>
        <w:jc w:val="both"/>
        <w:rPr>
          <w:color w:val="000000" w:themeColor="text1"/>
        </w:rPr>
      </w:pPr>
      <w:r w:rsidRPr="00922C77">
        <w:rPr>
          <w:color w:val="000000" w:themeColor="text1"/>
        </w:rPr>
        <w:t>Caberá à CONTRATANTE supervisionar a execução do objeto, promovendo o acompanhamento e a fiscalização sob os aspectos quantitativos, qualitativos, técnicos e operacionais, bem como:</w:t>
      </w:r>
    </w:p>
    <w:p w14:paraId="6329E2FB"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Notificar, por escrito, a CONTRATADA acerca da ocorrência de eventuais irregularidades, falhas, defeitos ou imperfeições verificadas na execução do objeto, fixando prazo para a devida correção;</w:t>
      </w:r>
    </w:p>
    <w:p w14:paraId="58F59DC2"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Proporcionar todas as condições necessárias para que a CONTRATADA possa cumprir suas obrigações contratuais, observadas as normas e condições estabelecidas neste Termo de Referência;</w:t>
      </w:r>
    </w:p>
    <w:p w14:paraId="61B20EDD"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Prestar à CONTRATADA todas as informações e esclarecimentos necessários à adequada execução do objeto;</w:t>
      </w:r>
    </w:p>
    <w:p w14:paraId="06F12A00"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Rejeitar, no todo ou em parte, os serviços, sistemas ou equipamentos executados em desacordo com as especificações constantes neste Termo de Referência e na proposta apresentada;</w:t>
      </w:r>
    </w:p>
    <w:p w14:paraId="6CE5032F"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Disponibilizar os elementos, informações e acessos necessários para instalação, configuração e funcionamento da solução contratada;</w:t>
      </w:r>
    </w:p>
    <w:p w14:paraId="28B82354"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Efetuar o pagamento devido à CONTRATADA, desde que cumpridas todas as exigências contratuais e verificada a regular execução do objeto;</w:t>
      </w:r>
    </w:p>
    <w:p w14:paraId="3B300DBB"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Aplicar as penalidades administrativas previstas na legislação vigente e neste instrumento, em caso de descumprimento contratual;</w:t>
      </w:r>
    </w:p>
    <w:p w14:paraId="3D8B8BF6"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Promover, quando necessário, a retenção de valores referentes a multas e demais penalidades aplicadas à CONTRATADA, observados os princípios do contraditório e da ampla defesa;</w:t>
      </w:r>
    </w:p>
    <w:p w14:paraId="2D852BB8"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Exercer o acompanhamento e fiscalização da execução contratual por meio de servidor designado, nos termos da Lei nº 14.133/2021;</w:t>
      </w:r>
    </w:p>
    <w:p w14:paraId="68EAF307"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Suspender a execução do contrato, quando necessário e devidamente justificado, resguardados os direitos da CONTRATADA previstos na legislação vigente;</w:t>
      </w:r>
    </w:p>
    <w:p w14:paraId="187A54CC" w14:textId="77777777" w:rsidR="00D430A0" w:rsidRPr="00922C77" w:rsidRDefault="00D430A0" w:rsidP="00D430A0">
      <w:pPr>
        <w:pStyle w:val="PargrafodaLista"/>
        <w:widowControl w:val="0"/>
        <w:numPr>
          <w:ilvl w:val="0"/>
          <w:numId w:val="30"/>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Receber provisória e definitivamente o objeto, nos termos e prazos estabelecidos neste Termo de Referência.</w:t>
      </w:r>
    </w:p>
    <w:p w14:paraId="2813D640" w14:textId="77777777" w:rsidR="00D430A0" w:rsidRPr="00922C77" w:rsidRDefault="00D430A0" w:rsidP="00D430A0">
      <w:pPr>
        <w:tabs>
          <w:tab w:val="left" w:pos="851"/>
          <w:tab w:val="left" w:pos="9781"/>
          <w:tab w:val="left" w:pos="9923"/>
        </w:tabs>
        <w:spacing w:line="276" w:lineRule="auto"/>
        <w:ind w:right="-61"/>
        <w:jc w:val="both"/>
        <w:rPr>
          <w:b/>
          <w:color w:val="000000" w:themeColor="text1"/>
          <w:u w:val="single"/>
        </w:rPr>
      </w:pPr>
      <w:r w:rsidRPr="00922C77">
        <w:rPr>
          <w:b/>
          <w:color w:val="000000" w:themeColor="text1"/>
          <w:u w:val="single"/>
        </w:rPr>
        <w:t>10.2 – DAS OBRIGAÇÕES DA CONTRATADA</w:t>
      </w:r>
    </w:p>
    <w:p w14:paraId="1C0F1B4F" w14:textId="77777777" w:rsidR="00D430A0" w:rsidRPr="00922C77" w:rsidRDefault="00D430A0" w:rsidP="00D430A0">
      <w:pPr>
        <w:tabs>
          <w:tab w:val="left" w:pos="851"/>
          <w:tab w:val="left" w:pos="9781"/>
          <w:tab w:val="left" w:pos="9923"/>
        </w:tabs>
        <w:spacing w:line="276" w:lineRule="auto"/>
        <w:ind w:right="-61"/>
        <w:jc w:val="both"/>
        <w:rPr>
          <w:color w:val="000000" w:themeColor="text1"/>
        </w:rPr>
      </w:pPr>
      <w:r w:rsidRPr="00922C77">
        <w:rPr>
          <w:color w:val="000000" w:themeColor="text1"/>
        </w:rPr>
        <w:t>Caberá à CONTRATADA responsabilizar-se pela fiel execução do objeto contratual, em conformidade com as especificações, exigências técnicas e condições estabelecidas neste Termo de Referência, bem como:</w:t>
      </w:r>
    </w:p>
    <w:p w14:paraId="0A97792C"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Prestar os serviços de forma adequada, contínua, eficiente e segura, observando todas as condições estabelecidas neste Termo de Referência e na proposta apresentada;</w:t>
      </w:r>
    </w:p>
    <w:p w14:paraId="70104DCB" w14:textId="248ED771"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Prestar esclarecimentos à CONTRATANTE acerca de quaisquer fatos ou irregularidades relacionad</w:t>
      </w:r>
      <w:r w:rsidR="004A2968">
        <w:rPr>
          <w:color w:val="000000" w:themeColor="text1"/>
        </w:rPr>
        <w:t>a</w:t>
      </w:r>
      <w:r w:rsidRPr="00922C77">
        <w:rPr>
          <w:color w:val="000000" w:themeColor="text1"/>
        </w:rPr>
        <w:t>s à execução do objeto, adotando imediatamente as providências necessárias para correção de eventuais falhas;</w:t>
      </w:r>
    </w:p>
    <w:p w14:paraId="3C856985"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 xml:space="preserve">Acatar as orientações do Fiscal do Contrato e da Administração Municipal, sujeitando-se à </w:t>
      </w:r>
      <w:r w:rsidRPr="00922C77">
        <w:rPr>
          <w:color w:val="000000" w:themeColor="text1"/>
        </w:rPr>
        <w:lastRenderedPageBreak/>
        <w:t>mais ampla e irrestrita fiscalização quanto à execução contratual;</w:t>
      </w:r>
    </w:p>
    <w:p w14:paraId="652DE80F"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Disponibilizar profissionais qualificados, equipamentos, recursos tecnológicos, ferramentas e estrutura operacional suficientes para garantir a adequada execução do objeto;</w:t>
      </w:r>
    </w:p>
    <w:p w14:paraId="2D2C7200"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Realizar a instalação, configuração, parametrização e pleno funcionamento do sistema, incluindo integração com o PEC e-SUS, emissão e chamada de senhas, impressão de etiquetas e demais funcionalidades previstas neste Termo de Referência;</w:t>
      </w:r>
    </w:p>
    <w:p w14:paraId="1D1E28B8"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Fornecer todos os equipamentos necessários ao funcionamento da solução, incluindo impressoras térmicas, botoeiras, TV Box/Players e demais dispositivos indispensáveis à operacionalização do sistema;</w:t>
      </w:r>
    </w:p>
    <w:p w14:paraId="290CCF98"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Fornecer, durante toda a vigência contratual, os suprimentos necessários ao funcionamento da solução, incluindo bobinas térmicas para impressão de senhas e etiquetas, sem custos adicionais à Administração;</w:t>
      </w:r>
    </w:p>
    <w:p w14:paraId="6B84CF43"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Disponibilizar suporte técnico contínuo, remoto e/ou presencial, manutenção corretiva, atualizações de sistema e suporte operacional durante toda a vigência contratual;</w:t>
      </w:r>
    </w:p>
    <w:p w14:paraId="61101D65"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Realizar treinamento dos servidores designados pela Secretaria Municipal de Saúde para utilização adequada do sistema e equipamentos;</w:t>
      </w:r>
    </w:p>
    <w:p w14:paraId="4244A6CC"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Manter, durante toda a execução contratual, compatibilidade com todas as condições de habilitação e qualificação exigidas na contratação;</w:t>
      </w:r>
    </w:p>
    <w:p w14:paraId="5EBFCAA8"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Assumir integral responsabilidade pelos encargos trabalhistas, previdenciários, fiscais, tributários, comerciais, civis e demais obrigações decorrentes da execução contratual, não transferindo à CONTRATANTE qualquer responsabilidade por seu inadimplemento;</w:t>
      </w:r>
    </w:p>
    <w:p w14:paraId="7ECE741B"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Reparar, corrigir, substituir, reinstalar ou adequar, às suas expensas e dentro do prazo fixado pela Administração, os equipamentos, serviços ou sistemas em que forem constatados vícios, defeitos, falhas, inconsistências ou incompatibilidades;</w:t>
      </w:r>
    </w:p>
    <w:p w14:paraId="51493149"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Garantir a integridade, segurança e confidencialidade das informações eventualmente acessadas em razão da execução contratual, observando as normas aplicáveis de segurança da informação e proteção de dados;</w:t>
      </w:r>
    </w:p>
    <w:p w14:paraId="7FF4928F"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Responsabilizar-se integralmente pela qualidade, funcionamento e continuidade da solução contratada durante toda a vigência do contrato;</w:t>
      </w:r>
    </w:p>
    <w:p w14:paraId="64A77E5E" w14:textId="77777777" w:rsidR="00D430A0" w:rsidRPr="00922C77" w:rsidRDefault="00D430A0" w:rsidP="00D430A0">
      <w:pPr>
        <w:pStyle w:val="PargrafodaLista"/>
        <w:widowControl w:val="0"/>
        <w:numPr>
          <w:ilvl w:val="0"/>
          <w:numId w:val="31"/>
        </w:numPr>
        <w:tabs>
          <w:tab w:val="left" w:pos="851"/>
          <w:tab w:val="left" w:pos="9781"/>
          <w:tab w:val="left" w:pos="9923"/>
        </w:tabs>
        <w:autoSpaceDE w:val="0"/>
        <w:autoSpaceDN w:val="0"/>
        <w:spacing w:line="276" w:lineRule="auto"/>
        <w:ind w:right="-61"/>
        <w:contextualSpacing w:val="0"/>
        <w:jc w:val="both"/>
        <w:rPr>
          <w:color w:val="000000" w:themeColor="text1"/>
        </w:rPr>
      </w:pPr>
      <w:r w:rsidRPr="00922C77">
        <w:rPr>
          <w:color w:val="000000" w:themeColor="text1"/>
        </w:rPr>
        <w:t>Não transferir a terceiros, no todo ou em parte, o objeto da contratação, salvo mediante prévia autorização da Administração, nos limites permitidos pela legislação vigente.</w:t>
      </w:r>
    </w:p>
    <w:bookmarkEnd w:id="3"/>
    <w:p w14:paraId="08A7D742" w14:textId="77777777" w:rsidR="00D430A0" w:rsidRPr="00922C77" w:rsidRDefault="00D430A0" w:rsidP="00D430A0">
      <w:pPr>
        <w:pStyle w:val="PargrafodaLista"/>
        <w:spacing w:line="276" w:lineRule="auto"/>
        <w:ind w:left="851"/>
      </w:pPr>
    </w:p>
    <w:p w14:paraId="29F9C32A" w14:textId="77777777" w:rsidR="00D430A0" w:rsidRPr="00922C77" w:rsidRDefault="00D430A0" w:rsidP="00D430A0">
      <w:pPr>
        <w:pStyle w:val="Ttulo21"/>
        <w:tabs>
          <w:tab w:val="left" w:pos="1014"/>
          <w:tab w:val="left" w:pos="1016"/>
        </w:tabs>
        <w:spacing w:line="276" w:lineRule="auto"/>
        <w:ind w:left="851" w:right="142"/>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11 – ESTIMATIVAS DO VALOR DA CONTRATAÇÃO</w:t>
      </w:r>
    </w:p>
    <w:p w14:paraId="6DC0E0F8" w14:textId="08090F33" w:rsidR="00D430A0" w:rsidRPr="00922C77" w:rsidRDefault="00D430A0" w:rsidP="00D430A0">
      <w:pPr>
        <w:pStyle w:val="Ttulo21"/>
        <w:tabs>
          <w:tab w:val="left" w:pos="284"/>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11.1 – </w:t>
      </w:r>
      <w:r w:rsidRPr="00922C77">
        <w:rPr>
          <w:rFonts w:ascii="Times New Roman" w:hAnsi="Times New Roman" w:cs="Times New Roman"/>
          <w:b w:val="0"/>
          <w:color w:val="000000" w:themeColor="text1"/>
          <w:sz w:val="24"/>
          <w:szCs w:val="24"/>
        </w:rPr>
        <w:t xml:space="preserve">Preliminarmente, com fundamento no art. 23 da Lei Federal nº 14.133/2021, estima-se o valor da presente contratação em </w:t>
      </w:r>
      <w:r w:rsidRPr="00922C77">
        <w:rPr>
          <w:rFonts w:ascii="Times New Roman" w:hAnsi="Times New Roman" w:cs="Times New Roman"/>
          <w:color w:val="000000" w:themeColor="text1"/>
          <w:sz w:val="24"/>
          <w:szCs w:val="24"/>
        </w:rPr>
        <w:t>R$ 6</w:t>
      </w:r>
      <w:r w:rsidR="004A2968">
        <w:rPr>
          <w:rFonts w:ascii="Times New Roman" w:hAnsi="Times New Roman" w:cs="Times New Roman"/>
          <w:color w:val="000000" w:themeColor="text1"/>
          <w:sz w:val="24"/>
          <w:szCs w:val="24"/>
        </w:rPr>
        <w:t>0</w:t>
      </w:r>
      <w:r w:rsidRPr="00922C77">
        <w:rPr>
          <w:rFonts w:ascii="Times New Roman" w:hAnsi="Times New Roman" w:cs="Times New Roman"/>
          <w:color w:val="000000" w:themeColor="text1"/>
          <w:sz w:val="24"/>
          <w:szCs w:val="24"/>
        </w:rPr>
        <w:t>.</w:t>
      </w:r>
      <w:r w:rsidR="004A2968">
        <w:rPr>
          <w:rFonts w:ascii="Times New Roman" w:hAnsi="Times New Roman" w:cs="Times New Roman"/>
          <w:color w:val="000000" w:themeColor="text1"/>
          <w:sz w:val="24"/>
          <w:szCs w:val="24"/>
        </w:rPr>
        <w:t>720</w:t>
      </w:r>
      <w:r w:rsidRPr="00922C77">
        <w:rPr>
          <w:rFonts w:ascii="Times New Roman" w:hAnsi="Times New Roman" w:cs="Times New Roman"/>
          <w:color w:val="000000" w:themeColor="text1"/>
          <w:sz w:val="24"/>
          <w:szCs w:val="24"/>
        </w:rPr>
        <w:t>,00 (sessenta mil</w:t>
      </w:r>
      <w:r w:rsidR="004A2968">
        <w:rPr>
          <w:rFonts w:ascii="Times New Roman" w:hAnsi="Times New Roman" w:cs="Times New Roman"/>
          <w:color w:val="000000" w:themeColor="text1"/>
          <w:sz w:val="24"/>
          <w:szCs w:val="24"/>
        </w:rPr>
        <w:t>, setecentos e vinte</w:t>
      </w:r>
      <w:r w:rsidRPr="00922C77">
        <w:rPr>
          <w:rFonts w:ascii="Times New Roman" w:hAnsi="Times New Roman" w:cs="Times New Roman"/>
          <w:color w:val="000000" w:themeColor="text1"/>
          <w:sz w:val="24"/>
          <w:szCs w:val="24"/>
        </w:rPr>
        <w:t xml:space="preserve"> reais)</w:t>
      </w:r>
      <w:r w:rsidRPr="00922C77">
        <w:rPr>
          <w:rFonts w:ascii="Times New Roman" w:hAnsi="Times New Roman" w:cs="Times New Roman"/>
          <w:b w:val="0"/>
          <w:color w:val="000000" w:themeColor="text1"/>
          <w:sz w:val="24"/>
          <w:szCs w:val="24"/>
        </w:rPr>
        <w:t>, conforme levantamento mercadológico e pesquisa de preços realizada pela Administração Pública Municipal.</w:t>
      </w:r>
    </w:p>
    <w:p w14:paraId="1B838B93" w14:textId="77777777" w:rsidR="00D430A0" w:rsidRPr="00922C77" w:rsidRDefault="00D430A0" w:rsidP="00D430A0">
      <w:pPr>
        <w:pStyle w:val="Ttulo21"/>
        <w:tabs>
          <w:tab w:val="left" w:pos="284"/>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11.2 – </w:t>
      </w:r>
      <w:r w:rsidRPr="00922C77">
        <w:rPr>
          <w:rFonts w:ascii="Times New Roman" w:hAnsi="Times New Roman" w:cs="Times New Roman"/>
          <w:b w:val="0"/>
          <w:color w:val="000000" w:themeColor="text1"/>
          <w:sz w:val="24"/>
          <w:szCs w:val="24"/>
        </w:rPr>
        <w:t>Para formação do valor estimado da contratação, observou-se a realidade dos preços praticados no mercado atual, visando garantir a economicidade, eficiência administrativa e adequada aplicação dos recursos públicos, em conformidade com os parâmetros estabelecidos no art. 23 da Lei nº 14.133/2021.</w:t>
      </w:r>
    </w:p>
    <w:p w14:paraId="208E3516" w14:textId="77777777" w:rsidR="00D430A0" w:rsidRPr="00922C77" w:rsidRDefault="00D430A0" w:rsidP="00D430A0">
      <w:pPr>
        <w:pStyle w:val="Ttulo21"/>
        <w:tabs>
          <w:tab w:val="left" w:pos="284"/>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11.3 – </w:t>
      </w:r>
      <w:r w:rsidRPr="00922C77">
        <w:rPr>
          <w:rFonts w:ascii="Times New Roman" w:hAnsi="Times New Roman" w:cs="Times New Roman"/>
          <w:b w:val="0"/>
          <w:color w:val="000000" w:themeColor="text1"/>
          <w:sz w:val="24"/>
          <w:szCs w:val="24"/>
        </w:rPr>
        <w:t xml:space="preserve">A pesquisa de preços foi realizada mediante pesquisa direta com fornecedores especializados no fornecimento de sistemas eletrônicos de gerenciamento de atendimento integrados ao PEC e-SUS, por meio de solicitação formal de orçamentos encaminhada via correio </w:t>
      </w:r>
      <w:r w:rsidRPr="00922C77">
        <w:rPr>
          <w:rFonts w:ascii="Times New Roman" w:hAnsi="Times New Roman" w:cs="Times New Roman"/>
          <w:b w:val="0"/>
          <w:color w:val="000000" w:themeColor="text1"/>
          <w:sz w:val="24"/>
          <w:szCs w:val="24"/>
        </w:rPr>
        <w:lastRenderedPageBreak/>
        <w:t>eletrônico institucional.</w:t>
      </w:r>
    </w:p>
    <w:p w14:paraId="0A9746B1" w14:textId="77777777" w:rsidR="00D430A0" w:rsidRPr="00922C77" w:rsidRDefault="00D430A0" w:rsidP="00D430A0">
      <w:pPr>
        <w:pStyle w:val="Ttulo21"/>
        <w:tabs>
          <w:tab w:val="left" w:pos="284"/>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11.4 – </w:t>
      </w:r>
      <w:r w:rsidRPr="00922C77">
        <w:rPr>
          <w:rFonts w:ascii="Times New Roman" w:hAnsi="Times New Roman" w:cs="Times New Roman"/>
          <w:b w:val="0"/>
          <w:color w:val="000000" w:themeColor="text1"/>
          <w:sz w:val="24"/>
          <w:szCs w:val="24"/>
        </w:rPr>
        <w:t>As empresas que apresentaram propostas/orçamentos para composição da pesquisa de preços foram:</w:t>
      </w:r>
    </w:p>
    <w:tbl>
      <w:tblPr>
        <w:tblW w:w="0" w:type="auto"/>
        <w:tblInd w:w="-38" w:type="dxa"/>
        <w:tblCellMar>
          <w:left w:w="30" w:type="dxa"/>
          <w:right w:w="30" w:type="dxa"/>
        </w:tblCellMar>
        <w:tblLook w:val="0000" w:firstRow="0" w:lastRow="0" w:firstColumn="0" w:lastColumn="0" w:noHBand="0" w:noVBand="0"/>
      </w:tblPr>
      <w:tblGrid>
        <w:gridCol w:w="9377"/>
      </w:tblGrid>
      <w:tr w:rsidR="00D430A0" w:rsidRPr="00922C77" w14:paraId="038B1806" w14:textId="77777777" w:rsidTr="00605D79">
        <w:trPr>
          <w:trHeight w:val="235"/>
        </w:trPr>
        <w:tc>
          <w:tcPr>
            <w:tcW w:w="0" w:type="auto"/>
            <w:tcBorders>
              <w:top w:val="single" w:sz="6" w:space="0" w:color="auto"/>
              <w:left w:val="single" w:sz="6" w:space="0" w:color="auto"/>
              <w:bottom w:val="single" w:sz="6" w:space="0" w:color="auto"/>
              <w:right w:val="single" w:sz="6" w:space="0" w:color="auto"/>
            </w:tcBorders>
          </w:tcPr>
          <w:p w14:paraId="687FA288" w14:textId="77777777" w:rsidR="00D430A0" w:rsidRPr="00922C77" w:rsidRDefault="00D430A0" w:rsidP="00605D79">
            <w:pPr>
              <w:autoSpaceDE w:val="0"/>
              <w:autoSpaceDN w:val="0"/>
              <w:adjustRightInd w:val="0"/>
              <w:rPr>
                <w:rFonts w:eastAsiaTheme="minorHAnsi"/>
                <w:color w:val="000000"/>
                <w:lang w:eastAsia="en-US"/>
              </w:rPr>
            </w:pPr>
            <w:r w:rsidRPr="00922C77">
              <w:rPr>
                <w:rFonts w:eastAsiaTheme="minorHAnsi"/>
                <w:color w:val="000000"/>
                <w:lang w:eastAsia="en-US"/>
              </w:rPr>
              <w:t>EMPRESA 1: PRUDENSYS TECNOLOGIA E MARKETING EMPRESARIAL LTDA / CNPJ: 00.280.402/0001-97</w:t>
            </w:r>
          </w:p>
        </w:tc>
      </w:tr>
      <w:tr w:rsidR="00D430A0" w:rsidRPr="00922C77" w14:paraId="51E60C4B" w14:textId="77777777" w:rsidTr="00605D79">
        <w:trPr>
          <w:trHeight w:val="235"/>
        </w:trPr>
        <w:tc>
          <w:tcPr>
            <w:tcW w:w="0" w:type="auto"/>
            <w:tcBorders>
              <w:top w:val="single" w:sz="6" w:space="0" w:color="auto"/>
              <w:left w:val="single" w:sz="6" w:space="0" w:color="auto"/>
              <w:bottom w:val="single" w:sz="6" w:space="0" w:color="auto"/>
              <w:right w:val="single" w:sz="6" w:space="0" w:color="auto"/>
            </w:tcBorders>
          </w:tcPr>
          <w:p w14:paraId="0A253EC7" w14:textId="77777777" w:rsidR="00D430A0" w:rsidRPr="00922C77" w:rsidRDefault="00D430A0" w:rsidP="00605D79">
            <w:pPr>
              <w:autoSpaceDE w:val="0"/>
              <w:autoSpaceDN w:val="0"/>
              <w:adjustRightInd w:val="0"/>
              <w:rPr>
                <w:rFonts w:eastAsiaTheme="minorHAnsi"/>
                <w:color w:val="000000"/>
                <w:lang w:eastAsia="en-US"/>
              </w:rPr>
            </w:pPr>
            <w:r w:rsidRPr="00922C77">
              <w:rPr>
                <w:rFonts w:eastAsiaTheme="minorHAnsi"/>
                <w:color w:val="000000"/>
                <w:lang w:eastAsia="en-US"/>
              </w:rPr>
              <w:t>EMPRESA 2: SOFT LINE SISTEMAS LTDA / CNPJ: 03.273.758/0001-91</w:t>
            </w:r>
          </w:p>
        </w:tc>
      </w:tr>
      <w:tr w:rsidR="00D430A0" w:rsidRPr="00922C77" w14:paraId="1F0C20C9" w14:textId="77777777" w:rsidTr="00605D79">
        <w:trPr>
          <w:trHeight w:val="235"/>
        </w:trPr>
        <w:tc>
          <w:tcPr>
            <w:tcW w:w="0" w:type="auto"/>
            <w:tcBorders>
              <w:top w:val="single" w:sz="6" w:space="0" w:color="auto"/>
              <w:left w:val="single" w:sz="6" w:space="0" w:color="auto"/>
              <w:bottom w:val="single" w:sz="6" w:space="0" w:color="auto"/>
              <w:right w:val="single" w:sz="6" w:space="0" w:color="auto"/>
            </w:tcBorders>
          </w:tcPr>
          <w:p w14:paraId="01727556" w14:textId="77777777" w:rsidR="00D430A0" w:rsidRPr="00922C77" w:rsidRDefault="00D430A0" w:rsidP="00605D79">
            <w:pPr>
              <w:autoSpaceDE w:val="0"/>
              <w:autoSpaceDN w:val="0"/>
              <w:adjustRightInd w:val="0"/>
              <w:rPr>
                <w:rFonts w:eastAsiaTheme="minorHAnsi"/>
                <w:color w:val="000000"/>
                <w:lang w:eastAsia="en-US"/>
              </w:rPr>
            </w:pPr>
            <w:r w:rsidRPr="00922C77">
              <w:rPr>
                <w:rFonts w:eastAsiaTheme="minorHAnsi"/>
                <w:color w:val="000000"/>
                <w:lang w:eastAsia="en-US"/>
              </w:rPr>
              <w:t>EMPRESA 3: IVAN MALDONADO OROSCO / CNPJ: 12.547.534/0001-11</w:t>
            </w:r>
          </w:p>
        </w:tc>
      </w:tr>
    </w:tbl>
    <w:p w14:paraId="2F528FDF" w14:textId="77777777" w:rsidR="00D430A0" w:rsidRPr="00922C77" w:rsidRDefault="00D430A0" w:rsidP="00D430A0">
      <w:pPr>
        <w:pStyle w:val="Ttulo21"/>
        <w:tabs>
          <w:tab w:val="left" w:pos="284"/>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 </w:t>
      </w:r>
    </w:p>
    <w:p w14:paraId="0D661C9E" w14:textId="77777777" w:rsidR="00D430A0" w:rsidRPr="00922C77" w:rsidRDefault="00D430A0" w:rsidP="00D430A0">
      <w:pPr>
        <w:pStyle w:val="Ttulo21"/>
        <w:tabs>
          <w:tab w:val="left" w:pos="284"/>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 xml:space="preserve">11.5 – </w:t>
      </w:r>
      <w:r w:rsidRPr="00922C77">
        <w:rPr>
          <w:rFonts w:ascii="Times New Roman" w:hAnsi="Times New Roman" w:cs="Times New Roman"/>
          <w:b w:val="0"/>
          <w:color w:val="000000" w:themeColor="text1"/>
          <w:sz w:val="24"/>
          <w:szCs w:val="24"/>
        </w:rPr>
        <w:t>A definição do valor estimado da contratação considerou a média aritmética dos valores obtidos nas propostas apresentadas pelas empresas consultadas, observadas as especificações técnicas do objeto e as condições praticadas no mercado.</w:t>
      </w:r>
    </w:p>
    <w:p w14:paraId="2AFCFDC9" w14:textId="3A724AAE" w:rsidR="00D430A0" w:rsidRDefault="00D430A0" w:rsidP="001E3752">
      <w:pPr>
        <w:pStyle w:val="Ttulo21"/>
        <w:tabs>
          <w:tab w:val="left" w:pos="284"/>
        </w:tabs>
        <w:spacing w:line="276" w:lineRule="auto"/>
        <w:ind w:left="0" w:right="142" w:firstLine="0"/>
        <w:jc w:val="both"/>
        <w:rPr>
          <w:rFonts w:ascii="Times New Roman" w:hAnsi="Times New Roman" w:cs="Times New Roman"/>
          <w:b w:val="0"/>
          <w:color w:val="000000" w:themeColor="text1"/>
          <w:sz w:val="24"/>
          <w:szCs w:val="24"/>
        </w:rPr>
      </w:pPr>
      <w:r w:rsidRPr="00922C77">
        <w:rPr>
          <w:rFonts w:ascii="Times New Roman" w:hAnsi="Times New Roman" w:cs="Times New Roman"/>
          <w:color w:val="000000" w:themeColor="text1"/>
          <w:sz w:val="24"/>
          <w:szCs w:val="24"/>
        </w:rPr>
        <w:t xml:space="preserve">11.6 – </w:t>
      </w:r>
      <w:r w:rsidR="001E3752" w:rsidRPr="001E3752">
        <w:rPr>
          <w:rFonts w:ascii="Times New Roman" w:hAnsi="Times New Roman" w:cs="Times New Roman"/>
          <w:b w:val="0"/>
          <w:color w:val="000000" w:themeColor="text1"/>
          <w:sz w:val="24"/>
          <w:szCs w:val="24"/>
        </w:rPr>
        <w:t>Responsáveis pelas Pesquisas de preços: Os orçamentos foram coletados pela Maria Vitória Moreira Messias</w:t>
      </w:r>
      <w:r w:rsidR="001E3752" w:rsidRPr="001E3752">
        <w:rPr>
          <w:rFonts w:ascii="Times New Roman" w:hAnsi="Times New Roman" w:cs="Times New Roman"/>
          <w:b w:val="0"/>
          <w:color w:val="000000" w:themeColor="text1"/>
          <w:sz w:val="24"/>
          <w:szCs w:val="24"/>
        </w:rPr>
        <w:t xml:space="preserve"> </w:t>
      </w:r>
      <w:r w:rsidR="001E3752" w:rsidRPr="001E3752">
        <w:rPr>
          <w:rFonts w:ascii="Times New Roman" w:hAnsi="Times New Roman" w:cs="Times New Roman"/>
          <w:b w:val="0"/>
          <w:color w:val="000000" w:themeColor="text1"/>
          <w:sz w:val="24"/>
          <w:szCs w:val="24"/>
        </w:rPr>
        <w:t>e pesquisa no Banco de Preços Privado foi realizado pela Gislaine Passos Pereira, servidora do Departamento de Licitação</w:t>
      </w:r>
      <w:r w:rsidRPr="00922C77">
        <w:rPr>
          <w:rFonts w:ascii="Times New Roman" w:hAnsi="Times New Roman" w:cs="Times New Roman"/>
          <w:b w:val="0"/>
          <w:color w:val="000000" w:themeColor="text1"/>
          <w:sz w:val="24"/>
          <w:szCs w:val="24"/>
        </w:rPr>
        <w:t>.</w:t>
      </w:r>
    </w:p>
    <w:p w14:paraId="7A592859" w14:textId="77777777" w:rsidR="001E3752" w:rsidRPr="001E3752" w:rsidRDefault="001E3752" w:rsidP="001E3752">
      <w:pPr>
        <w:pStyle w:val="Ttulo21"/>
        <w:tabs>
          <w:tab w:val="left" w:pos="284"/>
        </w:tabs>
        <w:spacing w:line="276" w:lineRule="auto"/>
        <w:ind w:left="0" w:right="142" w:firstLine="0"/>
        <w:jc w:val="both"/>
        <w:rPr>
          <w:rFonts w:ascii="Times New Roman" w:hAnsi="Times New Roman" w:cs="Times New Roman"/>
          <w:b w:val="0"/>
          <w:color w:val="000000" w:themeColor="text1"/>
          <w:sz w:val="24"/>
          <w:szCs w:val="24"/>
        </w:rPr>
      </w:pPr>
    </w:p>
    <w:p w14:paraId="46A0C127" w14:textId="77777777" w:rsidR="00D430A0" w:rsidRPr="00922C77" w:rsidRDefault="00D430A0" w:rsidP="00D430A0">
      <w:pPr>
        <w:pStyle w:val="Ttulo21"/>
        <w:tabs>
          <w:tab w:val="left" w:pos="1014"/>
          <w:tab w:val="left" w:pos="1016"/>
        </w:tabs>
        <w:spacing w:line="276" w:lineRule="auto"/>
        <w:ind w:left="0" w:right="142" w:firstLine="0"/>
        <w:jc w:val="both"/>
        <w:rPr>
          <w:rFonts w:ascii="Times New Roman" w:hAnsi="Times New Roman" w:cs="Times New Roman"/>
          <w:color w:val="000000" w:themeColor="text1"/>
          <w:sz w:val="24"/>
          <w:szCs w:val="24"/>
        </w:rPr>
      </w:pPr>
      <w:r w:rsidRPr="00922C77">
        <w:rPr>
          <w:rFonts w:ascii="Times New Roman" w:hAnsi="Times New Roman" w:cs="Times New Roman"/>
          <w:color w:val="000000" w:themeColor="text1"/>
          <w:sz w:val="24"/>
          <w:szCs w:val="24"/>
        </w:rPr>
        <w:t>12 – ADEQUAÇÃO ORÇAMENTÁRIA</w:t>
      </w:r>
    </w:p>
    <w:p w14:paraId="201ECF0C" w14:textId="77777777" w:rsidR="00D430A0" w:rsidRPr="00922C77" w:rsidRDefault="00D430A0" w:rsidP="006F3E48">
      <w:pPr>
        <w:pStyle w:val="Nivel2"/>
        <w:numPr>
          <w:ilvl w:val="0"/>
          <w:numId w:val="0"/>
        </w:numPr>
        <w:spacing w:before="0" w:after="0"/>
        <w:ind w:right="142"/>
        <w:rPr>
          <w:rFonts w:ascii="Times New Roman" w:eastAsia="Arial"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 xml:space="preserve">12.1 – </w:t>
      </w:r>
      <w:r w:rsidRPr="00922C77">
        <w:rPr>
          <w:rFonts w:ascii="Times New Roman" w:eastAsia="Arial" w:hAnsi="Times New Roman" w:cs="Times New Roman"/>
          <w:color w:val="000000" w:themeColor="text1"/>
          <w:sz w:val="24"/>
          <w:szCs w:val="24"/>
        </w:rPr>
        <w:t>As despesas decorrentes da presente contratação correrão à conta de recursos específicos apresentados mediante parecer contábil/financeiro.</w:t>
      </w:r>
    </w:p>
    <w:p w14:paraId="58F9C14C" w14:textId="77777777" w:rsidR="00D430A0" w:rsidRPr="00922C77" w:rsidRDefault="00D430A0" w:rsidP="006F3E48">
      <w:pPr>
        <w:pStyle w:val="Nivel2"/>
        <w:numPr>
          <w:ilvl w:val="0"/>
          <w:numId w:val="0"/>
        </w:numPr>
        <w:tabs>
          <w:tab w:val="right" w:pos="9072"/>
        </w:tabs>
        <w:spacing w:before="0" w:after="0"/>
        <w:ind w:left="426" w:hanging="432"/>
        <w:rPr>
          <w:rFonts w:ascii="Times New Roman" w:eastAsia="Arial" w:hAnsi="Times New Roman" w:cs="Times New Roman"/>
          <w:sz w:val="24"/>
          <w:szCs w:val="24"/>
        </w:rPr>
      </w:pPr>
      <w:r w:rsidRPr="00922C77">
        <w:rPr>
          <w:rFonts w:ascii="Times New Roman" w:hAnsi="Times New Roman" w:cs="Times New Roman"/>
          <w:b/>
          <w:bCs/>
          <w:color w:val="000000" w:themeColor="text1"/>
          <w:sz w:val="24"/>
          <w:szCs w:val="24"/>
        </w:rPr>
        <w:t xml:space="preserve">12.2 – </w:t>
      </w:r>
      <w:r w:rsidRPr="00922C77">
        <w:rPr>
          <w:rFonts w:ascii="Times New Roman" w:eastAsia="Arial" w:hAnsi="Times New Roman" w:cs="Times New Roman"/>
          <w:sz w:val="24"/>
          <w:szCs w:val="24"/>
        </w:rPr>
        <w:t xml:space="preserve">O recurso destinado para execução desta contratação é a Fonte: </w:t>
      </w:r>
    </w:p>
    <w:p w14:paraId="694D5BCF" w14:textId="77777777" w:rsidR="006F3E48" w:rsidRPr="00673972" w:rsidRDefault="006F3E48" w:rsidP="006F3E48">
      <w:pPr>
        <w:jc w:val="both"/>
        <w:rPr>
          <w:b/>
        </w:rPr>
      </w:pPr>
      <w:r w:rsidRPr="00673972">
        <w:rPr>
          <w:b/>
        </w:rPr>
        <w:t xml:space="preserve">09 DEPARTAMENTO DE SAÚDE </w:t>
      </w:r>
    </w:p>
    <w:p w14:paraId="57C80ABC" w14:textId="77777777" w:rsidR="006F3E48" w:rsidRPr="00673972" w:rsidRDefault="006F3E48" w:rsidP="006F3E48">
      <w:pPr>
        <w:jc w:val="both"/>
        <w:rPr>
          <w:b/>
        </w:rPr>
      </w:pPr>
      <w:r w:rsidRPr="00673972">
        <w:rPr>
          <w:b/>
        </w:rPr>
        <w:t>001 FUNDO MUNICIPAL DE SAÚDE</w:t>
      </w:r>
    </w:p>
    <w:p w14:paraId="3050B5C6" w14:textId="77777777" w:rsidR="006F3E48" w:rsidRPr="00673972" w:rsidRDefault="006F3E48" w:rsidP="006F3E48">
      <w:pPr>
        <w:jc w:val="both"/>
        <w:rPr>
          <w:b/>
        </w:rPr>
      </w:pPr>
      <w:r w:rsidRPr="00673972">
        <w:rPr>
          <w:b/>
        </w:rPr>
        <w:t>10.301.0014.02080 Manutenção das Unidades Básicas de Saúde</w:t>
      </w:r>
    </w:p>
    <w:p w14:paraId="235A40DA" w14:textId="77777777" w:rsidR="006F3E48" w:rsidRPr="00673972" w:rsidRDefault="006F3E48" w:rsidP="006F3E48">
      <w:pPr>
        <w:jc w:val="both"/>
      </w:pPr>
      <w:r w:rsidRPr="00673972">
        <w:t>00218 3.3.90.39.00.00 1505 Outros Serviços de Terceiros-Pessoa Jurídica</w:t>
      </w:r>
    </w:p>
    <w:p w14:paraId="5876AF74" w14:textId="77777777" w:rsidR="006F3E48" w:rsidRPr="00673972" w:rsidRDefault="006F3E48" w:rsidP="006F3E48">
      <w:pPr>
        <w:jc w:val="both"/>
      </w:pPr>
      <w:r w:rsidRPr="00673972">
        <w:t>00215 3.3.90.39.00.00 303 Outros Serviços de Terceiros-Pessoa Jurídica</w:t>
      </w:r>
    </w:p>
    <w:p w14:paraId="49A9C9CC" w14:textId="77777777" w:rsidR="00D430A0" w:rsidRPr="00922C77" w:rsidRDefault="00D430A0" w:rsidP="006F3E48">
      <w:pPr>
        <w:pStyle w:val="Nivel2"/>
        <w:numPr>
          <w:ilvl w:val="0"/>
          <w:numId w:val="0"/>
        </w:numPr>
        <w:spacing w:before="0" w:after="0"/>
        <w:ind w:right="142"/>
        <w:rPr>
          <w:rFonts w:ascii="Times New Roman" w:hAnsi="Times New Roman" w:cs="Times New Roman"/>
          <w:color w:val="000000" w:themeColor="text1"/>
          <w:sz w:val="24"/>
          <w:szCs w:val="24"/>
        </w:rPr>
      </w:pPr>
      <w:r w:rsidRPr="00922C77">
        <w:rPr>
          <w:rFonts w:ascii="Times New Roman" w:hAnsi="Times New Roman" w:cs="Times New Roman"/>
          <w:b/>
          <w:bCs/>
          <w:color w:val="000000" w:themeColor="text1"/>
          <w:sz w:val="24"/>
          <w:szCs w:val="24"/>
        </w:rPr>
        <w:t xml:space="preserve">12.3 – </w:t>
      </w:r>
      <w:r w:rsidRPr="00922C77">
        <w:rPr>
          <w:rFonts w:ascii="Times New Roman" w:hAnsi="Times New Roman" w:cs="Times New Roman"/>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11AF60EB" w14:textId="77777777" w:rsidR="00D430A0" w:rsidRPr="00922C77" w:rsidRDefault="00D430A0" w:rsidP="00D430A0">
      <w:pPr>
        <w:tabs>
          <w:tab w:val="left" w:pos="1027"/>
        </w:tabs>
        <w:spacing w:line="276" w:lineRule="auto"/>
      </w:pPr>
    </w:p>
    <w:p w14:paraId="161FEA48" w14:textId="77777777" w:rsidR="00D430A0" w:rsidRPr="00922C77" w:rsidRDefault="00D430A0" w:rsidP="00D430A0">
      <w:pPr>
        <w:tabs>
          <w:tab w:val="left" w:pos="1027"/>
        </w:tabs>
        <w:spacing w:line="276" w:lineRule="auto"/>
        <w:jc w:val="center"/>
        <w:rPr>
          <w:color w:val="000000" w:themeColor="text1"/>
        </w:rPr>
      </w:pPr>
    </w:p>
    <w:p w14:paraId="75093024" w14:textId="77777777" w:rsidR="00D430A0" w:rsidRDefault="00D430A0" w:rsidP="00D430A0">
      <w:pPr>
        <w:tabs>
          <w:tab w:val="left" w:pos="1027"/>
        </w:tabs>
        <w:spacing w:line="276" w:lineRule="auto"/>
        <w:jc w:val="center"/>
        <w:rPr>
          <w:b/>
          <w:bCs/>
        </w:rPr>
      </w:pPr>
    </w:p>
    <w:p w14:paraId="51CACDC2" w14:textId="77777777" w:rsidR="00290528" w:rsidRPr="00922C77" w:rsidRDefault="00290528" w:rsidP="00D430A0">
      <w:pPr>
        <w:tabs>
          <w:tab w:val="left" w:pos="1027"/>
        </w:tabs>
        <w:spacing w:line="276" w:lineRule="auto"/>
        <w:jc w:val="center"/>
        <w:rPr>
          <w:b/>
          <w:bCs/>
        </w:rPr>
      </w:pPr>
    </w:p>
    <w:p w14:paraId="7C88C372" w14:textId="77777777" w:rsidR="00D430A0" w:rsidRPr="00922C77" w:rsidRDefault="00D430A0" w:rsidP="00D430A0">
      <w:pPr>
        <w:tabs>
          <w:tab w:val="center" w:pos="5174"/>
          <w:tab w:val="left" w:pos="7065"/>
        </w:tabs>
        <w:spacing w:line="276" w:lineRule="auto"/>
        <w:ind w:right="142"/>
        <w:jc w:val="center"/>
        <w:rPr>
          <w:b/>
          <w:color w:val="000000"/>
        </w:rPr>
      </w:pPr>
      <w:r w:rsidRPr="00922C77">
        <w:rPr>
          <w:b/>
          <w:color w:val="000000"/>
        </w:rPr>
        <w:t>Suellen Sefrian Turcato</w:t>
      </w:r>
    </w:p>
    <w:p w14:paraId="25BEDBAF" w14:textId="77777777" w:rsidR="00D430A0" w:rsidRPr="00922C77" w:rsidRDefault="00D430A0" w:rsidP="00D430A0">
      <w:pPr>
        <w:tabs>
          <w:tab w:val="left" w:pos="3705"/>
          <w:tab w:val="center" w:pos="5330"/>
        </w:tabs>
        <w:spacing w:line="276" w:lineRule="auto"/>
        <w:jc w:val="center"/>
        <w:rPr>
          <w:b/>
          <w:color w:val="FF0000"/>
        </w:rPr>
      </w:pPr>
      <w:r w:rsidRPr="00922C77">
        <w:rPr>
          <w:b/>
        </w:rPr>
        <w:t>Secretária Municipal de Saúde</w:t>
      </w:r>
    </w:p>
    <w:p w14:paraId="25FE9860" w14:textId="77777777" w:rsidR="00D430A0" w:rsidRPr="00922C77" w:rsidRDefault="00D430A0" w:rsidP="00D430A0">
      <w:pPr>
        <w:tabs>
          <w:tab w:val="left" w:pos="1027"/>
        </w:tabs>
        <w:spacing w:line="276" w:lineRule="auto"/>
        <w:jc w:val="center"/>
        <w:rPr>
          <w:bCs/>
          <w:color w:val="000000" w:themeColor="text1"/>
        </w:rPr>
      </w:pPr>
    </w:p>
    <w:p w14:paraId="7AB5AA80" w14:textId="77777777" w:rsidR="00D430A0" w:rsidRPr="00922C77" w:rsidRDefault="00D430A0" w:rsidP="00D430A0">
      <w:pPr>
        <w:tabs>
          <w:tab w:val="left" w:pos="1027"/>
        </w:tabs>
        <w:spacing w:line="276" w:lineRule="auto"/>
        <w:jc w:val="center"/>
        <w:rPr>
          <w:bCs/>
          <w:color w:val="000000" w:themeColor="text1"/>
        </w:rPr>
      </w:pPr>
    </w:p>
    <w:p w14:paraId="092762B2" w14:textId="77777777" w:rsidR="00D430A0" w:rsidRPr="00D430A0" w:rsidRDefault="00D430A0" w:rsidP="00D430A0">
      <w:pPr>
        <w:tabs>
          <w:tab w:val="left" w:pos="1027"/>
        </w:tabs>
        <w:spacing w:line="276" w:lineRule="auto"/>
        <w:jc w:val="center"/>
        <w:rPr>
          <w:bCs/>
          <w:color w:val="000000" w:themeColor="text1"/>
          <w:sz w:val="22"/>
          <w:szCs w:val="22"/>
        </w:rPr>
      </w:pPr>
    </w:p>
    <w:p w14:paraId="33C61327" w14:textId="77777777" w:rsidR="00D430A0" w:rsidRPr="00D430A0" w:rsidRDefault="00D430A0" w:rsidP="00D430A0">
      <w:pPr>
        <w:tabs>
          <w:tab w:val="left" w:pos="1027"/>
        </w:tabs>
        <w:spacing w:line="276" w:lineRule="auto"/>
        <w:jc w:val="center"/>
        <w:rPr>
          <w:bCs/>
          <w:color w:val="000000" w:themeColor="text1"/>
          <w:sz w:val="22"/>
          <w:szCs w:val="22"/>
        </w:rPr>
      </w:pPr>
    </w:p>
    <w:p w14:paraId="4717902A" w14:textId="77777777" w:rsidR="00D430A0" w:rsidRPr="00D430A0" w:rsidRDefault="00D430A0" w:rsidP="00D430A0">
      <w:pPr>
        <w:tabs>
          <w:tab w:val="left" w:pos="1027"/>
        </w:tabs>
        <w:spacing w:line="276" w:lineRule="auto"/>
        <w:jc w:val="center"/>
        <w:rPr>
          <w:bCs/>
          <w:color w:val="000000" w:themeColor="text1"/>
          <w:sz w:val="22"/>
          <w:szCs w:val="22"/>
        </w:rPr>
      </w:pPr>
    </w:p>
    <w:p w14:paraId="71109DB5" w14:textId="77777777" w:rsidR="00D430A0" w:rsidRPr="00D430A0" w:rsidRDefault="00D430A0" w:rsidP="00D430A0">
      <w:pPr>
        <w:tabs>
          <w:tab w:val="left" w:pos="1027"/>
        </w:tabs>
        <w:spacing w:line="276" w:lineRule="auto"/>
        <w:jc w:val="center"/>
        <w:rPr>
          <w:bCs/>
          <w:color w:val="000000" w:themeColor="text1"/>
          <w:sz w:val="22"/>
          <w:szCs w:val="22"/>
        </w:rPr>
      </w:pPr>
    </w:p>
    <w:p w14:paraId="16877C77" w14:textId="77777777" w:rsidR="00D430A0" w:rsidRPr="00D430A0" w:rsidRDefault="00D430A0" w:rsidP="00D430A0">
      <w:pPr>
        <w:tabs>
          <w:tab w:val="left" w:pos="1027"/>
        </w:tabs>
        <w:spacing w:line="276" w:lineRule="auto"/>
        <w:jc w:val="center"/>
        <w:rPr>
          <w:bCs/>
          <w:color w:val="000000" w:themeColor="text1"/>
          <w:sz w:val="22"/>
          <w:szCs w:val="22"/>
        </w:rPr>
      </w:pPr>
    </w:p>
    <w:p w14:paraId="3B1BF5BE" w14:textId="77777777" w:rsidR="00D430A0" w:rsidRPr="00D430A0" w:rsidRDefault="00D430A0" w:rsidP="00D430A0">
      <w:pPr>
        <w:tabs>
          <w:tab w:val="left" w:pos="1027"/>
        </w:tabs>
        <w:spacing w:line="276" w:lineRule="auto"/>
        <w:jc w:val="center"/>
        <w:rPr>
          <w:bCs/>
          <w:color w:val="000000" w:themeColor="text1"/>
          <w:sz w:val="22"/>
          <w:szCs w:val="22"/>
        </w:rPr>
      </w:pPr>
    </w:p>
    <w:p w14:paraId="714B4CCF" w14:textId="77777777" w:rsidR="00D430A0" w:rsidRPr="00D430A0" w:rsidRDefault="00D430A0" w:rsidP="00D430A0">
      <w:pPr>
        <w:tabs>
          <w:tab w:val="left" w:pos="1027"/>
        </w:tabs>
        <w:spacing w:line="276" w:lineRule="auto"/>
        <w:jc w:val="center"/>
        <w:rPr>
          <w:bCs/>
          <w:color w:val="000000" w:themeColor="text1"/>
          <w:sz w:val="22"/>
          <w:szCs w:val="22"/>
        </w:rPr>
      </w:pPr>
    </w:p>
    <w:p w14:paraId="42E494A6" w14:textId="77777777" w:rsidR="00D430A0" w:rsidRPr="00D430A0" w:rsidRDefault="00D430A0" w:rsidP="00D430A0">
      <w:pPr>
        <w:tabs>
          <w:tab w:val="left" w:pos="1027"/>
        </w:tabs>
        <w:spacing w:line="276" w:lineRule="auto"/>
        <w:jc w:val="center"/>
        <w:rPr>
          <w:bCs/>
          <w:color w:val="000000" w:themeColor="text1"/>
          <w:sz w:val="22"/>
          <w:szCs w:val="22"/>
        </w:rPr>
      </w:pPr>
    </w:p>
    <w:p w14:paraId="44F99949" w14:textId="77777777" w:rsidR="00D430A0" w:rsidRPr="00D430A0" w:rsidRDefault="00D430A0" w:rsidP="00D430A0">
      <w:pPr>
        <w:tabs>
          <w:tab w:val="left" w:pos="1027"/>
        </w:tabs>
        <w:spacing w:line="276" w:lineRule="auto"/>
        <w:jc w:val="center"/>
        <w:rPr>
          <w:bCs/>
          <w:color w:val="000000" w:themeColor="text1"/>
          <w:sz w:val="22"/>
          <w:szCs w:val="22"/>
        </w:rPr>
      </w:pPr>
    </w:p>
    <w:p w14:paraId="0EA669BD" w14:textId="77777777" w:rsidR="00D430A0" w:rsidRPr="00D430A0" w:rsidRDefault="00D430A0" w:rsidP="00D430A0">
      <w:pPr>
        <w:tabs>
          <w:tab w:val="left" w:pos="1027"/>
        </w:tabs>
        <w:spacing w:line="276" w:lineRule="auto"/>
        <w:jc w:val="center"/>
        <w:rPr>
          <w:bCs/>
          <w:color w:val="000000" w:themeColor="text1"/>
          <w:sz w:val="22"/>
          <w:szCs w:val="22"/>
        </w:rPr>
      </w:pPr>
    </w:p>
    <w:p w14:paraId="4110C626" w14:textId="77777777" w:rsidR="00D430A0" w:rsidRPr="00D430A0" w:rsidRDefault="00D430A0" w:rsidP="00D430A0">
      <w:pPr>
        <w:tabs>
          <w:tab w:val="left" w:pos="1027"/>
        </w:tabs>
        <w:spacing w:line="276" w:lineRule="auto"/>
        <w:jc w:val="center"/>
        <w:rPr>
          <w:bCs/>
          <w:color w:val="000000" w:themeColor="text1"/>
          <w:sz w:val="22"/>
          <w:szCs w:val="22"/>
        </w:rPr>
      </w:pPr>
    </w:p>
    <w:p w14:paraId="63424798" w14:textId="77777777" w:rsidR="00D430A0" w:rsidRPr="00D430A0" w:rsidRDefault="00D430A0" w:rsidP="00D430A0">
      <w:pPr>
        <w:tabs>
          <w:tab w:val="left" w:pos="1027"/>
        </w:tabs>
        <w:spacing w:line="276" w:lineRule="auto"/>
        <w:jc w:val="center"/>
        <w:rPr>
          <w:bCs/>
          <w:color w:val="000000" w:themeColor="text1"/>
          <w:sz w:val="22"/>
          <w:szCs w:val="22"/>
        </w:rPr>
      </w:pPr>
    </w:p>
    <w:p w14:paraId="1BE498E0" w14:textId="77777777" w:rsidR="00D430A0" w:rsidRPr="00D430A0" w:rsidRDefault="00D430A0" w:rsidP="00D430A0">
      <w:pPr>
        <w:tabs>
          <w:tab w:val="left" w:pos="1027"/>
        </w:tabs>
        <w:spacing w:line="276" w:lineRule="auto"/>
        <w:jc w:val="center"/>
        <w:rPr>
          <w:bCs/>
          <w:color w:val="000000" w:themeColor="text1"/>
          <w:sz w:val="22"/>
          <w:szCs w:val="22"/>
        </w:rPr>
      </w:pPr>
    </w:p>
    <w:p w14:paraId="6F2BAD4F" w14:textId="77777777" w:rsidR="00D430A0" w:rsidRPr="00D430A0" w:rsidRDefault="00D430A0" w:rsidP="00D430A0">
      <w:pPr>
        <w:tabs>
          <w:tab w:val="left" w:pos="1027"/>
        </w:tabs>
        <w:spacing w:line="276" w:lineRule="auto"/>
        <w:jc w:val="center"/>
        <w:rPr>
          <w:bCs/>
          <w:color w:val="000000" w:themeColor="text1"/>
          <w:sz w:val="22"/>
          <w:szCs w:val="22"/>
        </w:rPr>
      </w:pPr>
    </w:p>
    <w:p w14:paraId="3D94176C" w14:textId="77777777" w:rsidR="00D430A0" w:rsidRPr="00D430A0" w:rsidRDefault="00D430A0" w:rsidP="00D430A0">
      <w:pPr>
        <w:tabs>
          <w:tab w:val="left" w:pos="1027"/>
        </w:tabs>
        <w:spacing w:line="276" w:lineRule="auto"/>
        <w:jc w:val="center"/>
        <w:rPr>
          <w:bCs/>
          <w:color w:val="000000" w:themeColor="text1"/>
          <w:sz w:val="22"/>
          <w:szCs w:val="22"/>
        </w:rPr>
      </w:pPr>
    </w:p>
    <w:p w14:paraId="1C41326C" w14:textId="77777777" w:rsidR="00D430A0" w:rsidRPr="00D430A0" w:rsidRDefault="00D430A0" w:rsidP="00D430A0">
      <w:pPr>
        <w:tabs>
          <w:tab w:val="left" w:pos="1027"/>
        </w:tabs>
        <w:spacing w:line="276" w:lineRule="auto"/>
        <w:jc w:val="center"/>
        <w:rPr>
          <w:bCs/>
          <w:color w:val="000000" w:themeColor="text1"/>
          <w:sz w:val="22"/>
          <w:szCs w:val="22"/>
        </w:rPr>
      </w:pPr>
    </w:p>
    <w:p w14:paraId="5CAB7B08" w14:textId="77777777" w:rsidR="00D430A0" w:rsidRPr="00D430A0" w:rsidRDefault="00D430A0" w:rsidP="00D430A0">
      <w:pPr>
        <w:tabs>
          <w:tab w:val="left" w:pos="1027"/>
        </w:tabs>
        <w:spacing w:line="276" w:lineRule="auto"/>
        <w:jc w:val="center"/>
        <w:rPr>
          <w:bCs/>
          <w:color w:val="000000" w:themeColor="text1"/>
          <w:sz w:val="22"/>
          <w:szCs w:val="22"/>
        </w:rPr>
      </w:pPr>
    </w:p>
    <w:p w14:paraId="26841FCD" w14:textId="77777777" w:rsidR="00D430A0" w:rsidRPr="00D430A0" w:rsidRDefault="00D430A0" w:rsidP="00D430A0">
      <w:pPr>
        <w:tabs>
          <w:tab w:val="left" w:pos="1027"/>
        </w:tabs>
        <w:spacing w:line="276" w:lineRule="auto"/>
        <w:jc w:val="center"/>
        <w:rPr>
          <w:bCs/>
          <w:color w:val="000000" w:themeColor="text1"/>
          <w:sz w:val="22"/>
          <w:szCs w:val="22"/>
        </w:rPr>
      </w:pPr>
    </w:p>
    <w:p w14:paraId="6937D163" w14:textId="77777777" w:rsidR="00153F02" w:rsidRPr="00D430A0" w:rsidRDefault="00153F02" w:rsidP="00153F02">
      <w:pPr>
        <w:pStyle w:val="ParagraphStyle"/>
        <w:pBdr>
          <w:top w:val="single" w:sz="6" w:space="0" w:color="000000"/>
          <w:bottom w:val="single" w:sz="6" w:space="0" w:color="000000"/>
        </w:pBdr>
        <w:ind w:left="390"/>
        <w:jc w:val="center"/>
        <w:rPr>
          <w:rFonts w:ascii="Times New Roman" w:hAnsi="Times New Roman" w:cs="Times New Roman"/>
          <w:b/>
          <w:bCs/>
        </w:rPr>
      </w:pPr>
      <w:r w:rsidRPr="00D430A0">
        <w:rPr>
          <w:rFonts w:ascii="Times New Roman" w:hAnsi="Times New Roman" w:cs="Times New Roman"/>
          <w:b/>
          <w:bCs/>
        </w:rPr>
        <w:t>ANEXO II</w:t>
      </w:r>
    </w:p>
    <w:p w14:paraId="1D68A57F" w14:textId="77777777" w:rsidR="00153F02" w:rsidRPr="00D430A0" w:rsidRDefault="00153F02" w:rsidP="00153F02">
      <w:pPr>
        <w:spacing w:line="276" w:lineRule="auto"/>
        <w:jc w:val="center"/>
        <w:rPr>
          <w:b/>
          <w:bCs/>
        </w:rPr>
      </w:pPr>
    </w:p>
    <w:p w14:paraId="52A1CD81" w14:textId="77777777" w:rsidR="00153F02" w:rsidRPr="00D430A0" w:rsidRDefault="00153F02" w:rsidP="00153F02">
      <w:pPr>
        <w:spacing w:line="276" w:lineRule="auto"/>
        <w:jc w:val="center"/>
        <w:rPr>
          <w:b/>
          <w:bCs/>
        </w:rPr>
      </w:pPr>
      <w:r w:rsidRPr="00D430A0">
        <w:rPr>
          <w:b/>
          <w:bCs/>
        </w:rPr>
        <w:t>MODELO DE PROPOSTA COMERCIAL</w:t>
      </w:r>
    </w:p>
    <w:p w14:paraId="2455BBEF" w14:textId="685341C9" w:rsidR="00153F02" w:rsidRPr="00D430A0" w:rsidRDefault="00647DD0" w:rsidP="00153F02">
      <w:pPr>
        <w:spacing w:line="276" w:lineRule="auto"/>
        <w:jc w:val="center"/>
        <w:rPr>
          <w:b/>
          <w:bCs/>
        </w:rPr>
      </w:pPr>
      <w:r w:rsidRPr="00D430A0">
        <w:rPr>
          <w:b/>
          <w:bCs/>
        </w:rPr>
        <w:t xml:space="preserve">DISPENSA DE VALOR </w:t>
      </w:r>
      <w:r w:rsidR="00153F02" w:rsidRPr="00D430A0">
        <w:rPr>
          <w:b/>
          <w:bCs/>
        </w:rPr>
        <w:t xml:space="preserve">nº </w:t>
      </w:r>
      <w:r w:rsidR="00BC5AFE" w:rsidRPr="00D430A0">
        <w:rPr>
          <w:b/>
          <w:bCs/>
        </w:rPr>
        <w:t>00</w:t>
      </w:r>
      <w:r w:rsidR="002B509F">
        <w:rPr>
          <w:b/>
          <w:bCs/>
        </w:rPr>
        <w:t>7</w:t>
      </w:r>
      <w:r w:rsidR="00322E28" w:rsidRPr="00D430A0">
        <w:rPr>
          <w:b/>
          <w:bCs/>
        </w:rPr>
        <w:t>/2026</w:t>
      </w:r>
    </w:p>
    <w:p w14:paraId="08179326" w14:textId="406875A0" w:rsidR="00153F02" w:rsidRPr="00D430A0" w:rsidRDefault="00456B99" w:rsidP="00153F02">
      <w:pPr>
        <w:spacing w:line="276" w:lineRule="auto"/>
        <w:jc w:val="center"/>
        <w:rPr>
          <w:b/>
          <w:bCs/>
        </w:rPr>
      </w:pPr>
      <w:r w:rsidRPr="00D430A0">
        <w:rPr>
          <w:b/>
          <w:bCs/>
        </w:rPr>
        <w:t>COM</w:t>
      </w:r>
      <w:r w:rsidR="00153F02" w:rsidRPr="00D430A0">
        <w:rPr>
          <w:b/>
          <w:bCs/>
        </w:rPr>
        <w:t xml:space="preserve"> </w:t>
      </w:r>
      <w:r w:rsidRPr="00D430A0">
        <w:rPr>
          <w:b/>
          <w:bCs/>
        </w:rPr>
        <w:t xml:space="preserve">BASE NO ART.75, INCISO II DA LEI </w:t>
      </w:r>
      <w:r w:rsidR="00153F02" w:rsidRPr="00D430A0">
        <w:rPr>
          <w:b/>
          <w:bCs/>
        </w:rPr>
        <w:t>14.133/2021</w:t>
      </w:r>
    </w:p>
    <w:p w14:paraId="1AB6B8DE" w14:textId="77777777" w:rsidR="00153F02" w:rsidRDefault="00153F02" w:rsidP="00A15295">
      <w:pPr>
        <w:spacing w:line="276" w:lineRule="auto"/>
        <w:jc w:val="center"/>
        <w:rPr>
          <w:b/>
          <w:bCs/>
        </w:rPr>
      </w:pPr>
      <w:r w:rsidRPr="00D430A0">
        <w:rPr>
          <w:b/>
          <w:bCs/>
        </w:rPr>
        <w:t>PROPOSTA:</w:t>
      </w:r>
    </w:p>
    <w:p w14:paraId="119154DE" w14:textId="77777777" w:rsidR="00B12D49" w:rsidRPr="00D430A0" w:rsidRDefault="00B12D49" w:rsidP="00A15295">
      <w:pPr>
        <w:spacing w:line="276" w:lineRule="auto"/>
        <w:jc w:val="center"/>
        <w:rPr>
          <w:b/>
          <w:bCs/>
        </w:rPr>
      </w:pPr>
    </w:p>
    <w:tbl>
      <w:tblPr>
        <w:tblW w:w="0" w:type="auto"/>
        <w:tblInd w:w="55" w:type="dxa"/>
        <w:tblCellMar>
          <w:left w:w="70" w:type="dxa"/>
          <w:right w:w="70" w:type="dxa"/>
        </w:tblCellMar>
        <w:tblLook w:val="04A0" w:firstRow="1" w:lastRow="0" w:firstColumn="1" w:lastColumn="0" w:noHBand="0" w:noVBand="1"/>
      </w:tblPr>
      <w:tblGrid>
        <w:gridCol w:w="780"/>
        <w:gridCol w:w="1300"/>
        <w:gridCol w:w="3013"/>
        <w:gridCol w:w="943"/>
        <w:gridCol w:w="853"/>
        <w:gridCol w:w="1080"/>
        <w:gridCol w:w="1321"/>
      </w:tblGrid>
      <w:tr w:rsidR="00C61025" w:rsidRPr="00775BD7" w14:paraId="5770F169" w14:textId="77777777" w:rsidTr="00B12D49">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0385850" w14:textId="77777777" w:rsidR="00C61025" w:rsidRPr="00775BD7" w:rsidRDefault="00C61025" w:rsidP="00D73004">
            <w:pPr>
              <w:jc w:val="center"/>
              <w:rPr>
                <w:b/>
                <w:color w:val="000000"/>
              </w:rPr>
            </w:pPr>
            <w:r w:rsidRPr="00775BD7">
              <w:rPr>
                <w:b/>
                <w:color w:val="000000"/>
              </w:rPr>
              <w:t>ITEM</w:t>
            </w:r>
          </w:p>
        </w:tc>
        <w:tc>
          <w:tcPr>
            <w:tcW w:w="1300" w:type="dxa"/>
            <w:tcBorders>
              <w:top w:val="single" w:sz="4" w:space="0" w:color="auto"/>
              <w:left w:val="nil"/>
              <w:bottom w:val="single" w:sz="4" w:space="0" w:color="auto"/>
              <w:right w:val="single" w:sz="4" w:space="0" w:color="auto"/>
            </w:tcBorders>
            <w:noWrap/>
            <w:vAlign w:val="center"/>
            <w:hideMark/>
          </w:tcPr>
          <w:p w14:paraId="5CA0B20D" w14:textId="77777777" w:rsidR="00C61025" w:rsidRPr="00775BD7" w:rsidRDefault="00C61025" w:rsidP="00D73004">
            <w:pPr>
              <w:jc w:val="center"/>
              <w:rPr>
                <w:b/>
                <w:color w:val="000000"/>
              </w:rPr>
            </w:pPr>
            <w:r w:rsidRPr="00775BD7">
              <w:rPr>
                <w:b/>
                <w:color w:val="000000"/>
              </w:rPr>
              <w:t>COD. CAT/MAT</w:t>
            </w:r>
          </w:p>
        </w:tc>
        <w:tc>
          <w:tcPr>
            <w:tcW w:w="3014" w:type="dxa"/>
            <w:tcBorders>
              <w:top w:val="single" w:sz="4" w:space="0" w:color="auto"/>
              <w:left w:val="nil"/>
              <w:bottom w:val="single" w:sz="4" w:space="0" w:color="auto"/>
              <w:right w:val="single" w:sz="4" w:space="0" w:color="auto"/>
            </w:tcBorders>
            <w:noWrap/>
            <w:vAlign w:val="center"/>
            <w:hideMark/>
          </w:tcPr>
          <w:p w14:paraId="1BDB9762" w14:textId="77777777" w:rsidR="00C61025" w:rsidRPr="00775BD7" w:rsidRDefault="00C61025" w:rsidP="00D73004">
            <w:pPr>
              <w:jc w:val="center"/>
              <w:rPr>
                <w:b/>
                <w:color w:val="000000"/>
              </w:rPr>
            </w:pPr>
            <w:r w:rsidRPr="00775BD7">
              <w:rPr>
                <w:b/>
                <w:color w:val="000000"/>
              </w:rPr>
              <w:t>DESCRIÇÃO</w:t>
            </w:r>
          </w:p>
        </w:tc>
        <w:tc>
          <w:tcPr>
            <w:tcW w:w="943" w:type="dxa"/>
            <w:tcBorders>
              <w:top w:val="single" w:sz="4" w:space="0" w:color="auto"/>
              <w:left w:val="nil"/>
              <w:bottom w:val="single" w:sz="4" w:space="0" w:color="auto"/>
              <w:right w:val="single" w:sz="4" w:space="0" w:color="auto"/>
            </w:tcBorders>
            <w:noWrap/>
            <w:vAlign w:val="center"/>
            <w:hideMark/>
          </w:tcPr>
          <w:p w14:paraId="524B4B57" w14:textId="77777777" w:rsidR="00C61025" w:rsidRPr="00775BD7" w:rsidRDefault="00C61025" w:rsidP="00D73004">
            <w:pPr>
              <w:jc w:val="center"/>
              <w:rPr>
                <w:b/>
                <w:color w:val="000000"/>
              </w:rPr>
            </w:pPr>
            <w:r w:rsidRPr="00775BD7">
              <w:rPr>
                <w:b/>
                <w:color w:val="000000"/>
              </w:rPr>
              <w:t>UNID</w:t>
            </w:r>
          </w:p>
        </w:tc>
        <w:tc>
          <w:tcPr>
            <w:tcW w:w="853" w:type="dxa"/>
            <w:tcBorders>
              <w:top w:val="single" w:sz="4" w:space="0" w:color="auto"/>
              <w:left w:val="nil"/>
              <w:bottom w:val="single" w:sz="4" w:space="0" w:color="auto"/>
              <w:right w:val="single" w:sz="4" w:space="0" w:color="auto"/>
            </w:tcBorders>
            <w:noWrap/>
            <w:vAlign w:val="center"/>
            <w:hideMark/>
          </w:tcPr>
          <w:p w14:paraId="2D96200C" w14:textId="77777777" w:rsidR="00C61025" w:rsidRPr="00775BD7" w:rsidRDefault="00C61025" w:rsidP="00D73004">
            <w:pPr>
              <w:jc w:val="center"/>
              <w:rPr>
                <w:b/>
                <w:color w:val="000000"/>
              </w:rPr>
            </w:pPr>
            <w:r w:rsidRPr="00775BD7">
              <w:rPr>
                <w:b/>
                <w:color w:val="000000"/>
              </w:rPr>
              <w:t>QTDE</w:t>
            </w:r>
          </w:p>
        </w:tc>
        <w:tc>
          <w:tcPr>
            <w:tcW w:w="1080" w:type="dxa"/>
            <w:tcBorders>
              <w:top w:val="single" w:sz="4" w:space="0" w:color="auto"/>
              <w:left w:val="nil"/>
              <w:bottom w:val="single" w:sz="4" w:space="0" w:color="auto"/>
              <w:right w:val="single" w:sz="4" w:space="0" w:color="auto"/>
            </w:tcBorders>
            <w:noWrap/>
            <w:vAlign w:val="center"/>
            <w:hideMark/>
          </w:tcPr>
          <w:p w14:paraId="73584539" w14:textId="77777777" w:rsidR="00C61025" w:rsidRPr="00775BD7" w:rsidRDefault="00C61025" w:rsidP="00D73004">
            <w:pPr>
              <w:jc w:val="center"/>
              <w:rPr>
                <w:b/>
                <w:color w:val="000000"/>
              </w:rPr>
            </w:pPr>
            <w:r w:rsidRPr="00775BD7">
              <w:rPr>
                <w:b/>
                <w:color w:val="000000"/>
              </w:rPr>
              <w:t>V. UNIT</w:t>
            </w:r>
          </w:p>
        </w:tc>
        <w:tc>
          <w:tcPr>
            <w:tcW w:w="0" w:type="auto"/>
            <w:tcBorders>
              <w:top w:val="single" w:sz="4" w:space="0" w:color="auto"/>
              <w:left w:val="nil"/>
              <w:bottom w:val="single" w:sz="4" w:space="0" w:color="auto"/>
              <w:right w:val="single" w:sz="4" w:space="0" w:color="auto"/>
            </w:tcBorders>
            <w:noWrap/>
            <w:vAlign w:val="center"/>
            <w:hideMark/>
          </w:tcPr>
          <w:p w14:paraId="1C6485E2" w14:textId="77777777" w:rsidR="00C61025" w:rsidRPr="00775BD7" w:rsidRDefault="00C61025" w:rsidP="00D73004">
            <w:pPr>
              <w:jc w:val="center"/>
              <w:rPr>
                <w:b/>
                <w:color w:val="000000"/>
              </w:rPr>
            </w:pPr>
            <w:r w:rsidRPr="00775BD7">
              <w:rPr>
                <w:b/>
                <w:color w:val="000000"/>
              </w:rPr>
              <w:t>V. TOTAL</w:t>
            </w:r>
          </w:p>
        </w:tc>
      </w:tr>
      <w:tr w:rsidR="00C61025" w:rsidRPr="00775BD7" w14:paraId="37D02FAD" w14:textId="77777777" w:rsidTr="00B12D49">
        <w:trPr>
          <w:trHeight w:val="3567"/>
        </w:trPr>
        <w:tc>
          <w:tcPr>
            <w:tcW w:w="779" w:type="dxa"/>
            <w:tcBorders>
              <w:top w:val="nil"/>
              <w:left w:val="single" w:sz="4" w:space="0" w:color="auto"/>
              <w:bottom w:val="single" w:sz="4" w:space="0" w:color="auto"/>
              <w:right w:val="single" w:sz="4" w:space="0" w:color="auto"/>
            </w:tcBorders>
            <w:noWrap/>
            <w:vAlign w:val="center"/>
            <w:hideMark/>
          </w:tcPr>
          <w:p w14:paraId="22EA3FD5" w14:textId="77777777" w:rsidR="00C61025" w:rsidRPr="00775BD7" w:rsidRDefault="00C61025" w:rsidP="00D73004">
            <w:pPr>
              <w:jc w:val="center"/>
              <w:rPr>
                <w:color w:val="000000"/>
              </w:rPr>
            </w:pPr>
            <w:r w:rsidRPr="00775BD7">
              <w:rPr>
                <w:color w:val="000000"/>
              </w:rPr>
              <w:t>1</w:t>
            </w:r>
          </w:p>
        </w:tc>
        <w:tc>
          <w:tcPr>
            <w:tcW w:w="1300" w:type="dxa"/>
            <w:tcBorders>
              <w:top w:val="nil"/>
              <w:left w:val="nil"/>
              <w:bottom w:val="single" w:sz="4" w:space="0" w:color="auto"/>
              <w:right w:val="single" w:sz="4" w:space="0" w:color="auto"/>
            </w:tcBorders>
            <w:noWrap/>
            <w:vAlign w:val="center"/>
            <w:hideMark/>
          </w:tcPr>
          <w:p w14:paraId="0F9F9D6E" w14:textId="77777777" w:rsidR="00C61025" w:rsidRPr="00775BD7" w:rsidRDefault="00C61025" w:rsidP="00D73004">
            <w:pPr>
              <w:jc w:val="center"/>
              <w:rPr>
                <w:color w:val="000000"/>
              </w:rPr>
            </w:pPr>
          </w:p>
        </w:tc>
        <w:tc>
          <w:tcPr>
            <w:tcW w:w="3014" w:type="dxa"/>
            <w:tcBorders>
              <w:top w:val="nil"/>
              <w:left w:val="nil"/>
              <w:bottom w:val="single" w:sz="4" w:space="0" w:color="auto"/>
              <w:right w:val="single" w:sz="4" w:space="0" w:color="auto"/>
            </w:tcBorders>
            <w:hideMark/>
          </w:tcPr>
          <w:p w14:paraId="796750A3" w14:textId="4AD681E0" w:rsidR="00C61025" w:rsidRPr="00775BD7" w:rsidRDefault="00C61025" w:rsidP="00D73004">
            <w:pPr>
              <w:jc w:val="both"/>
              <w:rPr>
                <w:color w:val="000000"/>
              </w:rPr>
            </w:pPr>
            <w:r w:rsidRPr="00775BD7">
              <w:rPr>
                <w:rFonts w:eastAsiaTheme="minorHAnsi"/>
                <w:color w:val="000000"/>
                <w:sz w:val="22"/>
                <w:szCs w:val="22"/>
                <w:lang w:eastAsia="en-US"/>
              </w:rPr>
              <w:t>Licença de uso por 12 meses, inclui, Implantação de Sistema de chamadas de senhas nas Unidades de saúde com configuração de múltiplas filas de atendimento, com interface intuitiva e navegação em níveis agrupados por categorias para facilitar a experiência do usuário. Relatórios diversos, a aplicação funciona com integração ao PEC e</w:t>
            </w:r>
            <w:r>
              <w:rPr>
                <w:rFonts w:eastAsiaTheme="minorHAnsi"/>
                <w:color w:val="000000"/>
                <w:sz w:val="22"/>
                <w:szCs w:val="22"/>
                <w:lang w:eastAsia="en-US"/>
              </w:rPr>
              <w:t xml:space="preserve"> </w:t>
            </w:r>
            <w:r w:rsidRPr="00775BD7">
              <w:rPr>
                <w:rFonts w:eastAsiaTheme="minorHAnsi"/>
                <w:color w:val="000000"/>
                <w:sz w:val="22"/>
                <w:szCs w:val="22"/>
                <w:lang w:eastAsia="en-US"/>
              </w:rPr>
              <w:t>SUS, que permite maior interatividade ao usuário, o sistema permite a impressão de etiquetas para identificação dos pacientes geradas na triagem; equipamentos inclusos para funcionamento, 03 Botoeiras simples 02 botões, 04-tv box e 03 impressoras térmicas para imprimir as senhas e 03 impressoras térmicas para impressão de etiquetas durante vigência de contrato: Durante toda a vigência será fornecido seguintes suprimentos, bobinas térmicas para senhas e bobinas de etiquetas</w:t>
            </w:r>
            <w:r w:rsidR="00B12D49">
              <w:rPr>
                <w:rFonts w:eastAsiaTheme="minorHAnsi"/>
                <w:color w:val="000000"/>
                <w:sz w:val="22"/>
                <w:szCs w:val="22"/>
                <w:lang w:eastAsia="en-US"/>
              </w:rPr>
              <w:t>.</w:t>
            </w:r>
          </w:p>
        </w:tc>
        <w:tc>
          <w:tcPr>
            <w:tcW w:w="943" w:type="dxa"/>
            <w:tcBorders>
              <w:top w:val="nil"/>
              <w:left w:val="nil"/>
              <w:bottom w:val="single" w:sz="4" w:space="0" w:color="auto"/>
              <w:right w:val="single" w:sz="4" w:space="0" w:color="auto"/>
            </w:tcBorders>
            <w:noWrap/>
            <w:vAlign w:val="center"/>
            <w:hideMark/>
          </w:tcPr>
          <w:p w14:paraId="0B8D6897" w14:textId="77777777" w:rsidR="00C61025" w:rsidRPr="00775BD7" w:rsidRDefault="00C61025" w:rsidP="00D73004">
            <w:pPr>
              <w:jc w:val="center"/>
            </w:pPr>
            <w:r w:rsidRPr="0070219F">
              <w:t>SERV</w:t>
            </w:r>
          </w:p>
        </w:tc>
        <w:tc>
          <w:tcPr>
            <w:tcW w:w="853" w:type="dxa"/>
            <w:tcBorders>
              <w:top w:val="nil"/>
              <w:left w:val="nil"/>
              <w:bottom w:val="single" w:sz="4" w:space="0" w:color="auto"/>
              <w:right w:val="single" w:sz="4" w:space="0" w:color="auto"/>
            </w:tcBorders>
            <w:noWrap/>
            <w:vAlign w:val="center"/>
            <w:hideMark/>
          </w:tcPr>
          <w:p w14:paraId="4AF22792" w14:textId="77777777" w:rsidR="00C61025" w:rsidRPr="00775BD7" w:rsidRDefault="00C61025" w:rsidP="00D73004">
            <w:pPr>
              <w:jc w:val="center"/>
            </w:pPr>
            <w:r w:rsidRPr="0070219F">
              <w:t>3</w:t>
            </w:r>
          </w:p>
        </w:tc>
        <w:tc>
          <w:tcPr>
            <w:tcW w:w="1080" w:type="dxa"/>
            <w:tcBorders>
              <w:top w:val="nil"/>
              <w:left w:val="nil"/>
              <w:bottom w:val="single" w:sz="4" w:space="0" w:color="auto"/>
              <w:right w:val="single" w:sz="4" w:space="0" w:color="auto"/>
            </w:tcBorders>
            <w:noWrap/>
            <w:vAlign w:val="center"/>
            <w:hideMark/>
          </w:tcPr>
          <w:p w14:paraId="46E4E727" w14:textId="17B6A68B" w:rsidR="00C61025" w:rsidRPr="00775BD7" w:rsidRDefault="00C61025" w:rsidP="00D73004">
            <w:pPr>
              <w:jc w:val="center"/>
            </w:pPr>
            <w:r w:rsidRPr="0070219F">
              <w:t xml:space="preserve">R$ </w:t>
            </w:r>
          </w:p>
        </w:tc>
        <w:tc>
          <w:tcPr>
            <w:tcW w:w="1321" w:type="dxa"/>
            <w:tcBorders>
              <w:top w:val="nil"/>
              <w:left w:val="nil"/>
              <w:bottom w:val="single" w:sz="4" w:space="0" w:color="auto"/>
              <w:right w:val="single" w:sz="4" w:space="0" w:color="auto"/>
            </w:tcBorders>
            <w:noWrap/>
            <w:vAlign w:val="center"/>
            <w:hideMark/>
          </w:tcPr>
          <w:p w14:paraId="56849836" w14:textId="551FED93" w:rsidR="00C61025" w:rsidRPr="00775BD7" w:rsidRDefault="00C61025" w:rsidP="00D73004">
            <w:pPr>
              <w:jc w:val="center"/>
            </w:pPr>
            <w:r w:rsidRPr="0070219F">
              <w:t xml:space="preserve">R$ </w:t>
            </w:r>
          </w:p>
        </w:tc>
      </w:tr>
      <w:tr w:rsidR="00C61025" w:rsidRPr="00775BD7" w14:paraId="14017A1F" w14:textId="77777777" w:rsidTr="00B12D49">
        <w:trPr>
          <w:trHeight w:val="300"/>
        </w:trPr>
        <w:tc>
          <w:tcPr>
            <w:tcW w:w="0" w:type="auto"/>
            <w:tcBorders>
              <w:top w:val="nil"/>
              <w:left w:val="single" w:sz="4" w:space="0" w:color="auto"/>
              <w:bottom w:val="single" w:sz="4" w:space="0" w:color="auto"/>
              <w:right w:val="single" w:sz="4" w:space="0" w:color="auto"/>
            </w:tcBorders>
            <w:noWrap/>
            <w:vAlign w:val="bottom"/>
            <w:hideMark/>
          </w:tcPr>
          <w:p w14:paraId="48C1D471" w14:textId="77777777" w:rsidR="00C61025" w:rsidRPr="00775BD7" w:rsidRDefault="00C61025" w:rsidP="00D73004">
            <w:pPr>
              <w:rPr>
                <w:color w:val="000000"/>
              </w:rPr>
            </w:pPr>
            <w:r w:rsidRPr="00775BD7">
              <w:rPr>
                <w:color w:val="000000"/>
              </w:rPr>
              <w:t> </w:t>
            </w:r>
          </w:p>
        </w:tc>
        <w:tc>
          <w:tcPr>
            <w:tcW w:w="1300" w:type="dxa"/>
            <w:tcBorders>
              <w:top w:val="nil"/>
              <w:left w:val="nil"/>
              <w:bottom w:val="single" w:sz="4" w:space="0" w:color="auto"/>
              <w:right w:val="nil"/>
            </w:tcBorders>
            <w:noWrap/>
            <w:vAlign w:val="bottom"/>
            <w:hideMark/>
          </w:tcPr>
          <w:p w14:paraId="4EFFCFA9" w14:textId="77777777" w:rsidR="00C61025" w:rsidRPr="00775BD7" w:rsidRDefault="00C61025" w:rsidP="00D73004">
            <w:pPr>
              <w:rPr>
                <w:color w:val="000000"/>
              </w:rPr>
            </w:pPr>
            <w:r w:rsidRPr="00775BD7">
              <w:rPr>
                <w:color w:val="000000"/>
              </w:rPr>
              <w:t> </w:t>
            </w:r>
          </w:p>
        </w:tc>
        <w:tc>
          <w:tcPr>
            <w:tcW w:w="3014" w:type="dxa"/>
            <w:tcBorders>
              <w:top w:val="nil"/>
              <w:left w:val="single" w:sz="4" w:space="0" w:color="auto"/>
              <w:bottom w:val="single" w:sz="4" w:space="0" w:color="auto"/>
              <w:right w:val="nil"/>
            </w:tcBorders>
            <w:noWrap/>
            <w:vAlign w:val="bottom"/>
            <w:hideMark/>
          </w:tcPr>
          <w:p w14:paraId="46CE73B7" w14:textId="77777777" w:rsidR="00C61025" w:rsidRPr="00775BD7" w:rsidRDefault="00C61025" w:rsidP="00D73004">
            <w:pPr>
              <w:rPr>
                <w:color w:val="000000"/>
              </w:rPr>
            </w:pPr>
            <w:r w:rsidRPr="00775BD7">
              <w:rPr>
                <w:color w:val="000000"/>
              </w:rPr>
              <w:t xml:space="preserve">Total </w:t>
            </w:r>
          </w:p>
        </w:tc>
        <w:tc>
          <w:tcPr>
            <w:tcW w:w="943" w:type="dxa"/>
            <w:tcBorders>
              <w:top w:val="nil"/>
              <w:left w:val="single" w:sz="4" w:space="0" w:color="auto"/>
              <w:bottom w:val="single" w:sz="4" w:space="0" w:color="auto"/>
              <w:right w:val="single" w:sz="4" w:space="0" w:color="auto"/>
            </w:tcBorders>
            <w:noWrap/>
            <w:vAlign w:val="bottom"/>
            <w:hideMark/>
          </w:tcPr>
          <w:p w14:paraId="793A0DD7" w14:textId="77777777" w:rsidR="00C61025" w:rsidRPr="00775BD7" w:rsidRDefault="00C61025" w:rsidP="00D73004">
            <w:r w:rsidRPr="00775BD7">
              <w:t> </w:t>
            </w:r>
          </w:p>
        </w:tc>
        <w:tc>
          <w:tcPr>
            <w:tcW w:w="853" w:type="dxa"/>
            <w:tcBorders>
              <w:top w:val="nil"/>
              <w:left w:val="nil"/>
              <w:bottom w:val="single" w:sz="4" w:space="0" w:color="auto"/>
              <w:right w:val="single" w:sz="4" w:space="0" w:color="auto"/>
            </w:tcBorders>
            <w:noWrap/>
            <w:vAlign w:val="bottom"/>
            <w:hideMark/>
          </w:tcPr>
          <w:p w14:paraId="4331F38E" w14:textId="77777777" w:rsidR="00C61025" w:rsidRPr="00775BD7" w:rsidRDefault="00C61025" w:rsidP="00D73004">
            <w:r w:rsidRPr="00775BD7">
              <w:t> </w:t>
            </w:r>
          </w:p>
        </w:tc>
        <w:tc>
          <w:tcPr>
            <w:tcW w:w="1080" w:type="dxa"/>
            <w:tcBorders>
              <w:top w:val="nil"/>
              <w:left w:val="nil"/>
              <w:bottom w:val="single" w:sz="4" w:space="0" w:color="auto"/>
              <w:right w:val="single" w:sz="4" w:space="0" w:color="auto"/>
            </w:tcBorders>
            <w:noWrap/>
            <w:vAlign w:val="bottom"/>
            <w:hideMark/>
          </w:tcPr>
          <w:p w14:paraId="6E597190" w14:textId="77777777" w:rsidR="00C61025" w:rsidRPr="00775BD7" w:rsidRDefault="00C61025" w:rsidP="00D73004">
            <w:pPr>
              <w:rPr>
                <w:color w:val="000000"/>
              </w:rPr>
            </w:pPr>
            <w:r w:rsidRPr="00775BD7">
              <w:rPr>
                <w:color w:val="000000"/>
              </w:rPr>
              <w:t> </w:t>
            </w:r>
          </w:p>
        </w:tc>
        <w:tc>
          <w:tcPr>
            <w:tcW w:w="0" w:type="auto"/>
            <w:tcBorders>
              <w:top w:val="nil"/>
              <w:left w:val="nil"/>
              <w:bottom w:val="single" w:sz="4" w:space="0" w:color="auto"/>
              <w:right w:val="single" w:sz="4" w:space="0" w:color="auto"/>
            </w:tcBorders>
            <w:noWrap/>
            <w:vAlign w:val="center"/>
            <w:hideMark/>
          </w:tcPr>
          <w:p w14:paraId="78669F7D" w14:textId="44E9FA64" w:rsidR="00C61025" w:rsidRPr="00775BD7" w:rsidRDefault="00C61025" w:rsidP="00D73004">
            <w:pPr>
              <w:jc w:val="center"/>
              <w:rPr>
                <w:b/>
                <w:bCs/>
                <w:color w:val="000000"/>
              </w:rPr>
            </w:pPr>
            <w:r w:rsidRPr="00775BD7">
              <w:rPr>
                <w:b/>
                <w:bCs/>
                <w:color w:val="000000"/>
              </w:rPr>
              <w:t xml:space="preserve">R$ </w:t>
            </w:r>
          </w:p>
        </w:tc>
      </w:tr>
    </w:tbl>
    <w:p w14:paraId="1E1B8695" w14:textId="77777777" w:rsidR="00411837" w:rsidRPr="00B94C5B" w:rsidRDefault="00411837" w:rsidP="00411837">
      <w:pPr>
        <w:widowControl w:val="0"/>
        <w:jc w:val="both"/>
        <w:textAlignment w:val="baseline"/>
        <w:rPr>
          <w:color w:val="000000" w:themeColor="text1"/>
        </w:rPr>
      </w:pPr>
    </w:p>
    <w:p w14:paraId="10B04A7E" w14:textId="77777777" w:rsidR="00153F02" w:rsidRPr="00B94C5B" w:rsidRDefault="00153F02" w:rsidP="00153F02">
      <w:pPr>
        <w:spacing w:line="276" w:lineRule="auto"/>
        <w:jc w:val="both"/>
        <w:rPr>
          <w:b/>
          <w:bCs/>
        </w:rPr>
      </w:pPr>
      <w:r w:rsidRPr="00B94C5B">
        <w:rPr>
          <w:b/>
          <w:bCs/>
        </w:rPr>
        <w:t xml:space="preserve">VALOR GLOBAL DA PROPOSTA R$ </w:t>
      </w:r>
    </w:p>
    <w:p w14:paraId="56266B2F" w14:textId="77777777" w:rsidR="00153F02" w:rsidRPr="00B94C5B" w:rsidRDefault="00153F02" w:rsidP="00153F02">
      <w:pPr>
        <w:spacing w:line="276" w:lineRule="auto"/>
        <w:jc w:val="both"/>
        <w:rPr>
          <w:b/>
          <w:bCs/>
        </w:rPr>
      </w:pPr>
      <w:r w:rsidRPr="00B94C5B">
        <w:rPr>
          <w:b/>
          <w:bCs/>
        </w:rPr>
        <w:t xml:space="preserve">VALIDADE DA PROPOSTA: </w:t>
      </w:r>
      <w:r w:rsidRPr="00B94C5B">
        <w:t>60 (SESSENTA) DIAS</w:t>
      </w:r>
    </w:p>
    <w:p w14:paraId="1AEAD8BF" w14:textId="77777777" w:rsidR="00153F02" w:rsidRPr="00B94C5B" w:rsidRDefault="00153F02" w:rsidP="00153F02">
      <w:pPr>
        <w:pStyle w:val="Corpodetexto"/>
        <w:spacing w:line="276" w:lineRule="auto"/>
      </w:pPr>
    </w:p>
    <w:p w14:paraId="48D91F34" w14:textId="0FE47B57" w:rsidR="00153F02" w:rsidRPr="00B94C5B" w:rsidRDefault="00153F02" w:rsidP="00570C1C">
      <w:pPr>
        <w:pStyle w:val="Corpodetexto"/>
        <w:spacing w:line="276" w:lineRule="auto"/>
        <w:ind w:firstLine="851"/>
      </w:pPr>
      <w:r w:rsidRPr="00B94C5B">
        <w:lastRenderedPageBreak/>
        <w:t>Despesas</w:t>
      </w:r>
      <w:r w:rsidRPr="00B94C5B">
        <w:rPr>
          <w:spacing w:val="70"/>
        </w:rPr>
        <w:t xml:space="preserve"> </w:t>
      </w:r>
      <w:r w:rsidRPr="00B94C5B">
        <w:t>inerentes</w:t>
      </w:r>
      <w:r w:rsidRPr="00B94C5B">
        <w:rPr>
          <w:spacing w:val="70"/>
        </w:rPr>
        <w:t xml:space="preserve"> </w:t>
      </w:r>
      <w:r w:rsidRPr="00B94C5B">
        <w:t>a</w:t>
      </w:r>
      <w:r w:rsidRPr="00B94C5B">
        <w:rPr>
          <w:spacing w:val="70"/>
        </w:rPr>
        <w:t xml:space="preserve"> </w:t>
      </w:r>
      <w:r w:rsidRPr="00B94C5B">
        <w:t>impostos,</w:t>
      </w:r>
      <w:r w:rsidRPr="00B94C5B">
        <w:rPr>
          <w:spacing w:val="73"/>
        </w:rPr>
        <w:t xml:space="preserve"> </w:t>
      </w:r>
      <w:r w:rsidRPr="00B94C5B">
        <w:t>tributos,</w:t>
      </w:r>
      <w:r w:rsidRPr="00B94C5B">
        <w:rPr>
          <w:spacing w:val="72"/>
        </w:rPr>
        <w:t xml:space="preserve"> </w:t>
      </w:r>
      <w:r w:rsidRPr="00B94C5B">
        <w:t>contratação</w:t>
      </w:r>
      <w:r w:rsidRPr="00B94C5B">
        <w:rPr>
          <w:spacing w:val="70"/>
        </w:rPr>
        <w:t xml:space="preserve"> </w:t>
      </w:r>
      <w:r w:rsidRPr="00B94C5B">
        <w:t>de</w:t>
      </w:r>
      <w:r w:rsidRPr="00B94C5B">
        <w:rPr>
          <w:spacing w:val="71"/>
        </w:rPr>
        <w:t xml:space="preserve"> </w:t>
      </w:r>
      <w:r w:rsidRPr="00B94C5B">
        <w:t>pessoal</w:t>
      </w:r>
      <w:r w:rsidRPr="00B94C5B">
        <w:rPr>
          <w:spacing w:val="72"/>
        </w:rPr>
        <w:t xml:space="preserve"> </w:t>
      </w:r>
      <w:r w:rsidRPr="00B94C5B">
        <w:t>e</w:t>
      </w:r>
      <w:r w:rsidRPr="00B94C5B">
        <w:rPr>
          <w:spacing w:val="70"/>
        </w:rPr>
        <w:t xml:space="preserve"> </w:t>
      </w:r>
      <w:r w:rsidRPr="00B94C5B">
        <w:t>outros,</w:t>
      </w:r>
      <w:r w:rsidRPr="00B94C5B">
        <w:rPr>
          <w:spacing w:val="72"/>
        </w:rPr>
        <w:t xml:space="preserve"> </w:t>
      </w:r>
      <w:r w:rsidRPr="00B94C5B">
        <w:t>correrão</w:t>
      </w:r>
      <w:r w:rsidRPr="00B94C5B">
        <w:rPr>
          <w:spacing w:val="-107"/>
        </w:rPr>
        <w:t xml:space="preserve"> </w:t>
      </w:r>
      <w:r w:rsidRPr="00B94C5B">
        <w:t>totalmente por conta</w:t>
      </w:r>
      <w:r w:rsidRPr="00B94C5B">
        <w:rPr>
          <w:spacing w:val="1"/>
        </w:rPr>
        <w:t xml:space="preserve"> </w:t>
      </w:r>
      <w:r w:rsidRPr="00B94C5B">
        <w:t>da Empresa contratada</w:t>
      </w:r>
      <w:r w:rsidR="00570C1C" w:rsidRPr="00B94C5B">
        <w:t>:</w:t>
      </w:r>
    </w:p>
    <w:p w14:paraId="23BB4752" w14:textId="79D6370F" w:rsidR="00153F02" w:rsidRPr="00B94C5B" w:rsidRDefault="00153F02" w:rsidP="00153F02">
      <w:pPr>
        <w:pStyle w:val="Corpodetexto"/>
        <w:spacing w:line="276" w:lineRule="auto"/>
      </w:pPr>
      <w:r w:rsidRPr="00B94C5B">
        <w:t>Razão</w:t>
      </w:r>
      <w:r w:rsidRPr="00B94C5B">
        <w:rPr>
          <w:spacing w:val="-2"/>
        </w:rPr>
        <w:t xml:space="preserve"> </w:t>
      </w:r>
      <w:r w:rsidRPr="00B94C5B">
        <w:t>social</w:t>
      </w:r>
      <w:r w:rsidR="0081290C" w:rsidRPr="00B94C5B">
        <w:t xml:space="preserve">                                                                        </w:t>
      </w:r>
      <w:r w:rsidRPr="00B94C5B">
        <w:t>CNPJ Nº:</w:t>
      </w:r>
    </w:p>
    <w:p w14:paraId="62ABD4A0" w14:textId="77777777" w:rsidR="00153F02" w:rsidRPr="00B94C5B" w:rsidRDefault="00153F02" w:rsidP="00153F02">
      <w:pPr>
        <w:pStyle w:val="Corpodetexto"/>
        <w:spacing w:line="276" w:lineRule="auto"/>
      </w:pPr>
      <w:r w:rsidRPr="00B94C5B">
        <w:t>Endereço:</w:t>
      </w:r>
    </w:p>
    <w:p w14:paraId="4E54198B" w14:textId="77777777" w:rsidR="00B12D49" w:rsidRDefault="00B12D49" w:rsidP="00153F02">
      <w:pPr>
        <w:pStyle w:val="Corpodetexto"/>
        <w:spacing w:line="276" w:lineRule="auto"/>
        <w:jc w:val="center"/>
      </w:pPr>
    </w:p>
    <w:p w14:paraId="73AD3E39" w14:textId="308DE342" w:rsidR="00153F02" w:rsidRPr="00B94C5B" w:rsidRDefault="00153F02" w:rsidP="00153F02">
      <w:pPr>
        <w:pStyle w:val="Corpodetexto"/>
        <w:spacing w:line="276" w:lineRule="auto"/>
        <w:jc w:val="center"/>
      </w:pPr>
      <w:r w:rsidRPr="00B94C5B">
        <w:t>Apresentamos</w:t>
      </w:r>
      <w:r w:rsidRPr="00B94C5B">
        <w:rPr>
          <w:spacing w:val="-7"/>
        </w:rPr>
        <w:t xml:space="preserve"> </w:t>
      </w:r>
      <w:r w:rsidRPr="00B94C5B">
        <w:t>nossa</w:t>
      </w:r>
      <w:r w:rsidRPr="00B94C5B">
        <w:rPr>
          <w:spacing w:val="-6"/>
        </w:rPr>
        <w:t xml:space="preserve"> </w:t>
      </w:r>
      <w:r w:rsidRPr="00B94C5B">
        <w:t>proposta</w:t>
      </w:r>
      <w:r w:rsidRPr="00B94C5B">
        <w:rPr>
          <w:spacing w:val="-3"/>
        </w:rPr>
        <w:t xml:space="preserve"> </w:t>
      </w:r>
      <w:r w:rsidRPr="00B94C5B">
        <w:t>conforme</w:t>
      </w:r>
      <w:r w:rsidRPr="00B94C5B">
        <w:rPr>
          <w:spacing w:val="-4"/>
        </w:rPr>
        <w:t xml:space="preserve"> </w:t>
      </w:r>
      <w:r w:rsidRPr="00B94C5B">
        <w:t>o</w:t>
      </w:r>
      <w:r w:rsidRPr="00B94C5B">
        <w:rPr>
          <w:spacing w:val="-3"/>
        </w:rPr>
        <w:t xml:space="preserve"> i</w:t>
      </w:r>
      <w:r w:rsidRPr="00B94C5B">
        <w:t>tem</w:t>
      </w:r>
      <w:r w:rsidRPr="00B94C5B">
        <w:rPr>
          <w:spacing w:val="-6"/>
        </w:rPr>
        <w:t xml:space="preserve"> </w:t>
      </w:r>
      <w:r w:rsidRPr="00B94C5B">
        <w:t>e</w:t>
      </w:r>
      <w:r w:rsidRPr="00B94C5B">
        <w:rPr>
          <w:spacing w:val="-4"/>
        </w:rPr>
        <w:t xml:space="preserve"> </w:t>
      </w:r>
      <w:r w:rsidRPr="00B94C5B">
        <w:t>preço,</w:t>
      </w:r>
      <w:r w:rsidRPr="00B94C5B">
        <w:rPr>
          <w:spacing w:val="-6"/>
        </w:rPr>
        <w:t xml:space="preserve"> </w:t>
      </w:r>
      <w:r w:rsidRPr="00B94C5B">
        <w:t>estabelecidos</w:t>
      </w:r>
      <w:r w:rsidRPr="00B94C5B">
        <w:rPr>
          <w:spacing w:val="-6"/>
        </w:rPr>
        <w:t xml:space="preserve"> </w:t>
      </w:r>
      <w:r w:rsidRPr="00B94C5B">
        <w:t>no</w:t>
      </w:r>
      <w:r w:rsidRPr="00B94C5B">
        <w:rPr>
          <w:spacing w:val="-3"/>
        </w:rPr>
        <w:t xml:space="preserve"> </w:t>
      </w:r>
      <w:r w:rsidRPr="00B94C5B">
        <w:t>Edital.</w:t>
      </w:r>
    </w:p>
    <w:p w14:paraId="1C56B9EB" w14:textId="77777777" w:rsidR="00153F02" w:rsidRPr="00B94C5B" w:rsidRDefault="00153F02" w:rsidP="00A15295">
      <w:pPr>
        <w:pStyle w:val="Corpodetexto"/>
        <w:spacing w:line="276" w:lineRule="auto"/>
        <w:jc w:val="center"/>
      </w:pPr>
      <w:r w:rsidRPr="00B94C5B">
        <w:t>Por ser expressão da verdade, firmamos a presente.</w:t>
      </w:r>
    </w:p>
    <w:p w14:paraId="46271F2C" w14:textId="77777777" w:rsidR="00153F02" w:rsidRPr="00B94C5B" w:rsidRDefault="00153F02" w:rsidP="00153F02">
      <w:pPr>
        <w:pStyle w:val="Corpodetexto"/>
        <w:spacing w:line="276" w:lineRule="auto"/>
        <w:jc w:val="center"/>
      </w:pPr>
    </w:p>
    <w:p w14:paraId="65E3BAAA" w14:textId="79824FF5" w:rsidR="00153F02" w:rsidRPr="00B94C5B" w:rsidRDefault="00153F02" w:rsidP="00153F02">
      <w:pPr>
        <w:pStyle w:val="Corpodetexto"/>
        <w:tabs>
          <w:tab w:val="left" w:pos="2081"/>
          <w:tab w:val="left" w:pos="4717"/>
        </w:tabs>
        <w:spacing w:line="276" w:lineRule="auto"/>
        <w:ind w:right="114"/>
        <w:jc w:val="center"/>
      </w:pPr>
      <w:r w:rsidRPr="00B94C5B">
        <w:t>Local,</w:t>
      </w:r>
      <w:r w:rsidRPr="00B94C5B">
        <w:rPr>
          <w:u w:val="single"/>
        </w:rPr>
        <w:tab/>
      </w:r>
      <w:r w:rsidRPr="00B94C5B">
        <w:t>de</w:t>
      </w:r>
      <w:r w:rsidRPr="00B94C5B">
        <w:rPr>
          <w:u w:val="single"/>
        </w:rPr>
        <w:tab/>
      </w:r>
      <w:r w:rsidRPr="00B94C5B">
        <w:t>de</w:t>
      </w:r>
      <w:r w:rsidRPr="00B94C5B">
        <w:rPr>
          <w:spacing w:val="-2"/>
        </w:rPr>
        <w:t xml:space="preserve"> </w:t>
      </w:r>
      <w:r w:rsidRPr="00B94C5B">
        <w:t>202</w:t>
      </w:r>
      <w:r w:rsidR="00BA72D1" w:rsidRPr="00B94C5B">
        <w:t>6</w:t>
      </w:r>
      <w:r w:rsidRPr="00B94C5B">
        <w:t>.</w:t>
      </w:r>
    </w:p>
    <w:p w14:paraId="13FE9104" w14:textId="77777777" w:rsidR="00153F02" w:rsidRPr="00B94C5B" w:rsidRDefault="00153F02" w:rsidP="00153F02">
      <w:pPr>
        <w:pStyle w:val="Corpodetexto"/>
        <w:tabs>
          <w:tab w:val="left" w:pos="2081"/>
          <w:tab w:val="left" w:pos="4717"/>
        </w:tabs>
        <w:spacing w:line="276" w:lineRule="auto"/>
        <w:ind w:right="114"/>
        <w:jc w:val="center"/>
      </w:pPr>
    </w:p>
    <w:p w14:paraId="280E0B9D" w14:textId="4C636C79" w:rsidR="00153F02" w:rsidRPr="00B94C5B" w:rsidRDefault="00153F02" w:rsidP="00153F02">
      <w:pPr>
        <w:pStyle w:val="Corpodetexto"/>
        <w:tabs>
          <w:tab w:val="left" w:pos="2081"/>
          <w:tab w:val="left" w:pos="4717"/>
        </w:tabs>
        <w:spacing w:line="276" w:lineRule="auto"/>
        <w:ind w:right="114"/>
        <w:jc w:val="center"/>
      </w:pPr>
      <w:r w:rsidRPr="00B94C5B">
        <w:t>________________________________________________</w:t>
      </w:r>
    </w:p>
    <w:p w14:paraId="3DE0529D" w14:textId="77777777" w:rsidR="00153F02" w:rsidRPr="00B94C5B" w:rsidRDefault="00153F02" w:rsidP="00153F02">
      <w:pPr>
        <w:pStyle w:val="Corpodetexto"/>
        <w:tabs>
          <w:tab w:val="left" w:pos="2081"/>
          <w:tab w:val="left" w:pos="4717"/>
        </w:tabs>
        <w:spacing w:line="276" w:lineRule="auto"/>
        <w:ind w:right="114"/>
        <w:jc w:val="center"/>
        <w:rPr>
          <w:b/>
          <w:bCs/>
        </w:rPr>
      </w:pPr>
      <w:r w:rsidRPr="00B94C5B">
        <w:rPr>
          <w:b/>
          <w:bCs/>
        </w:rPr>
        <w:t>Nome Completo (RG: xx.xxx.xxx-x / CPF: xxx.xxx.xxx-xx)</w:t>
      </w:r>
    </w:p>
    <w:p w14:paraId="616746DC" w14:textId="4BCEA232" w:rsidR="00D0782F" w:rsidRPr="00B94C5B" w:rsidRDefault="00153F02" w:rsidP="00750C4E">
      <w:pPr>
        <w:pStyle w:val="Corpodetexto"/>
        <w:tabs>
          <w:tab w:val="left" w:pos="2081"/>
          <w:tab w:val="left" w:pos="4717"/>
        </w:tabs>
        <w:spacing w:line="276" w:lineRule="auto"/>
        <w:ind w:right="114"/>
        <w:jc w:val="center"/>
        <w:rPr>
          <w:b/>
          <w:bCs/>
        </w:rPr>
      </w:pPr>
      <w:r w:rsidRPr="00B94C5B">
        <w:rPr>
          <w:b/>
          <w:bCs/>
        </w:rPr>
        <w:t>Representante Legal</w:t>
      </w:r>
    </w:p>
    <w:p w14:paraId="6DACA0F4" w14:textId="77777777" w:rsidR="00815AEE" w:rsidRPr="00B94C5B" w:rsidRDefault="00815AEE" w:rsidP="00750C4E">
      <w:pPr>
        <w:pStyle w:val="Corpodetexto"/>
        <w:tabs>
          <w:tab w:val="left" w:pos="2081"/>
          <w:tab w:val="left" w:pos="4717"/>
        </w:tabs>
        <w:spacing w:line="276" w:lineRule="auto"/>
        <w:ind w:right="114"/>
        <w:jc w:val="center"/>
        <w:rPr>
          <w:b/>
          <w:bCs/>
        </w:rPr>
      </w:pPr>
    </w:p>
    <w:p w14:paraId="12A7ABAD" w14:textId="77777777" w:rsidR="00815AEE" w:rsidRPr="00B94C5B" w:rsidRDefault="00815AEE" w:rsidP="00750C4E">
      <w:pPr>
        <w:pStyle w:val="Corpodetexto"/>
        <w:tabs>
          <w:tab w:val="left" w:pos="2081"/>
          <w:tab w:val="left" w:pos="4717"/>
        </w:tabs>
        <w:spacing w:line="276" w:lineRule="auto"/>
        <w:ind w:right="114"/>
        <w:jc w:val="center"/>
        <w:rPr>
          <w:b/>
          <w:bCs/>
        </w:rPr>
      </w:pPr>
    </w:p>
    <w:p w14:paraId="4571C937" w14:textId="77777777" w:rsidR="00815AEE" w:rsidRPr="00B94C5B" w:rsidRDefault="00815AEE" w:rsidP="00750C4E">
      <w:pPr>
        <w:pStyle w:val="Corpodetexto"/>
        <w:tabs>
          <w:tab w:val="left" w:pos="2081"/>
          <w:tab w:val="left" w:pos="4717"/>
        </w:tabs>
        <w:spacing w:line="276" w:lineRule="auto"/>
        <w:ind w:right="114"/>
        <w:jc w:val="center"/>
        <w:rPr>
          <w:b/>
          <w:bCs/>
        </w:rPr>
      </w:pPr>
    </w:p>
    <w:p w14:paraId="394113C1" w14:textId="77777777" w:rsidR="00815AEE" w:rsidRDefault="00815AEE" w:rsidP="00750C4E">
      <w:pPr>
        <w:pStyle w:val="Corpodetexto"/>
        <w:tabs>
          <w:tab w:val="left" w:pos="2081"/>
          <w:tab w:val="left" w:pos="4717"/>
        </w:tabs>
        <w:spacing w:line="276" w:lineRule="auto"/>
        <w:ind w:right="114"/>
        <w:jc w:val="center"/>
        <w:rPr>
          <w:b/>
          <w:bCs/>
        </w:rPr>
      </w:pPr>
    </w:p>
    <w:p w14:paraId="083B7E3C" w14:textId="77777777" w:rsidR="005637FE" w:rsidRDefault="005637FE" w:rsidP="00750C4E">
      <w:pPr>
        <w:pStyle w:val="Corpodetexto"/>
        <w:tabs>
          <w:tab w:val="left" w:pos="2081"/>
          <w:tab w:val="left" w:pos="4717"/>
        </w:tabs>
        <w:spacing w:line="276" w:lineRule="auto"/>
        <w:ind w:right="114"/>
        <w:jc w:val="center"/>
        <w:rPr>
          <w:b/>
          <w:bCs/>
        </w:rPr>
      </w:pPr>
    </w:p>
    <w:p w14:paraId="0E149473" w14:textId="77777777" w:rsidR="005637FE" w:rsidRDefault="005637FE" w:rsidP="00750C4E">
      <w:pPr>
        <w:pStyle w:val="Corpodetexto"/>
        <w:tabs>
          <w:tab w:val="left" w:pos="2081"/>
          <w:tab w:val="left" w:pos="4717"/>
        </w:tabs>
        <w:spacing w:line="276" w:lineRule="auto"/>
        <w:ind w:right="114"/>
        <w:jc w:val="center"/>
        <w:rPr>
          <w:b/>
          <w:bCs/>
        </w:rPr>
      </w:pPr>
    </w:p>
    <w:p w14:paraId="153AEF7E" w14:textId="77777777" w:rsidR="005637FE" w:rsidRDefault="005637FE" w:rsidP="00750C4E">
      <w:pPr>
        <w:pStyle w:val="Corpodetexto"/>
        <w:tabs>
          <w:tab w:val="left" w:pos="2081"/>
          <w:tab w:val="left" w:pos="4717"/>
        </w:tabs>
        <w:spacing w:line="276" w:lineRule="auto"/>
        <w:ind w:right="114"/>
        <w:jc w:val="center"/>
        <w:rPr>
          <w:b/>
          <w:bCs/>
        </w:rPr>
      </w:pPr>
    </w:p>
    <w:p w14:paraId="230780B4" w14:textId="77777777" w:rsidR="005637FE" w:rsidRDefault="005637FE" w:rsidP="00750C4E">
      <w:pPr>
        <w:pStyle w:val="Corpodetexto"/>
        <w:tabs>
          <w:tab w:val="left" w:pos="2081"/>
          <w:tab w:val="left" w:pos="4717"/>
        </w:tabs>
        <w:spacing w:line="276" w:lineRule="auto"/>
        <w:ind w:right="114"/>
        <w:jc w:val="center"/>
        <w:rPr>
          <w:b/>
          <w:bCs/>
        </w:rPr>
      </w:pPr>
    </w:p>
    <w:p w14:paraId="670D0C1C" w14:textId="77777777" w:rsidR="005637FE" w:rsidRDefault="005637FE" w:rsidP="00750C4E">
      <w:pPr>
        <w:pStyle w:val="Corpodetexto"/>
        <w:tabs>
          <w:tab w:val="left" w:pos="2081"/>
          <w:tab w:val="left" w:pos="4717"/>
        </w:tabs>
        <w:spacing w:line="276" w:lineRule="auto"/>
        <w:ind w:right="114"/>
        <w:jc w:val="center"/>
        <w:rPr>
          <w:b/>
          <w:bCs/>
        </w:rPr>
      </w:pPr>
    </w:p>
    <w:p w14:paraId="7BEF5568" w14:textId="77777777" w:rsidR="005637FE" w:rsidRDefault="005637FE" w:rsidP="00750C4E">
      <w:pPr>
        <w:pStyle w:val="Corpodetexto"/>
        <w:tabs>
          <w:tab w:val="left" w:pos="2081"/>
          <w:tab w:val="left" w:pos="4717"/>
        </w:tabs>
        <w:spacing w:line="276" w:lineRule="auto"/>
        <w:ind w:right="114"/>
        <w:jc w:val="center"/>
        <w:rPr>
          <w:b/>
          <w:bCs/>
        </w:rPr>
      </w:pPr>
    </w:p>
    <w:p w14:paraId="1E747243" w14:textId="77777777" w:rsidR="005637FE" w:rsidRDefault="005637FE" w:rsidP="00750C4E">
      <w:pPr>
        <w:pStyle w:val="Corpodetexto"/>
        <w:tabs>
          <w:tab w:val="left" w:pos="2081"/>
          <w:tab w:val="left" w:pos="4717"/>
        </w:tabs>
        <w:spacing w:line="276" w:lineRule="auto"/>
        <w:ind w:right="114"/>
        <w:jc w:val="center"/>
        <w:rPr>
          <w:b/>
          <w:bCs/>
        </w:rPr>
      </w:pPr>
    </w:p>
    <w:p w14:paraId="43DD5A09" w14:textId="77777777" w:rsidR="005637FE" w:rsidRDefault="005637FE" w:rsidP="00750C4E">
      <w:pPr>
        <w:pStyle w:val="Corpodetexto"/>
        <w:tabs>
          <w:tab w:val="left" w:pos="2081"/>
          <w:tab w:val="left" w:pos="4717"/>
        </w:tabs>
        <w:spacing w:line="276" w:lineRule="auto"/>
        <w:ind w:right="114"/>
        <w:jc w:val="center"/>
        <w:rPr>
          <w:b/>
          <w:bCs/>
        </w:rPr>
      </w:pPr>
    </w:p>
    <w:p w14:paraId="6484FACA" w14:textId="77777777" w:rsidR="005637FE" w:rsidRDefault="005637FE" w:rsidP="00750C4E">
      <w:pPr>
        <w:pStyle w:val="Corpodetexto"/>
        <w:tabs>
          <w:tab w:val="left" w:pos="2081"/>
          <w:tab w:val="left" w:pos="4717"/>
        </w:tabs>
        <w:spacing w:line="276" w:lineRule="auto"/>
        <w:ind w:right="114"/>
        <w:jc w:val="center"/>
        <w:rPr>
          <w:b/>
          <w:bCs/>
        </w:rPr>
      </w:pPr>
    </w:p>
    <w:p w14:paraId="04AC2BD3" w14:textId="77777777" w:rsidR="005637FE" w:rsidRDefault="005637FE" w:rsidP="00750C4E">
      <w:pPr>
        <w:pStyle w:val="Corpodetexto"/>
        <w:tabs>
          <w:tab w:val="left" w:pos="2081"/>
          <w:tab w:val="left" w:pos="4717"/>
        </w:tabs>
        <w:spacing w:line="276" w:lineRule="auto"/>
        <w:ind w:right="114"/>
        <w:jc w:val="center"/>
        <w:rPr>
          <w:b/>
          <w:bCs/>
        </w:rPr>
      </w:pPr>
    </w:p>
    <w:p w14:paraId="696F9A3A" w14:textId="77777777" w:rsidR="005637FE" w:rsidRDefault="005637FE" w:rsidP="00750C4E">
      <w:pPr>
        <w:pStyle w:val="Corpodetexto"/>
        <w:tabs>
          <w:tab w:val="left" w:pos="2081"/>
          <w:tab w:val="left" w:pos="4717"/>
        </w:tabs>
        <w:spacing w:line="276" w:lineRule="auto"/>
        <w:ind w:right="114"/>
        <w:jc w:val="center"/>
        <w:rPr>
          <w:b/>
          <w:bCs/>
        </w:rPr>
      </w:pPr>
    </w:p>
    <w:p w14:paraId="3D348A3E" w14:textId="77777777" w:rsidR="005637FE" w:rsidRDefault="005637FE" w:rsidP="00750C4E">
      <w:pPr>
        <w:pStyle w:val="Corpodetexto"/>
        <w:tabs>
          <w:tab w:val="left" w:pos="2081"/>
          <w:tab w:val="left" w:pos="4717"/>
        </w:tabs>
        <w:spacing w:line="276" w:lineRule="auto"/>
        <w:ind w:right="114"/>
        <w:jc w:val="center"/>
        <w:rPr>
          <w:b/>
          <w:bCs/>
        </w:rPr>
      </w:pPr>
    </w:p>
    <w:p w14:paraId="0658D539" w14:textId="77777777" w:rsidR="005637FE" w:rsidRDefault="005637FE" w:rsidP="00750C4E">
      <w:pPr>
        <w:pStyle w:val="Corpodetexto"/>
        <w:tabs>
          <w:tab w:val="left" w:pos="2081"/>
          <w:tab w:val="left" w:pos="4717"/>
        </w:tabs>
        <w:spacing w:line="276" w:lineRule="auto"/>
        <w:ind w:right="114"/>
        <w:jc w:val="center"/>
        <w:rPr>
          <w:b/>
          <w:bCs/>
        </w:rPr>
      </w:pPr>
    </w:p>
    <w:p w14:paraId="170AC836" w14:textId="77777777" w:rsidR="005637FE" w:rsidRDefault="005637FE" w:rsidP="00750C4E">
      <w:pPr>
        <w:pStyle w:val="Corpodetexto"/>
        <w:tabs>
          <w:tab w:val="left" w:pos="2081"/>
          <w:tab w:val="left" w:pos="4717"/>
        </w:tabs>
        <w:spacing w:line="276" w:lineRule="auto"/>
        <w:ind w:right="114"/>
        <w:jc w:val="center"/>
        <w:rPr>
          <w:b/>
          <w:bCs/>
        </w:rPr>
      </w:pPr>
    </w:p>
    <w:p w14:paraId="4F63146C" w14:textId="77777777" w:rsidR="005637FE" w:rsidRDefault="005637FE" w:rsidP="00750C4E">
      <w:pPr>
        <w:pStyle w:val="Corpodetexto"/>
        <w:tabs>
          <w:tab w:val="left" w:pos="2081"/>
          <w:tab w:val="left" w:pos="4717"/>
        </w:tabs>
        <w:spacing w:line="276" w:lineRule="auto"/>
        <w:ind w:right="114"/>
        <w:jc w:val="center"/>
        <w:rPr>
          <w:b/>
          <w:bCs/>
        </w:rPr>
      </w:pPr>
    </w:p>
    <w:p w14:paraId="2A13687D" w14:textId="77777777" w:rsidR="005637FE" w:rsidRDefault="005637FE" w:rsidP="00750C4E">
      <w:pPr>
        <w:pStyle w:val="Corpodetexto"/>
        <w:tabs>
          <w:tab w:val="left" w:pos="2081"/>
          <w:tab w:val="left" w:pos="4717"/>
        </w:tabs>
        <w:spacing w:line="276" w:lineRule="auto"/>
        <w:ind w:right="114"/>
        <w:jc w:val="center"/>
        <w:rPr>
          <w:b/>
          <w:bCs/>
        </w:rPr>
      </w:pPr>
    </w:p>
    <w:p w14:paraId="1B19AD45" w14:textId="77777777" w:rsidR="005637FE" w:rsidRDefault="005637FE" w:rsidP="00750C4E">
      <w:pPr>
        <w:pStyle w:val="Corpodetexto"/>
        <w:tabs>
          <w:tab w:val="left" w:pos="2081"/>
          <w:tab w:val="left" w:pos="4717"/>
        </w:tabs>
        <w:spacing w:line="276" w:lineRule="auto"/>
        <w:ind w:right="114"/>
        <w:jc w:val="center"/>
        <w:rPr>
          <w:b/>
          <w:bCs/>
        </w:rPr>
      </w:pPr>
    </w:p>
    <w:p w14:paraId="2D905527" w14:textId="77777777" w:rsidR="005637FE" w:rsidRDefault="005637FE" w:rsidP="00750C4E">
      <w:pPr>
        <w:pStyle w:val="Corpodetexto"/>
        <w:tabs>
          <w:tab w:val="left" w:pos="2081"/>
          <w:tab w:val="left" w:pos="4717"/>
        </w:tabs>
        <w:spacing w:line="276" w:lineRule="auto"/>
        <w:ind w:right="114"/>
        <w:jc w:val="center"/>
        <w:rPr>
          <w:b/>
          <w:bCs/>
        </w:rPr>
      </w:pPr>
    </w:p>
    <w:p w14:paraId="737AB1E2" w14:textId="77777777" w:rsidR="005637FE" w:rsidRDefault="005637FE" w:rsidP="00750C4E">
      <w:pPr>
        <w:pStyle w:val="Corpodetexto"/>
        <w:tabs>
          <w:tab w:val="left" w:pos="2081"/>
          <w:tab w:val="left" w:pos="4717"/>
        </w:tabs>
        <w:spacing w:line="276" w:lineRule="auto"/>
        <w:ind w:right="114"/>
        <w:jc w:val="center"/>
        <w:rPr>
          <w:b/>
          <w:bCs/>
        </w:rPr>
      </w:pPr>
    </w:p>
    <w:p w14:paraId="3EBEE4F6" w14:textId="77777777" w:rsidR="005637FE" w:rsidRDefault="005637FE" w:rsidP="00750C4E">
      <w:pPr>
        <w:pStyle w:val="Corpodetexto"/>
        <w:tabs>
          <w:tab w:val="left" w:pos="2081"/>
          <w:tab w:val="left" w:pos="4717"/>
        </w:tabs>
        <w:spacing w:line="276" w:lineRule="auto"/>
        <w:ind w:right="114"/>
        <w:jc w:val="center"/>
        <w:rPr>
          <w:b/>
          <w:bCs/>
        </w:rPr>
      </w:pPr>
    </w:p>
    <w:p w14:paraId="2DC507EF" w14:textId="77777777" w:rsidR="005637FE" w:rsidRDefault="005637FE" w:rsidP="00750C4E">
      <w:pPr>
        <w:pStyle w:val="Corpodetexto"/>
        <w:tabs>
          <w:tab w:val="left" w:pos="2081"/>
          <w:tab w:val="left" w:pos="4717"/>
        </w:tabs>
        <w:spacing w:line="276" w:lineRule="auto"/>
        <w:ind w:right="114"/>
        <w:jc w:val="center"/>
        <w:rPr>
          <w:b/>
          <w:bCs/>
        </w:rPr>
      </w:pPr>
    </w:p>
    <w:p w14:paraId="50755464" w14:textId="77777777" w:rsidR="005637FE" w:rsidRDefault="005637FE" w:rsidP="00750C4E">
      <w:pPr>
        <w:pStyle w:val="Corpodetexto"/>
        <w:tabs>
          <w:tab w:val="left" w:pos="2081"/>
          <w:tab w:val="left" w:pos="4717"/>
        </w:tabs>
        <w:spacing w:line="276" w:lineRule="auto"/>
        <w:ind w:right="114"/>
        <w:jc w:val="center"/>
        <w:rPr>
          <w:b/>
          <w:bCs/>
        </w:rPr>
      </w:pPr>
    </w:p>
    <w:p w14:paraId="0E252924" w14:textId="77777777" w:rsidR="005637FE" w:rsidRDefault="005637FE" w:rsidP="00750C4E">
      <w:pPr>
        <w:pStyle w:val="Corpodetexto"/>
        <w:tabs>
          <w:tab w:val="left" w:pos="2081"/>
          <w:tab w:val="left" w:pos="4717"/>
        </w:tabs>
        <w:spacing w:line="276" w:lineRule="auto"/>
        <w:ind w:right="114"/>
        <w:jc w:val="center"/>
        <w:rPr>
          <w:b/>
          <w:bCs/>
        </w:rPr>
      </w:pPr>
    </w:p>
    <w:p w14:paraId="41160980" w14:textId="77777777" w:rsidR="005637FE" w:rsidRDefault="005637FE" w:rsidP="00750C4E">
      <w:pPr>
        <w:pStyle w:val="Corpodetexto"/>
        <w:tabs>
          <w:tab w:val="left" w:pos="2081"/>
          <w:tab w:val="left" w:pos="4717"/>
        </w:tabs>
        <w:spacing w:line="276" w:lineRule="auto"/>
        <w:ind w:right="114"/>
        <w:jc w:val="center"/>
        <w:rPr>
          <w:b/>
          <w:bCs/>
        </w:rPr>
      </w:pPr>
    </w:p>
    <w:p w14:paraId="4CE49405" w14:textId="77777777" w:rsidR="005637FE" w:rsidRDefault="005637FE" w:rsidP="00750C4E">
      <w:pPr>
        <w:pStyle w:val="Corpodetexto"/>
        <w:tabs>
          <w:tab w:val="left" w:pos="2081"/>
          <w:tab w:val="left" w:pos="4717"/>
        </w:tabs>
        <w:spacing w:line="276" w:lineRule="auto"/>
        <w:ind w:right="114"/>
        <w:jc w:val="center"/>
        <w:rPr>
          <w:b/>
          <w:bCs/>
        </w:rPr>
      </w:pPr>
    </w:p>
    <w:p w14:paraId="7F3B56B4" w14:textId="77777777" w:rsidR="005637FE" w:rsidRDefault="005637FE" w:rsidP="00750C4E">
      <w:pPr>
        <w:pStyle w:val="Corpodetexto"/>
        <w:tabs>
          <w:tab w:val="left" w:pos="2081"/>
          <w:tab w:val="left" w:pos="4717"/>
        </w:tabs>
        <w:spacing w:line="276" w:lineRule="auto"/>
        <w:ind w:right="114"/>
        <w:jc w:val="center"/>
        <w:rPr>
          <w:b/>
          <w:bCs/>
        </w:rPr>
      </w:pPr>
    </w:p>
    <w:p w14:paraId="428EB82D" w14:textId="77777777" w:rsidR="005637FE" w:rsidRDefault="005637FE" w:rsidP="00750C4E">
      <w:pPr>
        <w:pStyle w:val="Corpodetexto"/>
        <w:tabs>
          <w:tab w:val="left" w:pos="2081"/>
          <w:tab w:val="left" w:pos="4717"/>
        </w:tabs>
        <w:spacing w:line="276" w:lineRule="auto"/>
        <w:ind w:right="114"/>
        <w:jc w:val="center"/>
        <w:rPr>
          <w:b/>
          <w:bCs/>
        </w:rPr>
      </w:pPr>
    </w:p>
    <w:p w14:paraId="4315C2AF" w14:textId="77777777" w:rsidR="005637FE" w:rsidRDefault="005637FE" w:rsidP="00750C4E">
      <w:pPr>
        <w:pStyle w:val="Corpodetexto"/>
        <w:tabs>
          <w:tab w:val="left" w:pos="2081"/>
          <w:tab w:val="left" w:pos="4717"/>
        </w:tabs>
        <w:spacing w:line="276" w:lineRule="auto"/>
        <w:ind w:right="114"/>
        <w:jc w:val="center"/>
        <w:rPr>
          <w:b/>
          <w:bCs/>
        </w:rPr>
      </w:pPr>
    </w:p>
    <w:p w14:paraId="416F9629" w14:textId="77777777" w:rsidR="005637FE" w:rsidRDefault="005637FE" w:rsidP="00750C4E">
      <w:pPr>
        <w:pStyle w:val="Corpodetexto"/>
        <w:tabs>
          <w:tab w:val="left" w:pos="2081"/>
          <w:tab w:val="left" w:pos="4717"/>
        </w:tabs>
        <w:spacing w:line="276" w:lineRule="auto"/>
        <w:ind w:right="114"/>
        <w:jc w:val="center"/>
        <w:rPr>
          <w:b/>
          <w:bCs/>
        </w:rPr>
      </w:pPr>
    </w:p>
    <w:p w14:paraId="6E5A92C3" w14:textId="77777777" w:rsidR="005637FE" w:rsidRDefault="005637FE" w:rsidP="00750C4E">
      <w:pPr>
        <w:pStyle w:val="Corpodetexto"/>
        <w:tabs>
          <w:tab w:val="left" w:pos="2081"/>
          <w:tab w:val="left" w:pos="4717"/>
        </w:tabs>
        <w:spacing w:line="276" w:lineRule="auto"/>
        <w:ind w:right="114"/>
        <w:jc w:val="center"/>
        <w:rPr>
          <w:b/>
          <w:bCs/>
        </w:rPr>
      </w:pPr>
    </w:p>
    <w:p w14:paraId="2AB6FD4D" w14:textId="77777777" w:rsidR="005637FE" w:rsidRDefault="005637FE" w:rsidP="00750C4E">
      <w:pPr>
        <w:pStyle w:val="Corpodetexto"/>
        <w:tabs>
          <w:tab w:val="left" w:pos="2081"/>
          <w:tab w:val="left" w:pos="4717"/>
        </w:tabs>
        <w:spacing w:line="276" w:lineRule="auto"/>
        <w:ind w:right="114"/>
        <w:jc w:val="center"/>
        <w:rPr>
          <w:b/>
          <w:bCs/>
        </w:rPr>
      </w:pPr>
    </w:p>
    <w:p w14:paraId="7646C3B5" w14:textId="77777777" w:rsidR="005637FE" w:rsidRDefault="005637FE" w:rsidP="00750C4E">
      <w:pPr>
        <w:pStyle w:val="Corpodetexto"/>
        <w:tabs>
          <w:tab w:val="left" w:pos="2081"/>
          <w:tab w:val="left" w:pos="4717"/>
        </w:tabs>
        <w:spacing w:line="276" w:lineRule="auto"/>
        <w:ind w:right="114"/>
        <w:jc w:val="center"/>
        <w:rPr>
          <w:b/>
          <w:bCs/>
        </w:rPr>
      </w:pPr>
    </w:p>
    <w:p w14:paraId="041BDB3E" w14:textId="77777777" w:rsidR="005637FE" w:rsidRDefault="005637FE" w:rsidP="00750C4E">
      <w:pPr>
        <w:pStyle w:val="Corpodetexto"/>
        <w:tabs>
          <w:tab w:val="left" w:pos="2081"/>
          <w:tab w:val="left" w:pos="4717"/>
        </w:tabs>
        <w:spacing w:line="276" w:lineRule="auto"/>
        <w:ind w:right="114"/>
        <w:jc w:val="center"/>
        <w:rPr>
          <w:b/>
          <w:bCs/>
        </w:rPr>
      </w:pPr>
    </w:p>
    <w:p w14:paraId="65B0A625" w14:textId="77777777" w:rsidR="005637FE" w:rsidRPr="00B94C5B" w:rsidRDefault="005637FE" w:rsidP="00750C4E">
      <w:pPr>
        <w:pStyle w:val="Corpodetexto"/>
        <w:tabs>
          <w:tab w:val="left" w:pos="2081"/>
          <w:tab w:val="left" w:pos="4717"/>
        </w:tabs>
        <w:spacing w:line="276" w:lineRule="auto"/>
        <w:ind w:right="114"/>
        <w:jc w:val="center"/>
        <w:rPr>
          <w:b/>
          <w:bCs/>
        </w:rPr>
      </w:pPr>
    </w:p>
    <w:p w14:paraId="109FA59D" w14:textId="77777777" w:rsidR="00815AEE" w:rsidRPr="00B94C5B" w:rsidRDefault="00815AEE" w:rsidP="00750C4E">
      <w:pPr>
        <w:pStyle w:val="Corpodetexto"/>
        <w:tabs>
          <w:tab w:val="left" w:pos="2081"/>
          <w:tab w:val="left" w:pos="4717"/>
        </w:tabs>
        <w:spacing w:line="276" w:lineRule="auto"/>
        <w:ind w:right="114"/>
        <w:jc w:val="center"/>
        <w:rPr>
          <w:b/>
          <w:bCs/>
        </w:rPr>
      </w:pPr>
    </w:p>
    <w:p w14:paraId="14B25DDC" w14:textId="77777777" w:rsidR="005637FE" w:rsidRPr="00477D2F" w:rsidRDefault="005637FE" w:rsidP="005637FE">
      <w:pPr>
        <w:tabs>
          <w:tab w:val="left" w:pos="9923"/>
        </w:tabs>
        <w:spacing w:line="360" w:lineRule="exact"/>
        <w:ind w:left="567" w:right="567"/>
        <w:jc w:val="center"/>
        <w:rPr>
          <w:b/>
          <w:u w:val="single"/>
        </w:rPr>
      </w:pPr>
      <w:r w:rsidRPr="00477D2F">
        <w:rPr>
          <w:b/>
          <w:u w:val="single"/>
        </w:rPr>
        <w:t>ANEXO III</w:t>
      </w:r>
    </w:p>
    <w:p w14:paraId="19C76A6F" w14:textId="77777777" w:rsidR="005637FE" w:rsidRPr="00477D2F" w:rsidRDefault="005637FE" w:rsidP="005637FE">
      <w:pPr>
        <w:tabs>
          <w:tab w:val="left" w:pos="9923"/>
        </w:tabs>
        <w:spacing w:line="360" w:lineRule="exact"/>
        <w:ind w:left="567" w:right="567"/>
        <w:jc w:val="center"/>
        <w:rPr>
          <w:b/>
          <w:u w:val="single"/>
        </w:rPr>
      </w:pPr>
    </w:p>
    <w:p w14:paraId="124AEFEE" w14:textId="77777777" w:rsidR="005637FE" w:rsidRPr="00477D2F" w:rsidRDefault="005637FE" w:rsidP="005637FE">
      <w:pPr>
        <w:tabs>
          <w:tab w:val="left" w:pos="9923"/>
        </w:tabs>
        <w:spacing w:line="360" w:lineRule="exact"/>
        <w:ind w:left="567" w:right="567"/>
        <w:jc w:val="center"/>
        <w:rPr>
          <w:b/>
          <w:u w:val="single"/>
        </w:rPr>
      </w:pPr>
      <w:r w:rsidRPr="00477D2F">
        <w:rPr>
          <w:b/>
          <w:u w:val="single"/>
        </w:rPr>
        <w:t xml:space="preserve">MODELO DE DECLARAÇÃO </w:t>
      </w:r>
    </w:p>
    <w:p w14:paraId="5FE33B80" w14:textId="77777777" w:rsidR="005637FE" w:rsidRPr="00477D2F" w:rsidRDefault="005637FE" w:rsidP="005637FE">
      <w:pPr>
        <w:tabs>
          <w:tab w:val="left" w:pos="9923"/>
        </w:tabs>
        <w:spacing w:line="360" w:lineRule="exact"/>
        <w:ind w:left="567" w:right="567"/>
        <w:jc w:val="center"/>
        <w:rPr>
          <w:b/>
          <w:bCs/>
        </w:rPr>
      </w:pPr>
    </w:p>
    <w:p w14:paraId="2B6E86A0" w14:textId="77777777" w:rsidR="005637FE" w:rsidRPr="00477D2F" w:rsidRDefault="005637FE" w:rsidP="005637FE">
      <w:pPr>
        <w:pStyle w:val="Standard"/>
        <w:tabs>
          <w:tab w:val="left" w:pos="9356"/>
          <w:tab w:val="left" w:pos="9923"/>
        </w:tabs>
        <w:spacing w:line="360" w:lineRule="exact"/>
        <w:ind w:right="849"/>
        <w:jc w:val="both"/>
      </w:pPr>
      <w:r w:rsidRPr="00477D2F">
        <w:t>A Agente de Contratação da Prefeitura Municipal de Santo Inácio – Estado do Paraná</w:t>
      </w:r>
    </w:p>
    <w:p w14:paraId="4A2F7BE5" w14:textId="77777777" w:rsidR="005637FE" w:rsidRPr="00477D2F" w:rsidRDefault="005637FE" w:rsidP="005637FE">
      <w:pPr>
        <w:tabs>
          <w:tab w:val="left" w:pos="9923"/>
        </w:tabs>
        <w:spacing w:line="360" w:lineRule="exact"/>
        <w:ind w:right="567"/>
        <w:jc w:val="both"/>
      </w:pPr>
    </w:p>
    <w:p w14:paraId="1AB0DCE1" w14:textId="77777777" w:rsidR="005637FE" w:rsidRPr="00477D2F" w:rsidRDefault="005637FE" w:rsidP="005637FE">
      <w:pPr>
        <w:tabs>
          <w:tab w:val="left" w:pos="9356"/>
          <w:tab w:val="left" w:pos="9923"/>
        </w:tabs>
        <w:spacing w:line="360" w:lineRule="exact"/>
        <w:ind w:right="140" w:firstLine="426"/>
        <w:jc w:val="both"/>
      </w:pPr>
      <w:r w:rsidRPr="00477D2F">
        <w:t xml:space="preserve">Pelo presente instrumento, a empresa ................................................, inscrita no CNPJ/MF sob o n° ............................................., com sede ................................... (Endereço Completo), através de seu representante legal infra-assinado, DECLARAMOS que: </w:t>
      </w:r>
    </w:p>
    <w:p w14:paraId="0E1671AB" w14:textId="77777777" w:rsidR="005637FE" w:rsidRPr="00477D2F" w:rsidRDefault="005637FE" w:rsidP="005637FE">
      <w:pPr>
        <w:tabs>
          <w:tab w:val="left" w:pos="9356"/>
          <w:tab w:val="left" w:pos="9923"/>
        </w:tabs>
        <w:spacing w:line="360" w:lineRule="exact"/>
        <w:ind w:right="140" w:firstLine="426"/>
        <w:jc w:val="both"/>
      </w:pPr>
    </w:p>
    <w:p w14:paraId="0E135D01" w14:textId="77777777"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rPr>
          <w:u w:val="single"/>
        </w:rPr>
      </w:pPr>
      <w:r w:rsidRPr="00477D2F">
        <w:t>Declaramos estarmos cientes e concordarmos com as condições contidas no edital e seus anexos,</w:t>
      </w:r>
      <w:r w:rsidRPr="00477D2F">
        <w:rPr>
          <w:spacing w:val="-47"/>
        </w:rPr>
        <w:t xml:space="preserve"> </w:t>
      </w:r>
      <w:r w:rsidRPr="00477D2F">
        <w:t>bem como de que a proposta apresentada compreende a integralidade dos custos para atendimento dos</w:t>
      </w:r>
      <w:r w:rsidRPr="00477D2F">
        <w:rPr>
          <w:spacing w:val="1"/>
        </w:rPr>
        <w:t xml:space="preserve"> </w:t>
      </w:r>
      <w:r w:rsidRPr="00477D2F">
        <w:t>direitos trabalhistas assegurados na Constituição Federal, nas leis trabalhistas, nas normas infralegais, nas</w:t>
      </w:r>
      <w:r w:rsidRPr="00477D2F">
        <w:rPr>
          <w:spacing w:val="-47"/>
        </w:rPr>
        <w:t xml:space="preserve"> </w:t>
      </w:r>
      <w:r w:rsidRPr="00477D2F">
        <w:t>convenções coletivas de trabalho e nos termos de ajustamento de conduta vigentes na data de sua</w:t>
      </w:r>
      <w:r w:rsidRPr="00477D2F">
        <w:rPr>
          <w:spacing w:val="1"/>
        </w:rPr>
        <w:t xml:space="preserve"> </w:t>
      </w:r>
      <w:r w:rsidRPr="00477D2F">
        <w:t>entrega em definitivo e que cumpre plenamente os requisitos de habilitação definidos no instrumento</w:t>
      </w:r>
      <w:r w:rsidRPr="00477D2F">
        <w:rPr>
          <w:spacing w:val="1"/>
        </w:rPr>
        <w:t xml:space="preserve"> </w:t>
      </w:r>
      <w:r w:rsidRPr="00477D2F">
        <w:t xml:space="preserve">convocatório, respondendo pela veracidade das informações prestadas </w:t>
      </w:r>
      <w:r w:rsidRPr="00477D2F">
        <w:rPr>
          <w:u w:val="single" w:color="006FC0"/>
        </w:rPr>
        <w:t>art. 63</w:t>
      </w:r>
      <w:r w:rsidRPr="00477D2F">
        <w:rPr>
          <w:u w:val="single"/>
        </w:rPr>
        <w:t>,</w:t>
      </w:r>
      <w:r w:rsidRPr="00477D2F">
        <w:rPr>
          <w:spacing w:val="-47"/>
          <w:u w:val="single"/>
        </w:rPr>
        <w:t xml:space="preserve"> </w:t>
      </w:r>
      <w:r w:rsidRPr="00477D2F">
        <w:rPr>
          <w:u w:val="single"/>
        </w:rPr>
        <w:t>inciso I</w:t>
      </w:r>
      <w:r w:rsidRPr="00477D2F">
        <w:rPr>
          <w:spacing w:val="-1"/>
          <w:u w:val="single"/>
        </w:rPr>
        <w:t xml:space="preserve"> </w:t>
      </w:r>
      <w:r w:rsidRPr="00477D2F">
        <w:rPr>
          <w:u w:val="single"/>
        </w:rPr>
        <w:t>e §1º da</w:t>
      </w:r>
      <w:r w:rsidRPr="00477D2F">
        <w:rPr>
          <w:spacing w:val="-3"/>
          <w:u w:val="single"/>
        </w:rPr>
        <w:t xml:space="preserve"> </w:t>
      </w:r>
      <w:r w:rsidRPr="00477D2F">
        <w:rPr>
          <w:u w:val="single"/>
        </w:rPr>
        <w:t>Lei</w:t>
      </w:r>
      <w:r w:rsidRPr="00477D2F">
        <w:rPr>
          <w:spacing w:val="-1"/>
          <w:u w:val="single"/>
        </w:rPr>
        <w:t xml:space="preserve"> </w:t>
      </w:r>
      <w:r w:rsidRPr="00477D2F">
        <w:rPr>
          <w:u w:val="single"/>
        </w:rPr>
        <w:t>n°</w:t>
      </w:r>
      <w:r w:rsidRPr="00477D2F">
        <w:rPr>
          <w:spacing w:val="-2"/>
          <w:u w:val="single"/>
        </w:rPr>
        <w:t xml:space="preserve"> </w:t>
      </w:r>
      <w:r w:rsidRPr="00477D2F">
        <w:rPr>
          <w:u w:val="single"/>
        </w:rPr>
        <w:t>14.133/21.</w:t>
      </w:r>
    </w:p>
    <w:p w14:paraId="17E3A577" w14:textId="77777777"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rPr>
          <w:u w:val="single"/>
        </w:rPr>
      </w:pPr>
      <w:r w:rsidRPr="00477D2F">
        <w:t>Declaramos,</w:t>
      </w:r>
      <w:r w:rsidRPr="00477D2F">
        <w:rPr>
          <w:spacing w:val="1"/>
        </w:rPr>
        <w:t xml:space="preserve"> </w:t>
      </w:r>
      <w:r w:rsidRPr="00477D2F">
        <w:t>para</w:t>
      </w:r>
      <w:r w:rsidRPr="00477D2F">
        <w:rPr>
          <w:spacing w:val="1"/>
        </w:rPr>
        <w:t xml:space="preserve"> </w:t>
      </w:r>
      <w:r w:rsidRPr="00477D2F">
        <w:t>os</w:t>
      </w:r>
      <w:r w:rsidRPr="00477D2F">
        <w:rPr>
          <w:spacing w:val="1"/>
        </w:rPr>
        <w:t xml:space="preserve"> </w:t>
      </w:r>
      <w:r w:rsidRPr="00477D2F">
        <w:t>fins</w:t>
      </w:r>
      <w:r w:rsidRPr="00477D2F">
        <w:rPr>
          <w:spacing w:val="1"/>
        </w:rPr>
        <w:t xml:space="preserve"> </w:t>
      </w:r>
      <w:r w:rsidRPr="00477D2F">
        <w:t>do</w:t>
      </w:r>
      <w:r w:rsidRPr="00477D2F">
        <w:rPr>
          <w:spacing w:val="1"/>
        </w:rPr>
        <w:t xml:space="preserve"> </w:t>
      </w:r>
      <w:r w:rsidRPr="00477D2F">
        <w:t>disposto</w:t>
      </w:r>
      <w:r w:rsidRPr="00477D2F">
        <w:rPr>
          <w:spacing w:val="1"/>
        </w:rPr>
        <w:t xml:space="preserve"> </w:t>
      </w:r>
      <w:r w:rsidRPr="00477D2F">
        <w:t>no</w:t>
      </w:r>
      <w:r w:rsidRPr="00477D2F">
        <w:rPr>
          <w:spacing w:val="1"/>
        </w:rPr>
        <w:t xml:space="preserve"> </w:t>
      </w:r>
      <w:r w:rsidRPr="00477D2F">
        <w:t>inciso</w:t>
      </w:r>
      <w:r w:rsidRPr="00477D2F">
        <w:rPr>
          <w:spacing w:val="1"/>
        </w:rPr>
        <w:t xml:space="preserve"> </w:t>
      </w:r>
      <w:r w:rsidRPr="00477D2F">
        <w:t>VI</w:t>
      </w:r>
      <w:r w:rsidRPr="00477D2F">
        <w:rPr>
          <w:spacing w:val="1"/>
        </w:rPr>
        <w:t xml:space="preserve"> </w:t>
      </w:r>
      <w:r w:rsidRPr="00477D2F">
        <w:t>do</w:t>
      </w:r>
      <w:r w:rsidRPr="00477D2F">
        <w:rPr>
          <w:spacing w:val="1"/>
        </w:rPr>
        <w:t xml:space="preserve"> </w:t>
      </w:r>
      <w:r w:rsidRPr="00477D2F">
        <w:t>art.</w:t>
      </w:r>
      <w:r w:rsidRPr="00477D2F">
        <w:rPr>
          <w:spacing w:val="1"/>
        </w:rPr>
        <w:t xml:space="preserve"> </w:t>
      </w:r>
      <w:r w:rsidRPr="00477D2F">
        <w:t>68</w:t>
      </w:r>
      <w:r w:rsidRPr="00477D2F">
        <w:rPr>
          <w:spacing w:val="1"/>
        </w:rPr>
        <w:t xml:space="preserve"> </w:t>
      </w:r>
      <w:r w:rsidRPr="00477D2F">
        <w:t>da</w:t>
      </w:r>
      <w:r w:rsidRPr="00477D2F">
        <w:rPr>
          <w:spacing w:val="1"/>
        </w:rPr>
        <w:t xml:space="preserve"> </w:t>
      </w:r>
      <w:r w:rsidRPr="00477D2F">
        <w:t>Lei</w:t>
      </w:r>
      <w:r w:rsidRPr="00477D2F">
        <w:rPr>
          <w:spacing w:val="1"/>
        </w:rPr>
        <w:t xml:space="preserve"> </w:t>
      </w:r>
      <w:r w:rsidRPr="00477D2F">
        <w:t>nº</w:t>
      </w:r>
      <w:r w:rsidRPr="00477D2F">
        <w:rPr>
          <w:spacing w:val="1"/>
        </w:rPr>
        <w:t xml:space="preserve"> </w:t>
      </w:r>
      <w:r w:rsidRPr="00477D2F">
        <w:t>14.133/21,</w:t>
      </w:r>
      <w:r w:rsidRPr="00477D2F">
        <w:rPr>
          <w:spacing w:val="1"/>
        </w:rPr>
        <w:t xml:space="preserve"> </w:t>
      </w:r>
      <w:r w:rsidRPr="00477D2F">
        <w:t>que</w:t>
      </w:r>
      <w:r w:rsidRPr="00477D2F">
        <w:rPr>
          <w:spacing w:val="1"/>
        </w:rPr>
        <w:t xml:space="preserve"> </w:t>
      </w:r>
      <w:r w:rsidRPr="00477D2F">
        <w:t>não</w:t>
      </w:r>
      <w:r w:rsidRPr="00477D2F">
        <w:rPr>
          <w:spacing w:val="-47"/>
        </w:rPr>
        <w:t xml:space="preserve"> </w:t>
      </w:r>
      <w:r w:rsidRPr="00477D2F">
        <w:t>empregamos</w:t>
      </w:r>
      <w:r w:rsidRPr="00477D2F">
        <w:rPr>
          <w:spacing w:val="29"/>
        </w:rPr>
        <w:t xml:space="preserve"> </w:t>
      </w:r>
      <w:r w:rsidRPr="00477D2F">
        <w:t>menores</w:t>
      </w:r>
      <w:r w:rsidRPr="00477D2F">
        <w:rPr>
          <w:spacing w:val="32"/>
        </w:rPr>
        <w:t xml:space="preserve"> </w:t>
      </w:r>
      <w:r w:rsidRPr="00477D2F">
        <w:t>de</w:t>
      </w:r>
      <w:r w:rsidRPr="00477D2F">
        <w:rPr>
          <w:spacing w:val="28"/>
        </w:rPr>
        <w:t xml:space="preserve"> </w:t>
      </w:r>
      <w:r w:rsidRPr="00477D2F">
        <w:t>18</w:t>
      </w:r>
      <w:r w:rsidRPr="00477D2F">
        <w:rPr>
          <w:spacing w:val="30"/>
        </w:rPr>
        <w:t xml:space="preserve"> </w:t>
      </w:r>
      <w:r w:rsidRPr="00477D2F">
        <w:t>(dezoito)</w:t>
      </w:r>
      <w:r w:rsidRPr="00477D2F">
        <w:rPr>
          <w:spacing w:val="32"/>
        </w:rPr>
        <w:t xml:space="preserve"> </w:t>
      </w:r>
      <w:r w:rsidRPr="00477D2F">
        <w:t>anos</w:t>
      </w:r>
      <w:r w:rsidRPr="00477D2F">
        <w:rPr>
          <w:spacing w:val="33"/>
        </w:rPr>
        <w:t xml:space="preserve"> </w:t>
      </w:r>
      <w:r w:rsidRPr="00477D2F">
        <w:t>em</w:t>
      </w:r>
      <w:r w:rsidRPr="00477D2F">
        <w:rPr>
          <w:spacing w:val="32"/>
        </w:rPr>
        <w:t xml:space="preserve"> </w:t>
      </w:r>
      <w:r w:rsidRPr="00477D2F">
        <w:t>trabalho</w:t>
      </w:r>
      <w:r w:rsidRPr="00477D2F">
        <w:rPr>
          <w:spacing w:val="29"/>
        </w:rPr>
        <w:t xml:space="preserve"> </w:t>
      </w:r>
      <w:r w:rsidRPr="00477D2F">
        <w:t>noturno,</w:t>
      </w:r>
      <w:r w:rsidRPr="00477D2F">
        <w:rPr>
          <w:spacing w:val="32"/>
        </w:rPr>
        <w:t xml:space="preserve"> </w:t>
      </w:r>
      <w:r w:rsidRPr="00477D2F">
        <w:t>perigoso</w:t>
      </w:r>
      <w:r w:rsidRPr="00477D2F">
        <w:rPr>
          <w:spacing w:val="31"/>
        </w:rPr>
        <w:t xml:space="preserve"> </w:t>
      </w:r>
      <w:r w:rsidRPr="00477D2F">
        <w:t>ou</w:t>
      </w:r>
      <w:r w:rsidRPr="00477D2F">
        <w:rPr>
          <w:spacing w:val="29"/>
        </w:rPr>
        <w:t xml:space="preserve"> </w:t>
      </w:r>
      <w:r w:rsidRPr="00477D2F">
        <w:t>insalubre</w:t>
      </w:r>
      <w:r w:rsidRPr="00477D2F">
        <w:rPr>
          <w:spacing w:val="30"/>
        </w:rPr>
        <w:t xml:space="preserve"> </w:t>
      </w:r>
      <w:r w:rsidRPr="00477D2F">
        <w:t>e</w:t>
      </w:r>
      <w:r w:rsidRPr="00477D2F">
        <w:rPr>
          <w:spacing w:val="28"/>
        </w:rPr>
        <w:t xml:space="preserve"> </w:t>
      </w:r>
      <w:r w:rsidRPr="00477D2F">
        <w:t>não empregamos</w:t>
      </w:r>
      <w:r w:rsidRPr="00477D2F">
        <w:rPr>
          <w:spacing w:val="2"/>
        </w:rPr>
        <w:t xml:space="preserve"> </w:t>
      </w:r>
      <w:r w:rsidRPr="00477D2F">
        <w:t>menores</w:t>
      </w:r>
      <w:r w:rsidRPr="00477D2F">
        <w:rPr>
          <w:spacing w:val="1"/>
        </w:rPr>
        <w:t xml:space="preserve"> </w:t>
      </w:r>
      <w:r w:rsidRPr="00477D2F">
        <w:t>de</w:t>
      </w:r>
      <w:r w:rsidRPr="00477D2F">
        <w:rPr>
          <w:spacing w:val="2"/>
        </w:rPr>
        <w:t xml:space="preserve"> </w:t>
      </w:r>
      <w:r w:rsidRPr="00477D2F">
        <w:t>16</w:t>
      </w:r>
      <w:r w:rsidRPr="00477D2F">
        <w:rPr>
          <w:spacing w:val="3"/>
        </w:rPr>
        <w:t xml:space="preserve"> </w:t>
      </w:r>
      <w:r w:rsidRPr="00477D2F">
        <w:t>(dezesseis)</w:t>
      </w:r>
      <w:r w:rsidRPr="00477D2F">
        <w:rPr>
          <w:spacing w:val="5"/>
        </w:rPr>
        <w:t xml:space="preserve"> </w:t>
      </w:r>
      <w:r w:rsidRPr="00477D2F">
        <w:t>anos,</w:t>
      </w:r>
      <w:r w:rsidRPr="00477D2F">
        <w:rPr>
          <w:spacing w:val="5"/>
        </w:rPr>
        <w:t xml:space="preserve"> </w:t>
      </w:r>
      <w:r w:rsidRPr="00477D2F">
        <w:t>salvo</w:t>
      </w:r>
      <w:r w:rsidRPr="00477D2F">
        <w:rPr>
          <w:spacing w:val="1"/>
        </w:rPr>
        <w:t xml:space="preserve"> </w:t>
      </w:r>
      <w:r w:rsidRPr="00477D2F">
        <w:t>menor,</w:t>
      </w:r>
      <w:r w:rsidRPr="00477D2F">
        <w:rPr>
          <w:spacing w:val="3"/>
        </w:rPr>
        <w:t xml:space="preserve"> </w:t>
      </w:r>
      <w:r w:rsidRPr="00477D2F">
        <w:t>a</w:t>
      </w:r>
      <w:r w:rsidRPr="00477D2F">
        <w:rPr>
          <w:spacing w:val="3"/>
        </w:rPr>
        <w:t xml:space="preserve"> </w:t>
      </w:r>
      <w:r w:rsidRPr="00477D2F">
        <w:t>partir</w:t>
      </w:r>
      <w:r w:rsidRPr="00477D2F">
        <w:rPr>
          <w:spacing w:val="2"/>
        </w:rPr>
        <w:t xml:space="preserve"> </w:t>
      </w:r>
      <w:r w:rsidRPr="00477D2F">
        <w:t>de</w:t>
      </w:r>
      <w:r w:rsidRPr="00477D2F">
        <w:rPr>
          <w:spacing w:val="1"/>
        </w:rPr>
        <w:t xml:space="preserve"> </w:t>
      </w:r>
      <w:r w:rsidRPr="00477D2F">
        <w:t>14</w:t>
      </w:r>
      <w:r w:rsidRPr="00477D2F">
        <w:rPr>
          <w:spacing w:val="4"/>
        </w:rPr>
        <w:t xml:space="preserve"> </w:t>
      </w:r>
      <w:r w:rsidRPr="00477D2F">
        <w:t>anos,</w:t>
      </w:r>
      <w:r w:rsidRPr="00477D2F">
        <w:rPr>
          <w:spacing w:val="2"/>
        </w:rPr>
        <w:t xml:space="preserve"> </w:t>
      </w:r>
      <w:r w:rsidRPr="00477D2F">
        <w:t>na</w:t>
      </w:r>
      <w:r w:rsidRPr="00477D2F">
        <w:rPr>
          <w:spacing w:val="6"/>
        </w:rPr>
        <w:t xml:space="preserve"> </w:t>
      </w:r>
      <w:r w:rsidRPr="00477D2F">
        <w:t>condição</w:t>
      </w:r>
      <w:r w:rsidRPr="00477D2F">
        <w:rPr>
          <w:spacing w:val="1"/>
        </w:rPr>
        <w:t xml:space="preserve"> </w:t>
      </w:r>
      <w:r w:rsidRPr="00477D2F">
        <w:t>de</w:t>
      </w:r>
      <w:r w:rsidRPr="00477D2F">
        <w:rPr>
          <w:spacing w:val="3"/>
        </w:rPr>
        <w:t xml:space="preserve"> </w:t>
      </w:r>
      <w:r w:rsidRPr="00477D2F">
        <w:t>aprendiz,</w:t>
      </w:r>
      <w:r w:rsidRPr="00477D2F">
        <w:rPr>
          <w:spacing w:val="-47"/>
        </w:rPr>
        <w:t xml:space="preserve"> </w:t>
      </w:r>
      <w:r w:rsidRPr="00477D2F">
        <w:t>nos termos do</w:t>
      </w:r>
      <w:r w:rsidRPr="00477D2F">
        <w:rPr>
          <w:spacing w:val="-2"/>
        </w:rPr>
        <w:t xml:space="preserve"> </w:t>
      </w:r>
      <w:hyperlink r:id="rId18" w:anchor="art7">
        <w:r w:rsidRPr="00477D2F">
          <w:rPr>
            <w:u w:val="single" w:color="0462C1"/>
          </w:rPr>
          <w:t>artigo</w:t>
        </w:r>
        <w:r w:rsidRPr="00477D2F">
          <w:rPr>
            <w:spacing w:val="-2"/>
            <w:u w:val="single" w:color="0462C1"/>
          </w:rPr>
          <w:t xml:space="preserve"> </w:t>
        </w:r>
        <w:r w:rsidRPr="00477D2F">
          <w:rPr>
            <w:u w:val="single" w:color="0462C1"/>
          </w:rPr>
          <w:t>7°,</w:t>
        </w:r>
        <w:r w:rsidRPr="00477D2F">
          <w:rPr>
            <w:spacing w:val="-2"/>
            <w:u w:val="single" w:color="0462C1"/>
          </w:rPr>
          <w:t xml:space="preserve"> </w:t>
        </w:r>
        <w:r w:rsidRPr="00477D2F">
          <w:rPr>
            <w:u w:val="single" w:color="0462C1"/>
          </w:rPr>
          <w:t>XXXIII,</w:t>
        </w:r>
        <w:r w:rsidRPr="00477D2F">
          <w:rPr>
            <w:spacing w:val="1"/>
            <w:u w:val="single" w:color="0462C1"/>
          </w:rPr>
          <w:t xml:space="preserve"> </w:t>
        </w:r>
        <w:r w:rsidRPr="00477D2F">
          <w:rPr>
            <w:u w:val="single" w:color="0462C1"/>
          </w:rPr>
          <w:t>da</w:t>
        </w:r>
        <w:r w:rsidRPr="00477D2F">
          <w:rPr>
            <w:spacing w:val="-1"/>
            <w:u w:val="single" w:color="0462C1"/>
          </w:rPr>
          <w:t xml:space="preserve"> </w:t>
        </w:r>
        <w:r w:rsidRPr="00477D2F">
          <w:rPr>
            <w:u w:val="single" w:color="0462C1"/>
          </w:rPr>
          <w:t>Constituição.</w:t>
        </w:r>
      </w:hyperlink>
    </w:p>
    <w:p w14:paraId="134F7F41" w14:textId="31C0C1C5"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rPr>
          <w:u w:val="single"/>
        </w:rPr>
      </w:pPr>
      <w:r w:rsidRPr="00477D2F">
        <w:t>Declaramos</w:t>
      </w:r>
      <w:r w:rsidRPr="00477D2F">
        <w:rPr>
          <w:spacing w:val="9"/>
        </w:rPr>
        <w:t xml:space="preserve"> </w:t>
      </w:r>
      <w:r w:rsidRPr="00477D2F">
        <w:t>não</w:t>
      </w:r>
      <w:r w:rsidRPr="00477D2F">
        <w:rPr>
          <w:spacing w:val="8"/>
        </w:rPr>
        <w:t xml:space="preserve"> </w:t>
      </w:r>
      <w:r w:rsidRPr="00477D2F">
        <w:t>possuir</w:t>
      </w:r>
      <w:r w:rsidRPr="00477D2F">
        <w:rPr>
          <w:spacing w:val="9"/>
        </w:rPr>
        <w:t xml:space="preserve"> </w:t>
      </w:r>
      <w:r w:rsidRPr="00477D2F">
        <w:t>empregados</w:t>
      </w:r>
      <w:r w:rsidRPr="00477D2F">
        <w:rPr>
          <w:spacing w:val="8"/>
        </w:rPr>
        <w:t xml:space="preserve"> </w:t>
      </w:r>
      <w:r w:rsidRPr="00477D2F">
        <w:t>executando</w:t>
      </w:r>
      <w:r w:rsidRPr="00477D2F">
        <w:rPr>
          <w:spacing w:val="8"/>
        </w:rPr>
        <w:t xml:space="preserve"> </w:t>
      </w:r>
      <w:r w:rsidRPr="00477D2F">
        <w:t>trabalho</w:t>
      </w:r>
      <w:r w:rsidRPr="00477D2F">
        <w:rPr>
          <w:spacing w:val="9"/>
        </w:rPr>
        <w:t xml:space="preserve"> </w:t>
      </w:r>
      <w:r w:rsidRPr="00477D2F">
        <w:t>degradante</w:t>
      </w:r>
      <w:r w:rsidRPr="00477D2F">
        <w:rPr>
          <w:spacing w:val="6"/>
        </w:rPr>
        <w:t xml:space="preserve"> </w:t>
      </w:r>
      <w:r w:rsidRPr="00477D2F">
        <w:t>ou</w:t>
      </w:r>
      <w:r w:rsidRPr="00477D2F">
        <w:rPr>
          <w:spacing w:val="9"/>
        </w:rPr>
        <w:t xml:space="preserve"> </w:t>
      </w:r>
      <w:r w:rsidRPr="00477D2F">
        <w:t>forçado,</w:t>
      </w:r>
      <w:r w:rsidRPr="00477D2F">
        <w:rPr>
          <w:spacing w:val="10"/>
        </w:rPr>
        <w:t xml:space="preserve"> </w:t>
      </w:r>
      <w:r w:rsidRPr="00477D2F">
        <w:t>observando</w:t>
      </w:r>
      <w:r w:rsidRPr="00477D2F">
        <w:rPr>
          <w:spacing w:val="6"/>
        </w:rPr>
        <w:t xml:space="preserve"> </w:t>
      </w:r>
      <w:r w:rsidRPr="00477D2F">
        <w:t>o</w:t>
      </w:r>
      <w:r w:rsidR="00B12D49">
        <w:t xml:space="preserve"> </w:t>
      </w:r>
      <w:r w:rsidRPr="00477D2F">
        <w:rPr>
          <w:spacing w:val="-47"/>
        </w:rPr>
        <w:t xml:space="preserve"> </w:t>
      </w:r>
      <w:r w:rsidRPr="00477D2F">
        <w:t>disposto</w:t>
      </w:r>
      <w:r w:rsidRPr="00477D2F">
        <w:rPr>
          <w:spacing w:val="-4"/>
        </w:rPr>
        <w:t xml:space="preserve"> </w:t>
      </w:r>
      <w:r w:rsidRPr="00477D2F">
        <w:t xml:space="preserve">nos      </w:t>
      </w:r>
      <w:hyperlink r:id="rId19">
        <w:r w:rsidRPr="00477D2F">
          <w:rPr>
            <w:u w:val="single"/>
          </w:rPr>
          <w:t>incisos III</w:t>
        </w:r>
        <w:r w:rsidRPr="00477D2F">
          <w:rPr>
            <w:spacing w:val="-1"/>
            <w:u w:val="single"/>
          </w:rPr>
          <w:t xml:space="preserve"> </w:t>
        </w:r>
        <w:r w:rsidRPr="00477D2F">
          <w:rPr>
            <w:u w:val="single"/>
          </w:rPr>
          <w:t>e IV</w:t>
        </w:r>
        <w:r w:rsidRPr="00477D2F">
          <w:rPr>
            <w:spacing w:val="-1"/>
            <w:u w:val="single"/>
          </w:rPr>
          <w:t xml:space="preserve"> </w:t>
        </w:r>
        <w:r w:rsidRPr="00477D2F">
          <w:rPr>
            <w:u w:val="single"/>
          </w:rPr>
          <w:t>do</w:t>
        </w:r>
        <w:r w:rsidRPr="00477D2F">
          <w:rPr>
            <w:spacing w:val="-1"/>
            <w:u w:val="single"/>
          </w:rPr>
          <w:t xml:space="preserve"> </w:t>
        </w:r>
        <w:r w:rsidRPr="00477D2F">
          <w:rPr>
            <w:u w:val="single"/>
          </w:rPr>
          <w:t>art.</w:t>
        </w:r>
        <w:r w:rsidRPr="00477D2F">
          <w:rPr>
            <w:spacing w:val="1"/>
            <w:u w:val="single"/>
          </w:rPr>
          <w:t xml:space="preserve"> </w:t>
        </w:r>
        <w:r w:rsidRPr="00477D2F">
          <w:rPr>
            <w:u w:val="single"/>
          </w:rPr>
          <w:t>1º</w:t>
        </w:r>
        <w:r w:rsidRPr="00477D2F">
          <w:rPr>
            <w:spacing w:val="-3"/>
            <w:u w:val="single"/>
          </w:rPr>
          <w:t xml:space="preserve"> </w:t>
        </w:r>
        <w:r w:rsidRPr="00477D2F">
          <w:rPr>
            <w:u w:val="single"/>
          </w:rPr>
          <w:t>e no</w:t>
        </w:r>
        <w:r w:rsidRPr="00477D2F">
          <w:rPr>
            <w:spacing w:val="1"/>
            <w:u w:val="single"/>
          </w:rPr>
          <w:t xml:space="preserve"> </w:t>
        </w:r>
        <w:r w:rsidRPr="00477D2F">
          <w:rPr>
            <w:u w:val="single"/>
          </w:rPr>
          <w:t>inciso</w:t>
        </w:r>
        <w:r w:rsidRPr="00477D2F">
          <w:rPr>
            <w:spacing w:val="-2"/>
            <w:u w:val="single"/>
          </w:rPr>
          <w:t xml:space="preserve"> </w:t>
        </w:r>
        <w:r w:rsidRPr="00477D2F">
          <w:rPr>
            <w:u w:val="single"/>
          </w:rPr>
          <w:t>III</w:t>
        </w:r>
        <w:r w:rsidRPr="00477D2F">
          <w:rPr>
            <w:spacing w:val="-1"/>
            <w:u w:val="single"/>
          </w:rPr>
          <w:t xml:space="preserve"> </w:t>
        </w:r>
        <w:r w:rsidRPr="00477D2F">
          <w:rPr>
            <w:u w:val="single"/>
          </w:rPr>
          <w:t>do</w:t>
        </w:r>
        <w:r w:rsidRPr="00477D2F">
          <w:rPr>
            <w:spacing w:val="-2"/>
            <w:u w:val="single"/>
          </w:rPr>
          <w:t xml:space="preserve"> </w:t>
        </w:r>
        <w:r w:rsidRPr="00477D2F">
          <w:rPr>
            <w:u w:val="single"/>
          </w:rPr>
          <w:t>art.</w:t>
        </w:r>
        <w:r w:rsidRPr="00477D2F">
          <w:rPr>
            <w:spacing w:val="-1"/>
            <w:u w:val="single"/>
          </w:rPr>
          <w:t xml:space="preserve"> </w:t>
        </w:r>
        <w:r w:rsidRPr="00477D2F">
          <w:rPr>
            <w:u w:val="single"/>
          </w:rPr>
          <w:t>5º da Constituição</w:t>
        </w:r>
        <w:r w:rsidRPr="00477D2F">
          <w:rPr>
            <w:spacing w:val="-2"/>
            <w:u w:val="single"/>
          </w:rPr>
          <w:t xml:space="preserve"> </w:t>
        </w:r>
        <w:r w:rsidRPr="00477D2F">
          <w:rPr>
            <w:u w:val="single"/>
          </w:rPr>
          <w:t>Federal.</w:t>
        </w:r>
      </w:hyperlink>
    </w:p>
    <w:p w14:paraId="6BD19CDA" w14:textId="77777777"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rPr>
          <w:u w:val="single"/>
        </w:rPr>
      </w:pPr>
      <w:r w:rsidRPr="00477D2F">
        <w:t xml:space="preserve"> Declaramos</w:t>
      </w:r>
      <w:r w:rsidRPr="00477D2F">
        <w:rPr>
          <w:spacing w:val="1"/>
        </w:rPr>
        <w:t xml:space="preserve"> </w:t>
      </w:r>
      <w:r w:rsidRPr="00477D2F">
        <w:t>cumprir</w:t>
      </w:r>
      <w:r w:rsidRPr="00477D2F">
        <w:rPr>
          <w:spacing w:val="1"/>
        </w:rPr>
        <w:t xml:space="preserve"> </w:t>
      </w:r>
      <w:r w:rsidRPr="00477D2F">
        <w:t>as</w:t>
      </w:r>
      <w:r w:rsidRPr="00477D2F">
        <w:rPr>
          <w:spacing w:val="1"/>
        </w:rPr>
        <w:t xml:space="preserve"> </w:t>
      </w:r>
      <w:r w:rsidRPr="00477D2F">
        <w:t>exigências</w:t>
      </w:r>
      <w:r w:rsidRPr="00477D2F">
        <w:rPr>
          <w:spacing w:val="1"/>
        </w:rPr>
        <w:t xml:space="preserve"> </w:t>
      </w:r>
      <w:r w:rsidRPr="00477D2F">
        <w:t>de</w:t>
      </w:r>
      <w:r w:rsidRPr="00477D2F">
        <w:rPr>
          <w:spacing w:val="1"/>
        </w:rPr>
        <w:t xml:space="preserve"> </w:t>
      </w:r>
      <w:r w:rsidRPr="00477D2F">
        <w:t>reserva de</w:t>
      </w:r>
      <w:r w:rsidRPr="00477D2F">
        <w:rPr>
          <w:spacing w:val="1"/>
        </w:rPr>
        <w:t xml:space="preserve"> </w:t>
      </w:r>
      <w:r w:rsidRPr="00477D2F">
        <w:t>cargos</w:t>
      </w:r>
      <w:r w:rsidRPr="00477D2F">
        <w:rPr>
          <w:spacing w:val="1"/>
        </w:rPr>
        <w:t xml:space="preserve"> </w:t>
      </w:r>
      <w:r w:rsidRPr="00477D2F">
        <w:t>para</w:t>
      </w:r>
      <w:r w:rsidRPr="00477D2F">
        <w:rPr>
          <w:spacing w:val="1"/>
        </w:rPr>
        <w:t xml:space="preserve"> </w:t>
      </w:r>
      <w:r w:rsidRPr="00477D2F">
        <w:t>pessoa com</w:t>
      </w:r>
      <w:r w:rsidRPr="00477D2F">
        <w:rPr>
          <w:spacing w:val="1"/>
        </w:rPr>
        <w:t xml:space="preserve"> </w:t>
      </w:r>
      <w:r w:rsidRPr="00477D2F">
        <w:t>deficiência e para</w:t>
      </w:r>
      <w:r w:rsidRPr="00477D2F">
        <w:rPr>
          <w:spacing w:val="1"/>
        </w:rPr>
        <w:t xml:space="preserve"> </w:t>
      </w:r>
      <w:r w:rsidRPr="00477D2F">
        <w:t>reabilitado da</w:t>
      </w:r>
      <w:r w:rsidRPr="00477D2F">
        <w:rPr>
          <w:spacing w:val="-1"/>
        </w:rPr>
        <w:t xml:space="preserve"> </w:t>
      </w:r>
      <w:r w:rsidRPr="00477D2F">
        <w:t>Previdência</w:t>
      </w:r>
      <w:r w:rsidRPr="00477D2F">
        <w:rPr>
          <w:spacing w:val="-2"/>
        </w:rPr>
        <w:t xml:space="preserve"> </w:t>
      </w:r>
      <w:r w:rsidRPr="00477D2F">
        <w:t>Social, previstas em lei</w:t>
      </w:r>
      <w:r w:rsidRPr="00477D2F">
        <w:rPr>
          <w:spacing w:val="-1"/>
        </w:rPr>
        <w:t xml:space="preserve"> </w:t>
      </w:r>
      <w:r w:rsidRPr="00477D2F">
        <w:t>e</w:t>
      </w:r>
      <w:r w:rsidRPr="00477D2F">
        <w:rPr>
          <w:spacing w:val="-1"/>
        </w:rPr>
        <w:t xml:space="preserve"> </w:t>
      </w:r>
      <w:r w:rsidRPr="00477D2F">
        <w:t>em</w:t>
      </w:r>
      <w:r w:rsidRPr="00477D2F">
        <w:rPr>
          <w:spacing w:val="-2"/>
        </w:rPr>
        <w:t xml:space="preserve"> </w:t>
      </w:r>
      <w:r w:rsidRPr="00477D2F">
        <w:t>outras</w:t>
      </w:r>
      <w:r w:rsidRPr="00477D2F">
        <w:rPr>
          <w:spacing w:val="-3"/>
        </w:rPr>
        <w:t xml:space="preserve"> </w:t>
      </w:r>
      <w:r w:rsidRPr="00477D2F">
        <w:t>normas</w:t>
      </w:r>
      <w:r w:rsidRPr="00477D2F">
        <w:rPr>
          <w:spacing w:val="-2"/>
        </w:rPr>
        <w:t xml:space="preserve"> </w:t>
      </w:r>
      <w:r w:rsidRPr="00477D2F">
        <w:t>específicas.</w:t>
      </w:r>
    </w:p>
    <w:p w14:paraId="637B58E5" w14:textId="77777777"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pPr>
      <w:r w:rsidRPr="00477D2F">
        <w:t>Declaramos,</w:t>
      </w:r>
      <w:r w:rsidRPr="00477D2F">
        <w:rPr>
          <w:spacing w:val="1"/>
        </w:rPr>
        <w:t xml:space="preserve"> </w:t>
      </w:r>
      <w:r w:rsidRPr="00477D2F">
        <w:t>sob</w:t>
      </w:r>
      <w:r w:rsidRPr="00477D2F">
        <w:rPr>
          <w:spacing w:val="1"/>
        </w:rPr>
        <w:t xml:space="preserve"> </w:t>
      </w:r>
      <w:r w:rsidRPr="00477D2F">
        <w:t>as</w:t>
      </w:r>
      <w:r w:rsidRPr="00477D2F">
        <w:rPr>
          <w:spacing w:val="1"/>
        </w:rPr>
        <w:t xml:space="preserve"> </w:t>
      </w:r>
      <w:r w:rsidRPr="00477D2F">
        <w:t>penas</w:t>
      </w:r>
      <w:r w:rsidRPr="00477D2F">
        <w:rPr>
          <w:spacing w:val="1"/>
        </w:rPr>
        <w:t xml:space="preserve"> </w:t>
      </w:r>
      <w:r w:rsidRPr="00477D2F">
        <w:t>da</w:t>
      </w:r>
      <w:r w:rsidRPr="00477D2F">
        <w:rPr>
          <w:spacing w:val="1"/>
        </w:rPr>
        <w:t xml:space="preserve"> </w:t>
      </w:r>
      <w:r w:rsidRPr="00477D2F">
        <w:t>lei,</w:t>
      </w:r>
      <w:r w:rsidRPr="00477D2F">
        <w:rPr>
          <w:spacing w:val="1"/>
        </w:rPr>
        <w:t xml:space="preserve"> </w:t>
      </w:r>
      <w:r w:rsidRPr="00477D2F">
        <w:t>que</w:t>
      </w:r>
      <w:r w:rsidRPr="00477D2F">
        <w:rPr>
          <w:spacing w:val="1"/>
        </w:rPr>
        <w:t xml:space="preserve"> </w:t>
      </w:r>
      <w:r w:rsidRPr="00477D2F">
        <w:t>a</w:t>
      </w:r>
      <w:r w:rsidRPr="00477D2F">
        <w:rPr>
          <w:spacing w:val="1"/>
        </w:rPr>
        <w:t xml:space="preserve"> </w:t>
      </w:r>
      <w:r w:rsidRPr="00477D2F">
        <w:t>empresa</w:t>
      </w:r>
      <w:r w:rsidRPr="00477D2F">
        <w:rPr>
          <w:spacing w:val="1"/>
        </w:rPr>
        <w:t xml:space="preserve"> </w:t>
      </w:r>
      <w:r w:rsidRPr="00477D2F">
        <w:t>não</w:t>
      </w:r>
      <w:r w:rsidRPr="00477D2F">
        <w:rPr>
          <w:spacing w:val="1"/>
        </w:rPr>
        <w:t xml:space="preserve"> </w:t>
      </w:r>
      <w:r w:rsidRPr="00477D2F">
        <w:t>foi</w:t>
      </w:r>
      <w:r w:rsidRPr="00477D2F">
        <w:rPr>
          <w:spacing w:val="1"/>
        </w:rPr>
        <w:t xml:space="preserve"> </w:t>
      </w:r>
      <w:r w:rsidRPr="00477D2F">
        <w:t>declarada</w:t>
      </w:r>
      <w:r w:rsidRPr="00477D2F">
        <w:rPr>
          <w:spacing w:val="1"/>
        </w:rPr>
        <w:t xml:space="preserve"> </w:t>
      </w:r>
      <w:r w:rsidRPr="00477D2F">
        <w:t>inidônea</w:t>
      </w:r>
      <w:r w:rsidRPr="00477D2F">
        <w:rPr>
          <w:spacing w:val="1"/>
        </w:rPr>
        <w:t xml:space="preserve"> </w:t>
      </w:r>
      <w:r w:rsidRPr="00477D2F">
        <w:t>para</w:t>
      </w:r>
      <w:r w:rsidRPr="00477D2F">
        <w:rPr>
          <w:spacing w:val="1"/>
        </w:rPr>
        <w:t xml:space="preserve"> </w:t>
      </w:r>
      <w:r w:rsidRPr="00477D2F">
        <w:t>licitar</w:t>
      </w:r>
      <w:r w:rsidRPr="00477D2F">
        <w:rPr>
          <w:spacing w:val="1"/>
        </w:rPr>
        <w:t xml:space="preserve"> </w:t>
      </w:r>
      <w:r w:rsidRPr="00477D2F">
        <w:t>ou</w:t>
      </w:r>
      <w:r w:rsidRPr="00477D2F">
        <w:rPr>
          <w:spacing w:val="-47"/>
        </w:rPr>
        <w:t xml:space="preserve"> </w:t>
      </w:r>
      <w:r w:rsidRPr="00477D2F">
        <w:t>contratar com</w:t>
      </w:r>
      <w:r w:rsidRPr="00477D2F">
        <w:rPr>
          <w:spacing w:val="1"/>
        </w:rPr>
        <w:t xml:space="preserve"> </w:t>
      </w:r>
      <w:r w:rsidRPr="00477D2F">
        <w:t>a</w:t>
      </w:r>
      <w:r w:rsidRPr="00477D2F">
        <w:rPr>
          <w:spacing w:val="-3"/>
        </w:rPr>
        <w:t xml:space="preserve"> </w:t>
      </w:r>
      <w:r w:rsidRPr="00477D2F">
        <w:t>Administração</w:t>
      </w:r>
      <w:r w:rsidRPr="00477D2F">
        <w:rPr>
          <w:spacing w:val="-1"/>
        </w:rPr>
        <w:t xml:space="preserve"> </w:t>
      </w:r>
      <w:r w:rsidRPr="00477D2F">
        <w:t>Pública.</w:t>
      </w:r>
    </w:p>
    <w:p w14:paraId="0E0E3338" w14:textId="77777777"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pPr>
      <w:r w:rsidRPr="00477D2F">
        <w:t xml:space="preserve"> Declaramos</w:t>
      </w:r>
      <w:r w:rsidRPr="00477D2F">
        <w:rPr>
          <w:spacing w:val="1"/>
        </w:rPr>
        <w:t xml:space="preserve"> </w:t>
      </w:r>
      <w:r w:rsidRPr="00477D2F">
        <w:t>para</w:t>
      </w:r>
      <w:r w:rsidRPr="00477D2F">
        <w:rPr>
          <w:spacing w:val="1"/>
        </w:rPr>
        <w:t xml:space="preserve"> </w:t>
      </w:r>
      <w:r w:rsidRPr="00477D2F">
        <w:t>os</w:t>
      </w:r>
      <w:r w:rsidRPr="00477D2F">
        <w:rPr>
          <w:spacing w:val="1"/>
        </w:rPr>
        <w:t xml:space="preserve"> </w:t>
      </w:r>
      <w:r w:rsidRPr="00477D2F">
        <w:t>devidos</w:t>
      </w:r>
      <w:r w:rsidRPr="00477D2F">
        <w:rPr>
          <w:spacing w:val="1"/>
        </w:rPr>
        <w:t xml:space="preserve"> </w:t>
      </w:r>
      <w:r w:rsidRPr="00477D2F">
        <w:t>fins</w:t>
      </w:r>
      <w:r w:rsidRPr="00477D2F">
        <w:rPr>
          <w:spacing w:val="1"/>
        </w:rPr>
        <w:t xml:space="preserve"> </w:t>
      </w:r>
      <w:r w:rsidRPr="00477D2F">
        <w:t>que</w:t>
      </w:r>
      <w:r w:rsidRPr="00477D2F">
        <w:rPr>
          <w:spacing w:val="1"/>
        </w:rPr>
        <w:t xml:space="preserve"> </w:t>
      </w:r>
      <w:r w:rsidRPr="00477D2F">
        <w:t>não</w:t>
      </w:r>
      <w:r w:rsidRPr="00477D2F">
        <w:rPr>
          <w:spacing w:val="1"/>
        </w:rPr>
        <w:t xml:space="preserve"> </w:t>
      </w:r>
      <w:r w:rsidRPr="00477D2F">
        <w:t>possuímos</w:t>
      </w:r>
      <w:r w:rsidRPr="00477D2F">
        <w:rPr>
          <w:spacing w:val="1"/>
        </w:rPr>
        <w:t xml:space="preserve"> </w:t>
      </w:r>
      <w:r w:rsidRPr="00477D2F">
        <w:t>em</w:t>
      </w:r>
      <w:r w:rsidRPr="00477D2F">
        <w:rPr>
          <w:spacing w:val="1"/>
        </w:rPr>
        <w:t xml:space="preserve"> </w:t>
      </w:r>
      <w:r w:rsidRPr="00477D2F">
        <w:t>nosso</w:t>
      </w:r>
      <w:r w:rsidRPr="00477D2F">
        <w:rPr>
          <w:spacing w:val="1"/>
        </w:rPr>
        <w:t xml:space="preserve"> </w:t>
      </w:r>
      <w:r w:rsidRPr="00477D2F">
        <w:t>quadro</w:t>
      </w:r>
      <w:r w:rsidRPr="00477D2F">
        <w:rPr>
          <w:spacing w:val="1"/>
        </w:rPr>
        <w:t xml:space="preserve"> </w:t>
      </w:r>
      <w:r w:rsidRPr="00477D2F">
        <w:t>societário</w:t>
      </w:r>
      <w:r w:rsidRPr="00477D2F">
        <w:rPr>
          <w:spacing w:val="1"/>
        </w:rPr>
        <w:t xml:space="preserve"> </w:t>
      </w:r>
      <w:r w:rsidRPr="00477D2F">
        <w:t>e</w:t>
      </w:r>
      <w:r w:rsidRPr="00477D2F">
        <w:rPr>
          <w:spacing w:val="1"/>
        </w:rPr>
        <w:t xml:space="preserve"> </w:t>
      </w:r>
      <w:r w:rsidRPr="00477D2F">
        <w:t>de</w:t>
      </w:r>
      <w:r w:rsidRPr="00477D2F">
        <w:rPr>
          <w:spacing w:val="1"/>
        </w:rPr>
        <w:t xml:space="preserve"> </w:t>
      </w:r>
      <w:r w:rsidRPr="00477D2F">
        <w:t>empregados, servidor ou dirigente de órgão ou entidade contratante ou responsável pela licitação, nos</w:t>
      </w:r>
      <w:r w:rsidRPr="00477D2F">
        <w:rPr>
          <w:spacing w:val="1"/>
        </w:rPr>
        <w:t xml:space="preserve"> </w:t>
      </w:r>
      <w:r w:rsidRPr="00477D2F">
        <w:t>termos</w:t>
      </w:r>
      <w:r w:rsidRPr="00477D2F">
        <w:rPr>
          <w:spacing w:val="-3"/>
        </w:rPr>
        <w:t xml:space="preserve"> </w:t>
      </w:r>
      <w:r w:rsidRPr="00477D2F">
        <w:t>do</w:t>
      </w:r>
      <w:r w:rsidRPr="00477D2F">
        <w:rPr>
          <w:spacing w:val="-1"/>
        </w:rPr>
        <w:t xml:space="preserve"> </w:t>
      </w:r>
      <w:r w:rsidRPr="00477D2F">
        <w:t>§1º,</w:t>
      </w:r>
      <w:r w:rsidRPr="00477D2F">
        <w:rPr>
          <w:spacing w:val="1"/>
        </w:rPr>
        <w:t xml:space="preserve"> </w:t>
      </w:r>
      <w:r w:rsidRPr="00477D2F">
        <w:t>do</w:t>
      </w:r>
      <w:r w:rsidRPr="00477D2F">
        <w:rPr>
          <w:spacing w:val="-1"/>
        </w:rPr>
        <w:t xml:space="preserve"> </w:t>
      </w:r>
      <w:r w:rsidRPr="00477D2F">
        <w:t>artigo</w:t>
      </w:r>
      <w:r w:rsidRPr="00477D2F">
        <w:rPr>
          <w:spacing w:val="-2"/>
        </w:rPr>
        <w:t xml:space="preserve"> </w:t>
      </w:r>
      <w:r w:rsidRPr="00477D2F">
        <w:t>9º</w:t>
      </w:r>
      <w:r w:rsidRPr="00477D2F">
        <w:rPr>
          <w:spacing w:val="-3"/>
        </w:rPr>
        <w:t xml:space="preserve"> </w:t>
      </w:r>
      <w:r w:rsidRPr="00477D2F">
        <w:t>da</w:t>
      </w:r>
      <w:r w:rsidRPr="00477D2F">
        <w:rPr>
          <w:spacing w:val="-1"/>
        </w:rPr>
        <w:t xml:space="preserve"> </w:t>
      </w:r>
      <w:r w:rsidRPr="00477D2F">
        <w:t>Lei</w:t>
      </w:r>
      <w:r w:rsidRPr="00477D2F">
        <w:rPr>
          <w:spacing w:val="-1"/>
        </w:rPr>
        <w:t xml:space="preserve"> </w:t>
      </w:r>
      <w:r w:rsidRPr="00477D2F">
        <w:t>nº</w:t>
      </w:r>
      <w:r w:rsidRPr="00477D2F">
        <w:rPr>
          <w:spacing w:val="-1"/>
        </w:rPr>
        <w:t xml:space="preserve"> </w:t>
      </w:r>
      <w:r w:rsidRPr="00477D2F">
        <w:t>14.133</w:t>
      </w:r>
      <w:r w:rsidRPr="00477D2F">
        <w:rPr>
          <w:spacing w:val="-1"/>
        </w:rPr>
        <w:t xml:space="preserve"> </w:t>
      </w:r>
      <w:r w:rsidRPr="00477D2F">
        <w:t>de</w:t>
      </w:r>
      <w:r w:rsidRPr="00477D2F">
        <w:rPr>
          <w:spacing w:val="-1"/>
        </w:rPr>
        <w:t xml:space="preserve"> </w:t>
      </w:r>
      <w:r w:rsidRPr="00477D2F">
        <w:t>1º</w:t>
      </w:r>
      <w:r w:rsidRPr="00477D2F">
        <w:rPr>
          <w:spacing w:val="-3"/>
        </w:rPr>
        <w:t xml:space="preserve"> </w:t>
      </w:r>
      <w:r w:rsidRPr="00477D2F">
        <w:t>de</w:t>
      </w:r>
      <w:r w:rsidRPr="00477D2F">
        <w:rPr>
          <w:spacing w:val="-1"/>
        </w:rPr>
        <w:t xml:space="preserve"> </w:t>
      </w:r>
      <w:r w:rsidRPr="00477D2F">
        <w:t>abril de</w:t>
      </w:r>
      <w:r w:rsidRPr="00477D2F">
        <w:rPr>
          <w:spacing w:val="-1"/>
        </w:rPr>
        <w:t xml:space="preserve"> </w:t>
      </w:r>
      <w:r w:rsidRPr="00477D2F">
        <w:t>2021.</w:t>
      </w:r>
    </w:p>
    <w:p w14:paraId="51CF9FA5" w14:textId="77777777"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pPr>
      <w:r w:rsidRPr="00477D2F">
        <w:lastRenderedPageBreak/>
        <w:t>Declaramos para os devidos fins de direito, na qualidade de Proponente dos procedimentos</w:t>
      </w:r>
      <w:r w:rsidRPr="00477D2F">
        <w:rPr>
          <w:spacing w:val="1"/>
        </w:rPr>
        <w:t xml:space="preserve"> </w:t>
      </w:r>
      <w:r w:rsidRPr="00477D2F">
        <w:t>licitatórios,</w:t>
      </w:r>
      <w:r w:rsidRPr="00477D2F">
        <w:rPr>
          <w:spacing w:val="1"/>
        </w:rPr>
        <w:t xml:space="preserve"> </w:t>
      </w:r>
      <w:r w:rsidRPr="00477D2F">
        <w:t>instaurados</w:t>
      </w:r>
      <w:r w:rsidRPr="00477D2F">
        <w:rPr>
          <w:spacing w:val="1"/>
        </w:rPr>
        <w:t xml:space="preserve"> </w:t>
      </w:r>
      <w:r w:rsidRPr="00477D2F">
        <w:t>por</w:t>
      </w:r>
      <w:r w:rsidRPr="00477D2F">
        <w:rPr>
          <w:spacing w:val="1"/>
        </w:rPr>
        <w:t xml:space="preserve"> </w:t>
      </w:r>
      <w:r w:rsidRPr="00477D2F">
        <w:t>este</w:t>
      </w:r>
      <w:r w:rsidRPr="00477D2F">
        <w:rPr>
          <w:spacing w:val="1"/>
        </w:rPr>
        <w:t xml:space="preserve"> </w:t>
      </w:r>
      <w:r w:rsidRPr="00477D2F">
        <w:t>Município,</w:t>
      </w:r>
      <w:r w:rsidRPr="00477D2F">
        <w:rPr>
          <w:spacing w:val="1"/>
        </w:rPr>
        <w:t xml:space="preserve"> </w:t>
      </w:r>
      <w:r w:rsidRPr="00477D2F">
        <w:t>que</w:t>
      </w:r>
      <w:r w:rsidRPr="00477D2F">
        <w:rPr>
          <w:spacing w:val="1"/>
        </w:rPr>
        <w:t xml:space="preserve"> </w:t>
      </w:r>
      <w:r w:rsidRPr="00477D2F">
        <w:t>o(a)</w:t>
      </w:r>
      <w:r w:rsidRPr="00477D2F">
        <w:rPr>
          <w:spacing w:val="1"/>
        </w:rPr>
        <w:t xml:space="preserve"> </w:t>
      </w:r>
      <w:r w:rsidRPr="00477D2F">
        <w:t>responsável</w:t>
      </w:r>
      <w:r w:rsidRPr="00477D2F">
        <w:rPr>
          <w:spacing w:val="1"/>
        </w:rPr>
        <w:t xml:space="preserve"> </w:t>
      </w:r>
      <w:r w:rsidRPr="00477D2F">
        <w:t>legal</w:t>
      </w:r>
      <w:r w:rsidRPr="00477D2F">
        <w:rPr>
          <w:spacing w:val="1"/>
        </w:rPr>
        <w:t xml:space="preserve"> </w:t>
      </w:r>
      <w:r w:rsidRPr="00477D2F">
        <w:t>da</w:t>
      </w:r>
      <w:r w:rsidRPr="00477D2F">
        <w:rPr>
          <w:spacing w:val="1"/>
        </w:rPr>
        <w:t xml:space="preserve"> </w:t>
      </w:r>
      <w:r w:rsidRPr="00477D2F">
        <w:t>empresa</w:t>
      </w:r>
      <w:r w:rsidRPr="00477D2F">
        <w:rPr>
          <w:spacing w:val="1"/>
        </w:rPr>
        <w:t xml:space="preserve"> </w:t>
      </w:r>
      <w:r w:rsidRPr="00477D2F">
        <w:t>é</w:t>
      </w:r>
      <w:r w:rsidRPr="00477D2F">
        <w:rPr>
          <w:spacing w:val="1"/>
        </w:rPr>
        <w:t xml:space="preserve"> </w:t>
      </w:r>
      <w:r w:rsidRPr="00477D2F">
        <w:t>o(a)</w:t>
      </w:r>
      <w:r w:rsidRPr="00477D2F">
        <w:rPr>
          <w:spacing w:val="1"/>
        </w:rPr>
        <w:t xml:space="preserve"> </w:t>
      </w:r>
      <w:r w:rsidRPr="00477D2F">
        <w:t>Sr.(a).............................................................,Portador(a)</w:t>
      </w:r>
      <w:r w:rsidRPr="00477D2F">
        <w:rPr>
          <w:spacing w:val="-3"/>
        </w:rPr>
        <w:t xml:space="preserve"> </w:t>
      </w:r>
      <w:r w:rsidRPr="00477D2F">
        <w:t>do</w:t>
      </w:r>
      <w:r w:rsidRPr="00477D2F">
        <w:rPr>
          <w:spacing w:val="-1"/>
        </w:rPr>
        <w:t xml:space="preserve"> </w:t>
      </w:r>
      <w:r w:rsidRPr="00477D2F">
        <w:t>RG</w:t>
      </w:r>
      <w:r w:rsidRPr="00477D2F">
        <w:rPr>
          <w:spacing w:val="-3"/>
        </w:rPr>
        <w:t xml:space="preserve"> </w:t>
      </w:r>
      <w:r w:rsidRPr="00477D2F">
        <w:t>sob</w:t>
      </w:r>
      <w:r w:rsidRPr="00477D2F">
        <w:rPr>
          <w:spacing w:val="-4"/>
        </w:rPr>
        <w:t xml:space="preserve"> </w:t>
      </w:r>
      <w:r w:rsidRPr="00477D2F">
        <w:t>nº...................................... e</w:t>
      </w:r>
      <w:r w:rsidRPr="00477D2F">
        <w:rPr>
          <w:spacing w:val="-10"/>
        </w:rPr>
        <w:t xml:space="preserve"> </w:t>
      </w:r>
      <w:r w:rsidRPr="00477D2F">
        <w:t xml:space="preserve">CPF nº    </w:t>
      </w:r>
      <w:r w:rsidRPr="00477D2F">
        <w:rPr>
          <w:spacing w:val="42"/>
        </w:rPr>
        <w:t xml:space="preserve"> </w:t>
      </w:r>
      <w:r w:rsidRPr="00477D2F">
        <w:t xml:space="preserve">........................................................,    </w:t>
      </w:r>
      <w:r w:rsidRPr="00477D2F">
        <w:rPr>
          <w:spacing w:val="43"/>
        </w:rPr>
        <w:t xml:space="preserve"> </w:t>
      </w:r>
      <w:r w:rsidRPr="00477D2F">
        <w:t xml:space="preserve">cuja    </w:t>
      </w:r>
      <w:r w:rsidRPr="00477D2F">
        <w:rPr>
          <w:spacing w:val="40"/>
        </w:rPr>
        <w:t xml:space="preserve"> </w:t>
      </w:r>
      <w:r w:rsidRPr="00477D2F">
        <w:t xml:space="preserve">função/cargo    </w:t>
      </w:r>
      <w:r w:rsidRPr="00477D2F">
        <w:rPr>
          <w:spacing w:val="42"/>
        </w:rPr>
        <w:t xml:space="preserve"> </w:t>
      </w:r>
      <w:r w:rsidRPr="00477D2F">
        <w:t>é (sócio administrador/procurador/diretor/etc),</w:t>
      </w:r>
      <w:r w:rsidRPr="00477D2F">
        <w:rPr>
          <w:spacing w:val="1"/>
        </w:rPr>
        <w:t xml:space="preserve"> </w:t>
      </w:r>
      <w:r w:rsidRPr="00477D2F">
        <w:t>responsável</w:t>
      </w:r>
      <w:r w:rsidRPr="00477D2F">
        <w:rPr>
          <w:spacing w:val="1"/>
        </w:rPr>
        <w:t xml:space="preserve"> </w:t>
      </w:r>
      <w:r w:rsidRPr="00477D2F">
        <w:t>pela</w:t>
      </w:r>
      <w:r w:rsidRPr="00477D2F">
        <w:rPr>
          <w:spacing w:val="1"/>
        </w:rPr>
        <w:t xml:space="preserve"> </w:t>
      </w:r>
      <w:r w:rsidRPr="00477D2F">
        <w:t>assinatura</w:t>
      </w:r>
      <w:r w:rsidRPr="00477D2F">
        <w:rPr>
          <w:spacing w:val="1"/>
        </w:rPr>
        <w:t xml:space="preserve"> </w:t>
      </w:r>
      <w:r w:rsidRPr="00477D2F">
        <w:t>da</w:t>
      </w:r>
      <w:r w:rsidRPr="00477D2F">
        <w:rPr>
          <w:spacing w:val="1"/>
        </w:rPr>
        <w:t xml:space="preserve"> </w:t>
      </w:r>
      <w:r w:rsidRPr="00477D2F">
        <w:t>Ata</w:t>
      </w:r>
      <w:r w:rsidRPr="00477D2F">
        <w:rPr>
          <w:spacing w:val="1"/>
        </w:rPr>
        <w:t xml:space="preserve"> </w:t>
      </w:r>
      <w:r w:rsidRPr="00477D2F">
        <w:t>de</w:t>
      </w:r>
      <w:r w:rsidRPr="00477D2F">
        <w:rPr>
          <w:spacing w:val="1"/>
        </w:rPr>
        <w:t xml:space="preserve"> </w:t>
      </w:r>
      <w:r w:rsidRPr="00477D2F">
        <w:t>Registro</w:t>
      </w:r>
      <w:r w:rsidRPr="00477D2F">
        <w:rPr>
          <w:spacing w:val="1"/>
        </w:rPr>
        <w:t xml:space="preserve"> </w:t>
      </w:r>
      <w:r w:rsidRPr="00477D2F">
        <w:t>de</w:t>
      </w:r>
      <w:r w:rsidRPr="00477D2F">
        <w:rPr>
          <w:spacing w:val="1"/>
        </w:rPr>
        <w:t xml:space="preserve"> </w:t>
      </w:r>
      <w:r w:rsidRPr="00477D2F">
        <w:t>Preços/Contrato.</w:t>
      </w:r>
    </w:p>
    <w:p w14:paraId="252C4E8A" w14:textId="77777777" w:rsidR="005637FE" w:rsidRPr="00477D2F" w:rsidRDefault="005637FE" w:rsidP="005637FE">
      <w:pPr>
        <w:pStyle w:val="PargrafodaLista"/>
        <w:numPr>
          <w:ilvl w:val="0"/>
          <w:numId w:val="33"/>
        </w:numPr>
        <w:tabs>
          <w:tab w:val="left" w:pos="1806"/>
          <w:tab w:val="left" w:pos="1807"/>
        </w:tabs>
        <w:autoSpaceDE w:val="0"/>
        <w:spacing w:line="360" w:lineRule="exact"/>
        <w:ind w:left="0" w:right="-1" w:firstLine="0"/>
        <w:jc w:val="both"/>
      </w:pPr>
      <w:r w:rsidRPr="00477D2F">
        <w:t xml:space="preserve"> Declaramos para os devidos fins que em caso de qualquer comunicação futura referente e este</w:t>
      </w:r>
      <w:r w:rsidRPr="00477D2F">
        <w:rPr>
          <w:spacing w:val="1"/>
        </w:rPr>
        <w:t xml:space="preserve"> </w:t>
      </w:r>
      <w:r w:rsidRPr="00477D2F">
        <w:t>processo licitatório, bem como em caso de eventual contratação, concordo que a Ata de Registro de</w:t>
      </w:r>
      <w:r w:rsidRPr="00477D2F">
        <w:rPr>
          <w:spacing w:val="1"/>
        </w:rPr>
        <w:t xml:space="preserve"> </w:t>
      </w:r>
      <w:r w:rsidRPr="00477D2F">
        <w:t>Preços/Contrato</w:t>
      </w:r>
      <w:r w:rsidRPr="00477D2F">
        <w:rPr>
          <w:spacing w:val="-7"/>
        </w:rPr>
        <w:t xml:space="preserve"> </w:t>
      </w:r>
      <w:r w:rsidRPr="00477D2F">
        <w:t>seja</w:t>
      </w:r>
      <w:r w:rsidRPr="00477D2F">
        <w:rPr>
          <w:spacing w:val="-3"/>
        </w:rPr>
        <w:t xml:space="preserve"> </w:t>
      </w:r>
      <w:r w:rsidRPr="00477D2F">
        <w:t>encaminhado</w:t>
      </w:r>
      <w:r w:rsidRPr="00477D2F">
        <w:rPr>
          <w:spacing w:val="-5"/>
        </w:rPr>
        <w:t xml:space="preserve"> </w:t>
      </w:r>
      <w:r w:rsidRPr="00477D2F">
        <w:t>para</w:t>
      </w:r>
      <w:r w:rsidRPr="00477D2F">
        <w:rPr>
          <w:spacing w:val="-4"/>
        </w:rPr>
        <w:t xml:space="preserve"> </w:t>
      </w:r>
      <w:r w:rsidRPr="00477D2F">
        <w:t>o</w:t>
      </w:r>
      <w:r w:rsidRPr="00477D2F">
        <w:rPr>
          <w:spacing w:val="-3"/>
        </w:rPr>
        <w:t xml:space="preserve"> </w:t>
      </w:r>
      <w:r w:rsidRPr="00477D2F">
        <w:t>seguinte</w:t>
      </w:r>
      <w:r w:rsidRPr="00477D2F">
        <w:rPr>
          <w:spacing w:val="-17"/>
        </w:rPr>
        <w:t xml:space="preserve"> </w:t>
      </w:r>
      <w:r w:rsidRPr="00477D2F">
        <w:t>endereço:</w:t>
      </w:r>
    </w:p>
    <w:p w14:paraId="2FCDD68E" w14:textId="77777777" w:rsidR="005637FE" w:rsidRPr="00477D2F" w:rsidRDefault="005637FE" w:rsidP="005637FE">
      <w:pPr>
        <w:pStyle w:val="Corpodetexto"/>
        <w:spacing w:line="360" w:lineRule="exact"/>
      </w:pPr>
      <w:r w:rsidRPr="00477D2F">
        <w:t xml:space="preserve">       E-mail:</w:t>
      </w:r>
    </w:p>
    <w:p w14:paraId="06ACD7F0" w14:textId="77777777" w:rsidR="005637FE" w:rsidRPr="00477D2F" w:rsidRDefault="005637FE" w:rsidP="005637FE">
      <w:pPr>
        <w:pStyle w:val="Corpodetexto"/>
        <w:spacing w:line="360" w:lineRule="exact"/>
      </w:pPr>
      <w:r w:rsidRPr="00477D2F">
        <w:t>Telefone:</w:t>
      </w:r>
      <w:r w:rsidRPr="00477D2F">
        <w:rPr>
          <w:spacing w:val="-11"/>
        </w:rPr>
        <w:t xml:space="preserve"> </w:t>
      </w:r>
      <w:r w:rsidRPr="00477D2F">
        <w:t>(  ).........................</w:t>
      </w:r>
    </w:p>
    <w:p w14:paraId="2FE4B734" w14:textId="77777777" w:rsidR="005637FE" w:rsidRPr="00477D2F" w:rsidRDefault="005637FE" w:rsidP="005637FE">
      <w:pPr>
        <w:pStyle w:val="PargrafodaLista"/>
        <w:numPr>
          <w:ilvl w:val="0"/>
          <w:numId w:val="33"/>
        </w:numPr>
        <w:tabs>
          <w:tab w:val="left" w:pos="1807"/>
        </w:tabs>
        <w:autoSpaceDE w:val="0"/>
        <w:spacing w:line="360" w:lineRule="exact"/>
        <w:ind w:left="0" w:right="-1" w:firstLine="0"/>
        <w:jc w:val="both"/>
      </w:pPr>
      <w:r w:rsidRPr="00477D2F">
        <w:t>Caso altere o citado e-mail ou telefone comprometo-me em protocolizar pedido de alteração</w:t>
      </w:r>
      <w:r w:rsidRPr="00477D2F">
        <w:rPr>
          <w:spacing w:val="1"/>
        </w:rPr>
        <w:t xml:space="preserve"> </w:t>
      </w:r>
      <w:r w:rsidRPr="00477D2F">
        <w:t>junto ao Sistema de Protocolo deste Município, sob pena de ser considerado como intimado nos dados</w:t>
      </w:r>
      <w:r w:rsidRPr="00477D2F">
        <w:rPr>
          <w:spacing w:val="1"/>
        </w:rPr>
        <w:t xml:space="preserve"> </w:t>
      </w:r>
      <w:r w:rsidRPr="00477D2F">
        <w:t>anteriormente</w:t>
      </w:r>
      <w:r w:rsidRPr="00477D2F">
        <w:rPr>
          <w:spacing w:val="-5"/>
        </w:rPr>
        <w:t xml:space="preserve"> </w:t>
      </w:r>
      <w:r w:rsidRPr="00477D2F">
        <w:t>fornecidos.</w:t>
      </w:r>
    </w:p>
    <w:p w14:paraId="74551563" w14:textId="77777777" w:rsidR="005637FE" w:rsidRPr="00477D2F" w:rsidRDefault="005637FE" w:rsidP="005637FE">
      <w:pPr>
        <w:pStyle w:val="PargrafodaLista"/>
        <w:tabs>
          <w:tab w:val="left" w:pos="1806"/>
          <w:tab w:val="left" w:pos="1807"/>
        </w:tabs>
        <w:autoSpaceDE w:val="0"/>
        <w:spacing w:line="360" w:lineRule="exact"/>
        <w:ind w:left="0" w:right="-1"/>
        <w:jc w:val="both"/>
        <w:rPr>
          <w:u w:val="single"/>
        </w:rPr>
      </w:pPr>
    </w:p>
    <w:p w14:paraId="7F226C73" w14:textId="77777777" w:rsidR="005637FE" w:rsidRPr="00477D2F" w:rsidRDefault="005637FE" w:rsidP="005637FE">
      <w:pPr>
        <w:pStyle w:val="Nvel2-Red"/>
        <w:numPr>
          <w:ilvl w:val="0"/>
          <w:numId w:val="0"/>
        </w:numPr>
        <w:spacing w:before="0" w:after="0" w:line="360" w:lineRule="exact"/>
        <w:ind w:right="140"/>
        <w:rPr>
          <w:rFonts w:ascii="Times New Roman" w:hAnsi="Times New Roman" w:cs="Times New Roman"/>
          <w:i w:val="0"/>
          <w:iCs w:val="0"/>
          <w:color w:val="auto"/>
          <w:sz w:val="24"/>
          <w:szCs w:val="24"/>
        </w:rPr>
      </w:pPr>
    </w:p>
    <w:p w14:paraId="66A770C9" w14:textId="77777777" w:rsidR="005637FE" w:rsidRPr="00477D2F" w:rsidRDefault="005637FE" w:rsidP="005637FE">
      <w:pPr>
        <w:pStyle w:val="Textbody0"/>
        <w:tabs>
          <w:tab w:val="left" w:pos="9072"/>
          <w:tab w:val="left" w:pos="9923"/>
        </w:tabs>
        <w:spacing w:after="0" w:line="360" w:lineRule="exact"/>
        <w:ind w:right="567"/>
        <w:jc w:val="center"/>
        <w:rPr>
          <w:rFonts w:ascii="Times New Roman" w:hAnsi="Times New Roman" w:cs="Times New Roman"/>
        </w:rPr>
      </w:pPr>
      <w:r w:rsidRPr="00477D2F">
        <w:rPr>
          <w:rFonts w:ascii="Times New Roman" w:hAnsi="Times New Roman" w:cs="Times New Roman"/>
        </w:rPr>
        <w:t>Local, ....... de .............................. de .......</w:t>
      </w:r>
    </w:p>
    <w:p w14:paraId="409EB659" w14:textId="77777777" w:rsidR="005637FE" w:rsidRPr="00477D2F" w:rsidRDefault="005637FE" w:rsidP="005637FE">
      <w:pPr>
        <w:pStyle w:val="Textbody0"/>
        <w:tabs>
          <w:tab w:val="left" w:pos="9072"/>
          <w:tab w:val="left" w:pos="9923"/>
        </w:tabs>
        <w:spacing w:after="0" w:line="360" w:lineRule="exact"/>
        <w:ind w:right="567"/>
        <w:jc w:val="center"/>
        <w:rPr>
          <w:rFonts w:ascii="Times New Roman" w:hAnsi="Times New Roman" w:cs="Times New Roman"/>
        </w:rPr>
      </w:pPr>
    </w:p>
    <w:p w14:paraId="23C63A51" w14:textId="77777777" w:rsidR="005637FE" w:rsidRPr="00477D2F" w:rsidRDefault="005637FE" w:rsidP="005637FE">
      <w:pPr>
        <w:pStyle w:val="Textbody0"/>
        <w:tabs>
          <w:tab w:val="left" w:pos="9072"/>
          <w:tab w:val="left" w:pos="9923"/>
        </w:tabs>
        <w:spacing w:after="0" w:line="360" w:lineRule="exact"/>
        <w:ind w:right="567"/>
        <w:jc w:val="center"/>
        <w:rPr>
          <w:rFonts w:ascii="Times New Roman" w:hAnsi="Times New Roman" w:cs="Times New Roman"/>
        </w:rPr>
      </w:pPr>
    </w:p>
    <w:p w14:paraId="06B801EE" w14:textId="77777777" w:rsidR="005637FE" w:rsidRPr="00477D2F" w:rsidRDefault="005637FE" w:rsidP="005637FE">
      <w:pPr>
        <w:pStyle w:val="Textbody0"/>
        <w:tabs>
          <w:tab w:val="left" w:pos="9072"/>
          <w:tab w:val="left" w:pos="9923"/>
        </w:tabs>
        <w:spacing w:after="0" w:line="360" w:lineRule="exact"/>
        <w:ind w:right="567"/>
        <w:jc w:val="center"/>
        <w:rPr>
          <w:rFonts w:ascii="Times New Roman" w:hAnsi="Times New Roman" w:cs="Times New Roman"/>
        </w:rPr>
      </w:pPr>
      <w:r w:rsidRPr="00477D2F">
        <w:rPr>
          <w:rFonts w:ascii="Times New Roman" w:hAnsi="Times New Roman" w:cs="Times New Roman"/>
        </w:rPr>
        <w:t>______________________________________</w:t>
      </w:r>
    </w:p>
    <w:p w14:paraId="5C2ECC65" w14:textId="77777777" w:rsidR="005637FE" w:rsidRPr="00477D2F" w:rsidRDefault="005637FE" w:rsidP="005637FE">
      <w:pPr>
        <w:pStyle w:val="Textbody0"/>
        <w:tabs>
          <w:tab w:val="left" w:pos="9072"/>
          <w:tab w:val="left" w:pos="9923"/>
        </w:tabs>
        <w:spacing w:after="0" w:line="360" w:lineRule="exact"/>
        <w:ind w:right="567"/>
        <w:jc w:val="center"/>
        <w:rPr>
          <w:rFonts w:ascii="Times New Roman" w:hAnsi="Times New Roman" w:cs="Times New Roman"/>
        </w:rPr>
      </w:pPr>
      <w:r w:rsidRPr="00477D2F">
        <w:rPr>
          <w:rFonts w:ascii="Times New Roman" w:hAnsi="Times New Roman" w:cs="Times New Roman"/>
          <w:b/>
          <w:iCs/>
        </w:rPr>
        <w:t>Nome e Carimbo da Proponente</w:t>
      </w:r>
    </w:p>
    <w:p w14:paraId="0A641CBB" w14:textId="77777777" w:rsidR="005637FE" w:rsidRPr="00477D2F" w:rsidRDefault="005637FE" w:rsidP="005637FE">
      <w:pPr>
        <w:pStyle w:val="WW-Padro"/>
        <w:widowControl/>
        <w:tabs>
          <w:tab w:val="left" w:pos="9072"/>
          <w:tab w:val="left" w:pos="9923"/>
        </w:tabs>
        <w:spacing w:line="360" w:lineRule="exact"/>
        <w:ind w:right="567"/>
        <w:rPr>
          <w:b/>
          <w:sz w:val="24"/>
          <w:szCs w:val="24"/>
          <w:u w:val="single"/>
        </w:rPr>
      </w:pPr>
    </w:p>
    <w:p w14:paraId="3DAEE3D6" w14:textId="77777777" w:rsidR="005637FE" w:rsidRPr="00477D2F" w:rsidRDefault="005637FE" w:rsidP="005637FE">
      <w:pPr>
        <w:pStyle w:val="Standard"/>
        <w:tabs>
          <w:tab w:val="left" w:pos="9072"/>
          <w:tab w:val="left" w:pos="9923"/>
        </w:tabs>
        <w:spacing w:line="360" w:lineRule="exact"/>
        <w:ind w:right="567"/>
        <w:jc w:val="center"/>
        <w:rPr>
          <w:b/>
          <w:i/>
        </w:rPr>
      </w:pPr>
    </w:p>
    <w:p w14:paraId="79676187" w14:textId="77777777" w:rsidR="005637FE" w:rsidRPr="00477D2F" w:rsidRDefault="005637FE" w:rsidP="005637FE">
      <w:pPr>
        <w:pStyle w:val="Standard"/>
        <w:tabs>
          <w:tab w:val="left" w:pos="9072"/>
          <w:tab w:val="left" w:pos="9923"/>
        </w:tabs>
        <w:spacing w:line="360" w:lineRule="exact"/>
        <w:ind w:right="567"/>
        <w:jc w:val="center"/>
        <w:rPr>
          <w:i/>
        </w:rPr>
      </w:pPr>
      <w:r w:rsidRPr="00477D2F">
        <w:rPr>
          <w:b/>
          <w:i/>
        </w:rPr>
        <w:t xml:space="preserve">Obs.: </w:t>
      </w:r>
      <w:r w:rsidRPr="00477D2F">
        <w:rPr>
          <w:i/>
        </w:rPr>
        <w:t>Esta Declaração deverá ser apresentada em papel timbrado da empresa proponente, carimbada com o número do CNPJ e assinada pelo seu representante legal ou mandatário.</w:t>
      </w:r>
    </w:p>
    <w:p w14:paraId="0E15819D" w14:textId="77777777" w:rsidR="005637FE" w:rsidRPr="00477D2F" w:rsidRDefault="005637FE" w:rsidP="005637FE">
      <w:pPr>
        <w:pStyle w:val="Corpodetexto"/>
        <w:tabs>
          <w:tab w:val="left" w:pos="2081"/>
          <w:tab w:val="left" w:pos="4717"/>
        </w:tabs>
        <w:spacing w:line="276" w:lineRule="auto"/>
        <w:ind w:right="114"/>
        <w:jc w:val="center"/>
        <w:rPr>
          <w:b/>
          <w:bCs/>
        </w:rPr>
      </w:pPr>
    </w:p>
    <w:p w14:paraId="6A1A2A64" w14:textId="77777777" w:rsidR="005637FE" w:rsidRPr="00477D2F" w:rsidRDefault="005637FE" w:rsidP="005637FE">
      <w:pPr>
        <w:pStyle w:val="Corpodetexto"/>
        <w:tabs>
          <w:tab w:val="left" w:pos="2081"/>
          <w:tab w:val="left" w:pos="4717"/>
        </w:tabs>
        <w:spacing w:line="276" w:lineRule="auto"/>
        <w:ind w:right="114"/>
        <w:jc w:val="center"/>
        <w:rPr>
          <w:b/>
          <w:bCs/>
        </w:rPr>
      </w:pPr>
    </w:p>
    <w:p w14:paraId="08D92DAD" w14:textId="77777777" w:rsidR="005637FE" w:rsidRPr="00477D2F" w:rsidRDefault="005637FE" w:rsidP="005637FE">
      <w:pPr>
        <w:pStyle w:val="Corpodetexto"/>
        <w:tabs>
          <w:tab w:val="left" w:pos="2081"/>
          <w:tab w:val="left" w:pos="4717"/>
        </w:tabs>
        <w:spacing w:line="276" w:lineRule="auto"/>
        <w:ind w:right="114"/>
        <w:jc w:val="center"/>
        <w:rPr>
          <w:b/>
          <w:bCs/>
        </w:rPr>
      </w:pPr>
    </w:p>
    <w:p w14:paraId="0EB9F62E" w14:textId="77777777" w:rsidR="005637FE" w:rsidRPr="00477D2F" w:rsidRDefault="005637FE" w:rsidP="005637FE">
      <w:pPr>
        <w:pStyle w:val="Corpodetexto"/>
        <w:tabs>
          <w:tab w:val="left" w:pos="2081"/>
          <w:tab w:val="left" w:pos="4717"/>
        </w:tabs>
        <w:spacing w:line="276" w:lineRule="auto"/>
        <w:ind w:right="114"/>
        <w:jc w:val="center"/>
        <w:rPr>
          <w:b/>
          <w:bCs/>
        </w:rPr>
      </w:pPr>
    </w:p>
    <w:p w14:paraId="0F25FC42" w14:textId="77777777" w:rsidR="005637FE" w:rsidRPr="00477D2F" w:rsidRDefault="005637FE" w:rsidP="005637FE">
      <w:pPr>
        <w:pStyle w:val="Corpodetexto"/>
        <w:tabs>
          <w:tab w:val="left" w:pos="2081"/>
          <w:tab w:val="left" w:pos="4717"/>
        </w:tabs>
        <w:spacing w:line="276" w:lineRule="auto"/>
        <w:ind w:right="114"/>
        <w:jc w:val="center"/>
        <w:rPr>
          <w:b/>
          <w:bCs/>
        </w:rPr>
      </w:pPr>
    </w:p>
    <w:p w14:paraId="57A12AFC" w14:textId="77777777" w:rsidR="00815AEE" w:rsidRPr="00B94C5B" w:rsidRDefault="00815AEE" w:rsidP="00750C4E">
      <w:pPr>
        <w:pStyle w:val="Corpodetexto"/>
        <w:tabs>
          <w:tab w:val="left" w:pos="2081"/>
          <w:tab w:val="left" w:pos="4717"/>
        </w:tabs>
        <w:spacing w:line="276" w:lineRule="auto"/>
        <w:ind w:right="114"/>
        <w:jc w:val="center"/>
        <w:rPr>
          <w:b/>
          <w:bCs/>
        </w:rPr>
      </w:pPr>
    </w:p>
    <w:sectPr w:rsidR="00815AEE" w:rsidRPr="00B94C5B" w:rsidSect="00805DCA">
      <w:headerReference w:type="default" r:id="rId20"/>
      <w:footerReference w:type="default" r:id="rId21"/>
      <w:pgSz w:w="11907" w:h="16840" w:code="9"/>
      <w:pgMar w:top="1701" w:right="1134" w:bottom="284" w:left="1418" w:header="284"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418A6" w14:textId="77777777" w:rsidR="0007468E" w:rsidRDefault="0007468E" w:rsidP="00EE3042">
      <w:r>
        <w:separator/>
      </w:r>
    </w:p>
  </w:endnote>
  <w:endnote w:type="continuationSeparator" w:id="0">
    <w:p w14:paraId="5E190051" w14:textId="77777777" w:rsidR="0007468E" w:rsidRDefault="0007468E"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itstream Vera Sans">
    <w:altName w:val="MS Gothic"/>
    <w:charset w:val="80"/>
    <w:family w:val="auto"/>
    <w:pitch w:val="variable"/>
  </w:font>
  <w:font w:name="TimesNewRomanPS-BoldMT">
    <w:altName w:val="Times New Roman"/>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B357D" w14:textId="77777777" w:rsidR="00064304" w:rsidRPr="001B199A" w:rsidRDefault="00064304"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F5799" w14:textId="77777777" w:rsidR="0007468E" w:rsidRDefault="0007468E" w:rsidP="00EE3042">
      <w:r>
        <w:separator/>
      </w:r>
    </w:p>
  </w:footnote>
  <w:footnote w:type="continuationSeparator" w:id="0">
    <w:p w14:paraId="2DA9F55A" w14:textId="77777777" w:rsidR="0007468E" w:rsidRDefault="0007468E" w:rsidP="00EE3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6716B" w14:textId="39CCB63F" w:rsidR="00E47030" w:rsidRDefault="00E47030" w:rsidP="00E47030">
    <w:pPr>
      <w:pStyle w:val="Cabealho"/>
      <w:jc w:val="center"/>
    </w:pPr>
    <w:r w:rsidRPr="00551AF1">
      <w:rPr>
        <w:noProof/>
      </w:rPr>
      <w:drawing>
        <wp:inline distT="0" distB="0" distL="0" distR="0" wp14:anchorId="7D786367" wp14:editId="0E8A626D">
          <wp:extent cx="5400040" cy="876300"/>
          <wp:effectExtent l="0" t="0" r="0" b="0"/>
          <wp:docPr id="4" name="Imagem 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300"/>
                  </a:xfrm>
                  <a:prstGeom prst="rect">
                    <a:avLst/>
                  </a:prstGeom>
                  <a:noFill/>
                </pic:spPr>
              </pic:pic>
            </a:graphicData>
          </a:graphic>
        </wp:inline>
      </w:drawing>
    </w:r>
  </w:p>
  <w:p w14:paraId="6B1E7183" w14:textId="469CD4AF" w:rsidR="00064304" w:rsidRDefault="00064304"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FFFFFF80"/>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9C16DD"/>
    <w:multiLevelType w:val="hybridMultilevel"/>
    <w:tmpl w:val="E7F8B88E"/>
    <w:lvl w:ilvl="0" w:tplc="AF32803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5" w15:restartNumberingAfterBreak="0">
    <w:nsid w:val="149D1012"/>
    <w:multiLevelType w:val="hybridMultilevel"/>
    <w:tmpl w:val="F2F2B4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12726A"/>
    <w:multiLevelType w:val="hybridMultilevel"/>
    <w:tmpl w:val="FD7C0F48"/>
    <w:lvl w:ilvl="0" w:tplc="A33C9E8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11" w15:restartNumberingAfterBreak="0">
    <w:nsid w:val="34997F0C"/>
    <w:multiLevelType w:val="hybridMultilevel"/>
    <w:tmpl w:val="7666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DC4B83"/>
    <w:multiLevelType w:val="hybridMultilevel"/>
    <w:tmpl w:val="66820DFA"/>
    <w:lvl w:ilvl="0" w:tplc="6F2A2F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21C5FB4"/>
    <w:multiLevelType w:val="hybridMultilevel"/>
    <w:tmpl w:val="9FE814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BE67600"/>
    <w:multiLevelType w:val="multilevel"/>
    <w:tmpl w:val="8138B46E"/>
    <w:lvl w:ilvl="0">
      <w:start w:val="8"/>
      <w:numFmt w:val="decimal"/>
      <w:lvlText w:val="%1."/>
      <w:lvlJc w:val="left"/>
      <w:pPr>
        <w:ind w:left="408" w:hanging="408"/>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20" w15:restartNumberingAfterBreak="0">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21" w15:restartNumberingAfterBreak="0">
    <w:nsid w:val="61653E33"/>
    <w:multiLevelType w:val="multilevel"/>
    <w:tmpl w:val="EB56014A"/>
    <w:lvl w:ilvl="0">
      <w:start w:val="7"/>
      <w:numFmt w:val="decimal"/>
      <w:lvlText w:val="%1."/>
      <w:lvlJc w:val="left"/>
      <w:pPr>
        <w:ind w:left="360" w:hanging="360"/>
      </w:pPr>
      <w:rPr>
        <w:rFonts w:hint="default"/>
      </w:rPr>
    </w:lvl>
    <w:lvl w:ilvl="1">
      <w:start w:val="1"/>
      <w:numFmt w:val="lowerLetter"/>
      <w:lvlText w:val="%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23" w15:restartNumberingAfterBreak="0">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4"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713A1EE9"/>
    <w:multiLevelType w:val="multilevel"/>
    <w:tmpl w:val="81587B8A"/>
    <w:lvl w:ilvl="0">
      <w:start w:val="8"/>
      <w:numFmt w:val="decimal"/>
      <w:lvlText w:val="%1"/>
      <w:lvlJc w:val="left"/>
      <w:pPr>
        <w:ind w:left="1237" w:hanging="336"/>
      </w:pPr>
      <w:rPr>
        <w:rFonts w:hint="default"/>
        <w:lang w:val="pt-PT" w:eastAsia="en-US" w:bidi="ar-SA"/>
      </w:rPr>
    </w:lvl>
    <w:lvl w:ilvl="1">
      <w:start w:val="1"/>
      <w:numFmt w:val="decimal"/>
      <w:lvlText w:val="%1.%2"/>
      <w:lvlJc w:val="left"/>
      <w:pPr>
        <w:ind w:left="1237" w:hanging="336"/>
      </w:pPr>
      <w:rPr>
        <w:rFonts w:ascii="Arial MT" w:eastAsia="Arial MT" w:hAnsi="Arial MT" w:cs="Arial MT" w:hint="default"/>
        <w:spacing w:val="0"/>
        <w:w w:val="99"/>
        <w:sz w:val="22"/>
        <w:szCs w:val="20"/>
        <w:lang w:val="pt-PT" w:eastAsia="en-US" w:bidi="ar-SA"/>
      </w:rPr>
    </w:lvl>
    <w:lvl w:ilvl="2">
      <w:numFmt w:val="bullet"/>
      <w:lvlText w:val="•"/>
      <w:lvlJc w:val="left"/>
      <w:pPr>
        <w:ind w:left="3057" w:hanging="336"/>
      </w:pPr>
      <w:rPr>
        <w:rFonts w:hint="default"/>
        <w:lang w:val="pt-PT" w:eastAsia="en-US" w:bidi="ar-SA"/>
      </w:rPr>
    </w:lvl>
    <w:lvl w:ilvl="3">
      <w:numFmt w:val="bullet"/>
      <w:lvlText w:val="•"/>
      <w:lvlJc w:val="left"/>
      <w:pPr>
        <w:ind w:left="3965" w:hanging="336"/>
      </w:pPr>
      <w:rPr>
        <w:rFonts w:hint="default"/>
        <w:lang w:val="pt-PT" w:eastAsia="en-US" w:bidi="ar-SA"/>
      </w:rPr>
    </w:lvl>
    <w:lvl w:ilvl="4">
      <w:numFmt w:val="bullet"/>
      <w:lvlText w:val="•"/>
      <w:lvlJc w:val="left"/>
      <w:pPr>
        <w:ind w:left="4874" w:hanging="336"/>
      </w:pPr>
      <w:rPr>
        <w:rFonts w:hint="default"/>
        <w:lang w:val="pt-PT" w:eastAsia="en-US" w:bidi="ar-SA"/>
      </w:rPr>
    </w:lvl>
    <w:lvl w:ilvl="5">
      <w:numFmt w:val="bullet"/>
      <w:lvlText w:val="•"/>
      <w:lvlJc w:val="left"/>
      <w:pPr>
        <w:ind w:left="5783" w:hanging="336"/>
      </w:pPr>
      <w:rPr>
        <w:rFonts w:hint="default"/>
        <w:lang w:val="pt-PT" w:eastAsia="en-US" w:bidi="ar-SA"/>
      </w:rPr>
    </w:lvl>
    <w:lvl w:ilvl="6">
      <w:numFmt w:val="bullet"/>
      <w:lvlText w:val="•"/>
      <w:lvlJc w:val="left"/>
      <w:pPr>
        <w:ind w:left="6691" w:hanging="336"/>
      </w:pPr>
      <w:rPr>
        <w:rFonts w:hint="default"/>
        <w:lang w:val="pt-PT" w:eastAsia="en-US" w:bidi="ar-SA"/>
      </w:rPr>
    </w:lvl>
    <w:lvl w:ilvl="7">
      <w:numFmt w:val="bullet"/>
      <w:lvlText w:val="•"/>
      <w:lvlJc w:val="left"/>
      <w:pPr>
        <w:ind w:left="7600" w:hanging="336"/>
      </w:pPr>
      <w:rPr>
        <w:rFonts w:hint="default"/>
        <w:lang w:val="pt-PT" w:eastAsia="en-US" w:bidi="ar-SA"/>
      </w:rPr>
    </w:lvl>
    <w:lvl w:ilvl="8">
      <w:numFmt w:val="bullet"/>
      <w:lvlText w:val="•"/>
      <w:lvlJc w:val="left"/>
      <w:pPr>
        <w:ind w:left="8509" w:hanging="336"/>
      </w:pPr>
      <w:rPr>
        <w:rFonts w:hint="default"/>
        <w:lang w:val="pt-PT" w:eastAsia="en-US" w:bidi="ar-SA"/>
      </w:rPr>
    </w:lvl>
  </w:abstractNum>
  <w:abstractNum w:abstractNumId="26"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27" w15:restartNumberingAfterBreak="0">
    <w:nsid w:val="7551660F"/>
    <w:multiLevelType w:val="hybridMultilevel"/>
    <w:tmpl w:val="504E23F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31" w15:restartNumberingAfterBreak="0">
    <w:nsid w:val="7E1C3BF5"/>
    <w:multiLevelType w:val="multilevel"/>
    <w:tmpl w:val="A620B9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26408506">
    <w:abstractNumId w:val="10"/>
  </w:num>
  <w:num w:numId="2" w16cid:durableId="1245608976">
    <w:abstractNumId w:val="19"/>
  </w:num>
  <w:num w:numId="3" w16cid:durableId="1530990918">
    <w:abstractNumId w:val="22"/>
  </w:num>
  <w:num w:numId="4" w16cid:durableId="1658267697">
    <w:abstractNumId w:val="20"/>
  </w:num>
  <w:num w:numId="5" w16cid:durableId="44716155">
    <w:abstractNumId w:val="30"/>
  </w:num>
  <w:num w:numId="6" w16cid:durableId="1941792505">
    <w:abstractNumId w:val="24"/>
    <w:lvlOverride w:ilvl="0">
      <w:lvl w:ilvl="0">
        <w:start w:val="1"/>
        <w:numFmt w:val="decimal"/>
        <w:pStyle w:val="Nivel1"/>
        <w:lvlText w:val="%1."/>
        <w:lvlJc w:val="left"/>
        <w:pPr>
          <w:ind w:left="2062" w:hanging="360"/>
        </w:pPr>
        <w:rPr>
          <w:color w:val="000000" w:themeColor="text1"/>
        </w:rPr>
      </w:lvl>
    </w:lvlOverride>
  </w:num>
  <w:num w:numId="7" w16cid:durableId="1020281141">
    <w:abstractNumId w:val="24"/>
  </w:num>
  <w:num w:numId="8" w16cid:durableId="501504839">
    <w:abstractNumId w:val="14"/>
  </w:num>
  <w:num w:numId="9" w16cid:durableId="183205108">
    <w:abstractNumId w:val="7"/>
  </w:num>
  <w:num w:numId="10" w16cid:durableId="1092970093">
    <w:abstractNumId w:val="9"/>
  </w:num>
  <w:num w:numId="11" w16cid:durableId="1042053439">
    <w:abstractNumId w:val="8"/>
  </w:num>
  <w:num w:numId="12" w16cid:durableId="1998024540">
    <w:abstractNumId w:val="0"/>
  </w:num>
  <w:num w:numId="13" w16cid:durableId="770666958">
    <w:abstractNumId w:val="3"/>
  </w:num>
  <w:num w:numId="14" w16cid:durableId="1496798296">
    <w:abstractNumId w:val="2"/>
  </w:num>
  <w:num w:numId="15" w16cid:durableId="698287535">
    <w:abstractNumId w:val="31"/>
  </w:num>
  <w:num w:numId="16" w16cid:durableId="1928881419">
    <w:abstractNumId w:val="4"/>
    <w:lvlOverride w:ilvl="0">
      <w:startOverride w:val="1"/>
    </w:lvlOverride>
    <w:lvlOverride w:ilvl="1"/>
    <w:lvlOverride w:ilvl="2"/>
    <w:lvlOverride w:ilvl="3"/>
    <w:lvlOverride w:ilvl="4"/>
    <w:lvlOverride w:ilvl="5"/>
    <w:lvlOverride w:ilvl="6"/>
    <w:lvlOverride w:ilvl="7"/>
    <w:lvlOverride w:ilvl="8"/>
  </w:num>
  <w:num w:numId="17" w16cid:durableId="1675525635">
    <w:abstractNumId w:val="5"/>
  </w:num>
  <w:num w:numId="18" w16cid:durableId="1226380294">
    <w:abstractNumId w:val="27"/>
  </w:num>
  <w:num w:numId="19" w16cid:durableId="1870945462">
    <w:abstractNumId w:val="25"/>
  </w:num>
  <w:num w:numId="20" w16cid:durableId="411006914">
    <w:abstractNumId w:val="28"/>
  </w:num>
  <w:num w:numId="21" w16cid:durableId="641036950">
    <w:abstractNumId w:val="15"/>
  </w:num>
  <w:num w:numId="22" w16cid:durableId="1935748769">
    <w:abstractNumId w:val="12"/>
  </w:num>
  <w:num w:numId="23" w16cid:durableId="219170642">
    <w:abstractNumId w:val="29"/>
  </w:num>
  <w:num w:numId="24" w16cid:durableId="577789922">
    <w:abstractNumId w:val="18"/>
  </w:num>
  <w:num w:numId="25" w16cid:durableId="9939965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7923468">
    <w:abstractNumId w:val="26"/>
  </w:num>
  <w:num w:numId="27" w16cid:durableId="838538833">
    <w:abstractNumId w:val="17"/>
  </w:num>
  <w:num w:numId="28" w16cid:durableId="215167435">
    <w:abstractNumId w:val="21"/>
  </w:num>
  <w:num w:numId="29" w16cid:durableId="417026645">
    <w:abstractNumId w:val="1"/>
  </w:num>
  <w:num w:numId="30" w16cid:durableId="1662809080">
    <w:abstractNumId w:val="13"/>
  </w:num>
  <w:num w:numId="31" w16cid:durableId="1954245049">
    <w:abstractNumId w:val="6"/>
  </w:num>
  <w:num w:numId="32" w16cid:durableId="251283311">
    <w:abstractNumId w:val="11"/>
  </w:num>
  <w:num w:numId="33" w16cid:durableId="719481371">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42"/>
    <w:rsid w:val="000004C6"/>
    <w:rsid w:val="00002F99"/>
    <w:rsid w:val="0000469B"/>
    <w:rsid w:val="00010E0F"/>
    <w:rsid w:val="000156D0"/>
    <w:rsid w:val="000209A9"/>
    <w:rsid w:val="00025C67"/>
    <w:rsid w:val="000341C5"/>
    <w:rsid w:val="00037FA2"/>
    <w:rsid w:val="00040505"/>
    <w:rsid w:val="00063ED5"/>
    <w:rsid w:val="00064304"/>
    <w:rsid w:val="00064349"/>
    <w:rsid w:val="0006534C"/>
    <w:rsid w:val="0007468E"/>
    <w:rsid w:val="00080D0E"/>
    <w:rsid w:val="00093B02"/>
    <w:rsid w:val="0009726C"/>
    <w:rsid w:val="00097B55"/>
    <w:rsid w:val="000A7F08"/>
    <w:rsid w:val="000B4B76"/>
    <w:rsid w:val="000C16F3"/>
    <w:rsid w:val="000C281F"/>
    <w:rsid w:val="000C5A11"/>
    <w:rsid w:val="000C7DC4"/>
    <w:rsid w:val="000D71DA"/>
    <w:rsid w:val="000E1189"/>
    <w:rsid w:val="000E4B2C"/>
    <w:rsid w:val="000E5A4D"/>
    <w:rsid w:val="000F0B3A"/>
    <w:rsid w:val="00100FED"/>
    <w:rsid w:val="0010651A"/>
    <w:rsid w:val="001138D3"/>
    <w:rsid w:val="00113E6F"/>
    <w:rsid w:val="0012384F"/>
    <w:rsid w:val="001316E0"/>
    <w:rsid w:val="00141CAE"/>
    <w:rsid w:val="0014663D"/>
    <w:rsid w:val="00153F02"/>
    <w:rsid w:val="00155CA9"/>
    <w:rsid w:val="00162259"/>
    <w:rsid w:val="00162C87"/>
    <w:rsid w:val="00164489"/>
    <w:rsid w:val="0017083B"/>
    <w:rsid w:val="00175C35"/>
    <w:rsid w:val="00185545"/>
    <w:rsid w:val="00187DFC"/>
    <w:rsid w:val="001930F7"/>
    <w:rsid w:val="00195571"/>
    <w:rsid w:val="00196F7A"/>
    <w:rsid w:val="001A0856"/>
    <w:rsid w:val="001B04AB"/>
    <w:rsid w:val="001B223D"/>
    <w:rsid w:val="001B34EC"/>
    <w:rsid w:val="001C3DEA"/>
    <w:rsid w:val="001D6632"/>
    <w:rsid w:val="001D7003"/>
    <w:rsid w:val="001E087C"/>
    <w:rsid w:val="001E1262"/>
    <w:rsid w:val="001E3752"/>
    <w:rsid w:val="001E759C"/>
    <w:rsid w:val="001F0298"/>
    <w:rsid w:val="00201528"/>
    <w:rsid w:val="002023EA"/>
    <w:rsid w:val="0020467C"/>
    <w:rsid w:val="00222BC7"/>
    <w:rsid w:val="00225164"/>
    <w:rsid w:val="002528E8"/>
    <w:rsid w:val="00253B63"/>
    <w:rsid w:val="00254BD5"/>
    <w:rsid w:val="00271B3C"/>
    <w:rsid w:val="00271E5E"/>
    <w:rsid w:val="00273061"/>
    <w:rsid w:val="00290528"/>
    <w:rsid w:val="002945DB"/>
    <w:rsid w:val="00295DDD"/>
    <w:rsid w:val="002B509F"/>
    <w:rsid w:val="002B7571"/>
    <w:rsid w:val="002C31D6"/>
    <w:rsid w:val="002D37D4"/>
    <w:rsid w:val="002E1C70"/>
    <w:rsid w:val="002E1EFD"/>
    <w:rsid w:val="002E346C"/>
    <w:rsid w:val="0030377E"/>
    <w:rsid w:val="003219F1"/>
    <w:rsid w:val="00322E28"/>
    <w:rsid w:val="00323618"/>
    <w:rsid w:val="00331622"/>
    <w:rsid w:val="0033173B"/>
    <w:rsid w:val="003330A3"/>
    <w:rsid w:val="0033459A"/>
    <w:rsid w:val="003356D0"/>
    <w:rsid w:val="00337BF0"/>
    <w:rsid w:val="00344548"/>
    <w:rsid w:val="00355BBE"/>
    <w:rsid w:val="00360A35"/>
    <w:rsid w:val="003629F4"/>
    <w:rsid w:val="00373551"/>
    <w:rsid w:val="0037670E"/>
    <w:rsid w:val="003963F9"/>
    <w:rsid w:val="003A018E"/>
    <w:rsid w:val="003A1ECC"/>
    <w:rsid w:val="003B1504"/>
    <w:rsid w:val="003B5252"/>
    <w:rsid w:val="003C0F51"/>
    <w:rsid w:val="003C34C3"/>
    <w:rsid w:val="003C43AF"/>
    <w:rsid w:val="003E0BD7"/>
    <w:rsid w:val="003E64E3"/>
    <w:rsid w:val="00405B0A"/>
    <w:rsid w:val="00406EBF"/>
    <w:rsid w:val="00411837"/>
    <w:rsid w:val="004155AE"/>
    <w:rsid w:val="00417C85"/>
    <w:rsid w:val="004268CF"/>
    <w:rsid w:val="00432B99"/>
    <w:rsid w:val="0043427A"/>
    <w:rsid w:val="00435D51"/>
    <w:rsid w:val="00447A9F"/>
    <w:rsid w:val="00451D11"/>
    <w:rsid w:val="00456B99"/>
    <w:rsid w:val="00460230"/>
    <w:rsid w:val="004667C3"/>
    <w:rsid w:val="00480E44"/>
    <w:rsid w:val="004962CA"/>
    <w:rsid w:val="004A0ED5"/>
    <w:rsid w:val="004A2968"/>
    <w:rsid w:val="004A55B0"/>
    <w:rsid w:val="004B1B77"/>
    <w:rsid w:val="004B3B74"/>
    <w:rsid w:val="004C28C7"/>
    <w:rsid w:val="004C7480"/>
    <w:rsid w:val="004D114B"/>
    <w:rsid w:val="004D2F0F"/>
    <w:rsid w:val="004D4877"/>
    <w:rsid w:val="004E213E"/>
    <w:rsid w:val="00512830"/>
    <w:rsid w:val="00513ED4"/>
    <w:rsid w:val="005153BE"/>
    <w:rsid w:val="00517BBD"/>
    <w:rsid w:val="00517E22"/>
    <w:rsid w:val="00521ACC"/>
    <w:rsid w:val="0052340C"/>
    <w:rsid w:val="0053045D"/>
    <w:rsid w:val="005338B2"/>
    <w:rsid w:val="00536729"/>
    <w:rsid w:val="0054678F"/>
    <w:rsid w:val="00553D05"/>
    <w:rsid w:val="005558AE"/>
    <w:rsid w:val="00557F6F"/>
    <w:rsid w:val="005637FE"/>
    <w:rsid w:val="00563CA5"/>
    <w:rsid w:val="00570C1C"/>
    <w:rsid w:val="00584D15"/>
    <w:rsid w:val="00585766"/>
    <w:rsid w:val="005912C7"/>
    <w:rsid w:val="005A29AE"/>
    <w:rsid w:val="005A5DBF"/>
    <w:rsid w:val="005B24D3"/>
    <w:rsid w:val="005B4917"/>
    <w:rsid w:val="005C4670"/>
    <w:rsid w:val="005C6A24"/>
    <w:rsid w:val="005E01BD"/>
    <w:rsid w:val="005E392A"/>
    <w:rsid w:val="005E4E6F"/>
    <w:rsid w:val="005F37DA"/>
    <w:rsid w:val="00603472"/>
    <w:rsid w:val="00605DC3"/>
    <w:rsid w:val="006116FE"/>
    <w:rsid w:val="00613666"/>
    <w:rsid w:val="006323D5"/>
    <w:rsid w:val="0063569C"/>
    <w:rsid w:val="00640A68"/>
    <w:rsid w:val="00642F98"/>
    <w:rsid w:val="00643B78"/>
    <w:rsid w:val="00643E31"/>
    <w:rsid w:val="00645C10"/>
    <w:rsid w:val="00647DD0"/>
    <w:rsid w:val="00651C85"/>
    <w:rsid w:val="0066170F"/>
    <w:rsid w:val="00666263"/>
    <w:rsid w:val="00670015"/>
    <w:rsid w:val="00672B8E"/>
    <w:rsid w:val="00673972"/>
    <w:rsid w:val="00673F93"/>
    <w:rsid w:val="006771A3"/>
    <w:rsid w:val="00681964"/>
    <w:rsid w:val="006856CC"/>
    <w:rsid w:val="00685B28"/>
    <w:rsid w:val="006932A5"/>
    <w:rsid w:val="0069437C"/>
    <w:rsid w:val="00694995"/>
    <w:rsid w:val="006B4F85"/>
    <w:rsid w:val="006B6E87"/>
    <w:rsid w:val="006C3364"/>
    <w:rsid w:val="006C40DC"/>
    <w:rsid w:val="006C57F1"/>
    <w:rsid w:val="006E1E7F"/>
    <w:rsid w:val="006F3E48"/>
    <w:rsid w:val="006F55AE"/>
    <w:rsid w:val="00712752"/>
    <w:rsid w:val="00720EE0"/>
    <w:rsid w:val="00732204"/>
    <w:rsid w:val="00750C4E"/>
    <w:rsid w:val="007637E9"/>
    <w:rsid w:val="00764A9B"/>
    <w:rsid w:val="007738D7"/>
    <w:rsid w:val="00775BD7"/>
    <w:rsid w:val="00780ED7"/>
    <w:rsid w:val="00782CE7"/>
    <w:rsid w:val="007836C9"/>
    <w:rsid w:val="00790107"/>
    <w:rsid w:val="007924E8"/>
    <w:rsid w:val="007941A6"/>
    <w:rsid w:val="007A073C"/>
    <w:rsid w:val="007B0845"/>
    <w:rsid w:val="007B3692"/>
    <w:rsid w:val="007B4166"/>
    <w:rsid w:val="007C0157"/>
    <w:rsid w:val="007D5012"/>
    <w:rsid w:val="007F02A1"/>
    <w:rsid w:val="007F6E85"/>
    <w:rsid w:val="00805770"/>
    <w:rsid w:val="00805DCA"/>
    <w:rsid w:val="0081290C"/>
    <w:rsid w:val="00815AEE"/>
    <w:rsid w:val="008349FC"/>
    <w:rsid w:val="00837A28"/>
    <w:rsid w:val="008434E3"/>
    <w:rsid w:val="008435C9"/>
    <w:rsid w:val="00844305"/>
    <w:rsid w:val="0084791A"/>
    <w:rsid w:val="00865A5B"/>
    <w:rsid w:val="0087133C"/>
    <w:rsid w:val="008A58AD"/>
    <w:rsid w:val="008A6845"/>
    <w:rsid w:val="008B0704"/>
    <w:rsid w:val="008B7F54"/>
    <w:rsid w:val="008C0BF7"/>
    <w:rsid w:val="008C4C02"/>
    <w:rsid w:val="008C7843"/>
    <w:rsid w:val="008C7847"/>
    <w:rsid w:val="008D23A1"/>
    <w:rsid w:val="008D36F1"/>
    <w:rsid w:val="008D63A7"/>
    <w:rsid w:val="008E0660"/>
    <w:rsid w:val="008F3468"/>
    <w:rsid w:val="0091435B"/>
    <w:rsid w:val="00920C70"/>
    <w:rsid w:val="00922C77"/>
    <w:rsid w:val="00927216"/>
    <w:rsid w:val="00932F63"/>
    <w:rsid w:val="00936AEB"/>
    <w:rsid w:val="00941DA6"/>
    <w:rsid w:val="00942B27"/>
    <w:rsid w:val="00944716"/>
    <w:rsid w:val="009609C7"/>
    <w:rsid w:val="0097150B"/>
    <w:rsid w:val="00974FBE"/>
    <w:rsid w:val="00975A51"/>
    <w:rsid w:val="00980A33"/>
    <w:rsid w:val="00982724"/>
    <w:rsid w:val="00984B65"/>
    <w:rsid w:val="00986052"/>
    <w:rsid w:val="00991221"/>
    <w:rsid w:val="009929FC"/>
    <w:rsid w:val="009B46BB"/>
    <w:rsid w:val="009C08E4"/>
    <w:rsid w:val="009C1472"/>
    <w:rsid w:val="009D46F1"/>
    <w:rsid w:val="009E3690"/>
    <w:rsid w:val="009E43A5"/>
    <w:rsid w:val="009E7853"/>
    <w:rsid w:val="00A02547"/>
    <w:rsid w:val="00A10B4A"/>
    <w:rsid w:val="00A15295"/>
    <w:rsid w:val="00A158A6"/>
    <w:rsid w:val="00A1605F"/>
    <w:rsid w:val="00A16E95"/>
    <w:rsid w:val="00A30524"/>
    <w:rsid w:val="00A31248"/>
    <w:rsid w:val="00A313BF"/>
    <w:rsid w:val="00A3601B"/>
    <w:rsid w:val="00A36CC7"/>
    <w:rsid w:val="00A460F9"/>
    <w:rsid w:val="00A554C3"/>
    <w:rsid w:val="00A5645C"/>
    <w:rsid w:val="00A62CD6"/>
    <w:rsid w:val="00A71B86"/>
    <w:rsid w:val="00A73B2D"/>
    <w:rsid w:val="00A81016"/>
    <w:rsid w:val="00A83A64"/>
    <w:rsid w:val="00A8711D"/>
    <w:rsid w:val="00AA256C"/>
    <w:rsid w:val="00AB2EFB"/>
    <w:rsid w:val="00AB77D0"/>
    <w:rsid w:val="00AB7A2F"/>
    <w:rsid w:val="00AB7F97"/>
    <w:rsid w:val="00AC0069"/>
    <w:rsid w:val="00AC1CED"/>
    <w:rsid w:val="00AC1E5B"/>
    <w:rsid w:val="00AC5417"/>
    <w:rsid w:val="00AD1FBC"/>
    <w:rsid w:val="00AD2AB5"/>
    <w:rsid w:val="00AD4000"/>
    <w:rsid w:val="00AE5602"/>
    <w:rsid w:val="00AF66E1"/>
    <w:rsid w:val="00B000EF"/>
    <w:rsid w:val="00B11BCB"/>
    <w:rsid w:val="00B12D49"/>
    <w:rsid w:val="00B30510"/>
    <w:rsid w:val="00B34C6F"/>
    <w:rsid w:val="00B42C05"/>
    <w:rsid w:val="00B43220"/>
    <w:rsid w:val="00B46362"/>
    <w:rsid w:val="00B46DF3"/>
    <w:rsid w:val="00B526F5"/>
    <w:rsid w:val="00B5714A"/>
    <w:rsid w:val="00B619CD"/>
    <w:rsid w:val="00B66845"/>
    <w:rsid w:val="00B72C85"/>
    <w:rsid w:val="00B76B18"/>
    <w:rsid w:val="00B82606"/>
    <w:rsid w:val="00B85F47"/>
    <w:rsid w:val="00B87331"/>
    <w:rsid w:val="00B94C5B"/>
    <w:rsid w:val="00BA3D90"/>
    <w:rsid w:val="00BA4C28"/>
    <w:rsid w:val="00BA5204"/>
    <w:rsid w:val="00BA5B51"/>
    <w:rsid w:val="00BA65FF"/>
    <w:rsid w:val="00BA72D1"/>
    <w:rsid w:val="00BC1F15"/>
    <w:rsid w:val="00BC5AFE"/>
    <w:rsid w:val="00BD2440"/>
    <w:rsid w:val="00BD4F10"/>
    <w:rsid w:val="00BE3F5F"/>
    <w:rsid w:val="00BE43DA"/>
    <w:rsid w:val="00BE4AEC"/>
    <w:rsid w:val="00BE510A"/>
    <w:rsid w:val="00BF7613"/>
    <w:rsid w:val="00C01C68"/>
    <w:rsid w:val="00C145EE"/>
    <w:rsid w:val="00C16DF0"/>
    <w:rsid w:val="00C20E01"/>
    <w:rsid w:val="00C27A2B"/>
    <w:rsid w:val="00C40443"/>
    <w:rsid w:val="00C40612"/>
    <w:rsid w:val="00C44D7D"/>
    <w:rsid w:val="00C5617B"/>
    <w:rsid w:val="00C61025"/>
    <w:rsid w:val="00C64C85"/>
    <w:rsid w:val="00C76CBB"/>
    <w:rsid w:val="00C77126"/>
    <w:rsid w:val="00C87700"/>
    <w:rsid w:val="00C94133"/>
    <w:rsid w:val="00C955DE"/>
    <w:rsid w:val="00CA01EE"/>
    <w:rsid w:val="00CA6898"/>
    <w:rsid w:val="00CA765F"/>
    <w:rsid w:val="00CB4AAA"/>
    <w:rsid w:val="00CC064F"/>
    <w:rsid w:val="00CC418F"/>
    <w:rsid w:val="00CC70BD"/>
    <w:rsid w:val="00CE4009"/>
    <w:rsid w:val="00CE6720"/>
    <w:rsid w:val="00CF453C"/>
    <w:rsid w:val="00D00E6F"/>
    <w:rsid w:val="00D01D91"/>
    <w:rsid w:val="00D0782F"/>
    <w:rsid w:val="00D15A3F"/>
    <w:rsid w:val="00D223CB"/>
    <w:rsid w:val="00D24C1D"/>
    <w:rsid w:val="00D324F6"/>
    <w:rsid w:val="00D34033"/>
    <w:rsid w:val="00D34217"/>
    <w:rsid w:val="00D430A0"/>
    <w:rsid w:val="00D43B45"/>
    <w:rsid w:val="00D47E15"/>
    <w:rsid w:val="00D50309"/>
    <w:rsid w:val="00D5621A"/>
    <w:rsid w:val="00D65CA1"/>
    <w:rsid w:val="00D74DBA"/>
    <w:rsid w:val="00D83EAF"/>
    <w:rsid w:val="00D90BB5"/>
    <w:rsid w:val="00D968FA"/>
    <w:rsid w:val="00DA33E8"/>
    <w:rsid w:val="00DB08E1"/>
    <w:rsid w:val="00DB2F1B"/>
    <w:rsid w:val="00DB2F36"/>
    <w:rsid w:val="00DD0A3E"/>
    <w:rsid w:val="00DF6D33"/>
    <w:rsid w:val="00E056CF"/>
    <w:rsid w:val="00E116EA"/>
    <w:rsid w:val="00E1211F"/>
    <w:rsid w:val="00E22E0C"/>
    <w:rsid w:val="00E301A5"/>
    <w:rsid w:val="00E37C0A"/>
    <w:rsid w:val="00E42852"/>
    <w:rsid w:val="00E47030"/>
    <w:rsid w:val="00E568D3"/>
    <w:rsid w:val="00E65785"/>
    <w:rsid w:val="00E661C2"/>
    <w:rsid w:val="00E6661C"/>
    <w:rsid w:val="00E66AC2"/>
    <w:rsid w:val="00E72BD6"/>
    <w:rsid w:val="00E74160"/>
    <w:rsid w:val="00E84316"/>
    <w:rsid w:val="00E84AC3"/>
    <w:rsid w:val="00E8554C"/>
    <w:rsid w:val="00E9178F"/>
    <w:rsid w:val="00E92A35"/>
    <w:rsid w:val="00E964BD"/>
    <w:rsid w:val="00EA519B"/>
    <w:rsid w:val="00EA6C6E"/>
    <w:rsid w:val="00EB16F3"/>
    <w:rsid w:val="00EB5616"/>
    <w:rsid w:val="00EC19AD"/>
    <w:rsid w:val="00EC2DB4"/>
    <w:rsid w:val="00EC4707"/>
    <w:rsid w:val="00EC74BB"/>
    <w:rsid w:val="00EE3042"/>
    <w:rsid w:val="00EF1217"/>
    <w:rsid w:val="00EF7D68"/>
    <w:rsid w:val="00F0001A"/>
    <w:rsid w:val="00F00A48"/>
    <w:rsid w:val="00F05AE2"/>
    <w:rsid w:val="00F202A5"/>
    <w:rsid w:val="00F257DF"/>
    <w:rsid w:val="00F30246"/>
    <w:rsid w:val="00F359F5"/>
    <w:rsid w:val="00F3751E"/>
    <w:rsid w:val="00F376AE"/>
    <w:rsid w:val="00F41F33"/>
    <w:rsid w:val="00F45A49"/>
    <w:rsid w:val="00F519B1"/>
    <w:rsid w:val="00F54F95"/>
    <w:rsid w:val="00F56FEA"/>
    <w:rsid w:val="00F679E8"/>
    <w:rsid w:val="00F73F7C"/>
    <w:rsid w:val="00F7418E"/>
    <w:rsid w:val="00F747F6"/>
    <w:rsid w:val="00FA0054"/>
    <w:rsid w:val="00FA6046"/>
    <w:rsid w:val="00FA7C52"/>
    <w:rsid w:val="00FB3161"/>
    <w:rsid w:val="00FB42DE"/>
    <w:rsid w:val="00FC4CAB"/>
    <w:rsid w:val="00FD3F17"/>
    <w:rsid w:val="00FE2F0D"/>
    <w:rsid w:val="00FF4EF4"/>
    <w:rsid w:val="00FF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AEE2C"/>
  <w15:docId w15:val="{F1FE185E-1427-4D0F-9450-F0A3BF53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E48"/>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nhideWhenUsed/>
    <w:qFormat/>
    <w:rsid w:val="00805DCA"/>
    <w:pPr>
      <w:keepNext/>
      <w:keepLines/>
      <w:spacing w:before="200"/>
      <w:outlineLvl w:val="3"/>
    </w:pPr>
    <w:rPr>
      <w:rFonts w:ascii="Cambria" w:hAnsi="Cambria"/>
      <w:b/>
      <w:bCs/>
      <w:i/>
      <w:iCs/>
      <w:color w:val="4F81BD"/>
      <w:lang w:val="x-none" w:eastAsia="x-none"/>
    </w:rPr>
  </w:style>
  <w:style w:type="paragraph" w:styleId="Ttulo5">
    <w:name w:val="heading 5"/>
    <w:basedOn w:val="Normal"/>
    <w:next w:val="Normal"/>
    <w:link w:val="Ttulo5Char"/>
    <w:unhideWhenUsed/>
    <w:qFormat/>
    <w:rsid w:val="00805DCA"/>
    <w:pPr>
      <w:keepNext/>
      <w:keepLines/>
      <w:spacing w:before="20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har"/>
    <w:unhideWhenUsed/>
    <w:qFormat/>
    <w:rsid w:val="00805DCA"/>
    <w:pPr>
      <w:keepNext/>
      <w:keepLines/>
      <w:overflowPunct w:val="0"/>
      <w:autoSpaceDE w:val="0"/>
      <w:autoSpaceDN w:val="0"/>
      <w:adjustRightInd w:val="0"/>
      <w:spacing w:before="200"/>
      <w:textAlignment w:val="baseline"/>
      <w:outlineLvl w:val="5"/>
    </w:pPr>
    <w:rPr>
      <w:rFonts w:ascii="Calibri Light" w:hAnsi="Calibri Light"/>
      <w:i/>
      <w:iCs/>
      <w:color w:val="1F3763"/>
      <w:sz w:val="20"/>
      <w:szCs w:val="20"/>
      <w:lang w:val="x-none" w:eastAsia="x-none"/>
    </w:rPr>
  </w:style>
  <w:style w:type="paragraph" w:styleId="Ttulo7">
    <w:name w:val="heading 7"/>
    <w:basedOn w:val="Normal"/>
    <w:next w:val="Normal"/>
    <w:link w:val="Ttulo7Char"/>
    <w:unhideWhenUsed/>
    <w:qFormat/>
    <w:rsid w:val="00805DCA"/>
    <w:pPr>
      <w:keepNext/>
      <w:keepLines/>
      <w:overflowPunct w:val="0"/>
      <w:autoSpaceDE w:val="0"/>
      <w:autoSpaceDN w:val="0"/>
      <w:adjustRightInd w:val="0"/>
      <w:spacing w:before="200"/>
      <w:textAlignment w:val="baseline"/>
      <w:outlineLvl w:val="6"/>
    </w:pPr>
    <w:rPr>
      <w:rFonts w:ascii="Calibri Light" w:hAnsi="Calibri Light"/>
      <w:i/>
      <w:iCs/>
      <w:color w:val="404040"/>
      <w:sz w:val="20"/>
      <w:szCs w:val="20"/>
      <w:lang w:val="x-none" w:eastAsia="x-none"/>
    </w:rPr>
  </w:style>
  <w:style w:type="paragraph" w:styleId="Ttulo8">
    <w:name w:val="heading 8"/>
    <w:basedOn w:val="Normal"/>
    <w:next w:val="Normal"/>
    <w:link w:val="Ttulo8Char"/>
    <w:qFormat/>
    <w:rsid w:val="00805DCA"/>
    <w:pPr>
      <w:spacing w:before="240" w:after="60"/>
      <w:outlineLvl w:val="7"/>
    </w:pPr>
    <w:rPr>
      <w:i/>
      <w:iCs/>
      <w:lang w:val="x-none" w:eastAsia="x-none"/>
    </w:rPr>
  </w:style>
  <w:style w:type="paragraph" w:styleId="Ttulo9">
    <w:name w:val="heading 9"/>
    <w:basedOn w:val="Normal"/>
    <w:next w:val="Normal"/>
    <w:link w:val="Ttulo9Char"/>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qFormat/>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Cabeçalho Char Char Char,Cabeçalho1"/>
    <w:basedOn w:val="Normal"/>
    <w:link w:val="CabealhoChar"/>
    <w:uiPriority w:val="99"/>
    <w:qFormat/>
    <w:rsid w:val="00EE3042"/>
    <w:pPr>
      <w:tabs>
        <w:tab w:val="center" w:pos="4419"/>
        <w:tab w:val="right" w:pos="8838"/>
      </w:tabs>
    </w:pPr>
  </w:style>
  <w:style w:type="character" w:customStyle="1" w:styleId="CabealhoChar">
    <w:name w:val="Cabeçalho Char"/>
    <w:aliases w:val="Cabeçalho superior Char,Heading 1a Char,h Char,he Char,HeaderNN Char,Cabeçalho Char Char Char Char,Cabeçalho1 Char"/>
    <w:basedOn w:val="Fontepargpadro"/>
    <w:link w:val="Cabealho"/>
    <w:uiPriority w:val="99"/>
    <w:qFormat/>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nhideWhenUsed/>
    <w:qFormat/>
    <w:rsid w:val="00EE3042"/>
    <w:pPr>
      <w:tabs>
        <w:tab w:val="center" w:pos="4252"/>
        <w:tab w:val="right" w:pos="8504"/>
      </w:tabs>
    </w:pPr>
  </w:style>
  <w:style w:type="character" w:customStyle="1" w:styleId="RodapChar">
    <w:name w:val="Rodapé Char"/>
    <w:basedOn w:val="Fontepargpadro"/>
    <w:link w:val="Rodap"/>
    <w:qFormat/>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nhideWhenUsed/>
    <w:qFormat/>
    <w:rsid w:val="00EE3042"/>
    <w:rPr>
      <w:color w:val="0563C1" w:themeColor="hyperlink"/>
      <w:u w:val="single"/>
    </w:rPr>
  </w:style>
  <w:style w:type="table" w:styleId="Tabelacomgrade">
    <w:name w:val="Table Grid"/>
    <w:basedOn w:val="Tabelanormal"/>
    <w:uiPriority w:val="3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qFormat/>
    <w:rsid w:val="00EE3042"/>
    <w:rPr>
      <w:rFonts w:ascii="Century Gothic" w:eastAsia="Times New Roman" w:hAnsi="Century Gothic" w:cs="Times New Roman"/>
      <w:b/>
      <w:bCs/>
      <w:sz w:val="24"/>
      <w:szCs w:val="24"/>
      <w:lang w:val="pt-BR" w:eastAsia="pt-BR"/>
    </w:rPr>
  </w:style>
  <w:style w:type="paragraph" w:customStyle="1" w:styleId="Standard">
    <w:name w:val="Standard"/>
    <w:uiPriority w:val="99"/>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qFormat/>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qFormat/>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aliases w:val=" Char Char Char"/>
    <w:basedOn w:val="Normal"/>
    <w:link w:val="TextodebaloChar"/>
    <w:unhideWhenUsed/>
    <w:qFormat/>
    <w:rsid w:val="00100FED"/>
    <w:rPr>
      <w:rFonts w:ascii="Tahoma" w:hAnsi="Tahoma" w:cs="Tahoma"/>
      <w:sz w:val="16"/>
      <w:szCs w:val="16"/>
    </w:rPr>
  </w:style>
  <w:style w:type="character" w:customStyle="1" w:styleId="TextodebaloChar">
    <w:name w:val="Texto de balão Char"/>
    <w:aliases w:val=" Char Char Char Char"/>
    <w:basedOn w:val="Fontepargpadro"/>
    <w:link w:val="Textodebalo"/>
    <w:qFormat/>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link w:val="Nivel1Char"/>
    <w:qFormat/>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qFormat/>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9"/>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9"/>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9"/>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link w:val="Nivel4Char"/>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character" w:customStyle="1" w:styleId="Ttulo4Char">
    <w:name w:val="Título 4 Char"/>
    <w:basedOn w:val="Fontepargpadro"/>
    <w:link w:val="Ttulo4"/>
    <w:qFormat/>
    <w:rsid w:val="00805DCA"/>
    <w:rPr>
      <w:rFonts w:ascii="Cambria" w:eastAsia="Times New Roman" w:hAnsi="Cambria" w:cs="Times New Roman"/>
      <w:b/>
      <w:bCs/>
      <w:i/>
      <w:iCs/>
      <w:color w:val="4F81BD"/>
      <w:sz w:val="24"/>
      <w:szCs w:val="24"/>
      <w:lang w:val="x-none" w:eastAsia="x-none"/>
    </w:rPr>
  </w:style>
  <w:style w:type="character" w:customStyle="1" w:styleId="Ttulo5Char">
    <w:name w:val="Título 5 Char"/>
    <w:basedOn w:val="Fontepargpadro"/>
    <w:link w:val="Ttulo5"/>
    <w:rsid w:val="00805DCA"/>
    <w:rPr>
      <w:rFonts w:asciiTheme="majorHAnsi" w:eastAsiaTheme="majorEastAsia" w:hAnsiTheme="majorHAnsi" w:cstheme="majorBidi"/>
      <w:color w:val="1F3763" w:themeColor="accent1" w:themeShade="7F"/>
      <w:sz w:val="24"/>
      <w:szCs w:val="24"/>
      <w:lang w:val="pt-BR" w:eastAsia="pt-BR"/>
    </w:rPr>
  </w:style>
  <w:style w:type="character" w:customStyle="1" w:styleId="Ttulo6Char">
    <w:name w:val="Título 6 Char"/>
    <w:basedOn w:val="Fontepargpadro"/>
    <w:link w:val="Ttulo6"/>
    <w:qFormat/>
    <w:rsid w:val="00805DCA"/>
    <w:rPr>
      <w:rFonts w:ascii="Calibri Light" w:eastAsia="Times New Roman" w:hAnsi="Calibri Light" w:cs="Times New Roman"/>
      <w:i/>
      <w:iCs/>
      <w:color w:val="1F3763"/>
      <w:sz w:val="20"/>
      <w:szCs w:val="20"/>
      <w:lang w:val="x-none" w:eastAsia="x-none"/>
    </w:rPr>
  </w:style>
  <w:style w:type="character" w:customStyle="1" w:styleId="Ttulo7Char">
    <w:name w:val="Título 7 Char"/>
    <w:basedOn w:val="Fontepargpadro"/>
    <w:link w:val="Ttulo7"/>
    <w:rsid w:val="00805DCA"/>
    <w:rPr>
      <w:rFonts w:ascii="Calibri Light" w:eastAsia="Times New Roman" w:hAnsi="Calibri Light" w:cs="Times New Roman"/>
      <w:i/>
      <w:iCs/>
      <w:color w:val="404040"/>
      <w:sz w:val="20"/>
      <w:szCs w:val="20"/>
      <w:lang w:val="x-none" w:eastAsia="x-none"/>
    </w:rPr>
  </w:style>
  <w:style w:type="character" w:customStyle="1" w:styleId="Ttulo8Char">
    <w:name w:val="Título 8 Char"/>
    <w:basedOn w:val="Fontepargpadro"/>
    <w:link w:val="Ttulo8"/>
    <w:rsid w:val="00805DCA"/>
    <w:rPr>
      <w:rFonts w:ascii="Times New Roman" w:eastAsia="Times New Roman" w:hAnsi="Times New Roman" w:cs="Times New Roman"/>
      <w:i/>
      <w:iCs/>
      <w:sz w:val="24"/>
      <w:szCs w:val="24"/>
      <w:lang w:val="x-none" w:eastAsia="x-none"/>
    </w:rPr>
  </w:style>
  <w:style w:type="paragraph" w:styleId="Recuodecorpodetexto2">
    <w:name w:val="Body Text Indent 2"/>
    <w:basedOn w:val="Normal"/>
    <w:link w:val="Recuodecorpodetexto2Char"/>
    <w:qFormat/>
    <w:rsid w:val="00805DCA"/>
    <w:pPr>
      <w:spacing w:after="120" w:line="480" w:lineRule="auto"/>
      <w:ind w:left="283"/>
    </w:pPr>
  </w:style>
  <w:style w:type="character" w:customStyle="1" w:styleId="Recuodecorpodetexto2Char">
    <w:name w:val="Recuo de corpo de texto 2 Char"/>
    <w:basedOn w:val="Fontepargpadro"/>
    <w:link w:val="Recuodecorpodetexto2"/>
    <w:rsid w:val="00805DCA"/>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unhideWhenUsed/>
    <w:qFormat/>
    <w:rsid w:val="00805DCA"/>
    <w:rPr>
      <w:sz w:val="16"/>
      <w:szCs w:val="16"/>
    </w:rPr>
  </w:style>
  <w:style w:type="paragraph" w:styleId="Assuntodocomentrio">
    <w:name w:val="annotation subject"/>
    <w:basedOn w:val="Textodecomentrio"/>
    <w:next w:val="Textodecomentrio"/>
    <w:link w:val="AssuntodocomentrioChar"/>
    <w:uiPriority w:val="99"/>
    <w:unhideWhenUsed/>
    <w:qFormat/>
    <w:rsid w:val="00805DCA"/>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qFormat/>
    <w:rsid w:val="00805DCA"/>
    <w:rPr>
      <w:rFonts w:ascii="Times New Roman" w:eastAsia="Times New Roman" w:hAnsi="Times New Roman" w:cs="Times New Roman"/>
      <w:b/>
      <w:bCs/>
      <w:sz w:val="20"/>
      <w:szCs w:val="20"/>
      <w:lang w:val="pt-BR" w:eastAsia="pt-BR"/>
    </w:rPr>
  </w:style>
  <w:style w:type="paragraph" w:styleId="Remetente">
    <w:name w:val="envelope return"/>
    <w:basedOn w:val="Normal"/>
    <w:rsid w:val="00805DCA"/>
    <w:rPr>
      <w:rFonts w:ascii="Arial" w:hAnsi="Arial"/>
      <w:sz w:val="20"/>
      <w:szCs w:val="20"/>
    </w:rPr>
  </w:style>
  <w:style w:type="paragraph" w:styleId="Recuodecorpodetexto3">
    <w:name w:val="Body Text Indent 3"/>
    <w:basedOn w:val="Normal"/>
    <w:link w:val="Recuodecorpodetexto3Char"/>
    <w:unhideWhenUsed/>
    <w:qFormat/>
    <w:rsid w:val="00805DCA"/>
    <w:pPr>
      <w:spacing w:after="120"/>
      <w:ind w:left="283"/>
    </w:pPr>
    <w:rPr>
      <w:sz w:val="16"/>
      <w:szCs w:val="16"/>
    </w:rPr>
  </w:style>
  <w:style w:type="character" w:customStyle="1" w:styleId="Recuodecorpodetexto3Char">
    <w:name w:val="Recuo de corpo de texto 3 Char"/>
    <w:basedOn w:val="Fontepargpadro"/>
    <w:link w:val="Recuodecorpodetexto3"/>
    <w:rsid w:val="00805DCA"/>
    <w:rPr>
      <w:rFonts w:ascii="Times New Roman" w:eastAsia="Times New Roman" w:hAnsi="Times New Roman" w:cs="Times New Roman"/>
      <w:sz w:val="16"/>
      <w:szCs w:val="16"/>
      <w:lang w:val="pt-BR" w:eastAsia="pt-BR"/>
    </w:rPr>
  </w:style>
  <w:style w:type="paragraph" w:customStyle="1" w:styleId="Ttulo11">
    <w:name w:val="Título 11"/>
    <w:basedOn w:val="Normal"/>
    <w:uiPriority w:val="1"/>
    <w:qFormat/>
    <w:rsid w:val="00805DCA"/>
    <w:pPr>
      <w:widowControl w:val="0"/>
      <w:autoSpaceDE w:val="0"/>
      <w:autoSpaceDN w:val="0"/>
      <w:ind w:left="888" w:hanging="339"/>
      <w:outlineLvl w:val="1"/>
    </w:pPr>
    <w:rPr>
      <w:rFonts w:ascii="Arial" w:eastAsia="Arial" w:hAnsi="Arial" w:cs="Arial"/>
      <w:b/>
      <w:bCs/>
      <w:sz w:val="20"/>
      <w:szCs w:val="20"/>
      <w:lang w:val="pt-PT" w:eastAsia="en-US"/>
    </w:rPr>
  </w:style>
  <w:style w:type="paragraph" w:customStyle="1" w:styleId="LO-normal1">
    <w:name w:val="LO-normal1"/>
    <w:qFormat/>
    <w:rsid w:val="00805DCA"/>
    <w:pPr>
      <w:suppressAutoHyphens/>
      <w:spacing w:after="0" w:line="240" w:lineRule="auto"/>
    </w:pPr>
    <w:rPr>
      <w:rFonts w:ascii="Liberation Serif" w:eastAsia="Liberation Serif" w:hAnsi="Liberation Serif" w:cs="Liberation Serif"/>
      <w:sz w:val="24"/>
      <w:szCs w:val="24"/>
      <w:lang w:val="pt-BR" w:eastAsia="zh-CN" w:bidi="hi-IN"/>
    </w:rPr>
  </w:style>
  <w:style w:type="paragraph" w:customStyle="1" w:styleId="Nvel3-R">
    <w:name w:val="Nível 3-R"/>
    <w:basedOn w:val="Nivel3"/>
    <w:link w:val="Nvel3-RChar"/>
    <w:qFormat/>
    <w:rsid w:val="00805DCA"/>
    <w:pPr>
      <w:numPr>
        <w:ilvl w:val="0"/>
        <w:numId w:val="0"/>
      </w:numPr>
      <w:ind w:left="425"/>
    </w:pPr>
    <w:rPr>
      <w:rFonts w:eastAsia="Times New Roman"/>
      <w:i/>
      <w:iCs/>
      <w:color w:val="FF0000"/>
    </w:rPr>
  </w:style>
  <w:style w:type="character" w:styleId="Nmerodepgina">
    <w:name w:val="page number"/>
    <w:rsid w:val="00805DCA"/>
    <w:rPr>
      <w:rFonts w:cs="Times New Roman"/>
    </w:rPr>
  </w:style>
  <w:style w:type="paragraph" w:customStyle="1" w:styleId="xl27">
    <w:name w:val="xl27"/>
    <w:basedOn w:val="Normal"/>
    <w:rsid w:val="00805DCA"/>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apple-style-span">
    <w:name w:val="apple-style-span"/>
    <w:qFormat/>
    <w:rsid w:val="00805DCA"/>
    <w:rPr>
      <w:rFonts w:cs="Times New Roman"/>
    </w:rPr>
  </w:style>
  <w:style w:type="character" w:customStyle="1" w:styleId="centerazul">
    <w:name w:val="centerazul"/>
    <w:rsid w:val="00805DCA"/>
    <w:rPr>
      <w:rFonts w:cs="Times New Roman"/>
    </w:rPr>
  </w:style>
  <w:style w:type="character" w:customStyle="1" w:styleId="centerazul1">
    <w:name w:val="centerazul1"/>
    <w:rsid w:val="00805DCA"/>
    <w:rPr>
      <w:rFonts w:ascii="Verdana" w:hAnsi="Verdana" w:cs="Times New Roman"/>
      <w:color w:val="373461"/>
      <w:sz w:val="20"/>
      <w:szCs w:val="20"/>
    </w:rPr>
  </w:style>
  <w:style w:type="paragraph" w:styleId="MapadoDocumento">
    <w:name w:val="Document Map"/>
    <w:basedOn w:val="Normal"/>
    <w:link w:val="MapadoDocumentoChar"/>
    <w:uiPriority w:val="99"/>
    <w:rsid w:val="00805DCA"/>
    <w:pPr>
      <w:shd w:val="clear" w:color="auto" w:fill="000080"/>
      <w:overflowPunct w:val="0"/>
      <w:autoSpaceDE w:val="0"/>
      <w:autoSpaceDN w:val="0"/>
      <w:adjustRightInd w:val="0"/>
      <w:textAlignment w:val="baseline"/>
    </w:pPr>
    <w:rPr>
      <w:rFonts w:ascii="Tahoma" w:hAnsi="Tahoma"/>
      <w:sz w:val="20"/>
      <w:szCs w:val="20"/>
      <w:lang w:val="x-none" w:eastAsia="x-none"/>
    </w:rPr>
  </w:style>
  <w:style w:type="character" w:customStyle="1" w:styleId="MapadoDocumentoChar">
    <w:name w:val="Mapa do Documento Char"/>
    <w:basedOn w:val="Fontepargpadro"/>
    <w:link w:val="MapadoDocumento"/>
    <w:uiPriority w:val="99"/>
    <w:rsid w:val="00805DC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805DC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paragraph" w:styleId="Corpodetexto2">
    <w:name w:val="Body Text 2"/>
    <w:basedOn w:val="Normal"/>
    <w:link w:val="Corpodetexto2Char"/>
    <w:unhideWhenUsed/>
    <w:qFormat/>
    <w:rsid w:val="00805DCA"/>
    <w:pPr>
      <w:overflowPunct w:val="0"/>
      <w:autoSpaceDE w:val="0"/>
      <w:autoSpaceDN w:val="0"/>
      <w:adjustRightInd w:val="0"/>
      <w:spacing w:after="120" w:line="480" w:lineRule="auto"/>
      <w:textAlignment w:val="baseline"/>
    </w:pPr>
    <w:rPr>
      <w:sz w:val="20"/>
      <w:szCs w:val="20"/>
      <w:lang w:val="x-none" w:eastAsia="x-none"/>
    </w:rPr>
  </w:style>
  <w:style w:type="character" w:customStyle="1" w:styleId="Corpodetexto2Char">
    <w:name w:val="Corpo de texto 2 Char"/>
    <w:basedOn w:val="Fontepargpadro"/>
    <w:link w:val="Corpodetexto2"/>
    <w:rsid w:val="00805DCA"/>
    <w:rPr>
      <w:rFonts w:ascii="Times New Roman" w:eastAsia="Times New Roman" w:hAnsi="Times New Roman" w:cs="Times New Roman"/>
      <w:sz w:val="20"/>
      <w:szCs w:val="20"/>
      <w:lang w:val="x-none" w:eastAsia="x-none"/>
    </w:rPr>
  </w:style>
  <w:style w:type="character" w:customStyle="1" w:styleId="nfaseSutil1">
    <w:name w:val="Ênfase Sutil1"/>
    <w:qFormat/>
    <w:rsid w:val="00805DCA"/>
    <w:rPr>
      <w:i/>
      <w:iCs/>
      <w:color w:val="808080"/>
    </w:rPr>
  </w:style>
  <w:style w:type="paragraph" w:customStyle="1" w:styleId="SemEspaamento1">
    <w:name w:val="Sem Espaçamento1"/>
    <w:qFormat/>
    <w:rsid w:val="00805DC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805DCA"/>
    <w:pPr>
      <w:widowControl w:val="0"/>
      <w:suppressLineNumbers/>
      <w:suppressAutoHyphens/>
    </w:pPr>
    <w:rPr>
      <w:rFonts w:eastAsia="Bitstream Vera Sans"/>
      <w:kern w:val="2"/>
    </w:rPr>
  </w:style>
  <w:style w:type="paragraph" w:styleId="Recuodecorpodetexto">
    <w:name w:val="Body Text Indent"/>
    <w:basedOn w:val="Normal"/>
    <w:link w:val="RecuodecorpodetextoChar"/>
    <w:qFormat/>
    <w:rsid w:val="00805DCA"/>
    <w:pPr>
      <w:spacing w:after="120"/>
      <w:ind w:left="283"/>
    </w:pPr>
    <w:rPr>
      <w:lang w:val="x-none" w:eastAsia="x-none"/>
    </w:rPr>
  </w:style>
  <w:style w:type="character" w:customStyle="1" w:styleId="RecuodecorpodetextoChar">
    <w:name w:val="Recuo de corpo de texto Char"/>
    <w:basedOn w:val="Fontepargpadro"/>
    <w:link w:val="Recuodecorpodetexto"/>
    <w:rsid w:val="00805DCA"/>
    <w:rPr>
      <w:rFonts w:ascii="Times New Roman" w:eastAsia="Times New Roman" w:hAnsi="Times New Roman" w:cs="Times New Roman"/>
      <w:sz w:val="24"/>
      <w:szCs w:val="24"/>
      <w:lang w:val="x-none" w:eastAsia="x-none"/>
    </w:rPr>
  </w:style>
  <w:style w:type="paragraph" w:customStyle="1" w:styleId="Default">
    <w:name w:val="Default"/>
    <w:qFormat/>
    <w:rsid w:val="00805DCA"/>
    <w:pPr>
      <w:autoSpaceDE w:val="0"/>
      <w:autoSpaceDN w:val="0"/>
      <w:adjustRightInd w:val="0"/>
      <w:spacing w:after="0" w:line="240" w:lineRule="auto"/>
    </w:pPr>
    <w:rPr>
      <w:rFonts w:ascii="Arial" w:eastAsia="Times New Roman" w:hAnsi="Arial" w:cs="Arial"/>
      <w:color w:val="000000"/>
      <w:sz w:val="24"/>
      <w:szCs w:val="24"/>
      <w:lang w:val="pt-BR" w:eastAsia="pt-BR"/>
    </w:rPr>
  </w:style>
  <w:style w:type="character" w:customStyle="1" w:styleId="tex3">
    <w:name w:val="tex3"/>
    <w:basedOn w:val="Fontepargpadro"/>
    <w:rsid w:val="00805DCA"/>
  </w:style>
  <w:style w:type="character" w:customStyle="1" w:styleId="apple-converted-space">
    <w:name w:val="apple-converted-space"/>
    <w:basedOn w:val="Fontepargpadro"/>
    <w:rsid w:val="00805DCA"/>
  </w:style>
  <w:style w:type="character" w:customStyle="1" w:styleId="fpideid">
    <w:name w:val="fpide_id"/>
    <w:basedOn w:val="Fontepargpadro"/>
    <w:rsid w:val="00805DCA"/>
  </w:style>
  <w:style w:type="character" w:customStyle="1" w:styleId="fpidedesc">
    <w:name w:val="fpide_desc"/>
    <w:basedOn w:val="Fontepargpadro"/>
    <w:rsid w:val="00805DCA"/>
  </w:style>
  <w:style w:type="paragraph" w:customStyle="1" w:styleId="font5">
    <w:name w:val="font5"/>
    <w:basedOn w:val="Normal"/>
    <w:rsid w:val="00805DCA"/>
    <w:pPr>
      <w:spacing w:before="100" w:beforeAutospacing="1" w:after="100" w:afterAutospacing="1"/>
    </w:pPr>
    <w:rPr>
      <w:rFonts w:ascii="Arial" w:eastAsia="Arial Unicode MS" w:hAnsi="Arial" w:cs="Arial"/>
      <w:sz w:val="22"/>
      <w:szCs w:val="22"/>
    </w:rPr>
  </w:style>
  <w:style w:type="character" w:customStyle="1" w:styleId="ftredstar">
    <w:name w:val="ft_red_star"/>
    <w:basedOn w:val="Fontepargpadro"/>
    <w:rsid w:val="00805DCA"/>
  </w:style>
  <w:style w:type="character" w:customStyle="1" w:styleId="fn">
    <w:name w:val="fn"/>
    <w:rsid w:val="00805DCA"/>
    <w:rPr>
      <w:shd w:val="clear" w:color="auto" w:fill="FFFFFF"/>
    </w:rPr>
  </w:style>
  <w:style w:type="paragraph" w:styleId="Subttulo">
    <w:name w:val="Subtitle"/>
    <w:basedOn w:val="Normal"/>
    <w:link w:val="SubttuloChar"/>
    <w:qFormat/>
    <w:rsid w:val="00805DCA"/>
    <w:pPr>
      <w:autoSpaceDE w:val="0"/>
      <w:autoSpaceDN w:val="0"/>
      <w:adjustRightInd w:val="0"/>
      <w:jc w:val="center"/>
    </w:pPr>
    <w:rPr>
      <w:rFonts w:ascii="TimesNewRomanPS-BoldMT" w:hAnsi="TimesNewRomanPS-BoldMT"/>
      <w:b/>
      <w:bCs/>
      <w:lang w:val="x-none" w:eastAsia="x-none"/>
    </w:rPr>
  </w:style>
  <w:style w:type="character" w:customStyle="1" w:styleId="SubttuloChar">
    <w:name w:val="Subtítulo Char"/>
    <w:basedOn w:val="Fontepargpadro"/>
    <w:link w:val="Subttulo"/>
    <w:rsid w:val="00805DCA"/>
    <w:rPr>
      <w:rFonts w:ascii="TimesNewRomanPS-BoldMT" w:eastAsia="Times New Roman" w:hAnsi="TimesNewRomanPS-BoldMT" w:cs="Times New Roman"/>
      <w:b/>
      <w:bCs/>
      <w:sz w:val="24"/>
      <w:szCs w:val="24"/>
      <w:lang w:val="x-none" w:eastAsia="x-none"/>
    </w:rPr>
  </w:style>
  <w:style w:type="character" w:customStyle="1" w:styleId="glossario1">
    <w:name w:val="glossario1"/>
    <w:rsid w:val="00805DCA"/>
    <w:rPr>
      <w:rFonts w:ascii="Arial" w:hAnsi="Arial" w:cs="Arial" w:hint="default"/>
      <w:b/>
      <w:bCs/>
      <w:color w:val="333333"/>
    </w:rPr>
  </w:style>
  <w:style w:type="paragraph" w:styleId="TextosemFormatao">
    <w:name w:val="Plain Text"/>
    <w:basedOn w:val="Normal"/>
    <w:link w:val="TextosemFormataoChar"/>
    <w:qFormat/>
    <w:rsid w:val="00805DCA"/>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805DCA"/>
    <w:rPr>
      <w:rFonts w:ascii="Courier New" w:eastAsia="Times New Roman" w:hAnsi="Courier New" w:cs="Times New Roman"/>
      <w:sz w:val="20"/>
      <w:szCs w:val="20"/>
      <w:lang w:val="x-none" w:eastAsia="x-none"/>
    </w:rPr>
  </w:style>
  <w:style w:type="character" w:customStyle="1" w:styleId="st1">
    <w:name w:val="st1"/>
    <w:basedOn w:val="Fontepargpadro"/>
    <w:rsid w:val="00805DCA"/>
  </w:style>
  <w:style w:type="paragraph" w:customStyle="1" w:styleId="ecxmsonormal">
    <w:name w:val="ecxmsonormal"/>
    <w:basedOn w:val="Normal"/>
    <w:rsid w:val="00805DCA"/>
    <w:pPr>
      <w:spacing w:after="324"/>
    </w:pPr>
  </w:style>
  <w:style w:type="paragraph" w:styleId="Parteinferiordoformulrio">
    <w:name w:val="HTML Bottom of Form"/>
    <w:basedOn w:val="Normal"/>
    <w:next w:val="Normal"/>
    <w:link w:val="ParteinferiordoformulrioChar"/>
    <w:hidden/>
    <w:rsid w:val="00805DCA"/>
    <w:pPr>
      <w:pBdr>
        <w:top w:val="single" w:sz="6" w:space="1" w:color="auto"/>
      </w:pBdr>
      <w:jc w:val="center"/>
    </w:pPr>
    <w:rPr>
      <w:rFonts w:ascii="Arial"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805DCA"/>
    <w:rPr>
      <w:rFonts w:ascii="Arial" w:eastAsia="Times New Roman" w:hAnsi="Arial" w:cs="Times New Roman"/>
      <w:vanish/>
      <w:sz w:val="16"/>
      <w:szCs w:val="16"/>
      <w:lang w:val="x-none" w:eastAsia="x-none"/>
    </w:rPr>
  </w:style>
  <w:style w:type="character" w:styleId="HiperlinkVisitado">
    <w:name w:val="FollowedHyperlink"/>
    <w:uiPriority w:val="99"/>
    <w:qFormat/>
    <w:rsid w:val="00805DCA"/>
    <w:rPr>
      <w:color w:val="800080"/>
      <w:u w:val="single"/>
    </w:rPr>
  </w:style>
  <w:style w:type="paragraph" w:customStyle="1" w:styleId="PargrafodaLista1">
    <w:name w:val="Parágrafo da Lista1"/>
    <w:basedOn w:val="Normal"/>
    <w:qFormat/>
    <w:rsid w:val="00805DCA"/>
    <w:pPr>
      <w:spacing w:after="200" w:line="276" w:lineRule="auto"/>
      <w:ind w:left="720"/>
      <w:contextualSpacing/>
    </w:pPr>
    <w:rPr>
      <w:rFonts w:ascii="Calibri" w:hAnsi="Calibri"/>
      <w:sz w:val="22"/>
      <w:szCs w:val="22"/>
      <w:lang w:eastAsia="en-US"/>
    </w:rPr>
  </w:style>
  <w:style w:type="paragraph" w:customStyle="1" w:styleId="tex3b">
    <w:name w:val="tex3b"/>
    <w:basedOn w:val="Normal"/>
    <w:rsid w:val="00805DCA"/>
    <w:pPr>
      <w:spacing w:before="100" w:beforeAutospacing="1" w:after="100" w:afterAutospacing="1"/>
    </w:pPr>
  </w:style>
  <w:style w:type="paragraph" w:customStyle="1" w:styleId="tabela">
    <w:name w:val="tabela"/>
    <w:basedOn w:val="Normal"/>
    <w:rsid w:val="00805DCA"/>
    <w:pPr>
      <w:spacing w:before="100" w:beforeAutospacing="1" w:after="100" w:afterAutospacing="1"/>
    </w:pPr>
  </w:style>
  <w:style w:type="character" w:customStyle="1" w:styleId="info1">
    <w:name w:val="info1"/>
    <w:rsid w:val="00805DCA"/>
    <w:rPr>
      <w:color w:val="000000"/>
      <w:sz w:val="20"/>
      <w:szCs w:val="20"/>
    </w:rPr>
  </w:style>
  <w:style w:type="character" w:customStyle="1" w:styleId="Pr-formataoHTMLChar">
    <w:name w:val="Pré-formatação HTML Char"/>
    <w:link w:val="Pr-formataoHTML"/>
    <w:uiPriority w:val="99"/>
    <w:rsid w:val="00805DCA"/>
    <w:rPr>
      <w:rFonts w:ascii="Courier New" w:eastAsia="Times New Roman" w:hAnsi="Courier New" w:cs="Courier New"/>
    </w:rPr>
  </w:style>
  <w:style w:type="paragraph" w:styleId="Pr-formataoHTML">
    <w:name w:val="HTML Preformatted"/>
    <w:basedOn w:val="Normal"/>
    <w:link w:val="Pr-formataoHTMLChar"/>
    <w:uiPriority w:val="99"/>
    <w:rsid w:val="00805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2"/>
      <w:szCs w:val="22"/>
      <w:lang w:val="en-US" w:eastAsia="en-US"/>
    </w:rPr>
  </w:style>
  <w:style w:type="character" w:customStyle="1" w:styleId="Pr-formataoHTMLChar1">
    <w:name w:val="Pré-formatação HTML Char1"/>
    <w:basedOn w:val="Fontepargpadro"/>
    <w:uiPriority w:val="99"/>
    <w:rsid w:val="00805DCA"/>
    <w:rPr>
      <w:rFonts w:ascii="Consolas" w:eastAsia="Times New Roman" w:hAnsi="Consolas" w:cs="Times New Roman"/>
      <w:sz w:val="20"/>
      <w:szCs w:val="20"/>
      <w:lang w:val="pt-BR" w:eastAsia="pt-BR"/>
    </w:rPr>
  </w:style>
  <w:style w:type="paragraph" w:customStyle="1" w:styleId="font6">
    <w:name w:val="font6"/>
    <w:basedOn w:val="Normal"/>
    <w:rsid w:val="00805DCA"/>
    <w:pPr>
      <w:spacing w:before="100" w:beforeAutospacing="1" w:after="100" w:afterAutospacing="1"/>
    </w:pPr>
    <w:rPr>
      <w:rFonts w:ascii="Arial" w:hAnsi="Arial" w:cs="Arial"/>
      <w:color w:val="000000"/>
      <w:sz w:val="16"/>
      <w:szCs w:val="16"/>
    </w:rPr>
  </w:style>
  <w:style w:type="paragraph" w:customStyle="1" w:styleId="xl63">
    <w:name w:val="xl63"/>
    <w:basedOn w:val="Normal"/>
    <w:rsid w:val="00805DCA"/>
    <w:pPr>
      <w:spacing w:before="100" w:beforeAutospacing="1" w:after="100" w:afterAutospacing="1"/>
    </w:pPr>
    <w:rPr>
      <w:sz w:val="18"/>
      <w:szCs w:val="18"/>
    </w:rPr>
  </w:style>
  <w:style w:type="paragraph" w:customStyle="1" w:styleId="xl64">
    <w:name w:val="xl64"/>
    <w:basedOn w:val="Normal"/>
    <w:rsid w:val="00805DCA"/>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805DCA"/>
    <w:pPr>
      <w:spacing w:before="100" w:beforeAutospacing="1" w:after="100" w:afterAutospacing="1"/>
    </w:pPr>
    <w:rPr>
      <w:rFonts w:ascii="Arial" w:hAnsi="Arial" w:cs="Arial"/>
      <w:b/>
      <w:bCs/>
      <w:sz w:val="18"/>
      <w:szCs w:val="18"/>
    </w:rPr>
  </w:style>
  <w:style w:type="paragraph" w:customStyle="1" w:styleId="xl66">
    <w:name w:val="xl66"/>
    <w:basedOn w:val="Normal"/>
    <w:rsid w:val="00805DCA"/>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805DCA"/>
    <w:pPr>
      <w:spacing w:before="100" w:beforeAutospacing="1" w:after="100" w:afterAutospacing="1"/>
    </w:pPr>
    <w:rPr>
      <w:rFonts w:ascii="Arial" w:hAnsi="Arial" w:cs="Arial"/>
      <w:sz w:val="18"/>
      <w:szCs w:val="18"/>
    </w:rPr>
  </w:style>
  <w:style w:type="paragraph" w:customStyle="1" w:styleId="xl68">
    <w:name w:val="xl68"/>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805DCA"/>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805DCA"/>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805DCA"/>
    <w:pPr>
      <w:pBdr>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Normal"/>
    <w:rsid w:val="00805DCA"/>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805DCA"/>
    <w:pPr>
      <w:pBdr>
        <w:left w:val="single" w:sz="4" w:space="0" w:color="auto"/>
        <w:bottom w:val="single" w:sz="4" w:space="0" w:color="auto"/>
      </w:pBdr>
      <w:spacing w:before="100" w:beforeAutospacing="1" w:after="100" w:afterAutospacing="1"/>
    </w:pPr>
  </w:style>
  <w:style w:type="paragraph" w:customStyle="1" w:styleId="xl88">
    <w:name w:val="xl88"/>
    <w:basedOn w:val="Normal"/>
    <w:rsid w:val="00805DCA"/>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805DCA"/>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805DCA"/>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805DC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805DC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805DC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805DC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805DCA"/>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805DCA"/>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805DCA"/>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805DCA"/>
    <w:pPr>
      <w:pBdr>
        <w:bottom w:val="single" w:sz="4" w:space="0" w:color="auto"/>
      </w:pBdr>
      <w:spacing w:before="100" w:beforeAutospacing="1" w:after="100" w:afterAutospacing="1"/>
      <w:jc w:val="center"/>
      <w:textAlignment w:val="center"/>
    </w:pPr>
    <w:rPr>
      <w:sz w:val="16"/>
      <w:szCs w:val="16"/>
    </w:rPr>
  </w:style>
  <w:style w:type="paragraph" w:customStyle="1" w:styleId="xl102">
    <w:name w:val="xl10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805DC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805DCA"/>
    <w:pPr>
      <w:widowControl w:val="0"/>
      <w:autoSpaceDE w:val="0"/>
      <w:autoSpaceDN w:val="0"/>
      <w:adjustRightInd w:val="0"/>
    </w:pPr>
    <w:rPr>
      <w:sz w:val="20"/>
      <w:szCs w:val="20"/>
    </w:rPr>
  </w:style>
  <w:style w:type="character" w:customStyle="1" w:styleId="CharacterStyle1">
    <w:name w:val="Character Style 1"/>
    <w:uiPriority w:val="99"/>
    <w:rsid w:val="00805DCA"/>
    <w:rPr>
      <w:sz w:val="20"/>
      <w:szCs w:val="20"/>
    </w:rPr>
  </w:style>
  <w:style w:type="paragraph" w:customStyle="1" w:styleId="ANAutoNmero">
    <w:name w:val="AN Auto Número"/>
    <w:rsid w:val="00805DC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805DCA"/>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character" w:customStyle="1" w:styleId="LinkdaInternet">
    <w:name w:val="Link da Internet"/>
    <w:qFormat/>
    <w:rsid w:val="00805DCA"/>
    <w:rPr>
      <w:color w:val="0000FF"/>
      <w:u w:val="single"/>
    </w:rPr>
  </w:style>
  <w:style w:type="character" w:customStyle="1" w:styleId="Nvel3-RChar">
    <w:name w:val="Nível 3-R Char"/>
    <w:link w:val="Nvel3-R"/>
    <w:qFormat/>
    <w:rsid w:val="00805DCA"/>
    <w:rPr>
      <w:rFonts w:ascii="Arial" w:eastAsia="Times New Roman" w:hAnsi="Arial" w:cs="Arial"/>
      <w:i/>
      <w:iCs/>
      <w:color w:val="FF0000"/>
      <w:sz w:val="20"/>
      <w:szCs w:val="20"/>
      <w:lang w:val="pt-BR" w:eastAsia="pt-BR"/>
    </w:rPr>
  </w:style>
  <w:style w:type="paragraph" w:customStyle="1" w:styleId="Normal1">
    <w:name w:val="Normal_1"/>
    <w:qFormat/>
    <w:rsid w:val="00805DCA"/>
    <w:pPr>
      <w:spacing w:after="0" w:line="240" w:lineRule="auto"/>
    </w:pPr>
    <w:rPr>
      <w:rFonts w:ascii="Times New Roman" w:eastAsia="Times New Roman" w:hAnsi="Times New Roman" w:cs="Times New Roman"/>
      <w:sz w:val="24"/>
      <w:lang w:val="pt-BR"/>
    </w:rPr>
  </w:style>
  <w:style w:type="character" w:customStyle="1" w:styleId="normalchar1">
    <w:name w:val="normal__char1"/>
    <w:qFormat/>
    <w:rsid w:val="00805DCA"/>
    <w:rPr>
      <w:rFonts w:ascii="Arial" w:hAnsi="Arial" w:cs="Arial" w:hint="default"/>
      <w:strike w:val="0"/>
      <w:dstrike w:val="0"/>
      <w:sz w:val="24"/>
      <w:szCs w:val="24"/>
      <w:u w:val="none"/>
      <w:effect w:val="none"/>
    </w:rPr>
  </w:style>
  <w:style w:type="numbering" w:customStyle="1" w:styleId="WWNum12">
    <w:name w:val="WWNum12"/>
    <w:basedOn w:val="Semlista"/>
    <w:rsid w:val="00805DCA"/>
    <w:pPr>
      <w:numPr>
        <w:numId w:val="10"/>
      </w:numPr>
    </w:pPr>
  </w:style>
  <w:style w:type="numbering" w:customStyle="1" w:styleId="WWNum3">
    <w:name w:val="WWNum3"/>
    <w:basedOn w:val="Semlista"/>
    <w:rsid w:val="00805DCA"/>
    <w:pPr>
      <w:numPr>
        <w:numId w:val="11"/>
      </w:numPr>
    </w:pPr>
  </w:style>
  <w:style w:type="character" w:customStyle="1" w:styleId="MenoPendente1">
    <w:name w:val="Menção Pendente1"/>
    <w:uiPriority w:val="99"/>
    <w:semiHidden/>
    <w:unhideWhenUsed/>
    <w:rsid w:val="00805DCA"/>
    <w:rPr>
      <w:color w:val="605E5C"/>
      <w:shd w:val="clear" w:color="auto" w:fill="E1DFDD"/>
    </w:rPr>
  </w:style>
  <w:style w:type="paragraph" w:customStyle="1" w:styleId="msonormal0">
    <w:name w:val="msonormal"/>
    <w:basedOn w:val="Normal"/>
    <w:qFormat/>
    <w:rsid w:val="00805DCA"/>
    <w:pPr>
      <w:spacing w:before="280" w:after="280"/>
    </w:pPr>
    <w:rPr>
      <w:lang w:eastAsia="zh-CN"/>
    </w:rPr>
  </w:style>
  <w:style w:type="paragraph" w:styleId="Textodenotaderodap">
    <w:name w:val="footnote text"/>
    <w:basedOn w:val="Normal"/>
    <w:link w:val="TextodenotaderodapChar"/>
    <w:unhideWhenUsed/>
    <w:qFormat/>
    <w:rsid w:val="00805DCA"/>
    <w:rPr>
      <w:sz w:val="20"/>
      <w:szCs w:val="20"/>
    </w:rPr>
  </w:style>
  <w:style w:type="character" w:customStyle="1" w:styleId="TextodenotaderodapChar">
    <w:name w:val="Texto de nota de rodapé Char"/>
    <w:basedOn w:val="Fontepargpadro"/>
    <w:link w:val="Textodenotaderodap"/>
    <w:rsid w:val="00805DCA"/>
    <w:rPr>
      <w:rFonts w:ascii="Times New Roman" w:eastAsia="Times New Roman" w:hAnsi="Times New Roman" w:cs="Times New Roman"/>
      <w:sz w:val="20"/>
      <w:szCs w:val="20"/>
      <w:lang w:val="pt-BR" w:eastAsia="pt-BR"/>
    </w:rPr>
  </w:style>
  <w:style w:type="paragraph" w:styleId="Legenda">
    <w:name w:val="caption"/>
    <w:basedOn w:val="Normal"/>
    <w:semiHidden/>
    <w:unhideWhenUsed/>
    <w:qFormat/>
    <w:rsid w:val="00805DCA"/>
    <w:pPr>
      <w:suppressLineNumbers/>
      <w:suppressAutoHyphens/>
      <w:spacing w:before="120" w:after="120"/>
    </w:pPr>
    <w:rPr>
      <w:rFonts w:cs="Mangal"/>
      <w:i/>
      <w:iCs/>
      <w:lang w:eastAsia="zh-CN"/>
    </w:rPr>
  </w:style>
  <w:style w:type="paragraph" w:styleId="Lista">
    <w:name w:val="List"/>
    <w:basedOn w:val="Corpodetexto"/>
    <w:unhideWhenUsed/>
    <w:qFormat/>
    <w:rsid w:val="00805DCA"/>
    <w:pPr>
      <w:suppressAutoHyphens/>
      <w:autoSpaceDE w:val="0"/>
      <w:jc w:val="left"/>
    </w:pPr>
    <w:rPr>
      <w:rFonts w:ascii="Courier" w:hAnsi="Courier" w:cs="Mangal"/>
      <w:color w:val="000000"/>
      <w:lang w:val="x-none" w:eastAsia="zh-CN"/>
    </w:rPr>
  </w:style>
  <w:style w:type="paragraph" w:styleId="Lista2">
    <w:name w:val="List 2"/>
    <w:basedOn w:val="Normal"/>
    <w:unhideWhenUsed/>
    <w:qFormat/>
    <w:rsid w:val="00805DCA"/>
    <w:pPr>
      <w:ind w:left="566" w:hanging="283"/>
      <w:contextualSpacing/>
    </w:pPr>
  </w:style>
  <w:style w:type="paragraph" w:styleId="SemEspaamento">
    <w:name w:val="No Spacing"/>
    <w:uiPriority w:val="1"/>
    <w:qFormat/>
    <w:rsid w:val="00805DCA"/>
    <w:pPr>
      <w:suppressAutoHyphens/>
      <w:spacing w:after="0" w:line="240" w:lineRule="auto"/>
    </w:pPr>
    <w:rPr>
      <w:rFonts w:ascii="Calibri" w:eastAsia="Calibri" w:hAnsi="Calibri" w:cs="Times New Roman"/>
      <w:lang w:val="pt-BR" w:eastAsia="zh-CN"/>
    </w:rPr>
  </w:style>
  <w:style w:type="paragraph" w:customStyle="1" w:styleId="Ttulo61">
    <w:name w:val="Título 61"/>
    <w:basedOn w:val="Normal"/>
    <w:next w:val="Normal"/>
    <w:uiPriority w:val="9"/>
    <w:qFormat/>
    <w:rsid w:val="00805DCA"/>
    <w:pPr>
      <w:keepNext/>
      <w:keepLines/>
      <w:suppressAutoHyphens/>
      <w:spacing w:before="40"/>
      <w:outlineLvl w:val="5"/>
    </w:pPr>
    <w:rPr>
      <w:rFonts w:ascii="Calibri Light" w:hAnsi="Calibri Light"/>
      <w:color w:val="1F3763"/>
      <w:lang w:eastAsia="zh-CN"/>
    </w:rPr>
  </w:style>
  <w:style w:type="paragraph" w:customStyle="1" w:styleId="Ttulo91">
    <w:name w:val="Título 91"/>
    <w:basedOn w:val="Normal"/>
    <w:next w:val="Normal"/>
    <w:uiPriority w:val="9"/>
    <w:semiHidden/>
    <w:qFormat/>
    <w:rsid w:val="00805DCA"/>
    <w:pPr>
      <w:keepNext/>
      <w:keepLines/>
      <w:suppressAutoHyphens/>
      <w:spacing w:before="40"/>
      <w:outlineLvl w:val="8"/>
    </w:pPr>
    <w:rPr>
      <w:rFonts w:ascii="Calibri Light" w:hAnsi="Calibri Light"/>
      <w:i/>
      <w:iCs/>
      <w:color w:val="272727"/>
      <w:sz w:val="21"/>
      <w:szCs w:val="21"/>
      <w:lang w:eastAsia="zh-CN"/>
    </w:rPr>
  </w:style>
  <w:style w:type="paragraph" w:customStyle="1" w:styleId="Ttulo10">
    <w:name w:val="Título1"/>
    <w:basedOn w:val="Normal"/>
    <w:next w:val="Subttulo"/>
    <w:uiPriority w:val="7"/>
    <w:qFormat/>
    <w:rsid w:val="00805DCA"/>
    <w:pPr>
      <w:suppressAutoHyphens/>
      <w:jc w:val="center"/>
    </w:pPr>
    <w:rPr>
      <w:rFonts w:ascii="Arial" w:hAnsi="Arial" w:cs="Arial"/>
      <w:b/>
      <w:i/>
      <w:sz w:val="22"/>
      <w:szCs w:val="20"/>
      <w:lang w:eastAsia="zh-CN"/>
    </w:rPr>
  </w:style>
  <w:style w:type="paragraph" w:customStyle="1" w:styleId="ndice">
    <w:name w:val="Índice"/>
    <w:basedOn w:val="Normal"/>
    <w:qFormat/>
    <w:rsid w:val="00805DCA"/>
    <w:pPr>
      <w:suppressLineNumbers/>
      <w:suppressAutoHyphens/>
    </w:pPr>
    <w:rPr>
      <w:rFonts w:cs="Tahoma"/>
      <w:lang w:eastAsia="zh-CN"/>
    </w:rPr>
  </w:style>
  <w:style w:type="paragraph" w:customStyle="1" w:styleId="Corpodetexto21">
    <w:name w:val="Corpo de texto 21"/>
    <w:basedOn w:val="Normal"/>
    <w:qFormat/>
    <w:rsid w:val="00805DCA"/>
    <w:pPr>
      <w:suppressAutoHyphens/>
      <w:autoSpaceDE w:val="0"/>
      <w:jc w:val="both"/>
    </w:pPr>
    <w:rPr>
      <w:rFonts w:ascii="Arial" w:hAnsi="Arial" w:cs="Arial"/>
      <w:color w:val="000000"/>
      <w:lang w:eastAsia="zh-CN"/>
    </w:rPr>
  </w:style>
  <w:style w:type="paragraph" w:customStyle="1" w:styleId="PADRAO">
    <w:name w:val="PADRAO"/>
    <w:basedOn w:val="Normal"/>
    <w:qFormat/>
    <w:rsid w:val="00805DCA"/>
    <w:pPr>
      <w:suppressAutoHyphens/>
      <w:jc w:val="both"/>
    </w:pPr>
    <w:rPr>
      <w:rFonts w:ascii="Tms Rmn" w:hAnsi="Tms Rmn" w:cs="Tms Rmn"/>
      <w:szCs w:val="20"/>
      <w:lang w:eastAsia="zh-CN"/>
    </w:rPr>
  </w:style>
  <w:style w:type="paragraph" w:customStyle="1" w:styleId="BodyText21">
    <w:name w:val="Body Text 21"/>
    <w:basedOn w:val="Normal"/>
    <w:qFormat/>
    <w:rsid w:val="00805DCA"/>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805DCA"/>
    <w:pPr>
      <w:suppressAutoHyphens/>
      <w:spacing w:after="120" w:line="480" w:lineRule="auto"/>
    </w:pPr>
    <w:rPr>
      <w:lang w:eastAsia="zh-CN"/>
    </w:rPr>
  </w:style>
  <w:style w:type="paragraph" w:customStyle="1" w:styleId="Textopadro">
    <w:name w:val="Texto padrão"/>
    <w:basedOn w:val="Normal"/>
    <w:qFormat/>
    <w:rsid w:val="00805DCA"/>
    <w:pPr>
      <w:widowControl w:val="0"/>
    </w:pPr>
    <w:rPr>
      <w:szCs w:val="20"/>
      <w:lang w:val="en-US" w:eastAsia="zh-CN"/>
    </w:rPr>
  </w:style>
  <w:style w:type="paragraph" w:customStyle="1" w:styleId="Corpo">
    <w:name w:val="Corpo"/>
    <w:qFormat/>
    <w:rsid w:val="00805DC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31">
    <w:name w:val="Corpo de texto 31"/>
    <w:basedOn w:val="Normal"/>
    <w:qFormat/>
    <w:rsid w:val="00805DCA"/>
    <w:pPr>
      <w:suppressAutoHyphens/>
      <w:spacing w:after="120"/>
    </w:pPr>
    <w:rPr>
      <w:sz w:val="16"/>
      <w:szCs w:val="16"/>
      <w:lang w:eastAsia="zh-CN"/>
    </w:rPr>
  </w:style>
  <w:style w:type="paragraph" w:customStyle="1" w:styleId="Corpodetexto22">
    <w:name w:val="Corpo de texto 22"/>
    <w:basedOn w:val="Normal"/>
    <w:qFormat/>
    <w:rsid w:val="00805DCA"/>
    <w:pPr>
      <w:suppressAutoHyphens/>
      <w:spacing w:after="120" w:line="480" w:lineRule="auto"/>
    </w:pPr>
    <w:rPr>
      <w:lang w:eastAsia="zh-CN"/>
    </w:rPr>
  </w:style>
  <w:style w:type="paragraph" w:customStyle="1" w:styleId="WW-Padro">
    <w:name w:val="WW-Padrão"/>
    <w:qFormat/>
    <w:rsid w:val="00805DCA"/>
    <w:pPr>
      <w:widowControl w:val="0"/>
      <w:suppressAutoHyphens/>
      <w:autoSpaceDE w:val="0"/>
      <w:spacing w:after="0" w:line="240" w:lineRule="auto"/>
    </w:pPr>
    <w:rPr>
      <w:rFonts w:ascii="Times New Roman" w:eastAsia="Arial" w:hAnsi="Times New Roman" w:cs="Times New Roman"/>
      <w:kern w:val="2"/>
      <w:sz w:val="20"/>
      <w:szCs w:val="20"/>
      <w:lang w:val="pt-BR" w:eastAsia="zh-CN"/>
    </w:rPr>
  </w:style>
  <w:style w:type="paragraph" w:customStyle="1" w:styleId="Normal10">
    <w:name w:val="Normal1"/>
    <w:basedOn w:val="Normal"/>
    <w:qFormat/>
    <w:rsid w:val="00805DCA"/>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805DCA"/>
    <w:pPr>
      <w:suppressAutoHyphens/>
      <w:ind w:left="1080"/>
      <w:jc w:val="both"/>
    </w:pPr>
    <w:rPr>
      <w:kern w:val="2"/>
      <w:sz w:val="20"/>
      <w:szCs w:val="20"/>
      <w:lang w:eastAsia="zh-CN"/>
    </w:rPr>
  </w:style>
  <w:style w:type="paragraph" w:customStyle="1" w:styleId="Ttulodetabela">
    <w:name w:val="Título de tabela"/>
    <w:basedOn w:val="Contedodatabela"/>
    <w:qFormat/>
    <w:rsid w:val="00805DCA"/>
    <w:pPr>
      <w:widowControl/>
      <w:jc w:val="center"/>
    </w:pPr>
    <w:rPr>
      <w:rFonts w:eastAsia="Times New Roman"/>
      <w:b/>
      <w:bCs/>
      <w:kern w:val="0"/>
      <w:lang w:eastAsia="zh-CN"/>
    </w:rPr>
  </w:style>
  <w:style w:type="paragraph" w:customStyle="1" w:styleId="CorpodetextoMsoNormal">
    <w:name w:val="Corpo de texto.MsoNormal"/>
    <w:basedOn w:val="Corpodetexto"/>
    <w:qFormat/>
    <w:rsid w:val="00805DCA"/>
    <w:pPr>
      <w:suppressAutoHyphens/>
      <w:autoSpaceDE w:val="0"/>
      <w:jc w:val="left"/>
    </w:pPr>
    <w:rPr>
      <w:rFonts w:ascii="Courier" w:hAnsi="Courier" w:cs="Courier"/>
      <w:color w:val="000000"/>
      <w:lang w:val="x-none" w:eastAsia="zh-CN"/>
    </w:rPr>
  </w:style>
  <w:style w:type="paragraph" w:customStyle="1" w:styleId="WW-Listadecont2">
    <w:name w:val="WW-Lista de cont. 2"/>
    <w:basedOn w:val="Normal"/>
    <w:qFormat/>
    <w:rsid w:val="00805DCA"/>
    <w:pPr>
      <w:tabs>
        <w:tab w:val="left" w:pos="720"/>
      </w:tabs>
      <w:suppressAutoHyphens/>
      <w:spacing w:after="160"/>
      <w:ind w:left="1080" w:hanging="360"/>
    </w:pPr>
    <w:rPr>
      <w:sz w:val="20"/>
      <w:szCs w:val="20"/>
    </w:rPr>
  </w:style>
  <w:style w:type="paragraph" w:customStyle="1" w:styleId="m1185109550043160790gmail-msolistparagraph">
    <w:name w:val="m_1185109550043160790gmail-msolistparagraph"/>
    <w:basedOn w:val="Normal"/>
    <w:qFormat/>
    <w:rsid w:val="00805DCA"/>
    <w:pPr>
      <w:spacing w:before="100" w:beforeAutospacing="1" w:after="100" w:afterAutospacing="1"/>
    </w:pPr>
  </w:style>
  <w:style w:type="paragraph" w:customStyle="1" w:styleId="ESTILO2">
    <w:name w:val="ESTILO2"/>
    <w:basedOn w:val="Normal"/>
    <w:qFormat/>
    <w:rsid w:val="00805DCA"/>
    <w:pPr>
      <w:widowControl w:val="0"/>
      <w:tabs>
        <w:tab w:val="left" w:pos="1951"/>
      </w:tabs>
      <w:ind w:left="864" w:hanging="864"/>
      <w:jc w:val="both"/>
    </w:pPr>
    <w:rPr>
      <w:rFonts w:ascii="MS Sans Serif" w:hAnsi="MS Sans Serif"/>
      <w:szCs w:val="20"/>
      <w:lang w:val="pt-PT"/>
    </w:rPr>
  </w:style>
  <w:style w:type="paragraph" w:customStyle="1" w:styleId="WW-Corpodetexto2">
    <w:name w:val="WW-Corpo de texto 2"/>
    <w:basedOn w:val="Normal"/>
    <w:qFormat/>
    <w:rsid w:val="00805DCA"/>
    <w:pPr>
      <w:suppressAutoHyphens/>
    </w:pPr>
    <w:rPr>
      <w:rFonts w:ascii="Arial" w:hAnsi="Arial"/>
      <w:color w:val="000000"/>
      <w:kern w:val="2"/>
      <w:szCs w:val="20"/>
      <w:lang w:eastAsia="ar-SA"/>
    </w:rPr>
  </w:style>
  <w:style w:type="paragraph" w:customStyle="1" w:styleId="textbody">
    <w:name w:val="textbody"/>
    <w:basedOn w:val="Normal"/>
    <w:qFormat/>
    <w:rsid w:val="00805DCA"/>
    <w:pPr>
      <w:spacing w:before="100" w:beforeAutospacing="1" w:after="100" w:afterAutospacing="1"/>
    </w:pPr>
  </w:style>
  <w:style w:type="paragraph" w:customStyle="1" w:styleId="Corpodetexto32">
    <w:name w:val="Corpo de texto 32"/>
    <w:basedOn w:val="Normal"/>
    <w:qFormat/>
    <w:rsid w:val="00805DCA"/>
    <w:pPr>
      <w:suppressAutoHyphens/>
      <w:jc w:val="both"/>
    </w:pPr>
    <w:rPr>
      <w:rFonts w:ascii="Arial" w:hAnsi="Arial"/>
      <w:kern w:val="2"/>
      <w:szCs w:val="20"/>
      <w:lang w:eastAsia="ar-SA"/>
    </w:rPr>
  </w:style>
  <w:style w:type="paragraph" w:customStyle="1" w:styleId="TextosemFormatao1">
    <w:name w:val="Texto sem Formatação1"/>
    <w:basedOn w:val="Normal"/>
    <w:qFormat/>
    <w:rsid w:val="00805DCA"/>
    <w:pPr>
      <w:suppressAutoHyphens/>
    </w:pPr>
    <w:rPr>
      <w:rFonts w:ascii="Courier New" w:hAnsi="Courier New"/>
      <w:kern w:val="2"/>
      <w:sz w:val="20"/>
      <w:szCs w:val="20"/>
      <w:lang w:eastAsia="ar-SA"/>
    </w:rPr>
  </w:style>
  <w:style w:type="paragraph" w:customStyle="1" w:styleId="TxBrc2">
    <w:name w:val="TxBr_c2"/>
    <w:basedOn w:val="Normal"/>
    <w:qFormat/>
    <w:rsid w:val="00805DCA"/>
    <w:pPr>
      <w:widowControl w:val="0"/>
      <w:suppressAutoHyphens/>
      <w:autoSpaceDE w:val="0"/>
      <w:spacing w:line="240" w:lineRule="atLeast"/>
      <w:jc w:val="center"/>
    </w:pPr>
    <w:rPr>
      <w:kern w:val="2"/>
      <w:lang w:val="en-US" w:eastAsia="ar-SA"/>
    </w:rPr>
  </w:style>
  <w:style w:type="paragraph" w:customStyle="1" w:styleId="western">
    <w:name w:val="western"/>
    <w:basedOn w:val="Normal"/>
    <w:qFormat/>
    <w:rsid w:val="00805DCA"/>
    <w:pPr>
      <w:spacing w:before="100" w:beforeAutospacing="1" w:after="119"/>
    </w:pPr>
    <w:rPr>
      <w:color w:val="000000"/>
    </w:rPr>
  </w:style>
  <w:style w:type="paragraph" w:customStyle="1" w:styleId="western1">
    <w:name w:val="western1"/>
    <w:basedOn w:val="Normal"/>
    <w:qFormat/>
    <w:rsid w:val="00805DCA"/>
    <w:pPr>
      <w:spacing w:before="100" w:beforeAutospacing="1" w:after="119"/>
      <w:jc w:val="center"/>
    </w:pPr>
    <w:rPr>
      <w:b/>
      <w:bCs/>
      <w:color w:val="000000"/>
    </w:rPr>
  </w:style>
  <w:style w:type="paragraph" w:customStyle="1" w:styleId="western2">
    <w:name w:val="western2"/>
    <w:basedOn w:val="Normal"/>
    <w:qFormat/>
    <w:rsid w:val="00805DCA"/>
    <w:pPr>
      <w:spacing w:before="100" w:beforeAutospacing="1" w:after="119"/>
    </w:pPr>
    <w:rPr>
      <w:color w:val="000000"/>
    </w:rPr>
  </w:style>
  <w:style w:type="paragraph" w:customStyle="1" w:styleId="P30">
    <w:name w:val="P30"/>
    <w:basedOn w:val="Normal"/>
    <w:qFormat/>
    <w:rsid w:val="00805DCA"/>
    <w:pPr>
      <w:snapToGrid w:val="0"/>
      <w:jc w:val="both"/>
    </w:pPr>
    <w:rPr>
      <w:b/>
      <w:szCs w:val="20"/>
    </w:rPr>
  </w:style>
  <w:style w:type="paragraph" w:customStyle="1" w:styleId="10">
    <w:name w:val="10"/>
    <w:basedOn w:val="Normal"/>
    <w:qFormat/>
    <w:rsid w:val="00805DCA"/>
    <w:pPr>
      <w:ind w:left="851" w:hanging="567"/>
      <w:jc w:val="both"/>
    </w:pPr>
    <w:rPr>
      <w:szCs w:val="20"/>
    </w:rPr>
  </w:style>
  <w:style w:type="paragraph" w:customStyle="1" w:styleId="11">
    <w:name w:val="11"/>
    <w:basedOn w:val="Normal"/>
    <w:qFormat/>
    <w:rsid w:val="00805DCA"/>
    <w:pPr>
      <w:ind w:left="1701" w:hanging="850"/>
      <w:jc w:val="both"/>
    </w:pPr>
    <w:rPr>
      <w:szCs w:val="20"/>
    </w:rPr>
  </w:style>
  <w:style w:type="paragraph" w:customStyle="1" w:styleId="WW-Corpodetexto3">
    <w:name w:val="WW-Corpo de texto 3"/>
    <w:basedOn w:val="Normal"/>
    <w:qFormat/>
    <w:rsid w:val="00805DCA"/>
    <w:pPr>
      <w:suppressAutoHyphens/>
      <w:jc w:val="both"/>
    </w:pPr>
    <w:rPr>
      <w:rFonts w:ascii="Arial" w:hAnsi="Arial" w:cs="Arial"/>
      <w:iCs/>
      <w:szCs w:val="20"/>
      <w:lang w:eastAsia="ar-SA"/>
    </w:rPr>
  </w:style>
  <w:style w:type="character" w:styleId="Refdenotaderodap">
    <w:name w:val="footnote reference"/>
    <w:unhideWhenUsed/>
    <w:rsid w:val="00805DCA"/>
    <w:rPr>
      <w:vertAlign w:val="superscript"/>
    </w:rPr>
  </w:style>
  <w:style w:type="character" w:customStyle="1" w:styleId="WW8Num1z0">
    <w:name w:val="WW8Num1z0"/>
    <w:rsid w:val="00805DCA"/>
  </w:style>
  <w:style w:type="character" w:customStyle="1" w:styleId="WW8Num1z1">
    <w:name w:val="WW8Num1z1"/>
    <w:rsid w:val="00805DCA"/>
  </w:style>
  <w:style w:type="character" w:customStyle="1" w:styleId="WW8Num1z2">
    <w:name w:val="WW8Num1z2"/>
    <w:rsid w:val="00805DCA"/>
  </w:style>
  <w:style w:type="character" w:customStyle="1" w:styleId="WW8Num1z3">
    <w:name w:val="WW8Num1z3"/>
    <w:rsid w:val="00805DCA"/>
  </w:style>
  <w:style w:type="character" w:customStyle="1" w:styleId="WW8Num1z4">
    <w:name w:val="WW8Num1z4"/>
    <w:rsid w:val="00805DCA"/>
  </w:style>
  <w:style w:type="character" w:customStyle="1" w:styleId="WW8Num1z5">
    <w:name w:val="WW8Num1z5"/>
    <w:rsid w:val="00805DCA"/>
  </w:style>
  <w:style w:type="character" w:customStyle="1" w:styleId="WW8Num1z6">
    <w:name w:val="WW8Num1z6"/>
    <w:rsid w:val="00805DCA"/>
  </w:style>
  <w:style w:type="character" w:customStyle="1" w:styleId="WW8Num1z7">
    <w:name w:val="WW8Num1z7"/>
    <w:rsid w:val="00805DCA"/>
  </w:style>
  <w:style w:type="character" w:customStyle="1" w:styleId="WW8Num1z8">
    <w:name w:val="WW8Num1z8"/>
    <w:rsid w:val="00805DCA"/>
  </w:style>
  <w:style w:type="character" w:customStyle="1" w:styleId="WW8Num2z0">
    <w:name w:val="WW8Num2z0"/>
    <w:rsid w:val="00805DCA"/>
    <w:rPr>
      <w:rFonts w:ascii="Symbol" w:hAnsi="Symbol" w:cs="Symbol" w:hint="default"/>
      <w:color w:val="000000"/>
    </w:rPr>
  </w:style>
  <w:style w:type="character" w:customStyle="1" w:styleId="WW8Num3z0">
    <w:name w:val="WW8Num3z0"/>
    <w:rsid w:val="00805DCA"/>
    <w:rPr>
      <w:b/>
      <w:bCs/>
    </w:rPr>
  </w:style>
  <w:style w:type="character" w:customStyle="1" w:styleId="WW8Num4z0">
    <w:name w:val="WW8Num4z0"/>
    <w:rsid w:val="00805DCA"/>
    <w:rPr>
      <w:rFonts w:ascii="Arial" w:hAnsi="Arial" w:cs="Arial" w:hint="default"/>
      <w:sz w:val="16"/>
      <w:szCs w:val="16"/>
    </w:rPr>
  </w:style>
  <w:style w:type="character" w:customStyle="1" w:styleId="WW8Num5z0">
    <w:name w:val="WW8Num5z0"/>
    <w:rsid w:val="00805DCA"/>
    <w:rPr>
      <w:rFonts w:ascii="Arial" w:hAnsi="Arial" w:cs="Arial" w:hint="default"/>
    </w:rPr>
  </w:style>
  <w:style w:type="character" w:customStyle="1" w:styleId="WW8Num6z0">
    <w:name w:val="WW8Num6z0"/>
    <w:rsid w:val="00805DCA"/>
    <w:rPr>
      <w:rFonts w:ascii="Arial" w:hAnsi="Arial" w:cs="Arial" w:hint="default"/>
      <w:b/>
      <w:bCs/>
    </w:rPr>
  </w:style>
  <w:style w:type="character" w:customStyle="1" w:styleId="WW8Num7z0">
    <w:name w:val="WW8Num7z0"/>
    <w:rsid w:val="00805DCA"/>
    <w:rPr>
      <w:rFonts w:ascii="Arial" w:hAnsi="Arial" w:cs="Arial" w:hint="default"/>
      <w:sz w:val="24"/>
      <w:szCs w:val="24"/>
    </w:rPr>
  </w:style>
  <w:style w:type="character" w:customStyle="1" w:styleId="WW8Num3z1">
    <w:name w:val="WW8Num3z1"/>
    <w:rsid w:val="00805DCA"/>
  </w:style>
  <w:style w:type="character" w:customStyle="1" w:styleId="WW8Num3z2">
    <w:name w:val="WW8Num3z2"/>
    <w:rsid w:val="00805DCA"/>
  </w:style>
  <w:style w:type="character" w:customStyle="1" w:styleId="WW8Num3z3">
    <w:name w:val="WW8Num3z3"/>
    <w:rsid w:val="00805DCA"/>
  </w:style>
  <w:style w:type="character" w:customStyle="1" w:styleId="WW8Num3z4">
    <w:name w:val="WW8Num3z4"/>
    <w:rsid w:val="00805DCA"/>
  </w:style>
  <w:style w:type="character" w:customStyle="1" w:styleId="WW8Num3z5">
    <w:name w:val="WW8Num3z5"/>
    <w:rsid w:val="00805DCA"/>
  </w:style>
  <w:style w:type="character" w:customStyle="1" w:styleId="WW8Num3z6">
    <w:name w:val="WW8Num3z6"/>
    <w:rsid w:val="00805DCA"/>
  </w:style>
  <w:style w:type="character" w:customStyle="1" w:styleId="WW8Num3z7">
    <w:name w:val="WW8Num3z7"/>
    <w:rsid w:val="00805DCA"/>
  </w:style>
  <w:style w:type="character" w:customStyle="1" w:styleId="WW8Num3z8">
    <w:name w:val="WW8Num3z8"/>
    <w:rsid w:val="00805DCA"/>
  </w:style>
  <w:style w:type="character" w:customStyle="1" w:styleId="WW8Num4z1">
    <w:name w:val="WW8Num4z1"/>
    <w:rsid w:val="00805DCA"/>
  </w:style>
  <w:style w:type="character" w:customStyle="1" w:styleId="WW8Num4z2">
    <w:name w:val="WW8Num4z2"/>
    <w:rsid w:val="00805DCA"/>
  </w:style>
  <w:style w:type="character" w:customStyle="1" w:styleId="WW8Num4z3">
    <w:name w:val="WW8Num4z3"/>
    <w:rsid w:val="00805DCA"/>
  </w:style>
  <w:style w:type="character" w:customStyle="1" w:styleId="WW8Num4z4">
    <w:name w:val="WW8Num4z4"/>
    <w:rsid w:val="00805DCA"/>
  </w:style>
  <w:style w:type="character" w:customStyle="1" w:styleId="WW8Num4z5">
    <w:name w:val="WW8Num4z5"/>
    <w:rsid w:val="00805DCA"/>
  </w:style>
  <w:style w:type="character" w:customStyle="1" w:styleId="WW8Num4z6">
    <w:name w:val="WW8Num4z6"/>
    <w:rsid w:val="00805DCA"/>
  </w:style>
  <w:style w:type="character" w:customStyle="1" w:styleId="WW8Num4z7">
    <w:name w:val="WW8Num4z7"/>
    <w:rsid w:val="00805DCA"/>
  </w:style>
  <w:style w:type="character" w:customStyle="1" w:styleId="WW8Num4z8">
    <w:name w:val="WW8Num4z8"/>
    <w:rsid w:val="00805DCA"/>
  </w:style>
  <w:style w:type="character" w:customStyle="1" w:styleId="WW8Num5z1">
    <w:name w:val="WW8Num5z1"/>
    <w:rsid w:val="00805DCA"/>
  </w:style>
  <w:style w:type="character" w:customStyle="1" w:styleId="WW8Num5z2">
    <w:name w:val="WW8Num5z2"/>
    <w:rsid w:val="00805DCA"/>
  </w:style>
  <w:style w:type="character" w:customStyle="1" w:styleId="WW8Num5z3">
    <w:name w:val="WW8Num5z3"/>
    <w:rsid w:val="00805DCA"/>
  </w:style>
  <w:style w:type="character" w:customStyle="1" w:styleId="WW8Num5z4">
    <w:name w:val="WW8Num5z4"/>
    <w:rsid w:val="00805DCA"/>
  </w:style>
  <w:style w:type="character" w:customStyle="1" w:styleId="WW8Num5z5">
    <w:name w:val="WW8Num5z5"/>
    <w:rsid w:val="00805DCA"/>
  </w:style>
  <w:style w:type="character" w:customStyle="1" w:styleId="WW8Num5z6">
    <w:name w:val="WW8Num5z6"/>
    <w:rsid w:val="00805DCA"/>
  </w:style>
  <w:style w:type="character" w:customStyle="1" w:styleId="WW8Num5z7">
    <w:name w:val="WW8Num5z7"/>
    <w:rsid w:val="00805DCA"/>
  </w:style>
  <w:style w:type="character" w:customStyle="1" w:styleId="WW8Num5z8">
    <w:name w:val="WW8Num5z8"/>
    <w:rsid w:val="00805DCA"/>
  </w:style>
  <w:style w:type="character" w:customStyle="1" w:styleId="WW8Num6z1">
    <w:name w:val="WW8Num6z1"/>
    <w:rsid w:val="00805DCA"/>
  </w:style>
  <w:style w:type="character" w:customStyle="1" w:styleId="WW8Num6z2">
    <w:name w:val="WW8Num6z2"/>
    <w:rsid w:val="00805DCA"/>
  </w:style>
  <w:style w:type="character" w:customStyle="1" w:styleId="WW8Num6z3">
    <w:name w:val="WW8Num6z3"/>
    <w:rsid w:val="00805DCA"/>
  </w:style>
  <w:style w:type="character" w:customStyle="1" w:styleId="WW8Num6z4">
    <w:name w:val="WW8Num6z4"/>
    <w:rsid w:val="00805DCA"/>
  </w:style>
  <w:style w:type="character" w:customStyle="1" w:styleId="WW8Num6z5">
    <w:name w:val="WW8Num6z5"/>
    <w:rsid w:val="00805DCA"/>
  </w:style>
  <w:style w:type="character" w:customStyle="1" w:styleId="WW8Num6z6">
    <w:name w:val="WW8Num6z6"/>
    <w:rsid w:val="00805DCA"/>
  </w:style>
  <w:style w:type="character" w:customStyle="1" w:styleId="WW8Num6z7">
    <w:name w:val="WW8Num6z7"/>
    <w:rsid w:val="00805DCA"/>
  </w:style>
  <w:style w:type="character" w:customStyle="1" w:styleId="WW8Num6z8">
    <w:name w:val="WW8Num6z8"/>
    <w:rsid w:val="00805DCA"/>
  </w:style>
  <w:style w:type="character" w:customStyle="1" w:styleId="WW8Num7z1">
    <w:name w:val="WW8Num7z1"/>
    <w:rsid w:val="00805DCA"/>
  </w:style>
  <w:style w:type="character" w:customStyle="1" w:styleId="WW8Num7z2">
    <w:name w:val="WW8Num7z2"/>
    <w:rsid w:val="00805DCA"/>
  </w:style>
  <w:style w:type="character" w:customStyle="1" w:styleId="WW8Num7z3">
    <w:name w:val="WW8Num7z3"/>
    <w:rsid w:val="00805DCA"/>
  </w:style>
  <w:style w:type="character" w:customStyle="1" w:styleId="WW8Num7z4">
    <w:name w:val="WW8Num7z4"/>
    <w:rsid w:val="00805DCA"/>
  </w:style>
  <w:style w:type="character" w:customStyle="1" w:styleId="WW8Num7z5">
    <w:name w:val="WW8Num7z5"/>
    <w:rsid w:val="00805DCA"/>
  </w:style>
  <w:style w:type="character" w:customStyle="1" w:styleId="WW8Num7z6">
    <w:name w:val="WW8Num7z6"/>
    <w:rsid w:val="00805DCA"/>
  </w:style>
  <w:style w:type="character" w:customStyle="1" w:styleId="WW8Num7z7">
    <w:name w:val="WW8Num7z7"/>
    <w:rsid w:val="00805DCA"/>
  </w:style>
  <w:style w:type="character" w:customStyle="1" w:styleId="WW8Num7z8">
    <w:name w:val="WW8Num7z8"/>
    <w:rsid w:val="00805DCA"/>
  </w:style>
  <w:style w:type="character" w:customStyle="1" w:styleId="WW8Num8z0">
    <w:name w:val="WW8Num8z0"/>
    <w:rsid w:val="00805DCA"/>
  </w:style>
  <w:style w:type="character" w:customStyle="1" w:styleId="WW8Num8z1">
    <w:name w:val="WW8Num8z1"/>
    <w:rsid w:val="00805DCA"/>
  </w:style>
  <w:style w:type="character" w:customStyle="1" w:styleId="WW8Num8z2">
    <w:name w:val="WW8Num8z2"/>
    <w:rsid w:val="00805DCA"/>
  </w:style>
  <w:style w:type="character" w:customStyle="1" w:styleId="WW8Num8z3">
    <w:name w:val="WW8Num8z3"/>
    <w:rsid w:val="00805DCA"/>
  </w:style>
  <w:style w:type="character" w:customStyle="1" w:styleId="WW8Num8z4">
    <w:name w:val="WW8Num8z4"/>
    <w:rsid w:val="00805DCA"/>
  </w:style>
  <w:style w:type="character" w:customStyle="1" w:styleId="WW8Num8z5">
    <w:name w:val="WW8Num8z5"/>
    <w:rsid w:val="00805DCA"/>
  </w:style>
  <w:style w:type="character" w:customStyle="1" w:styleId="WW8Num8z6">
    <w:name w:val="WW8Num8z6"/>
    <w:rsid w:val="00805DCA"/>
  </w:style>
  <w:style w:type="character" w:customStyle="1" w:styleId="WW8Num8z7">
    <w:name w:val="WW8Num8z7"/>
    <w:rsid w:val="00805DCA"/>
  </w:style>
  <w:style w:type="character" w:customStyle="1" w:styleId="WW8Num8z8">
    <w:name w:val="WW8Num8z8"/>
    <w:rsid w:val="00805DCA"/>
  </w:style>
  <w:style w:type="character" w:customStyle="1" w:styleId="WW8Num9z0">
    <w:name w:val="WW8Num9z0"/>
    <w:rsid w:val="00805DCA"/>
    <w:rPr>
      <w:rFonts w:ascii="Symbol" w:hAnsi="Symbol" w:cs="Symbol" w:hint="default"/>
    </w:rPr>
  </w:style>
  <w:style w:type="character" w:customStyle="1" w:styleId="WW8Num9z1">
    <w:name w:val="WW8Num9z1"/>
    <w:rsid w:val="00805DCA"/>
    <w:rPr>
      <w:rFonts w:ascii="Courier New" w:hAnsi="Courier New" w:cs="Courier New" w:hint="default"/>
    </w:rPr>
  </w:style>
  <w:style w:type="character" w:customStyle="1" w:styleId="WW8Num9z2">
    <w:name w:val="WW8Num9z2"/>
    <w:rsid w:val="00805DCA"/>
    <w:rPr>
      <w:rFonts w:ascii="Wingdings" w:hAnsi="Wingdings" w:cs="Wingdings" w:hint="default"/>
    </w:rPr>
  </w:style>
  <w:style w:type="character" w:customStyle="1" w:styleId="WW8Num10z0">
    <w:name w:val="WW8Num10z0"/>
    <w:rsid w:val="00805DCA"/>
    <w:rPr>
      <w:b/>
      <w:bCs w:val="0"/>
      <w:color w:val="000000"/>
    </w:rPr>
  </w:style>
  <w:style w:type="character" w:customStyle="1" w:styleId="WW8Num11z0">
    <w:name w:val="WW8Num11z0"/>
    <w:rsid w:val="00805DCA"/>
    <w:rPr>
      <w:rFonts w:ascii="Arial" w:hAnsi="Arial" w:cs="Arial" w:hint="default"/>
      <w:sz w:val="16"/>
      <w:szCs w:val="16"/>
    </w:rPr>
  </w:style>
  <w:style w:type="character" w:customStyle="1" w:styleId="WW8Num11z1">
    <w:name w:val="WW8Num11z1"/>
    <w:rsid w:val="00805DCA"/>
  </w:style>
  <w:style w:type="character" w:customStyle="1" w:styleId="WW8Num11z2">
    <w:name w:val="WW8Num11z2"/>
    <w:rsid w:val="00805DCA"/>
  </w:style>
  <w:style w:type="character" w:customStyle="1" w:styleId="WW8Num11z3">
    <w:name w:val="WW8Num11z3"/>
    <w:rsid w:val="00805DCA"/>
  </w:style>
  <w:style w:type="character" w:customStyle="1" w:styleId="WW8Num11z4">
    <w:name w:val="WW8Num11z4"/>
    <w:rsid w:val="00805DCA"/>
  </w:style>
  <w:style w:type="character" w:customStyle="1" w:styleId="WW8Num11z5">
    <w:name w:val="WW8Num11z5"/>
    <w:rsid w:val="00805DCA"/>
  </w:style>
  <w:style w:type="character" w:customStyle="1" w:styleId="WW8Num11z6">
    <w:name w:val="WW8Num11z6"/>
    <w:rsid w:val="00805DCA"/>
  </w:style>
  <w:style w:type="character" w:customStyle="1" w:styleId="WW8Num11z7">
    <w:name w:val="WW8Num11z7"/>
    <w:rsid w:val="00805DCA"/>
  </w:style>
  <w:style w:type="character" w:customStyle="1" w:styleId="WW8Num11z8">
    <w:name w:val="WW8Num11z8"/>
    <w:rsid w:val="00805DCA"/>
  </w:style>
  <w:style w:type="character" w:customStyle="1" w:styleId="WW8Num12z0">
    <w:name w:val="WW8Num12z0"/>
    <w:rsid w:val="00805DCA"/>
    <w:rPr>
      <w:rFonts w:ascii="Arial" w:hAnsi="Arial" w:cs="Arial" w:hint="default"/>
    </w:rPr>
  </w:style>
  <w:style w:type="character" w:customStyle="1" w:styleId="WW8Num12z1">
    <w:name w:val="WW8Num12z1"/>
    <w:rsid w:val="00805DCA"/>
  </w:style>
  <w:style w:type="character" w:customStyle="1" w:styleId="WW8Num12z2">
    <w:name w:val="WW8Num12z2"/>
    <w:rsid w:val="00805DCA"/>
  </w:style>
  <w:style w:type="character" w:customStyle="1" w:styleId="WW8Num12z3">
    <w:name w:val="WW8Num12z3"/>
    <w:rsid w:val="00805DCA"/>
  </w:style>
  <w:style w:type="character" w:customStyle="1" w:styleId="WW8Num12z4">
    <w:name w:val="WW8Num12z4"/>
    <w:rsid w:val="00805DCA"/>
  </w:style>
  <w:style w:type="character" w:customStyle="1" w:styleId="WW8Num12z5">
    <w:name w:val="WW8Num12z5"/>
    <w:rsid w:val="00805DCA"/>
  </w:style>
  <w:style w:type="character" w:customStyle="1" w:styleId="WW8Num12z6">
    <w:name w:val="WW8Num12z6"/>
    <w:rsid w:val="00805DCA"/>
  </w:style>
  <w:style w:type="character" w:customStyle="1" w:styleId="WW8Num12z7">
    <w:name w:val="WW8Num12z7"/>
    <w:rsid w:val="00805DCA"/>
  </w:style>
  <w:style w:type="character" w:customStyle="1" w:styleId="WW8Num12z8">
    <w:name w:val="WW8Num12z8"/>
    <w:rsid w:val="00805DCA"/>
  </w:style>
  <w:style w:type="character" w:customStyle="1" w:styleId="WW8Num13z0">
    <w:name w:val="WW8Num13z0"/>
    <w:rsid w:val="00805DCA"/>
  </w:style>
  <w:style w:type="character" w:customStyle="1" w:styleId="WW8Num14z0">
    <w:name w:val="WW8Num14z0"/>
    <w:rsid w:val="00805DCA"/>
  </w:style>
  <w:style w:type="character" w:customStyle="1" w:styleId="WW8Num15z0">
    <w:name w:val="WW8Num15z0"/>
    <w:rsid w:val="00805DCA"/>
  </w:style>
  <w:style w:type="character" w:customStyle="1" w:styleId="WW8Num16z0">
    <w:name w:val="WW8Num16z0"/>
    <w:rsid w:val="00805DCA"/>
  </w:style>
  <w:style w:type="character" w:customStyle="1" w:styleId="WW8Num17z0">
    <w:name w:val="WW8Num17z0"/>
    <w:rsid w:val="00805DCA"/>
    <w:rPr>
      <w:rFonts w:ascii="Arial" w:hAnsi="Arial" w:cs="Arial" w:hint="default"/>
      <w:bCs/>
    </w:rPr>
  </w:style>
  <w:style w:type="character" w:customStyle="1" w:styleId="WW8Num17z1">
    <w:name w:val="WW8Num17z1"/>
    <w:rsid w:val="00805DCA"/>
  </w:style>
  <w:style w:type="character" w:customStyle="1" w:styleId="WW8Num17z2">
    <w:name w:val="WW8Num17z2"/>
    <w:rsid w:val="00805DCA"/>
  </w:style>
  <w:style w:type="character" w:customStyle="1" w:styleId="WW8Num17z3">
    <w:name w:val="WW8Num17z3"/>
    <w:rsid w:val="00805DCA"/>
  </w:style>
  <w:style w:type="character" w:customStyle="1" w:styleId="WW8Num17z4">
    <w:name w:val="WW8Num17z4"/>
    <w:rsid w:val="00805DCA"/>
  </w:style>
  <w:style w:type="character" w:customStyle="1" w:styleId="WW8Num17z5">
    <w:name w:val="WW8Num17z5"/>
    <w:rsid w:val="00805DCA"/>
  </w:style>
  <w:style w:type="character" w:customStyle="1" w:styleId="WW8Num17z6">
    <w:name w:val="WW8Num17z6"/>
    <w:rsid w:val="00805DCA"/>
  </w:style>
  <w:style w:type="character" w:customStyle="1" w:styleId="WW8Num17z7">
    <w:name w:val="WW8Num17z7"/>
    <w:rsid w:val="00805DCA"/>
  </w:style>
  <w:style w:type="character" w:customStyle="1" w:styleId="WW8Num17z8">
    <w:name w:val="WW8Num17z8"/>
    <w:rsid w:val="00805DCA"/>
  </w:style>
  <w:style w:type="character" w:customStyle="1" w:styleId="WW8Num18z0">
    <w:name w:val="WW8Num18z0"/>
    <w:rsid w:val="00805DCA"/>
  </w:style>
  <w:style w:type="character" w:customStyle="1" w:styleId="WW8Num18z1">
    <w:name w:val="WW8Num18z1"/>
    <w:rsid w:val="00805DCA"/>
    <w:rPr>
      <w:rFonts w:ascii="Arial" w:hAnsi="Arial" w:cs="Arial" w:hint="default"/>
    </w:rPr>
  </w:style>
  <w:style w:type="character" w:customStyle="1" w:styleId="WW8Num19z0">
    <w:name w:val="WW8Num19z0"/>
    <w:rsid w:val="00805DCA"/>
  </w:style>
  <w:style w:type="character" w:customStyle="1" w:styleId="WW8Num19z1">
    <w:name w:val="WW8Num19z1"/>
    <w:rsid w:val="00805DCA"/>
  </w:style>
  <w:style w:type="character" w:customStyle="1" w:styleId="WW8Num19z2">
    <w:name w:val="WW8Num19z2"/>
    <w:rsid w:val="00805DCA"/>
  </w:style>
  <w:style w:type="character" w:customStyle="1" w:styleId="WW8Num19z3">
    <w:name w:val="WW8Num19z3"/>
    <w:rsid w:val="00805DCA"/>
  </w:style>
  <w:style w:type="character" w:customStyle="1" w:styleId="WW8Num19z4">
    <w:name w:val="WW8Num19z4"/>
    <w:rsid w:val="00805DCA"/>
  </w:style>
  <w:style w:type="character" w:customStyle="1" w:styleId="WW8Num19z5">
    <w:name w:val="WW8Num19z5"/>
    <w:rsid w:val="00805DCA"/>
  </w:style>
  <w:style w:type="character" w:customStyle="1" w:styleId="WW8Num19z6">
    <w:name w:val="WW8Num19z6"/>
    <w:rsid w:val="00805DCA"/>
  </w:style>
  <w:style w:type="character" w:customStyle="1" w:styleId="WW8Num19z7">
    <w:name w:val="WW8Num19z7"/>
    <w:rsid w:val="00805DCA"/>
  </w:style>
  <w:style w:type="character" w:customStyle="1" w:styleId="WW8Num19z8">
    <w:name w:val="WW8Num19z8"/>
    <w:rsid w:val="00805DCA"/>
  </w:style>
  <w:style w:type="character" w:customStyle="1" w:styleId="WW8Num20z0">
    <w:name w:val="WW8Num20z0"/>
    <w:rsid w:val="00805DCA"/>
  </w:style>
  <w:style w:type="character" w:customStyle="1" w:styleId="WW8Num21z0">
    <w:name w:val="WW8Num21z0"/>
    <w:rsid w:val="00805DCA"/>
  </w:style>
  <w:style w:type="character" w:customStyle="1" w:styleId="WW8Num22z0">
    <w:name w:val="WW8Num22z0"/>
    <w:rsid w:val="00805DCA"/>
    <w:rPr>
      <w:rFonts w:ascii="Arial" w:hAnsi="Arial" w:cs="Arial" w:hint="default"/>
      <w:sz w:val="24"/>
      <w:szCs w:val="24"/>
    </w:rPr>
  </w:style>
  <w:style w:type="character" w:customStyle="1" w:styleId="WW8Num22z1">
    <w:name w:val="WW8Num22z1"/>
    <w:rsid w:val="00805DCA"/>
  </w:style>
  <w:style w:type="character" w:customStyle="1" w:styleId="WW8Num22z2">
    <w:name w:val="WW8Num22z2"/>
    <w:rsid w:val="00805DCA"/>
  </w:style>
  <w:style w:type="character" w:customStyle="1" w:styleId="WW8Num22z3">
    <w:name w:val="WW8Num22z3"/>
    <w:rsid w:val="00805DCA"/>
  </w:style>
  <w:style w:type="character" w:customStyle="1" w:styleId="WW8Num22z4">
    <w:name w:val="WW8Num22z4"/>
    <w:rsid w:val="00805DCA"/>
  </w:style>
  <w:style w:type="character" w:customStyle="1" w:styleId="WW8Num22z5">
    <w:name w:val="WW8Num22z5"/>
    <w:rsid w:val="00805DCA"/>
  </w:style>
  <w:style w:type="character" w:customStyle="1" w:styleId="WW8Num22z6">
    <w:name w:val="WW8Num22z6"/>
    <w:rsid w:val="00805DCA"/>
  </w:style>
  <w:style w:type="character" w:customStyle="1" w:styleId="WW8Num22z7">
    <w:name w:val="WW8Num22z7"/>
    <w:rsid w:val="00805DCA"/>
  </w:style>
  <w:style w:type="character" w:customStyle="1" w:styleId="WW8Num22z8">
    <w:name w:val="WW8Num22z8"/>
    <w:rsid w:val="00805DCA"/>
  </w:style>
  <w:style w:type="character" w:customStyle="1" w:styleId="WW8Num23z0">
    <w:name w:val="WW8Num23z0"/>
    <w:rsid w:val="00805DCA"/>
  </w:style>
  <w:style w:type="character" w:customStyle="1" w:styleId="WW8Num23z1">
    <w:name w:val="WW8Num23z1"/>
    <w:rsid w:val="00805DCA"/>
    <w:rPr>
      <w:rFonts w:ascii="Symbol" w:eastAsia="Times New Roman" w:hAnsi="Symbol" w:cs="Arial" w:hint="default"/>
    </w:rPr>
  </w:style>
  <w:style w:type="character" w:customStyle="1" w:styleId="WW8Num23z2">
    <w:name w:val="WW8Num23z2"/>
    <w:rsid w:val="00805DCA"/>
  </w:style>
  <w:style w:type="character" w:customStyle="1" w:styleId="WW8Num23z3">
    <w:name w:val="WW8Num23z3"/>
    <w:rsid w:val="00805DCA"/>
  </w:style>
  <w:style w:type="character" w:customStyle="1" w:styleId="WW8Num23z4">
    <w:name w:val="WW8Num23z4"/>
    <w:rsid w:val="00805DCA"/>
  </w:style>
  <w:style w:type="character" w:customStyle="1" w:styleId="WW8Num23z5">
    <w:name w:val="WW8Num23z5"/>
    <w:rsid w:val="00805DCA"/>
  </w:style>
  <w:style w:type="character" w:customStyle="1" w:styleId="WW8Num23z6">
    <w:name w:val="WW8Num23z6"/>
    <w:rsid w:val="00805DCA"/>
  </w:style>
  <w:style w:type="character" w:customStyle="1" w:styleId="WW8Num23z7">
    <w:name w:val="WW8Num23z7"/>
    <w:rsid w:val="00805DCA"/>
  </w:style>
  <w:style w:type="character" w:customStyle="1" w:styleId="WW8Num23z8">
    <w:name w:val="WW8Num23z8"/>
    <w:rsid w:val="00805DCA"/>
  </w:style>
  <w:style w:type="character" w:customStyle="1" w:styleId="WW8Num24z0">
    <w:name w:val="WW8Num24z0"/>
    <w:rsid w:val="00805DCA"/>
  </w:style>
  <w:style w:type="character" w:customStyle="1" w:styleId="WW8Num24z1">
    <w:name w:val="WW8Num24z1"/>
    <w:rsid w:val="00805DCA"/>
  </w:style>
  <w:style w:type="character" w:customStyle="1" w:styleId="WW8Num24z2">
    <w:name w:val="WW8Num24z2"/>
    <w:rsid w:val="00805DCA"/>
  </w:style>
  <w:style w:type="character" w:customStyle="1" w:styleId="WW8Num24z3">
    <w:name w:val="WW8Num24z3"/>
    <w:rsid w:val="00805DCA"/>
  </w:style>
  <w:style w:type="character" w:customStyle="1" w:styleId="WW8Num24z4">
    <w:name w:val="WW8Num24z4"/>
    <w:rsid w:val="00805DCA"/>
  </w:style>
  <w:style w:type="character" w:customStyle="1" w:styleId="WW8Num24z5">
    <w:name w:val="WW8Num24z5"/>
    <w:rsid w:val="00805DCA"/>
  </w:style>
  <w:style w:type="character" w:customStyle="1" w:styleId="WW8Num24z6">
    <w:name w:val="WW8Num24z6"/>
    <w:rsid w:val="00805DCA"/>
  </w:style>
  <w:style w:type="character" w:customStyle="1" w:styleId="WW8Num24z7">
    <w:name w:val="WW8Num24z7"/>
    <w:rsid w:val="00805DCA"/>
  </w:style>
  <w:style w:type="character" w:customStyle="1" w:styleId="WW8Num24z8">
    <w:name w:val="WW8Num24z8"/>
    <w:rsid w:val="00805DCA"/>
  </w:style>
  <w:style w:type="character" w:customStyle="1" w:styleId="Fontepargpadro2">
    <w:name w:val="Fonte parág. padrão2"/>
    <w:rsid w:val="00805DCA"/>
  </w:style>
  <w:style w:type="character" w:customStyle="1" w:styleId="Fontepargpadro1">
    <w:name w:val="Fonte parág. padrão1"/>
    <w:rsid w:val="00805DCA"/>
  </w:style>
  <w:style w:type="character" w:customStyle="1" w:styleId="CorpodetextoChar1">
    <w:name w:val="Corpo de texto Char1"/>
    <w:locked/>
    <w:rsid w:val="00805DCA"/>
    <w:rPr>
      <w:rFonts w:ascii="Times New Roman" w:eastAsia="Times New Roman" w:hAnsi="Times New Roman"/>
      <w:sz w:val="24"/>
      <w:szCs w:val="24"/>
      <w:lang w:val="x-none" w:eastAsia="x-none"/>
    </w:rPr>
  </w:style>
  <w:style w:type="character" w:customStyle="1" w:styleId="CabealhoChar1">
    <w:name w:val="Cabeçalho Char1"/>
    <w:rsid w:val="00805DCA"/>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805DCA"/>
    <w:rPr>
      <w:rFonts w:ascii="Times New Roman" w:eastAsia="Times New Roman" w:hAnsi="Times New Roman" w:cs="Times New Roman" w:hint="default"/>
      <w:sz w:val="24"/>
      <w:szCs w:val="24"/>
      <w:lang w:eastAsia="zh-CN"/>
    </w:rPr>
  </w:style>
  <w:style w:type="character" w:customStyle="1" w:styleId="SubttuloChar1">
    <w:name w:val="Subtítulo Char1"/>
    <w:locked/>
    <w:rsid w:val="00805DCA"/>
    <w:rPr>
      <w:rFonts w:ascii="Arial" w:eastAsia="Times New Roman" w:hAnsi="Arial"/>
      <w:b/>
      <w:bCs/>
      <w:color w:val="000000"/>
      <w:sz w:val="24"/>
      <w:szCs w:val="24"/>
      <w:lang w:val="x-none" w:eastAsia="zh-CN"/>
    </w:rPr>
  </w:style>
  <w:style w:type="character" w:customStyle="1" w:styleId="TextodebaloChar1">
    <w:name w:val="Texto de balão Char1"/>
    <w:locked/>
    <w:rsid w:val="00805DCA"/>
    <w:rPr>
      <w:rFonts w:ascii="Tahoma" w:eastAsia="Times New Roman" w:hAnsi="Tahoma"/>
      <w:sz w:val="16"/>
      <w:szCs w:val="16"/>
      <w:lang w:val="x-none" w:eastAsia="x-none"/>
    </w:rPr>
  </w:style>
  <w:style w:type="character" w:customStyle="1" w:styleId="TtuloChar1">
    <w:name w:val="Título Char1"/>
    <w:uiPriority w:val="10"/>
    <w:rsid w:val="00805DCA"/>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805DCA"/>
    <w:rPr>
      <w:rFonts w:ascii="Times New Roman" w:eastAsia="Times New Roman" w:hAnsi="Times New Roman" w:cs="Times New Roman" w:hint="default"/>
      <w:sz w:val="24"/>
      <w:szCs w:val="24"/>
      <w:lang w:eastAsia="zh-CN"/>
    </w:rPr>
  </w:style>
  <w:style w:type="character" w:customStyle="1" w:styleId="MenoPendente10">
    <w:name w:val="Menção Pendente1"/>
    <w:uiPriority w:val="99"/>
    <w:qFormat/>
    <w:rsid w:val="00805DCA"/>
    <w:rPr>
      <w:color w:val="605E5C"/>
      <w:shd w:val="clear" w:color="auto" w:fill="E1DFDD"/>
    </w:rPr>
  </w:style>
  <w:style w:type="character" w:customStyle="1" w:styleId="Corpodetexto3Char1">
    <w:name w:val="Corpo de texto 3 Char1"/>
    <w:uiPriority w:val="99"/>
    <w:rsid w:val="00805DC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805DCA"/>
    <w:rPr>
      <w:rFonts w:ascii="Calibri" w:eastAsia="Times New Roman" w:hAnsi="Calibri" w:cs="Times New Roman" w:hint="default"/>
      <w:b/>
      <w:bCs/>
      <w:sz w:val="22"/>
      <w:szCs w:val="22"/>
    </w:rPr>
  </w:style>
  <w:style w:type="character" w:customStyle="1" w:styleId="Ttulo9Char1">
    <w:name w:val="Título 9 Char1"/>
    <w:semiHidden/>
    <w:rsid w:val="00805DCA"/>
    <w:rPr>
      <w:rFonts w:ascii="Cambria" w:eastAsia="Times New Roman" w:hAnsi="Cambria" w:cs="Times New Roman" w:hint="default"/>
      <w:sz w:val="22"/>
      <w:szCs w:val="22"/>
    </w:rPr>
  </w:style>
  <w:style w:type="paragraph" w:customStyle="1" w:styleId="Ttulo12">
    <w:name w:val="Título 12"/>
    <w:basedOn w:val="Normal"/>
    <w:uiPriority w:val="1"/>
    <w:qFormat/>
    <w:rsid w:val="00805DCA"/>
    <w:pPr>
      <w:widowControl w:val="0"/>
      <w:autoSpaceDE w:val="0"/>
      <w:autoSpaceDN w:val="0"/>
      <w:ind w:left="179"/>
      <w:jc w:val="both"/>
      <w:outlineLvl w:val="1"/>
    </w:pPr>
    <w:rPr>
      <w:rFonts w:ascii="Arial" w:eastAsia="Arial" w:hAnsi="Arial" w:cs="Arial"/>
      <w:b/>
      <w:bCs/>
      <w:sz w:val="21"/>
      <w:szCs w:val="21"/>
      <w:lang w:val="pt-PT" w:eastAsia="en-US"/>
    </w:rPr>
  </w:style>
  <w:style w:type="paragraph" w:styleId="Commarcadores5">
    <w:name w:val="List Bullet 5"/>
    <w:basedOn w:val="Normal"/>
    <w:unhideWhenUsed/>
    <w:qFormat/>
    <w:rsid w:val="00805DCA"/>
    <w:pPr>
      <w:numPr>
        <w:numId w:val="12"/>
      </w:numPr>
      <w:tabs>
        <w:tab w:val="left" w:pos="1492"/>
      </w:tabs>
      <w:contextualSpacing/>
    </w:pPr>
    <w:rPr>
      <w:rFonts w:ascii="Ecofont_Spranq_eco_Sans" w:eastAsia="MS Mincho" w:hAnsi="Ecofont_Spranq_eco_Sans" w:cs="Tahoma"/>
    </w:rPr>
  </w:style>
  <w:style w:type="paragraph" w:styleId="Citao">
    <w:name w:val="Quote"/>
    <w:basedOn w:val="Normal"/>
    <w:next w:val="Normal"/>
    <w:link w:val="CitaoChar"/>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qFormat/>
    <w:rsid w:val="00805DCA"/>
    <w:rPr>
      <w:rFonts w:ascii="Arial" w:eastAsia="Calibri" w:hAnsi="Arial" w:cs="Tahoma"/>
      <w:i/>
      <w:iCs/>
      <w:color w:val="000000"/>
      <w:sz w:val="20"/>
      <w:szCs w:val="24"/>
      <w:shd w:val="clear" w:color="auto" w:fill="FFFFCC"/>
      <w:lang w:val="pt-BR"/>
    </w:rPr>
  </w:style>
  <w:style w:type="paragraph" w:customStyle="1" w:styleId="Nvel2">
    <w:name w:val="Nível 2"/>
    <w:basedOn w:val="Normal"/>
    <w:next w:val="Normal"/>
    <w:qFormat/>
    <w:rsid w:val="00805DCA"/>
    <w:pPr>
      <w:spacing w:after="120"/>
      <w:jc w:val="both"/>
    </w:pPr>
    <w:rPr>
      <w:rFonts w:ascii="Arial" w:eastAsia="MS Mincho" w:hAnsi="Arial"/>
      <w:b/>
      <w:szCs w:val="20"/>
    </w:rPr>
  </w:style>
  <w:style w:type="character" w:customStyle="1" w:styleId="NotaexplicativaChar">
    <w:name w:val="Nota explicativa Char"/>
    <w:link w:val="Notaexplicativa"/>
    <w:qFormat/>
    <w:locked/>
    <w:rsid w:val="00805DCA"/>
    <w:rPr>
      <w:rFonts w:ascii="Arial" w:eastAsia="Calibri" w:hAnsi="Arial" w:cs="Tahoma"/>
      <w:i/>
      <w:iCs/>
      <w:color w:val="000000"/>
      <w:sz w:val="20"/>
      <w:szCs w:val="20"/>
      <w:shd w:val="clear" w:color="auto" w:fill="FFFFCC"/>
    </w:rPr>
  </w:style>
  <w:style w:type="paragraph" w:customStyle="1" w:styleId="Notaexplicativa">
    <w:name w:val="Nota explicativa"/>
    <w:basedOn w:val="Citao"/>
    <w:link w:val="NotaexplicativaChar"/>
    <w:qFormat/>
    <w:rsid w:val="00805DCA"/>
    <w:rPr>
      <w:szCs w:val="20"/>
      <w:lang w:val="en-US"/>
    </w:rPr>
  </w:style>
  <w:style w:type="character" w:customStyle="1" w:styleId="Nivel01TituloChar">
    <w:name w:val="Nivel_01_Titulo Char"/>
    <w:link w:val="Nivel01Titulo"/>
    <w:qFormat/>
    <w:locked/>
    <w:rsid w:val="00805DCA"/>
    <w:rPr>
      <w:rFonts w:ascii="Arial" w:eastAsia="MS Gothic" w:hAnsi="Arial" w:cs="Times New Roman"/>
      <w:b/>
      <w:bCs/>
      <w:color w:val="000000"/>
      <w:spacing w:val="5"/>
      <w:kern w:val="28"/>
      <w:sz w:val="52"/>
      <w:szCs w:val="52"/>
      <w:lang w:eastAsia="pt-BR"/>
    </w:rPr>
  </w:style>
  <w:style w:type="paragraph" w:customStyle="1" w:styleId="Nivel01Titulo">
    <w:name w:val="Nivel_01_Titulo"/>
    <w:basedOn w:val="Nivel01"/>
    <w:link w:val="Nivel01TituloChar"/>
    <w:qFormat/>
    <w:rsid w:val="00805DCA"/>
    <w:pPr>
      <w:numPr>
        <w:numId w:val="0"/>
      </w:numPr>
      <w:ind w:left="360" w:hanging="360"/>
      <w:jc w:val="left"/>
    </w:pPr>
    <w:rPr>
      <w:rFonts w:cs="Times New Roman"/>
      <w:color w:val="000000"/>
      <w:spacing w:val="5"/>
      <w:kern w:val="28"/>
      <w:sz w:val="52"/>
      <w:szCs w:val="52"/>
      <w:lang w:val="en-US"/>
    </w:rPr>
  </w:style>
  <w:style w:type="paragraph" w:customStyle="1" w:styleId="PADRO">
    <w:name w:val="PADRÃO"/>
    <w:qFormat/>
    <w:rsid w:val="00805DC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link w:val="Citao1"/>
    <w:locked/>
    <w:rsid w:val="00805DC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val="en-US" w:eastAsia="en-US"/>
    </w:rPr>
  </w:style>
  <w:style w:type="paragraph" w:customStyle="1" w:styleId="paragraph">
    <w:name w:val="paragraph"/>
    <w:basedOn w:val="Normal"/>
    <w:qFormat/>
    <w:rsid w:val="00805DCA"/>
    <w:pPr>
      <w:spacing w:before="100" w:beforeAutospacing="1" w:after="100" w:afterAutospacing="1"/>
    </w:pPr>
  </w:style>
  <w:style w:type="character" w:customStyle="1" w:styleId="Nivel1Char">
    <w:name w:val="Nivel1 Char"/>
    <w:link w:val="Nivel1"/>
    <w:qFormat/>
    <w:locked/>
    <w:rsid w:val="00805DCA"/>
    <w:rPr>
      <w:rFonts w:ascii="Arial" w:eastAsia="MS Gothic" w:hAnsi="Arial" w:cs="Times New Roman"/>
      <w:b/>
      <w:color w:val="000000"/>
      <w:sz w:val="20"/>
      <w:szCs w:val="20"/>
      <w:lang w:val="pt-BR" w:eastAsia="pt-BR"/>
    </w:rPr>
  </w:style>
  <w:style w:type="paragraph" w:customStyle="1" w:styleId="Nivel10">
    <w:name w:val="Nivel 1"/>
    <w:basedOn w:val="Nivel2"/>
    <w:next w:val="Nivel2"/>
    <w:qFormat/>
    <w:rsid w:val="00805DCA"/>
    <w:pPr>
      <w:numPr>
        <w:ilvl w:val="0"/>
        <w:numId w:val="0"/>
      </w:numPr>
      <w:ind w:left="360" w:hanging="360"/>
    </w:pPr>
    <w:rPr>
      <w:b/>
    </w:rPr>
  </w:style>
  <w:style w:type="character" w:customStyle="1" w:styleId="Nivel4Char">
    <w:name w:val="Nivel 4 Char"/>
    <w:link w:val="Nivel4"/>
    <w:qFormat/>
    <w:locked/>
    <w:rsid w:val="00805DCA"/>
    <w:rPr>
      <w:rFonts w:ascii="Arial" w:eastAsia="MS Mincho" w:hAnsi="Arial" w:cs="Arial"/>
      <w:sz w:val="20"/>
      <w:szCs w:val="20"/>
      <w:lang w:val="pt-BR" w:eastAsia="pt-BR"/>
    </w:rPr>
  </w:style>
  <w:style w:type="paragraph" w:customStyle="1" w:styleId="em0020ementa">
    <w:name w:val="em_0020ementa"/>
    <w:basedOn w:val="Normal"/>
    <w:qFormat/>
    <w:rsid w:val="00805DCA"/>
    <w:pPr>
      <w:ind w:left="4160"/>
      <w:jc w:val="both"/>
    </w:pPr>
    <w:rPr>
      <w:sz w:val="28"/>
      <w:szCs w:val="28"/>
    </w:rPr>
  </w:style>
  <w:style w:type="paragraph" w:customStyle="1" w:styleId="Reviso1">
    <w:name w:val="Revisão1"/>
    <w:uiPriority w:val="99"/>
    <w:semiHidden/>
    <w:qFormat/>
    <w:rsid w:val="00805DCA"/>
    <w:pPr>
      <w:spacing w:after="0" w:line="240" w:lineRule="auto"/>
    </w:pPr>
    <w:rPr>
      <w:rFonts w:ascii="Ecofont_Spranq_eco_Sans" w:eastAsia="Times New Roman" w:hAnsi="Ecofont_Spranq_eco_Sans" w:cs="Tahoma"/>
      <w:sz w:val="24"/>
      <w:szCs w:val="24"/>
      <w:lang w:val="pt-BR" w:eastAsia="pt-BR"/>
    </w:rPr>
  </w:style>
  <w:style w:type="paragraph" w:customStyle="1" w:styleId="texto1">
    <w:name w:val="texto1"/>
    <w:basedOn w:val="Normal"/>
    <w:qFormat/>
    <w:rsid w:val="00805DCA"/>
    <w:pPr>
      <w:spacing w:before="100" w:beforeAutospacing="1" w:after="100" w:afterAutospacing="1"/>
    </w:pPr>
  </w:style>
  <w:style w:type="character" w:customStyle="1" w:styleId="GradeColorida-nfase1Char">
    <w:name w:val="Grade Colorida - Ênfase 1 Char"/>
    <w:link w:val="GradeColorida-nfase11"/>
    <w:uiPriority w:val="29"/>
    <w:qFormat/>
    <w:locked/>
    <w:rsid w:val="00805DCA"/>
    <w:rPr>
      <w:rFonts w:ascii="Arial" w:eastAsia="Calibri" w:hAnsi="Arial" w:cs="Times New Roman"/>
      <w:i/>
      <w:iCs/>
      <w:color w:val="000000"/>
      <w:sz w:val="20"/>
      <w:szCs w:val="24"/>
      <w:shd w:val="clear" w:color="auto" w:fill="FFFFCC"/>
    </w:rPr>
  </w:style>
  <w:style w:type="paragraph" w:customStyle="1" w:styleId="GradeColorida-nfase11">
    <w:name w:val="Grade Colorida - Ênfase 11"/>
    <w:basedOn w:val="Normal"/>
    <w:next w:val="Normal"/>
    <w:link w:val="GradeColorida-nfase1Char"/>
    <w:uiPriority w:val="29"/>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val="en-US" w:eastAsia="en-US"/>
    </w:rPr>
  </w:style>
  <w:style w:type="paragraph" w:customStyle="1" w:styleId="xwestern">
    <w:name w:val="x_western"/>
    <w:basedOn w:val="Normal"/>
    <w:qFormat/>
    <w:rsid w:val="00805DCA"/>
    <w:pPr>
      <w:spacing w:before="100" w:beforeAutospacing="1" w:after="100" w:afterAutospacing="1"/>
    </w:pPr>
  </w:style>
  <w:style w:type="paragraph" w:customStyle="1" w:styleId="TCU-Ac-item9-0">
    <w:name w:val="TCU - Ac - item 9 - §§_0"/>
    <w:basedOn w:val="Normal"/>
    <w:qFormat/>
    <w:rsid w:val="00805DCA"/>
    <w:pPr>
      <w:ind w:firstLine="1134"/>
      <w:jc w:val="both"/>
    </w:pPr>
    <w:rPr>
      <w:szCs w:val="22"/>
      <w:lang w:eastAsia="en-US"/>
    </w:rPr>
  </w:style>
  <w:style w:type="paragraph" w:customStyle="1" w:styleId="tcu-ac-item9-1linha">
    <w:name w:val="tcu_-__ac_-_item_9_-_1ª_linha"/>
    <w:basedOn w:val="Normal"/>
    <w:qFormat/>
    <w:rsid w:val="00805DCA"/>
    <w:pPr>
      <w:spacing w:before="100" w:beforeAutospacing="1" w:after="100" w:afterAutospacing="1"/>
    </w:pPr>
  </w:style>
  <w:style w:type="paragraph" w:customStyle="1" w:styleId="textojustificadorecuoprimeiralinha">
    <w:name w:val="texto_justificado_recuo_primeira_linha"/>
    <w:basedOn w:val="Normal"/>
    <w:qFormat/>
    <w:rsid w:val="00805DCA"/>
    <w:pPr>
      <w:spacing w:before="100" w:beforeAutospacing="1" w:after="100" w:afterAutospacing="1"/>
    </w:pPr>
  </w:style>
  <w:style w:type="paragraph" w:customStyle="1" w:styleId="textojustificado">
    <w:name w:val="texto_justificado"/>
    <w:basedOn w:val="Normal"/>
    <w:qFormat/>
    <w:rsid w:val="00805DCA"/>
    <w:pPr>
      <w:spacing w:before="100" w:beforeAutospacing="1" w:after="100" w:afterAutospacing="1"/>
    </w:pPr>
  </w:style>
  <w:style w:type="character" w:customStyle="1" w:styleId="Nvel2OpcionalChar">
    <w:name w:val="Nível 2 Opcional Char"/>
    <w:link w:val="Nvel2Opcional"/>
    <w:qFormat/>
    <w:locked/>
    <w:rsid w:val="00805DCA"/>
    <w:rPr>
      <w:rFonts w:ascii="Arial" w:eastAsia="Times New Roman" w:hAnsi="Arial" w:cs="Arial"/>
      <w:i/>
      <w:color w:val="FF0000"/>
      <w:sz w:val="20"/>
      <w:szCs w:val="20"/>
      <w:lang w:eastAsia="pt-BR"/>
    </w:rPr>
  </w:style>
  <w:style w:type="paragraph" w:customStyle="1" w:styleId="Nvel2Opcional">
    <w:name w:val="Nível 2 Opcional"/>
    <w:basedOn w:val="Nivel2"/>
    <w:link w:val="Nvel2OpcionalChar"/>
    <w:qFormat/>
    <w:rsid w:val="00805DCA"/>
    <w:pPr>
      <w:numPr>
        <w:ilvl w:val="0"/>
        <w:numId w:val="0"/>
      </w:numPr>
      <w:ind w:left="432" w:hanging="432"/>
    </w:pPr>
    <w:rPr>
      <w:rFonts w:eastAsia="Times New Roman"/>
      <w:i/>
      <w:color w:val="FF0000"/>
      <w:lang w:val="en-US"/>
    </w:rPr>
  </w:style>
  <w:style w:type="character" w:customStyle="1" w:styleId="Nvel3OpcionalChar">
    <w:name w:val="Nível 3 Opcional Char"/>
    <w:link w:val="Nvel3Opcional"/>
    <w:qFormat/>
    <w:locked/>
    <w:rsid w:val="00805DCA"/>
    <w:rPr>
      <w:rFonts w:ascii="Arial" w:eastAsia="Times New Roman" w:hAnsi="Arial" w:cs="Arial"/>
      <w:i/>
      <w:iCs/>
      <w:color w:val="FF0000"/>
      <w:sz w:val="20"/>
      <w:szCs w:val="20"/>
      <w:lang w:eastAsia="pt-BR"/>
    </w:rPr>
  </w:style>
  <w:style w:type="paragraph" w:customStyle="1" w:styleId="Nvel3Opcional">
    <w:name w:val="Nível 3 Opcional"/>
    <w:basedOn w:val="Nivel3"/>
    <w:link w:val="Nvel3OpcionalChar"/>
    <w:qFormat/>
    <w:rsid w:val="00805DCA"/>
    <w:pPr>
      <w:numPr>
        <w:ilvl w:val="0"/>
        <w:numId w:val="0"/>
      </w:numPr>
      <w:ind w:left="1072" w:hanging="504"/>
    </w:pPr>
    <w:rPr>
      <w:rFonts w:eastAsia="Times New Roman"/>
      <w:i/>
      <w:iCs/>
      <w:color w:val="FF0000"/>
      <w:lang w:val="en-US"/>
    </w:rPr>
  </w:style>
  <w:style w:type="paragraph" w:customStyle="1" w:styleId="SombreamentoMdio1-nfase31">
    <w:name w:val="Sombreamento Médio 1 - Ênfase 31"/>
    <w:basedOn w:val="Normal"/>
    <w:next w:val="Normal"/>
    <w:qFormat/>
    <w:rsid w:val="00805DC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qFormat/>
    <w:rsid w:val="00805DCA"/>
    <w:pPr>
      <w:spacing w:before="100" w:beforeAutospacing="1" w:after="100" w:afterAutospacing="1"/>
    </w:pPr>
  </w:style>
  <w:style w:type="paragraph" w:customStyle="1" w:styleId="itemnivel2">
    <w:name w:val="item_nivel2"/>
    <w:basedOn w:val="Normal"/>
    <w:qFormat/>
    <w:rsid w:val="00805DCA"/>
    <w:pPr>
      <w:spacing w:before="100" w:beforeAutospacing="1" w:after="100" w:afterAutospacing="1"/>
    </w:pPr>
  </w:style>
  <w:style w:type="paragraph" w:customStyle="1" w:styleId="itemnivel1">
    <w:name w:val="item_nivel1"/>
    <w:basedOn w:val="Normal"/>
    <w:qFormat/>
    <w:rsid w:val="00805DCA"/>
    <w:pPr>
      <w:spacing w:before="100" w:beforeAutospacing="1" w:after="100" w:afterAutospacing="1"/>
    </w:pPr>
  </w:style>
  <w:style w:type="paragraph" w:customStyle="1" w:styleId="itemalinealetra">
    <w:name w:val="item_alinea_letra"/>
    <w:basedOn w:val="Normal"/>
    <w:qFormat/>
    <w:rsid w:val="00805DCA"/>
    <w:pPr>
      <w:spacing w:before="100" w:beforeAutospacing="1" w:after="100" w:afterAutospacing="1"/>
    </w:pPr>
  </w:style>
  <w:style w:type="paragraph" w:customStyle="1" w:styleId="Textbody0">
    <w:name w:val="Text body"/>
    <w:basedOn w:val="Standard"/>
    <w:qFormat/>
    <w:rsid w:val="00805DCA"/>
    <w:pPr>
      <w:spacing w:after="140" w:line="276" w:lineRule="auto"/>
      <w:textAlignment w:val="auto"/>
    </w:pPr>
    <w:rPr>
      <w:rFonts w:ascii="Liberation Serif" w:eastAsia="NSimSun" w:hAnsi="Liberation Serif" w:cs="Lucida Sans"/>
      <w:lang w:eastAsia="zh-CN" w:bidi="hi-IN"/>
    </w:rPr>
  </w:style>
  <w:style w:type="character" w:customStyle="1" w:styleId="ouChar">
    <w:name w:val="ou Char"/>
    <w:link w:val="ou"/>
    <w:qFormat/>
    <w:locked/>
    <w:rsid w:val="00805DCA"/>
    <w:rPr>
      <w:rFonts w:ascii="Arial" w:eastAsia="Cambria" w:hAnsi="Arial" w:cs="Arial"/>
      <w:b/>
      <w:bCs/>
      <w:i/>
      <w:iCs/>
      <w:color w:val="FF0000"/>
      <w:sz w:val="24"/>
      <w:szCs w:val="24"/>
      <w:u w:val="single"/>
      <w:lang w:eastAsia="pt-BR"/>
    </w:rPr>
  </w:style>
  <w:style w:type="paragraph" w:customStyle="1" w:styleId="ou">
    <w:name w:val="ou"/>
    <w:basedOn w:val="PargrafodaLista"/>
    <w:link w:val="ouChar"/>
    <w:qFormat/>
    <w:rsid w:val="00805DCA"/>
    <w:pPr>
      <w:spacing w:before="60" w:after="60" w:line="256" w:lineRule="auto"/>
      <w:ind w:left="0"/>
      <w:jc w:val="center"/>
    </w:pPr>
    <w:rPr>
      <w:rFonts w:ascii="Arial" w:eastAsia="Cambria" w:hAnsi="Arial" w:cs="Arial"/>
      <w:b/>
      <w:bCs/>
      <w:i/>
      <w:iCs/>
      <w:color w:val="FF0000"/>
      <w:u w:val="single"/>
      <w:lang w:val="en-US"/>
    </w:rPr>
  </w:style>
  <w:style w:type="paragraph" w:customStyle="1" w:styleId="dou-paragraph">
    <w:name w:val="dou-paragraph"/>
    <w:basedOn w:val="Normal"/>
    <w:qFormat/>
    <w:rsid w:val="00805DCA"/>
    <w:pPr>
      <w:spacing w:before="100" w:beforeAutospacing="1" w:after="100" w:afterAutospacing="1"/>
    </w:pPr>
  </w:style>
  <w:style w:type="character" w:customStyle="1" w:styleId="Nvel4-RChar">
    <w:name w:val="Nível 4-R Char"/>
    <w:link w:val="Nvel4-R"/>
    <w:qFormat/>
    <w:locked/>
    <w:rsid w:val="00805DCA"/>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805DCA"/>
    <w:pPr>
      <w:numPr>
        <w:numId w:val="0"/>
      </w:numPr>
      <w:ind w:left="2491" w:hanging="648"/>
    </w:pPr>
    <w:rPr>
      <w:i/>
      <w:iCs/>
      <w:color w:val="FF0000"/>
      <w:lang w:val="en-US"/>
    </w:rPr>
  </w:style>
  <w:style w:type="paragraph" w:customStyle="1" w:styleId="citao2">
    <w:name w:val="citação 2"/>
    <w:basedOn w:val="Citao"/>
    <w:qFormat/>
    <w:rsid w:val="00805DCA"/>
    <w:pPr>
      <w:overflowPunct w:val="0"/>
    </w:pPr>
    <w:rPr>
      <w:szCs w:val="20"/>
    </w:rPr>
  </w:style>
  <w:style w:type="character" w:customStyle="1" w:styleId="PrembuloChar">
    <w:name w:val="Preâmbulo Char"/>
    <w:link w:val="Prembulo"/>
    <w:qFormat/>
    <w:locked/>
    <w:rsid w:val="00805DCA"/>
    <w:rPr>
      <w:rFonts w:ascii="Arial" w:eastAsia="Arial" w:hAnsi="Arial" w:cs="Arial"/>
      <w:bCs/>
      <w:sz w:val="20"/>
      <w:szCs w:val="20"/>
      <w:lang w:eastAsia="pt-BR"/>
    </w:rPr>
  </w:style>
  <w:style w:type="paragraph" w:customStyle="1" w:styleId="Prembulo">
    <w:name w:val="Preâmbulo"/>
    <w:basedOn w:val="Normal"/>
    <w:link w:val="PrembuloChar"/>
    <w:qFormat/>
    <w:rsid w:val="00805DCA"/>
    <w:pPr>
      <w:spacing w:before="480" w:after="120" w:line="360" w:lineRule="auto"/>
      <w:ind w:left="4253" w:right="-17"/>
      <w:jc w:val="both"/>
    </w:pPr>
    <w:rPr>
      <w:rFonts w:ascii="Arial" w:eastAsia="Arial" w:hAnsi="Arial" w:cs="Arial"/>
      <w:bCs/>
      <w:sz w:val="20"/>
      <w:szCs w:val="20"/>
      <w:lang w:val="en-US"/>
    </w:rPr>
  </w:style>
  <w:style w:type="character" w:styleId="TextodoEspaoReservado">
    <w:name w:val="Placeholder Text"/>
    <w:uiPriority w:val="67"/>
    <w:semiHidden/>
    <w:qFormat/>
    <w:rsid w:val="00805DCA"/>
    <w:rPr>
      <w:color w:val="808080"/>
    </w:rPr>
  </w:style>
  <w:style w:type="character" w:customStyle="1" w:styleId="normaltextrun">
    <w:name w:val="normaltextrun"/>
    <w:rsid w:val="00805DCA"/>
  </w:style>
  <w:style w:type="character" w:customStyle="1" w:styleId="eop">
    <w:name w:val="eop"/>
    <w:qFormat/>
    <w:rsid w:val="00805DCA"/>
  </w:style>
  <w:style w:type="character" w:customStyle="1" w:styleId="spellingerror">
    <w:name w:val="spellingerror"/>
    <w:qFormat/>
    <w:rsid w:val="00805DCA"/>
  </w:style>
  <w:style w:type="character" w:customStyle="1" w:styleId="cp0020corpodespachochar1">
    <w:name w:val="cp_0020corpodespacho__char1"/>
    <w:qFormat/>
    <w:rsid w:val="00805DCA"/>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805DCA"/>
    <w:rPr>
      <w:rFonts w:ascii="Times New Roman" w:hAnsi="Times New Roman" w:cs="Times New Roman" w:hint="default"/>
      <w:strike w:val="0"/>
      <w:dstrike w:val="0"/>
      <w:sz w:val="28"/>
      <w:szCs w:val="28"/>
      <w:u w:val="none"/>
      <w:effect w:val="none"/>
    </w:rPr>
  </w:style>
  <w:style w:type="character" w:customStyle="1" w:styleId="Manoel">
    <w:name w:val="Manoel"/>
    <w:qFormat/>
    <w:rsid w:val="00805DCA"/>
    <w:rPr>
      <w:rFonts w:ascii="Arial" w:hAnsi="Arial" w:cs="Arial" w:hint="default"/>
      <w:color w:val="7030A0"/>
      <w:sz w:val="20"/>
    </w:rPr>
  </w:style>
  <w:style w:type="character" w:customStyle="1" w:styleId="ListLabel12">
    <w:name w:val="ListLabel 12"/>
    <w:qFormat/>
    <w:rsid w:val="00805DCA"/>
    <w:rPr>
      <w:b/>
      <w:bCs w:val="0"/>
    </w:rPr>
  </w:style>
  <w:style w:type="character" w:customStyle="1" w:styleId="highlight">
    <w:name w:val="highlight"/>
    <w:qFormat/>
    <w:rsid w:val="00805DCA"/>
  </w:style>
  <w:style w:type="character" w:customStyle="1" w:styleId="MenoPendente2">
    <w:name w:val="Menção Pendente2"/>
    <w:uiPriority w:val="99"/>
    <w:qFormat/>
    <w:rsid w:val="00805DCA"/>
    <w:rPr>
      <w:color w:val="605E5C"/>
      <w:shd w:val="clear" w:color="auto" w:fill="E1DFDD"/>
    </w:rPr>
  </w:style>
  <w:style w:type="character" w:customStyle="1" w:styleId="markedcontent">
    <w:name w:val="markedcontent"/>
    <w:rsid w:val="00805DCA"/>
  </w:style>
  <w:style w:type="character" w:customStyle="1" w:styleId="MenoPendente3">
    <w:name w:val="Menção Pendente3"/>
    <w:uiPriority w:val="99"/>
    <w:qFormat/>
    <w:rsid w:val="00805DCA"/>
    <w:rPr>
      <w:color w:val="605E5C"/>
      <w:shd w:val="clear" w:color="auto" w:fill="E1DFDD"/>
    </w:rPr>
  </w:style>
  <w:style w:type="character" w:customStyle="1" w:styleId="MenoPendente4">
    <w:name w:val="Menção Pendente4"/>
    <w:uiPriority w:val="99"/>
    <w:qFormat/>
    <w:rsid w:val="00805DCA"/>
    <w:rPr>
      <w:color w:val="605E5C"/>
      <w:shd w:val="clear" w:color="auto" w:fill="E1DFDD"/>
    </w:rPr>
  </w:style>
  <w:style w:type="character" w:customStyle="1" w:styleId="MenoPendente5">
    <w:name w:val="Menção Pendente5"/>
    <w:uiPriority w:val="99"/>
    <w:qFormat/>
    <w:rsid w:val="00805DCA"/>
    <w:rPr>
      <w:color w:val="605E5C"/>
      <w:shd w:val="clear" w:color="auto" w:fill="E1DFDD"/>
    </w:rPr>
  </w:style>
  <w:style w:type="paragraph" w:customStyle="1" w:styleId="pb-0">
    <w:name w:val="pb-0"/>
    <w:basedOn w:val="Normal"/>
    <w:rsid w:val="00805D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448148">
      <w:bodyDiv w:val="1"/>
      <w:marLeft w:val="0"/>
      <w:marRight w:val="0"/>
      <w:marTop w:val="0"/>
      <w:marBottom w:val="0"/>
      <w:divBdr>
        <w:top w:val="none" w:sz="0" w:space="0" w:color="auto"/>
        <w:left w:val="none" w:sz="0" w:space="0" w:color="auto"/>
        <w:bottom w:val="none" w:sz="0" w:space="0" w:color="auto"/>
        <w:right w:val="none" w:sz="0" w:space="0" w:color="auto"/>
      </w:divBdr>
    </w:div>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329135773">
      <w:bodyDiv w:val="1"/>
      <w:marLeft w:val="0"/>
      <w:marRight w:val="0"/>
      <w:marTop w:val="0"/>
      <w:marBottom w:val="0"/>
      <w:divBdr>
        <w:top w:val="none" w:sz="0" w:space="0" w:color="auto"/>
        <w:left w:val="none" w:sz="0" w:space="0" w:color="auto"/>
        <w:bottom w:val="none" w:sz="0" w:space="0" w:color="auto"/>
        <w:right w:val="none" w:sz="0" w:space="0" w:color="auto"/>
      </w:divBdr>
    </w:div>
    <w:div w:id="449012249">
      <w:bodyDiv w:val="1"/>
      <w:marLeft w:val="0"/>
      <w:marRight w:val="0"/>
      <w:marTop w:val="0"/>
      <w:marBottom w:val="0"/>
      <w:divBdr>
        <w:top w:val="none" w:sz="0" w:space="0" w:color="auto"/>
        <w:left w:val="none" w:sz="0" w:space="0" w:color="auto"/>
        <w:bottom w:val="none" w:sz="0" w:space="0" w:color="auto"/>
        <w:right w:val="none" w:sz="0" w:space="0" w:color="auto"/>
      </w:divBdr>
    </w:div>
    <w:div w:id="800197374">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2063094780">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inacio.pr.gov.br"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https://www.planalto.gov.br/ccivil_03/decreto-lei/del5452.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normas.receita.fazenda.gov.br/sijut2consulta/link.action?visao=anotado&amp;idAto=56753" TargetMode="External"/><Relationship Id="rId23" Type="http://schemas.openxmlformats.org/officeDocument/2006/relationships/theme" Target="theme/theme1.xml"/><Relationship Id="rId10" Type="http://schemas.openxmlformats.org/officeDocument/2006/relationships/hyperlink" Target="mailto:licitacao@santoinacio.pr.gov.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santoinacio.pr.gov.br" TargetMode="Externa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121D5-F20F-4276-A716-7CEBF43BE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8085</Words>
  <Characters>43665</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17</cp:revision>
  <cp:lastPrinted>2026-03-11T18:48:00Z</cp:lastPrinted>
  <dcterms:created xsi:type="dcterms:W3CDTF">2026-06-17T14:29:00Z</dcterms:created>
  <dcterms:modified xsi:type="dcterms:W3CDTF">2026-06-17T19:15:00Z</dcterms:modified>
</cp:coreProperties>
</file>