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6597B14A" w14:textId="48E24172" w:rsidR="00AE6B9A" w:rsidRDefault="002249BC" w:rsidP="00B705FE">
      <w:pPr>
        <w:jc w:val="center"/>
        <w:rPr>
          <w:rFonts w:ascii="Arial" w:hAnsi="Arial" w:cs="Arial"/>
          <w:b/>
          <w:sz w:val="20"/>
          <w:szCs w:val="20"/>
        </w:rPr>
      </w:pPr>
      <w:r w:rsidRPr="00687E1F">
        <w:rPr>
          <w:rFonts w:ascii="Arial" w:hAnsi="Arial" w:cs="Arial"/>
          <w:b/>
          <w:sz w:val="20"/>
          <w:szCs w:val="20"/>
        </w:rPr>
        <w:t xml:space="preserve">PROCESSO Nº </w:t>
      </w:r>
      <w:r w:rsidR="00C21636">
        <w:rPr>
          <w:rFonts w:ascii="Arial" w:hAnsi="Arial" w:cs="Arial"/>
          <w:b/>
          <w:sz w:val="20"/>
          <w:szCs w:val="20"/>
        </w:rPr>
        <w:t>174/2025</w:t>
      </w:r>
    </w:p>
    <w:p w14:paraId="68024F29" w14:textId="58FBA19F" w:rsidR="00FD6D1C" w:rsidRPr="00687E1F" w:rsidRDefault="003D51BC" w:rsidP="00B705FE">
      <w:pPr>
        <w:jc w:val="center"/>
        <w:rPr>
          <w:rFonts w:ascii="Arial" w:hAnsi="Arial" w:cs="Arial"/>
          <w:b/>
          <w:sz w:val="20"/>
          <w:szCs w:val="20"/>
        </w:rPr>
      </w:pPr>
      <w:r w:rsidRPr="00687E1F">
        <w:rPr>
          <w:rFonts w:ascii="Arial" w:hAnsi="Arial" w:cs="Arial"/>
          <w:b/>
          <w:sz w:val="20"/>
          <w:szCs w:val="20"/>
        </w:rPr>
        <w:t xml:space="preserve"> </w:t>
      </w:r>
      <w:r w:rsidR="00EF78D9" w:rsidRPr="00687E1F">
        <w:rPr>
          <w:rFonts w:ascii="Arial" w:hAnsi="Arial" w:cs="Arial"/>
          <w:b/>
          <w:sz w:val="20"/>
          <w:szCs w:val="20"/>
        </w:rPr>
        <w:t xml:space="preserve">PREGÃO ELETRONICO Nº </w:t>
      </w:r>
      <w:r w:rsidR="00C21636">
        <w:rPr>
          <w:rFonts w:ascii="Arial" w:hAnsi="Arial" w:cs="Arial"/>
          <w:b/>
          <w:sz w:val="20"/>
          <w:szCs w:val="20"/>
        </w:rPr>
        <w:t>017/2025</w:t>
      </w:r>
    </w:p>
    <w:p w14:paraId="55C3C970" w14:textId="77777777" w:rsidR="00FD6D1C" w:rsidRPr="00687E1F" w:rsidRDefault="00FD6D1C" w:rsidP="00425D09">
      <w:pPr>
        <w:pStyle w:val="Corpodetexto"/>
        <w:spacing w:line="360" w:lineRule="auto"/>
        <w:jc w:val="both"/>
        <w:rPr>
          <w:rFonts w:ascii="Arial" w:hAnsi="Arial" w:cs="Arial"/>
          <w:b/>
        </w:rPr>
      </w:pPr>
    </w:p>
    <w:p w14:paraId="5D34BA5F" w14:textId="33812FF3" w:rsidR="00CC37C2" w:rsidRPr="00687E1F" w:rsidRDefault="00FD6D1C" w:rsidP="00425D09">
      <w:pPr>
        <w:spacing w:line="360" w:lineRule="auto"/>
        <w:jc w:val="both"/>
        <w:rPr>
          <w:rFonts w:ascii="Arial" w:hAnsi="Arial" w:cs="Arial"/>
          <w:sz w:val="20"/>
          <w:szCs w:val="20"/>
          <w:lang w:eastAsia="pt-BR"/>
        </w:rPr>
      </w:pPr>
      <w:r w:rsidRPr="00687E1F">
        <w:rPr>
          <w:rFonts w:ascii="Arial" w:hAnsi="Arial" w:cs="Arial"/>
          <w:b/>
          <w:sz w:val="20"/>
          <w:szCs w:val="20"/>
        </w:rPr>
        <w:t xml:space="preserve">O Município de </w:t>
      </w:r>
      <w:r w:rsidR="00E97F9C" w:rsidRPr="00687E1F">
        <w:rPr>
          <w:rFonts w:ascii="Arial" w:hAnsi="Arial" w:cs="Arial"/>
          <w:b/>
          <w:sz w:val="20"/>
          <w:szCs w:val="20"/>
        </w:rPr>
        <w:t>Itapissuma</w:t>
      </w:r>
      <w:r w:rsidR="00ED03E2" w:rsidRPr="00687E1F">
        <w:rPr>
          <w:rFonts w:ascii="Arial" w:hAnsi="Arial" w:cs="Arial"/>
          <w:b/>
          <w:sz w:val="20"/>
          <w:szCs w:val="20"/>
        </w:rPr>
        <w:t xml:space="preserve"> </w:t>
      </w:r>
      <w:r w:rsidR="00CD4431" w:rsidRPr="00687E1F">
        <w:rPr>
          <w:rFonts w:ascii="Arial" w:hAnsi="Arial" w:cs="Arial"/>
          <w:b/>
          <w:sz w:val="20"/>
          <w:szCs w:val="20"/>
        </w:rPr>
        <w:t>-</w:t>
      </w:r>
      <w:r w:rsidR="00ED03E2" w:rsidRPr="00687E1F">
        <w:rPr>
          <w:rFonts w:ascii="Arial" w:hAnsi="Arial" w:cs="Arial"/>
          <w:b/>
          <w:sz w:val="20"/>
          <w:szCs w:val="20"/>
        </w:rPr>
        <w:t xml:space="preserve"> </w:t>
      </w:r>
      <w:r w:rsidR="00CD4431" w:rsidRPr="00687E1F">
        <w:rPr>
          <w:rFonts w:ascii="Arial" w:hAnsi="Arial" w:cs="Arial"/>
          <w:b/>
          <w:sz w:val="20"/>
          <w:szCs w:val="20"/>
        </w:rPr>
        <w:t xml:space="preserve">PE, por meio </w:t>
      </w:r>
      <w:r w:rsidR="00C21636" w:rsidRPr="00687E1F">
        <w:rPr>
          <w:rFonts w:ascii="Arial" w:hAnsi="Arial" w:cs="Arial"/>
          <w:b/>
          <w:sz w:val="20"/>
          <w:szCs w:val="20"/>
        </w:rPr>
        <w:t>da</w:t>
      </w:r>
      <w:r w:rsidR="00C21636">
        <w:rPr>
          <w:rFonts w:ascii="Arial" w:hAnsi="Arial" w:cs="Arial"/>
          <w:b/>
          <w:sz w:val="20"/>
          <w:szCs w:val="20"/>
        </w:rPr>
        <w:t>s S</w:t>
      </w:r>
      <w:r w:rsidR="00C21636" w:rsidRPr="00687E1F">
        <w:rPr>
          <w:rFonts w:ascii="Arial" w:hAnsi="Arial" w:cs="Arial"/>
          <w:b/>
          <w:sz w:val="20"/>
          <w:szCs w:val="20"/>
        </w:rPr>
        <w:t>ecretaria</w:t>
      </w:r>
      <w:r w:rsidR="00C21636">
        <w:rPr>
          <w:rFonts w:ascii="Arial" w:hAnsi="Arial" w:cs="Arial"/>
          <w:b/>
          <w:sz w:val="20"/>
          <w:szCs w:val="20"/>
        </w:rPr>
        <w:t>s</w:t>
      </w:r>
      <w:r w:rsidR="00C21636" w:rsidRPr="00687E1F">
        <w:rPr>
          <w:rFonts w:ascii="Arial" w:hAnsi="Arial" w:cs="Arial"/>
          <w:b/>
          <w:sz w:val="20"/>
          <w:szCs w:val="20"/>
        </w:rPr>
        <w:t xml:space="preserve"> </w:t>
      </w:r>
      <w:r w:rsidR="00C21636">
        <w:rPr>
          <w:rFonts w:ascii="Arial" w:hAnsi="Arial" w:cs="Arial"/>
          <w:b/>
          <w:sz w:val="20"/>
          <w:szCs w:val="20"/>
        </w:rPr>
        <w:t>solicitantes</w:t>
      </w:r>
      <w:r w:rsidR="00505C06" w:rsidRPr="00687E1F">
        <w:rPr>
          <w:rFonts w:ascii="Arial" w:hAnsi="Arial" w:cs="Arial"/>
          <w:b/>
          <w:sz w:val="20"/>
          <w:szCs w:val="20"/>
        </w:rPr>
        <w:t>,</w:t>
      </w:r>
      <w:r w:rsidR="00CD4431" w:rsidRPr="00687E1F">
        <w:rPr>
          <w:rFonts w:ascii="Arial" w:hAnsi="Arial" w:cs="Arial"/>
          <w:b/>
          <w:sz w:val="20"/>
          <w:szCs w:val="20"/>
        </w:rPr>
        <w:t xml:space="preserve"> </w:t>
      </w:r>
      <w:r w:rsidRPr="00687E1F">
        <w:rPr>
          <w:rFonts w:ascii="Arial" w:hAnsi="Arial" w:cs="Arial"/>
          <w:b/>
          <w:sz w:val="20"/>
          <w:szCs w:val="20"/>
        </w:rPr>
        <w:t xml:space="preserve"> torna </w:t>
      </w:r>
      <w:r w:rsidRPr="00687E1F">
        <w:rPr>
          <w:rFonts w:ascii="Arial" w:hAnsi="Arial" w:cs="Arial"/>
          <w:sz w:val="20"/>
          <w:szCs w:val="20"/>
        </w:rPr>
        <w:t>público, para conhecimento dos i</w:t>
      </w:r>
      <w:r w:rsidR="00353BAB" w:rsidRPr="00687E1F">
        <w:rPr>
          <w:rFonts w:ascii="Arial" w:hAnsi="Arial" w:cs="Arial"/>
          <w:sz w:val="20"/>
          <w:szCs w:val="20"/>
        </w:rPr>
        <w:t xml:space="preserve">nteressados, que a, por meio do </w:t>
      </w:r>
      <w:r w:rsidR="00CD4431" w:rsidRPr="00687E1F">
        <w:rPr>
          <w:rFonts w:ascii="Arial" w:hAnsi="Arial" w:cs="Arial"/>
          <w:sz w:val="20"/>
          <w:szCs w:val="20"/>
        </w:rPr>
        <w:t>Agente de Contratação (</w:t>
      </w:r>
      <w:r w:rsidR="00E97F9C" w:rsidRPr="00687E1F">
        <w:rPr>
          <w:rFonts w:ascii="Arial" w:hAnsi="Arial" w:cs="Arial"/>
          <w:sz w:val="20"/>
          <w:szCs w:val="20"/>
        </w:rPr>
        <w:t>Pregoeir</w:t>
      </w:r>
      <w:r w:rsidR="00FE3DC0">
        <w:rPr>
          <w:rFonts w:ascii="Arial" w:hAnsi="Arial" w:cs="Arial"/>
          <w:sz w:val="20"/>
          <w:szCs w:val="20"/>
        </w:rPr>
        <w:t>o</w:t>
      </w:r>
      <w:r w:rsidR="00CD4431" w:rsidRPr="00687E1F">
        <w:rPr>
          <w:rFonts w:ascii="Arial" w:hAnsi="Arial" w:cs="Arial"/>
          <w:sz w:val="20"/>
          <w:szCs w:val="20"/>
        </w:rPr>
        <w:t>)</w:t>
      </w:r>
      <w:r w:rsidR="00353BAB" w:rsidRPr="00687E1F">
        <w:rPr>
          <w:rFonts w:ascii="Arial" w:hAnsi="Arial" w:cs="Arial"/>
          <w:sz w:val="20"/>
          <w:szCs w:val="20"/>
        </w:rPr>
        <w:t xml:space="preserve">, </w:t>
      </w:r>
      <w:r w:rsidR="00FE3DC0">
        <w:rPr>
          <w:rFonts w:ascii="Arial" w:hAnsi="Arial" w:cs="Arial"/>
          <w:sz w:val="20"/>
          <w:szCs w:val="20"/>
        </w:rPr>
        <w:t>o</w:t>
      </w:r>
      <w:r w:rsidR="00E97F9C" w:rsidRPr="00687E1F">
        <w:rPr>
          <w:rFonts w:ascii="Arial" w:hAnsi="Arial" w:cs="Arial"/>
          <w:sz w:val="20"/>
          <w:szCs w:val="20"/>
        </w:rPr>
        <w:t xml:space="preserve"> Senhor  </w:t>
      </w:r>
      <w:r w:rsidR="00FE3DC0">
        <w:rPr>
          <w:rFonts w:ascii="Arial" w:hAnsi="Arial" w:cs="Arial"/>
          <w:sz w:val="20"/>
          <w:szCs w:val="20"/>
        </w:rPr>
        <w:t>KLEBSON EDSON DO N. SENA</w:t>
      </w:r>
      <w:r w:rsidR="00353BAB" w:rsidRPr="00687E1F">
        <w:rPr>
          <w:rFonts w:ascii="Arial" w:hAnsi="Arial" w:cs="Arial"/>
          <w:sz w:val="20"/>
          <w:szCs w:val="20"/>
        </w:rPr>
        <w:t>, designado pela Portaria n</w:t>
      </w:r>
      <w:r w:rsidR="00353BAB" w:rsidRPr="002C7CE3">
        <w:rPr>
          <w:rFonts w:ascii="Arial" w:hAnsi="Arial" w:cs="Arial"/>
          <w:sz w:val="20"/>
          <w:szCs w:val="20"/>
        </w:rPr>
        <w:t xml:space="preserve">.º </w:t>
      </w:r>
      <w:r w:rsidR="002C7CE3" w:rsidRPr="002C7CE3">
        <w:rPr>
          <w:rFonts w:ascii="Arial" w:hAnsi="Arial" w:cs="Arial"/>
          <w:sz w:val="20"/>
          <w:szCs w:val="20"/>
        </w:rPr>
        <w:t>793/2025</w:t>
      </w:r>
      <w:r w:rsidR="00FB15DA" w:rsidRPr="002C7CE3">
        <w:rPr>
          <w:rFonts w:ascii="Arial" w:hAnsi="Arial" w:cs="Arial"/>
          <w:sz w:val="20"/>
          <w:szCs w:val="20"/>
        </w:rPr>
        <w:t xml:space="preserve"> </w:t>
      </w:r>
      <w:r w:rsidR="00AE6B9A" w:rsidRPr="002C7CE3">
        <w:rPr>
          <w:rFonts w:ascii="Arial" w:hAnsi="Arial" w:cs="Arial"/>
          <w:sz w:val="20"/>
          <w:szCs w:val="20"/>
        </w:rPr>
        <w:t>,   de 0</w:t>
      </w:r>
      <w:r w:rsidR="002C7CE3" w:rsidRPr="002C7CE3">
        <w:rPr>
          <w:rFonts w:ascii="Arial" w:hAnsi="Arial" w:cs="Arial"/>
          <w:sz w:val="20"/>
          <w:szCs w:val="20"/>
        </w:rPr>
        <w:t>5</w:t>
      </w:r>
      <w:r w:rsidR="00AE6B9A" w:rsidRPr="002C7CE3">
        <w:rPr>
          <w:rFonts w:ascii="Arial" w:hAnsi="Arial" w:cs="Arial"/>
          <w:sz w:val="20"/>
          <w:szCs w:val="20"/>
        </w:rPr>
        <w:t xml:space="preserve"> de </w:t>
      </w:r>
      <w:r w:rsidR="002C7CE3" w:rsidRPr="002C7CE3">
        <w:rPr>
          <w:rFonts w:ascii="Arial" w:hAnsi="Arial" w:cs="Arial"/>
          <w:sz w:val="20"/>
          <w:szCs w:val="20"/>
        </w:rPr>
        <w:t>agosto</w:t>
      </w:r>
      <w:r w:rsidR="00AE6B9A" w:rsidRPr="002C7CE3">
        <w:rPr>
          <w:rFonts w:ascii="Arial" w:hAnsi="Arial" w:cs="Arial"/>
          <w:sz w:val="20"/>
          <w:szCs w:val="20"/>
        </w:rPr>
        <w:t xml:space="preserve"> de 2025</w:t>
      </w:r>
      <w:r w:rsidR="00353BAB" w:rsidRPr="00687E1F">
        <w:rPr>
          <w:rFonts w:ascii="Arial" w:hAnsi="Arial" w:cs="Arial"/>
          <w:sz w:val="20"/>
          <w:szCs w:val="20"/>
        </w:rPr>
        <w:t xml:space="preserve">, </w:t>
      </w:r>
      <w:r w:rsidR="00CD4431" w:rsidRPr="00687E1F">
        <w:rPr>
          <w:rFonts w:ascii="Arial" w:hAnsi="Arial" w:cs="Arial"/>
          <w:sz w:val="20"/>
          <w:szCs w:val="20"/>
        </w:rPr>
        <w:t>para conhecimento dos interessados, em atendimento a</w:t>
      </w:r>
      <w:r w:rsidR="00743D75" w:rsidRPr="00687E1F">
        <w:rPr>
          <w:rFonts w:ascii="Arial" w:hAnsi="Arial" w:cs="Arial"/>
          <w:sz w:val="20"/>
          <w:szCs w:val="20"/>
        </w:rPr>
        <w:t>o ofício</w:t>
      </w:r>
      <w:r w:rsidR="00C21636">
        <w:rPr>
          <w:rFonts w:ascii="Arial" w:hAnsi="Arial" w:cs="Arial"/>
          <w:sz w:val="20"/>
          <w:szCs w:val="20"/>
        </w:rPr>
        <w:t>s</w:t>
      </w:r>
      <w:r w:rsidR="00CD4431" w:rsidRPr="00687E1F">
        <w:rPr>
          <w:rFonts w:ascii="Arial" w:hAnsi="Arial" w:cs="Arial"/>
          <w:sz w:val="20"/>
          <w:szCs w:val="20"/>
        </w:rPr>
        <w:t xml:space="preserve"> </w:t>
      </w:r>
      <w:r w:rsidR="00AE6B9A">
        <w:rPr>
          <w:rFonts w:ascii="Arial" w:hAnsi="Arial" w:cs="Arial"/>
          <w:sz w:val="20"/>
          <w:szCs w:val="20"/>
        </w:rPr>
        <w:t>da</w:t>
      </w:r>
      <w:r w:rsidR="00C21636">
        <w:rPr>
          <w:rFonts w:ascii="Arial" w:hAnsi="Arial" w:cs="Arial"/>
          <w:sz w:val="20"/>
          <w:szCs w:val="20"/>
        </w:rPr>
        <w:t>s</w:t>
      </w:r>
      <w:r w:rsidR="00AE6B9A">
        <w:rPr>
          <w:rFonts w:ascii="Arial" w:hAnsi="Arial" w:cs="Arial"/>
          <w:sz w:val="20"/>
          <w:szCs w:val="20"/>
        </w:rPr>
        <w:t xml:space="preserve"> </w:t>
      </w:r>
      <w:r w:rsidR="00C21636">
        <w:rPr>
          <w:rFonts w:ascii="Arial" w:hAnsi="Arial" w:cs="Arial"/>
          <w:sz w:val="20"/>
          <w:szCs w:val="20"/>
        </w:rPr>
        <w:t>Secretarias</w:t>
      </w:r>
      <w:r w:rsidR="00743D75" w:rsidRPr="00687E1F">
        <w:rPr>
          <w:rFonts w:ascii="Arial" w:hAnsi="Arial" w:cs="Arial"/>
          <w:color w:val="0070C0"/>
          <w:sz w:val="20"/>
          <w:szCs w:val="20"/>
        </w:rPr>
        <w:t xml:space="preserve">, </w:t>
      </w:r>
      <w:r w:rsidR="00CD4431" w:rsidRPr="00687E1F">
        <w:rPr>
          <w:rFonts w:ascii="Arial" w:hAnsi="Arial" w:cs="Arial"/>
          <w:sz w:val="20"/>
          <w:szCs w:val="20"/>
        </w:rPr>
        <w:t xml:space="preserve">a abertura da licitação na modalidade  </w:t>
      </w:r>
      <w:r w:rsidR="00CD4431" w:rsidRPr="00687E1F">
        <w:rPr>
          <w:rFonts w:ascii="Arial" w:hAnsi="Arial" w:cs="Arial"/>
          <w:b/>
          <w:sz w:val="20"/>
          <w:szCs w:val="20"/>
        </w:rPr>
        <w:t xml:space="preserve">PREGÃO ELETRÔNICO </w:t>
      </w:r>
      <w:r w:rsidR="00CD4431" w:rsidRPr="00687E1F">
        <w:rPr>
          <w:rFonts w:ascii="Arial" w:hAnsi="Arial" w:cs="Arial"/>
          <w:sz w:val="20"/>
          <w:szCs w:val="20"/>
        </w:rPr>
        <w:t>do tipo</w:t>
      </w:r>
      <w:r w:rsidR="00CD4431" w:rsidRPr="00687E1F">
        <w:rPr>
          <w:rStyle w:val="Refdenotaderodap"/>
          <w:rFonts w:ascii="Arial" w:hAnsi="Arial" w:cs="Arial"/>
          <w:sz w:val="20"/>
          <w:szCs w:val="20"/>
        </w:rPr>
        <w:footnoteReference w:id="1"/>
      </w:r>
      <w:r w:rsidR="00CD4431" w:rsidRPr="00687E1F">
        <w:rPr>
          <w:rFonts w:ascii="Arial" w:hAnsi="Arial" w:cs="Arial"/>
          <w:b/>
          <w:sz w:val="20"/>
          <w:szCs w:val="20"/>
        </w:rPr>
        <w:t xml:space="preserve">MENOR PREÇO  </w:t>
      </w:r>
      <w:r w:rsidR="00664D26">
        <w:rPr>
          <w:rFonts w:ascii="Arial" w:hAnsi="Arial" w:cs="Arial"/>
          <w:b/>
          <w:sz w:val="20"/>
          <w:szCs w:val="20"/>
        </w:rPr>
        <w:t xml:space="preserve">POR LOTE </w:t>
      </w:r>
      <w:r w:rsidR="00630851" w:rsidRPr="00687E1F">
        <w:rPr>
          <w:rFonts w:ascii="Arial" w:hAnsi="Arial" w:cs="Arial"/>
          <w:b/>
          <w:sz w:val="20"/>
          <w:szCs w:val="20"/>
        </w:rPr>
        <w:t>, mediante Registro de Preços</w:t>
      </w:r>
      <w:r w:rsidR="00CD4431" w:rsidRPr="00687E1F">
        <w:rPr>
          <w:rFonts w:ascii="Arial" w:hAnsi="Arial" w:cs="Arial"/>
          <w:b/>
          <w:sz w:val="20"/>
          <w:szCs w:val="20"/>
        </w:rPr>
        <w:t xml:space="preserve"> </w:t>
      </w:r>
      <w:r w:rsidR="00CC37C2" w:rsidRPr="00687E1F">
        <w:rPr>
          <w:rFonts w:ascii="Arial" w:hAnsi="Arial" w:cs="Arial"/>
          <w:sz w:val="20"/>
          <w:szCs w:val="20"/>
        </w:rPr>
        <w:t xml:space="preserve">a ser realizado por meio da utilização de recursos de tecnologia da informação – </w:t>
      </w:r>
      <w:r w:rsidR="00CC37C2" w:rsidRPr="00687E1F">
        <w:rPr>
          <w:rFonts w:ascii="Arial" w:hAnsi="Arial" w:cs="Arial"/>
          <w:i/>
          <w:sz w:val="20"/>
          <w:szCs w:val="20"/>
        </w:rPr>
        <w:t>Internet</w:t>
      </w:r>
      <w:r w:rsidR="00CC37C2" w:rsidRPr="00687E1F">
        <w:rPr>
          <w:rFonts w:ascii="Arial" w:hAnsi="Arial" w:cs="Arial"/>
          <w:sz w:val="20"/>
          <w:szCs w:val="20"/>
        </w:rPr>
        <w:t xml:space="preserve">, de acordo com a Lei Federal nº 14.133/21, a Lei Complementar nº 123/06 </w:t>
      </w:r>
      <w:r w:rsidR="002121AF" w:rsidRPr="00687E1F">
        <w:rPr>
          <w:rFonts w:ascii="Arial" w:hAnsi="Arial" w:cs="Arial"/>
          <w:sz w:val="20"/>
          <w:szCs w:val="20"/>
        </w:rPr>
        <w:t>E Lei Municipal 1209/2023</w:t>
      </w:r>
      <w:r w:rsidR="00B26601" w:rsidRPr="00687E1F">
        <w:rPr>
          <w:rFonts w:ascii="Arial" w:hAnsi="Arial" w:cs="Arial"/>
          <w:color w:val="000000"/>
          <w:sz w:val="20"/>
          <w:szCs w:val="20"/>
        </w:rPr>
        <w:t xml:space="preserve"> </w:t>
      </w:r>
      <w:r w:rsidR="00CC37C2" w:rsidRPr="00687E1F">
        <w:rPr>
          <w:rFonts w:ascii="Arial" w:hAnsi="Arial" w:cs="Arial"/>
          <w:sz w:val="20"/>
          <w:szCs w:val="20"/>
        </w:rPr>
        <w:t>e respectivas alterações, aplicando-se subsidiariamente as demais normas regulamentares aplicáveis à espécie, a realizar-se no local e horário a seguir</w:t>
      </w:r>
      <w:r w:rsidR="00CE7167" w:rsidRPr="00687E1F">
        <w:rPr>
          <w:rFonts w:ascii="Arial" w:hAnsi="Arial" w:cs="Arial"/>
          <w:sz w:val="20"/>
          <w:szCs w:val="20"/>
        </w:rPr>
        <w:t>.</w:t>
      </w:r>
      <w:r w:rsidR="00CC37C2" w:rsidRPr="00687E1F">
        <w:rPr>
          <w:rFonts w:ascii="Arial" w:hAnsi="Arial" w:cs="Arial"/>
          <w:sz w:val="20"/>
          <w:szCs w:val="20"/>
          <w:lang w:eastAsia="pt-BR"/>
        </w:rPr>
        <w:t xml:space="preserve"> </w:t>
      </w:r>
    </w:p>
    <w:p w14:paraId="5313B4CA" w14:textId="7483D060" w:rsidR="00FD6D1C" w:rsidRPr="00687E1F" w:rsidRDefault="00FD6D1C" w:rsidP="00425D09">
      <w:pPr>
        <w:pStyle w:val="Corpodetexto"/>
        <w:spacing w:line="360" w:lineRule="auto"/>
        <w:ind w:right="320"/>
        <w:jc w:val="both"/>
        <w:rPr>
          <w:rFonts w:ascii="Arial" w:hAnsi="Arial" w:cs="Arial"/>
        </w:rPr>
      </w:pPr>
    </w:p>
    <w:p w14:paraId="05323E23" w14:textId="76068E08" w:rsidR="003505F0" w:rsidRPr="00687E1F" w:rsidRDefault="003505F0" w:rsidP="00425D09">
      <w:pPr>
        <w:pStyle w:val="Ttulo1"/>
        <w:spacing w:line="360" w:lineRule="auto"/>
        <w:ind w:left="0" w:right="64"/>
        <w:jc w:val="both"/>
      </w:pPr>
      <w:r w:rsidRPr="00687E1F">
        <w:t>INFORMAÇÕES GERAIS</w:t>
      </w:r>
    </w:p>
    <w:p w14:paraId="392688D1" w14:textId="77777777" w:rsidR="00C6429F" w:rsidRPr="00687E1F" w:rsidRDefault="00C6429F" w:rsidP="00425D09">
      <w:pPr>
        <w:spacing w:line="360" w:lineRule="auto"/>
        <w:ind w:right="64"/>
        <w:jc w:val="both"/>
        <w:rPr>
          <w:rFonts w:ascii="Arial" w:hAnsi="Arial" w:cs="Arial"/>
          <w:b/>
          <w:sz w:val="20"/>
          <w:szCs w:val="20"/>
        </w:rPr>
      </w:pPr>
      <w:r w:rsidRPr="00687E1F">
        <w:rPr>
          <w:rFonts w:ascii="Arial" w:hAnsi="Arial" w:cs="Arial"/>
          <w:b/>
          <w:sz w:val="20"/>
          <w:szCs w:val="20"/>
        </w:rPr>
        <w:t xml:space="preserve"> </w:t>
      </w:r>
    </w:p>
    <w:tbl>
      <w:tblPr>
        <w:tblStyle w:val="TableNormal"/>
        <w:tblW w:w="4823"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1E0" w:firstRow="1" w:lastRow="1" w:firstColumn="1" w:lastColumn="1" w:noHBand="0" w:noVBand="0"/>
      </w:tblPr>
      <w:tblGrid>
        <w:gridCol w:w="5605"/>
        <w:gridCol w:w="3586"/>
      </w:tblGrid>
      <w:tr w:rsidR="00C6429F" w:rsidRPr="00C21636" w14:paraId="50102819" w14:textId="77777777" w:rsidTr="00664D26">
        <w:trPr>
          <w:trHeight w:val="290"/>
        </w:trPr>
        <w:tc>
          <w:tcPr>
            <w:tcW w:w="5000" w:type="pct"/>
            <w:gridSpan w:val="2"/>
            <w:tcBorders>
              <w:top w:val="single" w:sz="12" w:space="0" w:color="000000"/>
              <w:left w:val="single" w:sz="12" w:space="0" w:color="000000"/>
              <w:bottom w:val="single" w:sz="12" w:space="0" w:color="000000"/>
              <w:right w:val="single" w:sz="12" w:space="0" w:color="000000"/>
            </w:tcBorders>
            <w:hideMark/>
          </w:tcPr>
          <w:p w14:paraId="24A4B8EE" w14:textId="0D26AC3C" w:rsidR="00492E33" w:rsidRPr="004C6841" w:rsidRDefault="00C6429F" w:rsidP="00664D26">
            <w:pPr>
              <w:pStyle w:val="TableParagraph"/>
              <w:spacing w:line="360" w:lineRule="auto"/>
              <w:ind w:left="99"/>
              <w:rPr>
                <w:rFonts w:ascii="Arial" w:hAnsi="Arial" w:cs="Arial"/>
                <w:b/>
                <w:sz w:val="20"/>
                <w:szCs w:val="20"/>
              </w:rPr>
            </w:pPr>
            <w:r w:rsidRPr="004C6841">
              <w:rPr>
                <w:rFonts w:ascii="Arial" w:hAnsi="Arial" w:cs="Arial"/>
                <w:b/>
                <w:sz w:val="20"/>
                <w:szCs w:val="20"/>
              </w:rPr>
              <w:t>Recebimento</w:t>
            </w:r>
            <w:r w:rsidRPr="004C6841">
              <w:rPr>
                <w:rFonts w:ascii="Arial" w:hAnsi="Arial" w:cs="Arial"/>
                <w:b/>
                <w:spacing w:val="-1"/>
                <w:sz w:val="20"/>
                <w:szCs w:val="20"/>
              </w:rPr>
              <w:t xml:space="preserve"> </w:t>
            </w:r>
            <w:r w:rsidRPr="004C6841">
              <w:rPr>
                <w:rFonts w:ascii="Arial" w:hAnsi="Arial" w:cs="Arial"/>
                <w:b/>
                <w:sz w:val="20"/>
                <w:szCs w:val="20"/>
              </w:rPr>
              <w:t>das propostas</w:t>
            </w:r>
            <w:r w:rsidRPr="004C6841">
              <w:rPr>
                <w:rFonts w:ascii="Arial" w:hAnsi="Arial" w:cs="Arial"/>
                <w:b/>
                <w:spacing w:val="-1"/>
                <w:sz w:val="20"/>
                <w:szCs w:val="20"/>
              </w:rPr>
              <w:t xml:space="preserve"> </w:t>
            </w:r>
            <w:r w:rsidRPr="004C6841">
              <w:rPr>
                <w:rFonts w:ascii="Arial" w:hAnsi="Arial" w:cs="Arial"/>
                <w:b/>
                <w:sz w:val="20"/>
                <w:szCs w:val="20"/>
              </w:rPr>
              <w:t xml:space="preserve">até: </w:t>
            </w:r>
            <w:r w:rsidR="004C6841">
              <w:rPr>
                <w:rFonts w:ascii="Arial" w:hAnsi="Arial" w:cs="Arial"/>
                <w:b/>
                <w:sz w:val="20"/>
                <w:szCs w:val="20"/>
              </w:rPr>
              <w:t>05</w:t>
            </w:r>
            <w:r w:rsidR="004C6841" w:rsidRPr="004C6841">
              <w:rPr>
                <w:rFonts w:ascii="Arial" w:hAnsi="Arial" w:cs="Arial"/>
                <w:b/>
                <w:sz w:val="20"/>
                <w:szCs w:val="20"/>
              </w:rPr>
              <w:t>/11/2025</w:t>
            </w:r>
            <w:r w:rsidR="008422D8" w:rsidRPr="004C6841">
              <w:rPr>
                <w:rFonts w:ascii="Arial" w:hAnsi="Arial" w:cs="Arial"/>
                <w:b/>
                <w:sz w:val="20"/>
                <w:szCs w:val="20"/>
              </w:rPr>
              <w:t xml:space="preserve"> </w:t>
            </w:r>
            <w:r w:rsidRPr="004C6841">
              <w:rPr>
                <w:rFonts w:ascii="Arial" w:hAnsi="Arial" w:cs="Arial"/>
                <w:b/>
                <w:sz w:val="20"/>
                <w:szCs w:val="20"/>
              </w:rPr>
              <w:t xml:space="preserve"> às</w:t>
            </w:r>
            <w:r w:rsidRPr="004C6841">
              <w:rPr>
                <w:rFonts w:ascii="Arial" w:hAnsi="Arial" w:cs="Arial"/>
                <w:b/>
                <w:spacing w:val="-1"/>
                <w:sz w:val="20"/>
                <w:szCs w:val="20"/>
              </w:rPr>
              <w:t xml:space="preserve"> </w:t>
            </w:r>
            <w:r w:rsidR="004C6841" w:rsidRPr="004C6841">
              <w:rPr>
                <w:rFonts w:ascii="Arial" w:hAnsi="Arial" w:cs="Arial"/>
                <w:b/>
                <w:sz w:val="20"/>
                <w:szCs w:val="20"/>
              </w:rPr>
              <w:t>15:00</w:t>
            </w:r>
            <w:r w:rsidR="008F528E" w:rsidRPr="004C6841">
              <w:rPr>
                <w:rFonts w:ascii="Arial" w:hAnsi="Arial" w:cs="Arial"/>
                <w:b/>
                <w:sz w:val="20"/>
                <w:szCs w:val="20"/>
              </w:rPr>
              <w:t xml:space="preserve"> </w:t>
            </w:r>
            <w:r w:rsidRPr="004C6841">
              <w:rPr>
                <w:rFonts w:ascii="Arial" w:hAnsi="Arial" w:cs="Arial"/>
                <w:b/>
                <w:sz w:val="20"/>
                <w:szCs w:val="20"/>
              </w:rPr>
              <w:t>(</w:t>
            </w:r>
            <w:r w:rsidR="004C6841" w:rsidRPr="004C6841">
              <w:rPr>
                <w:rFonts w:ascii="Arial" w:hAnsi="Arial" w:cs="Arial"/>
                <w:b/>
                <w:sz w:val="20"/>
                <w:szCs w:val="20"/>
              </w:rPr>
              <w:t>quinze</w:t>
            </w:r>
            <w:r w:rsidRPr="004C6841">
              <w:rPr>
                <w:rFonts w:ascii="Arial" w:hAnsi="Arial" w:cs="Arial"/>
                <w:b/>
                <w:sz w:val="20"/>
                <w:szCs w:val="20"/>
              </w:rPr>
              <w:t>) horas</w:t>
            </w:r>
            <w:r w:rsidR="00492E33" w:rsidRPr="004C6841">
              <w:rPr>
                <w:rFonts w:ascii="Arial" w:hAnsi="Arial" w:cs="Arial"/>
                <w:b/>
                <w:sz w:val="20"/>
                <w:szCs w:val="20"/>
              </w:rPr>
              <w:t xml:space="preserve"> </w:t>
            </w:r>
          </w:p>
          <w:p w14:paraId="165B8529" w14:textId="34AE7AAB" w:rsidR="00C6429F" w:rsidRPr="004C6841" w:rsidRDefault="00C6429F" w:rsidP="00664D26">
            <w:pPr>
              <w:pStyle w:val="TableParagraph"/>
              <w:spacing w:line="360" w:lineRule="auto"/>
              <w:ind w:left="99"/>
              <w:rPr>
                <w:rFonts w:ascii="Arial" w:eastAsia="Times New Roman" w:hAnsi="Arial" w:cs="Arial"/>
                <w:b/>
                <w:sz w:val="20"/>
                <w:szCs w:val="20"/>
              </w:rPr>
            </w:pPr>
            <w:r w:rsidRPr="004C6841">
              <w:rPr>
                <w:rFonts w:ascii="Arial" w:hAnsi="Arial" w:cs="Arial"/>
                <w:b/>
                <w:spacing w:val="-1"/>
                <w:sz w:val="20"/>
                <w:szCs w:val="20"/>
              </w:rPr>
              <w:t xml:space="preserve"> </w:t>
            </w:r>
            <w:r w:rsidRPr="004C6841">
              <w:rPr>
                <w:rFonts w:ascii="Arial" w:hAnsi="Arial" w:cs="Arial"/>
                <w:b/>
                <w:sz w:val="20"/>
                <w:szCs w:val="20"/>
              </w:rPr>
              <w:t>(horário oficial</w:t>
            </w:r>
            <w:r w:rsidRPr="004C6841">
              <w:rPr>
                <w:rFonts w:ascii="Arial" w:hAnsi="Arial" w:cs="Arial"/>
                <w:b/>
                <w:spacing w:val="-1"/>
                <w:sz w:val="20"/>
                <w:szCs w:val="20"/>
              </w:rPr>
              <w:t xml:space="preserve"> </w:t>
            </w:r>
            <w:r w:rsidRPr="004C6841">
              <w:rPr>
                <w:rFonts w:ascii="Arial" w:hAnsi="Arial" w:cs="Arial"/>
                <w:b/>
                <w:sz w:val="20"/>
                <w:szCs w:val="20"/>
              </w:rPr>
              <w:t>de Brasília).</w:t>
            </w:r>
          </w:p>
        </w:tc>
      </w:tr>
      <w:tr w:rsidR="00C6429F" w:rsidRPr="00C21636" w14:paraId="07442354" w14:textId="77777777" w:rsidTr="00664D26">
        <w:trPr>
          <w:trHeight w:val="289"/>
        </w:trPr>
        <w:tc>
          <w:tcPr>
            <w:tcW w:w="5000" w:type="pct"/>
            <w:gridSpan w:val="2"/>
            <w:tcBorders>
              <w:top w:val="single" w:sz="12" w:space="0" w:color="000000"/>
              <w:left w:val="single" w:sz="12" w:space="0" w:color="000000"/>
              <w:bottom w:val="single" w:sz="12" w:space="0" w:color="000000"/>
              <w:right w:val="single" w:sz="12" w:space="0" w:color="000000"/>
            </w:tcBorders>
            <w:hideMark/>
          </w:tcPr>
          <w:p w14:paraId="16DF1563" w14:textId="05DA2C0A" w:rsidR="00C6429F" w:rsidRPr="004C6841" w:rsidRDefault="00C6429F" w:rsidP="00664D26">
            <w:pPr>
              <w:pStyle w:val="TableParagraph"/>
              <w:spacing w:line="360" w:lineRule="auto"/>
              <w:ind w:left="99"/>
              <w:rPr>
                <w:rFonts w:ascii="Arial" w:eastAsia="Times New Roman" w:hAnsi="Arial" w:cs="Arial"/>
                <w:b/>
                <w:sz w:val="20"/>
                <w:szCs w:val="20"/>
              </w:rPr>
            </w:pPr>
            <w:r w:rsidRPr="004C6841">
              <w:rPr>
                <w:rFonts w:ascii="Arial" w:hAnsi="Arial" w:cs="Arial"/>
                <w:b/>
                <w:sz w:val="20"/>
                <w:szCs w:val="20"/>
              </w:rPr>
              <w:t>Início</w:t>
            </w:r>
            <w:r w:rsidRPr="004C6841">
              <w:rPr>
                <w:rFonts w:ascii="Arial" w:hAnsi="Arial" w:cs="Arial"/>
                <w:b/>
                <w:spacing w:val="-1"/>
                <w:sz w:val="20"/>
                <w:szCs w:val="20"/>
              </w:rPr>
              <w:t xml:space="preserve"> </w:t>
            </w:r>
            <w:r w:rsidRPr="004C6841">
              <w:rPr>
                <w:rFonts w:ascii="Arial" w:hAnsi="Arial" w:cs="Arial"/>
                <w:b/>
                <w:sz w:val="20"/>
                <w:szCs w:val="20"/>
              </w:rPr>
              <w:t>da sessão de</w:t>
            </w:r>
            <w:r w:rsidRPr="004C6841">
              <w:rPr>
                <w:rFonts w:ascii="Arial" w:hAnsi="Arial" w:cs="Arial"/>
                <w:b/>
                <w:spacing w:val="-1"/>
                <w:sz w:val="20"/>
                <w:szCs w:val="20"/>
              </w:rPr>
              <w:t xml:space="preserve"> </w:t>
            </w:r>
            <w:r w:rsidRPr="004C6841">
              <w:rPr>
                <w:rFonts w:ascii="Arial" w:hAnsi="Arial" w:cs="Arial"/>
                <w:b/>
                <w:sz w:val="20"/>
                <w:szCs w:val="20"/>
              </w:rPr>
              <w:t>disputa de preços:</w:t>
            </w:r>
            <w:r w:rsidRPr="004C6841">
              <w:rPr>
                <w:rFonts w:ascii="Arial" w:hAnsi="Arial" w:cs="Arial"/>
                <w:b/>
                <w:spacing w:val="-1"/>
                <w:sz w:val="20"/>
                <w:szCs w:val="20"/>
              </w:rPr>
              <w:t xml:space="preserve"> </w:t>
            </w:r>
            <w:r w:rsidR="00492E33" w:rsidRPr="004C6841">
              <w:rPr>
                <w:rFonts w:ascii="Arial" w:hAnsi="Arial" w:cs="Arial"/>
                <w:b/>
                <w:sz w:val="20"/>
                <w:szCs w:val="20"/>
              </w:rPr>
              <w:t>17/11</w:t>
            </w:r>
            <w:r w:rsidR="00BB6BE3" w:rsidRPr="004C6841">
              <w:rPr>
                <w:rFonts w:ascii="Arial" w:hAnsi="Arial" w:cs="Arial"/>
                <w:b/>
                <w:sz w:val="20"/>
                <w:szCs w:val="20"/>
              </w:rPr>
              <w:t>/2025</w:t>
            </w:r>
            <w:r w:rsidRPr="004C6841">
              <w:rPr>
                <w:rFonts w:ascii="Arial" w:hAnsi="Arial" w:cs="Arial"/>
                <w:b/>
                <w:sz w:val="20"/>
                <w:szCs w:val="20"/>
              </w:rPr>
              <w:t xml:space="preserve"> às </w:t>
            </w:r>
            <w:r w:rsidR="008F528E" w:rsidRPr="004C6841">
              <w:rPr>
                <w:rFonts w:ascii="Arial" w:hAnsi="Arial" w:cs="Arial"/>
                <w:b/>
                <w:sz w:val="20"/>
                <w:szCs w:val="20"/>
              </w:rPr>
              <w:t>09</w:t>
            </w:r>
            <w:r w:rsidRPr="004C6841">
              <w:rPr>
                <w:rFonts w:ascii="Arial" w:hAnsi="Arial" w:cs="Arial"/>
                <w:b/>
                <w:spacing w:val="-1"/>
                <w:sz w:val="20"/>
                <w:szCs w:val="20"/>
              </w:rPr>
              <w:t xml:space="preserve"> </w:t>
            </w:r>
            <w:r w:rsidRPr="004C6841">
              <w:rPr>
                <w:rFonts w:ascii="Arial" w:hAnsi="Arial" w:cs="Arial"/>
                <w:b/>
                <w:sz w:val="20"/>
                <w:szCs w:val="20"/>
              </w:rPr>
              <w:t>(</w:t>
            </w:r>
            <w:r w:rsidR="008F528E" w:rsidRPr="004C6841">
              <w:rPr>
                <w:rFonts w:ascii="Arial" w:hAnsi="Arial" w:cs="Arial"/>
                <w:b/>
                <w:sz w:val="20"/>
                <w:szCs w:val="20"/>
              </w:rPr>
              <w:t xml:space="preserve">nove </w:t>
            </w:r>
            <w:r w:rsidRPr="004C6841">
              <w:rPr>
                <w:rFonts w:ascii="Arial" w:hAnsi="Arial" w:cs="Arial"/>
                <w:b/>
                <w:sz w:val="20"/>
                <w:szCs w:val="20"/>
              </w:rPr>
              <w:t>) horas (horário oficial</w:t>
            </w:r>
            <w:r w:rsidRPr="004C6841">
              <w:rPr>
                <w:rFonts w:ascii="Arial" w:hAnsi="Arial" w:cs="Arial"/>
                <w:b/>
                <w:spacing w:val="-1"/>
                <w:sz w:val="20"/>
                <w:szCs w:val="20"/>
              </w:rPr>
              <w:t xml:space="preserve"> </w:t>
            </w:r>
            <w:r w:rsidRPr="004C6841">
              <w:rPr>
                <w:rFonts w:ascii="Arial" w:hAnsi="Arial" w:cs="Arial"/>
                <w:b/>
                <w:sz w:val="20"/>
                <w:szCs w:val="20"/>
              </w:rPr>
              <w:t>de Brasília)</w:t>
            </w:r>
          </w:p>
        </w:tc>
      </w:tr>
      <w:tr w:rsidR="00C6429F" w:rsidRPr="00C21636" w14:paraId="50DD00FC" w14:textId="77777777" w:rsidTr="00664D26">
        <w:trPr>
          <w:trHeight w:val="270"/>
        </w:trPr>
        <w:tc>
          <w:tcPr>
            <w:tcW w:w="5000" w:type="pct"/>
            <w:gridSpan w:val="2"/>
            <w:tcBorders>
              <w:top w:val="single" w:sz="12" w:space="0" w:color="000000"/>
              <w:left w:val="single" w:sz="12" w:space="0" w:color="000000"/>
              <w:bottom w:val="single" w:sz="12" w:space="0" w:color="000000"/>
              <w:right w:val="single" w:sz="12" w:space="0" w:color="000000"/>
            </w:tcBorders>
            <w:hideMark/>
          </w:tcPr>
          <w:p w14:paraId="5C0BEF02" w14:textId="2A395CD3" w:rsidR="00C6429F" w:rsidRPr="004C6841" w:rsidRDefault="00C6429F" w:rsidP="00425D09">
            <w:pPr>
              <w:pStyle w:val="TableParagraph"/>
              <w:spacing w:line="360" w:lineRule="auto"/>
              <w:ind w:left="99"/>
              <w:rPr>
                <w:rFonts w:ascii="Arial" w:eastAsia="Times New Roman" w:hAnsi="Arial" w:cs="Arial"/>
                <w:b/>
                <w:sz w:val="20"/>
                <w:szCs w:val="20"/>
              </w:rPr>
            </w:pPr>
            <w:r w:rsidRPr="004C6841">
              <w:rPr>
                <w:rFonts w:ascii="Arial" w:hAnsi="Arial" w:cs="Arial"/>
                <w:b/>
                <w:sz w:val="20"/>
                <w:szCs w:val="20"/>
              </w:rPr>
              <w:t xml:space="preserve">Sistema eletrônico utilizado: </w:t>
            </w:r>
            <w:r w:rsidRPr="004C6841">
              <w:rPr>
                <w:rFonts w:ascii="Arial" w:hAnsi="Arial" w:cs="Arial"/>
                <w:sz w:val="20"/>
                <w:szCs w:val="20"/>
              </w:rPr>
              <w:t>BNC – Bolsa Nacional de Compras</w:t>
            </w:r>
          </w:p>
        </w:tc>
      </w:tr>
      <w:tr w:rsidR="00C6429F" w:rsidRPr="00C21636" w14:paraId="24FE7FE6" w14:textId="77777777" w:rsidTr="00664D26">
        <w:trPr>
          <w:trHeight w:val="290"/>
        </w:trPr>
        <w:tc>
          <w:tcPr>
            <w:tcW w:w="5000" w:type="pct"/>
            <w:gridSpan w:val="2"/>
            <w:tcBorders>
              <w:top w:val="single" w:sz="12" w:space="0" w:color="000000"/>
              <w:left w:val="single" w:sz="12" w:space="0" w:color="000000"/>
              <w:bottom w:val="single" w:sz="12" w:space="0" w:color="000000"/>
              <w:right w:val="single" w:sz="12" w:space="0" w:color="000000"/>
            </w:tcBorders>
            <w:hideMark/>
          </w:tcPr>
          <w:p w14:paraId="497B948B" w14:textId="2C5F3E70" w:rsidR="00C6429F" w:rsidRPr="004C6841" w:rsidRDefault="00C6429F" w:rsidP="00425D09">
            <w:pPr>
              <w:pStyle w:val="TableParagraph"/>
              <w:spacing w:line="360" w:lineRule="auto"/>
              <w:ind w:left="99"/>
              <w:rPr>
                <w:rFonts w:ascii="Arial" w:eastAsia="Times New Roman" w:hAnsi="Arial" w:cs="Arial"/>
                <w:b/>
                <w:sz w:val="20"/>
                <w:szCs w:val="20"/>
              </w:rPr>
            </w:pPr>
            <w:r w:rsidRPr="004C6841">
              <w:rPr>
                <w:rFonts w:ascii="Arial" w:hAnsi="Arial" w:cs="Arial"/>
                <w:b/>
                <w:sz w:val="20"/>
                <w:szCs w:val="20"/>
              </w:rPr>
              <w:t>Processo</w:t>
            </w:r>
            <w:r w:rsidRPr="004C6841">
              <w:rPr>
                <w:rFonts w:ascii="Arial" w:hAnsi="Arial" w:cs="Arial"/>
                <w:b/>
                <w:spacing w:val="-2"/>
                <w:sz w:val="20"/>
                <w:szCs w:val="20"/>
              </w:rPr>
              <w:t xml:space="preserve"> </w:t>
            </w:r>
            <w:r w:rsidRPr="004C6841">
              <w:rPr>
                <w:rFonts w:ascii="Arial" w:hAnsi="Arial" w:cs="Arial"/>
                <w:b/>
                <w:sz w:val="20"/>
                <w:szCs w:val="20"/>
              </w:rPr>
              <w:t>Eletrônico:</w:t>
            </w:r>
            <w:r w:rsidRPr="004C6841">
              <w:rPr>
                <w:rFonts w:ascii="Arial" w:hAnsi="Arial" w:cs="Arial"/>
                <w:b/>
                <w:spacing w:val="-1"/>
                <w:sz w:val="20"/>
                <w:szCs w:val="20"/>
              </w:rPr>
              <w:t xml:space="preserve"> </w:t>
            </w:r>
            <w:r w:rsidRPr="004C6841">
              <w:rPr>
                <w:rFonts w:ascii="Arial" w:hAnsi="Arial" w:cs="Arial"/>
                <w:b/>
                <w:sz w:val="20"/>
                <w:szCs w:val="20"/>
              </w:rPr>
              <w:t xml:space="preserve">  </w:t>
            </w:r>
            <w:r w:rsidR="00C21636" w:rsidRPr="004C6841">
              <w:rPr>
                <w:rFonts w:ascii="Arial" w:hAnsi="Arial" w:cs="Arial"/>
                <w:b/>
                <w:sz w:val="20"/>
                <w:szCs w:val="20"/>
              </w:rPr>
              <w:t>017/2025</w:t>
            </w:r>
          </w:p>
        </w:tc>
      </w:tr>
      <w:tr w:rsidR="00C6429F" w:rsidRPr="00C21636" w14:paraId="2FF8AE9C" w14:textId="77777777" w:rsidTr="00664D26">
        <w:trPr>
          <w:trHeight w:val="289"/>
        </w:trPr>
        <w:tc>
          <w:tcPr>
            <w:tcW w:w="5000" w:type="pct"/>
            <w:gridSpan w:val="2"/>
            <w:tcBorders>
              <w:top w:val="single" w:sz="12" w:space="0" w:color="000000"/>
              <w:left w:val="single" w:sz="12" w:space="0" w:color="000000"/>
              <w:bottom w:val="single" w:sz="12" w:space="0" w:color="000000"/>
              <w:right w:val="single" w:sz="12" w:space="0" w:color="000000"/>
            </w:tcBorders>
            <w:hideMark/>
          </w:tcPr>
          <w:p w14:paraId="527D6781" w14:textId="32E8D940" w:rsidR="00C6429F" w:rsidRPr="004C6841" w:rsidRDefault="00C6429F" w:rsidP="00425D09">
            <w:pPr>
              <w:pStyle w:val="TableParagraph"/>
              <w:spacing w:line="360" w:lineRule="auto"/>
              <w:ind w:left="99"/>
              <w:rPr>
                <w:rFonts w:ascii="Arial" w:eastAsia="Times New Roman" w:hAnsi="Arial" w:cs="Arial"/>
                <w:sz w:val="20"/>
                <w:szCs w:val="20"/>
              </w:rPr>
            </w:pPr>
            <w:r w:rsidRPr="004C6841">
              <w:rPr>
                <w:rFonts w:ascii="Arial" w:hAnsi="Arial" w:cs="Arial"/>
                <w:b/>
                <w:sz w:val="20"/>
                <w:szCs w:val="20"/>
              </w:rPr>
              <w:t>Endereço</w:t>
            </w:r>
            <w:r w:rsidRPr="004C6841">
              <w:rPr>
                <w:rFonts w:ascii="Arial" w:hAnsi="Arial" w:cs="Arial"/>
                <w:b/>
                <w:spacing w:val="-7"/>
                <w:sz w:val="20"/>
                <w:szCs w:val="20"/>
              </w:rPr>
              <w:t xml:space="preserve"> </w:t>
            </w:r>
            <w:r w:rsidRPr="004C6841">
              <w:rPr>
                <w:rFonts w:ascii="Arial" w:hAnsi="Arial" w:cs="Arial"/>
                <w:b/>
                <w:sz w:val="20"/>
                <w:szCs w:val="20"/>
              </w:rPr>
              <w:t>eletrônico</w:t>
            </w:r>
            <w:r w:rsidRPr="004C6841">
              <w:rPr>
                <w:rFonts w:ascii="Arial" w:hAnsi="Arial" w:cs="Arial"/>
                <w:b/>
                <w:spacing w:val="-7"/>
                <w:sz w:val="20"/>
                <w:szCs w:val="20"/>
              </w:rPr>
              <w:t xml:space="preserve"> </w:t>
            </w:r>
            <w:r w:rsidRPr="004C6841">
              <w:rPr>
                <w:rFonts w:ascii="Arial" w:hAnsi="Arial" w:cs="Arial"/>
                <w:b/>
                <w:sz w:val="20"/>
                <w:szCs w:val="20"/>
              </w:rPr>
              <w:t>do</w:t>
            </w:r>
            <w:r w:rsidRPr="004C6841">
              <w:rPr>
                <w:rFonts w:ascii="Arial" w:hAnsi="Arial" w:cs="Arial"/>
                <w:b/>
                <w:spacing w:val="-7"/>
                <w:sz w:val="20"/>
                <w:szCs w:val="20"/>
              </w:rPr>
              <w:t xml:space="preserve"> </w:t>
            </w:r>
            <w:r w:rsidRPr="004C6841">
              <w:rPr>
                <w:rFonts w:ascii="Arial" w:hAnsi="Arial" w:cs="Arial"/>
                <w:b/>
                <w:sz w:val="20"/>
                <w:szCs w:val="20"/>
              </w:rPr>
              <w:t>sistema:</w:t>
            </w:r>
            <w:r w:rsidRPr="004C6841">
              <w:rPr>
                <w:rFonts w:ascii="Arial" w:hAnsi="Arial" w:cs="Arial"/>
                <w:b/>
                <w:spacing w:val="-7"/>
                <w:sz w:val="20"/>
                <w:szCs w:val="20"/>
              </w:rPr>
              <w:t xml:space="preserve"> </w:t>
            </w:r>
            <w:hyperlink r:id="rId8" w:history="1">
              <w:r w:rsidRPr="004C6841">
                <w:rPr>
                  <w:rStyle w:val="Hyperlink"/>
                  <w:rFonts w:ascii="Arial" w:hAnsi="Arial" w:cs="Arial"/>
                  <w:b/>
                  <w:sz w:val="20"/>
                  <w:szCs w:val="20"/>
                </w:rPr>
                <w:t>https://bnc.org.br</w:t>
              </w:r>
            </w:hyperlink>
            <w:hyperlink r:id="rId9" w:history="1"/>
            <w:r w:rsidRPr="004C6841">
              <w:rPr>
                <w:rFonts w:ascii="Arial" w:hAnsi="Arial" w:cs="Arial"/>
                <w:sz w:val="20"/>
                <w:szCs w:val="20"/>
              </w:rPr>
              <w:t xml:space="preserve">  </w:t>
            </w:r>
          </w:p>
        </w:tc>
      </w:tr>
      <w:tr w:rsidR="00C6429F" w:rsidRPr="00C21636" w14:paraId="698886B2" w14:textId="77777777" w:rsidTr="00664D26">
        <w:trPr>
          <w:trHeight w:val="270"/>
        </w:trPr>
        <w:tc>
          <w:tcPr>
            <w:tcW w:w="5000" w:type="pct"/>
            <w:gridSpan w:val="2"/>
            <w:tcBorders>
              <w:top w:val="single" w:sz="12" w:space="0" w:color="000000"/>
              <w:left w:val="single" w:sz="12" w:space="0" w:color="000000"/>
              <w:bottom w:val="single" w:sz="12" w:space="0" w:color="000000"/>
              <w:right w:val="single" w:sz="12" w:space="0" w:color="000000"/>
            </w:tcBorders>
            <w:hideMark/>
          </w:tcPr>
          <w:p w14:paraId="724F5BFA" w14:textId="77777777" w:rsidR="00C6429F" w:rsidRPr="004C6841" w:rsidRDefault="00C6429F" w:rsidP="00425D09">
            <w:pPr>
              <w:pStyle w:val="TableParagraph"/>
              <w:spacing w:line="360" w:lineRule="auto"/>
              <w:ind w:left="99"/>
              <w:rPr>
                <w:rFonts w:ascii="Arial" w:eastAsia="Times New Roman" w:hAnsi="Arial" w:cs="Arial"/>
                <w:sz w:val="20"/>
                <w:szCs w:val="20"/>
              </w:rPr>
            </w:pPr>
            <w:r w:rsidRPr="004C6841">
              <w:rPr>
                <w:rFonts w:ascii="Arial" w:hAnsi="Arial" w:cs="Arial"/>
                <w:b/>
                <w:sz w:val="20"/>
                <w:szCs w:val="20"/>
              </w:rPr>
              <w:t xml:space="preserve">Modo de disputa: </w:t>
            </w:r>
            <w:r w:rsidRPr="004C6841">
              <w:rPr>
                <w:rFonts w:ascii="Arial" w:hAnsi="Arial" w:cs="Arial"/>
                <w:sz w:val="20"/>
                <w:szCs w:val="20"/>
              </w:rPr>
              <w:t>Aberto</w:t>
            </w:r>
          </w:p>
        </w:tc>
      </w:tr>
      <w:tr w:rsidR="00C6429F" w:rsidRPr="00C21636" w14:paraId="79EBEE99" w14:textId="77777777" w:rsidTr="00664D26">
        <w:trPr>
          <w:trHeight w:val="290"/>
        </w:trPr>
        <w:tc>
          <w:tcPr>
            <w:tcW w:w="5000" w:type="pct"/>
            <w:gridSpan w:val="2"/>
            <w:tcBorders>
              <w:top w:val="single" w:sz="12" w:space="0" w:color="000000"/>
              <w:left w:val="single" w:sz="12" w:space="0" w:color="000000"/>
              <w:bottom w:val="single" w:sz="12" w:space="0" w:color="000000"/>
              <w:right w:val="single" w:sz="12" w:space="0" w:color="000000"/>
            </w:tcBorders>
            <w:hideMark/>
          </w:tcPr>
          <w:p w14:paraId="35A444B0" w14:textId="24409F3F" w:rsidR="00C6429F" w:rsidRPr="004C6841" w:rsidRDefault="00C6429F" w:rsidP="00815D57">
            <w:pPr>
              <w:pStyle w:val="TableParagraph"/>
              <w:spacing w:line="360" w:lineRule="auto"/>
              <w:ind w:left="99"/>
              <w:rPr>
                <w:rFonts w:ascii="Arial" w:eastAsia="Times New Roman" w:hAnsi="Arial" w:cs="Arial"/>
                <w:b/>
                <w:sz w:val="20"/>
                <w:szCs w:val="20"/>
              </w:rPr>
            </w:pPr>
            <w:r w:rsidRPr="004C6841">
              <w:rPr>
                <w:rFonts w:ascii="Arial" w:hAnsi="Arial" w:cs="Arial"/>
                <w:b/>
                <w:sz w:val="20"/>
                <w:szCs w:val="20"/>
              </w:rPr>
              <w:t>Data</w:t>
            </w:r>
            <w:r w:rsidRPr="004C6841">
              <w:rPr>
                <w:rFonts w:ascii="Arial" w:hAnsi="Arial" w:cs="Arial"/>
                <w:b/>
                <w:spacing w:val="-1"/>
                <w:sz w:val="20"/>
                <w:szCs w:val="20"/>
              </w:rPr>
              <w:t xml:space="preserve"> </w:t>
            </w:r>
            <w:r w:rsidRPr="004C6841">
              <w:rPr>
                <w:rFonts w:ascii="Arial" w:hAnsi="Arial" w:cs="Arial"/>
                <w:b/>
                <w:sz w:val="20"/>
                <w:szCs w:val="20"/>
              </w:rPr>
              <w:t>limite para</w:t>
            </w:r>
            <w:r w:rsidRPr="004C6841">
              <w:rPr>
                <w:rFonts w:ascii="Arial" w:hAnsi="Arial" w:cs="Arial"/>
                <w:b/>
                <w:spacing w:val="-1"/>
                <w:sz w:val="20"/>
                <w:szCs w:val="20"/>
              </w:rPr>
              <w:t xml:space="preserve"> </w:t>
            </w:r>
            <w:r w:rsidRPr="004C6841">
              <w:rPr>
                <w:rFonts w:ascii="Arial" w:hAnsi="Arial" w:cs="Arial"/>
                <w:b/>
                <w:sz w:val="20"/>
                <w:szCs w:val="20"/>
              </w:rPr>
              <w:t>envio de pedido</w:t>
            </w:r>
            <w:r w:rsidRPr="004C6841">
              <w:rPr>
                <w:rFonts w:ascii="Arial" w:hAnsi="Arial" w:cs="Arial"/>
                <w:b/>
                <w:spacing w:val="-1"/>
                <w:sz w:val="20"/>
                <w:szCs w:val="20"/>
              </w:rPr>
              <w:t xml:space="preserve"> </w:t>
            </w:r>
            <w:r w:rsidRPr="004C6841">
              <w:rPr>
                <w:rFonts w:ascii="Arial" w:hAnsi="Arial" w:cs="Arial"/>
                <w:b/>
                <w:sz w:val="20"/>
                <w:szCs w:val="20"/>
              </w:rPr>
              <w:t>de esclarecimento ou</w:t>
            </w:r>
            <w:r w:rsidRPr="004C6841">
              <w:rPr>
                <w:rFonts w:ascii="Arial" w:hAnsi="Arial" w:cs="Arial"/>
                <w:b/>
                <w:spacing w:val="-1"/>
                <w:sz w:val="20"/>
                <w:szCs w:val="20"/>
              </w:rPr>
              <w:t xml:space="preserve"> </w:t>
            </w:r>
            <w:r w:rsidRPr="004C6841">
              <w:rPr>
                <w:rFonts w:ascii="Arial" w:hAnsi="Arial" w:cs="Arial"/>
                <w:b/>
                <w:sz w:val="20"/>
                <w:szCs w:val="20"/>
              </w:rPr>
              <w:t>de impugnação ao</w:t>
            </w:r>
            <w:r w:rsidRPr="004C6841">
              <w:rPr>
                <w:rFonts w:ascii="Arial" w:hAnsi="Arial" w:cs="Arial"/>
                <w:b/>
                <w:spacing w:val="-1"/>
                <w:sz w:val="20"/>
                <w:szCs w:val="20"/>
              </w:rPr>
              <w:t xml:space="preserve"> </w:t>
            </w:r>
            <w:r w:rsidRPr="004C6841">
              <w:rPr>
                <w:rFonts w:ascii="Arial" w:hAnsi="Arial" w:cs="Arial"/>
                <w:b/>
                <w:sz w:val="20"/>
                <w:szCs w:val="20"/>
              </w:rPr>
              <w:t xml:space="preserve">Edital: </w:t>
            </w:r>
            <w:r w:rsidR="004C6841">
              <w:rPr>
                <w:rFonts w:ascii="Arial" w:hAnsi="Arial" w:cs="Arial"/>
                <w:b/>
                <w:sz w:val="20"/>
                <w:szCs w:val="20"/>
              </w:rPr>
              <w:t>10</w:t>
            </w:r>
            <w:r w:rsidR="004C6841" w:rsidRPr="004C6841">
              <w:rPr>
                <w:rFonts w:ascii="Arial" w:hAnsi="Arial" w:cs="Arial"/>
                <w:b/>
                <w:sz w:val="20"/>
                <w:szCs w:val="20"/>
              </w:rPr>
              <w:t>/11/2025</w:t>
            </w:r>
          </w:p>
        </w:tc>
      </w:tr>
      <w:tr w:rsidR="00C6429F" w:rsidRPr="00C21636" w14:paraId="319ED44D" w14:textId="77777777" w:rsidTr="00664D26">
        <w:trPr>
          <w:trHeight w:val="329"/>
        </w:trPr>
        <w:tc>
          <w:tcPr>
            <w:tcW w:w="3049" w:type="pct"/>
            <w:tcBorders>
              <w:top w:val="single" w:sz="12" w:space="0" w:color="000000"/>
              <w:left w:val="single" w:sz="12" w:space="0" w:color="000000"/>
              <w:bottom w:val="single" w:sz="12" w:space="0" w:color="000000"/>
              <w:right w:val="single" w:sz="12" w:space="0" w:color="000000"/>
            </w:tcBorders>
            <w:hideMark/>
          </w:tcPr>
          <w:p w14:paraId="7CDBAAA9" w14:textId="3F8B1A5B" w:rsidR="00C6429F" w:rsidRPr="004C6841" w:rsidRDefault="00E97F9C" w:rsidP="00425D09">
            <w:pPr>
              <w:pStyle w:val="TableParagraph"/>
              <w:spacing w:line="360" w:lineRule="auto"/>
              <w:ind w:left="99"/>
              <w:rPr>
                <w:rFonts w:ascii="Arial" w:eastAsia="Times New Roman" w:hAnsi="Arial" w:cs="Arial"/>
                <w:sz w:val="20"/>
                <w:szCs w:val="20"/>
              </w:rPr>
            </w:pPr>
            <w:r w:rsidRPr="004C6841">
              <w:rPr>
                <w:rFonts w:ascii="Arial" w:hAnsi="Arial" w:cs="Arial"/>
                <w:b/>
                <w:sz w:val="20"/>
                <w:szCs w:val="20"/>
              </w:rPr>
              <w:t>Pregoeir</w:t>
            </w:r>
            <w:r w:rsidR="00492E33" w:rsidRPr="004C6841">
              <w:rPr>
                <w:rFonts w:ascii="Arial" w:hAnsi="Arial" w:cs="Arial"/>
                <w:b/>
                <w:sz w:val="20"/>
                <w:szCs w:val="20"/>
              </w:rPr>
              <w:t>o</w:t>
            </w:r>
            <w:r w:rsidR="00C6429F" w:rsidRPr="004C6841">
              <w:rPr>
                <w:rFonts w:ascii="Arial" w:hAnsi="Arial" w:cs="Arial"/>
                <w:sz w:val="20"/>
                <w:szCs w:val="20"/>
              </w:rPr>
              <w:t>:</w:t>
            </w:r>
            <w:r w:rsidR="00C6429F" w:rsidRPr="004C6841">
              <w:rPr>
                <w:rFonts w:ascii="Arial" w:hAnsi="Arial" w:cs="Arial"/>
                <w:spacing w:val="15"/>
                <w:sz w:val="20"/>
                <w:szCs w:val="20"/>
              </w:rPr>
              <w:t xml:space="preserve"> </w:t>
            </w:r>
            <w:r w:rsidR="00492E33" w:rsidRPr="004C6841">
              <w:rPr>
                <w:rFonts w:ascii="Arial" w:hAnsi="Arial" w:cs="Arial"/>
                <w:spacing w:val="15"/>
                <w:sz w:val="20"/>
                <w:szCs w:val="20"/>
              </w:rPr>
              <w:t>KLEBSON EDSON DO NASCIMENTO SENA</w:t>
            </w:r>
          </w:p>
        </w:tc>
        <w:tc>
          <w:tcPr>
            <w:tcW w:w="1951" w:type="pct"/>
            <w:tcBorders>
              <w:top w:val="single" w:sz="12" w:space="0" w:color="000000"/>
              <w:left w:val="single" w:sz="12" w:space="0" w:color="000000"/>
              <w:bottom w:val="single" w:sz="12" w:space="0" w:color="000000"/>
              <w:right w:val="single" w:sz="12" w:space="0" w:color="000000"/>
            </w:tcBorders>
            <w:hideMark/>
          </w:tcPr>
          <w:p w14:paraId="122F09FC" w14:textId="65EE9BC6" w:rsidR="00C6429F" w:rsidRPr="004C6841" w:rsidRDefault="00C6429F" w:rsidP="00425D09">
            <w:pPr>
              <w:pStyle w:val="TableParagraph"/>
              <w:spacing w:line="360" w:lineRule="auto"/>
              <w:ind w:left="104"/>
              <w:rPr>
                <w:rFonts w:ascii="Arial" w:eastAsia="Times New Roman" w:hAnsi="Arial" w:cs="Arial"/>
                <w:b/>
                <w:sz w:val="20"/>
                <w:szCs w:val="20"/>
              </w:rPr>
            </w:pPr>
            <w:r w:rsidRPr="004C6841">
              <w:rPr>
                <w:rFonts w:ascii="Arial" w:hAnsi="Arial" w:cs="Arial"/>
                <w:sz w:val="20"/>
                <w:szCs w:val="20"/>
              </w:rPr>
              <w:t xml:space="preserve">E-mails: </w:t>
            </w:r>
            <w:r w:rsidR="00402570" w:rsidRPr="004C6841">
              <w:rPr>
                <w:rFonts w:ascii="Arial" w:hAnsi="Arial" w:cs="Arial"/>
                <w:b/>
                <w:bCs/>
                <w:color w:val="2C363A"/>
                <w:sz w:val="20"/>
                <w:szCs w:val="20"/>
                <w:shd w:val="clear" w:color="auto" w:fill="F4F4F4"/>
              </w:rPr>
              <w:t>cplpmi@itapissuma.pe.gov.br</w:t>
            </w:r>
          </w:p>
        </w:tc>
      </w:tr>
      <w:tr w:rsidR="00C6429F" w:rsidRPr="00687E1F" w14:paraId="73DEA028" w14:textId="77777777" w:rsidTr="00664D26">
        <w:trPr>
          <w:trHeight w:val="289"/>
        </w:trPr>
        <w:tc>
          <w:tcPr>
            <w:tcW w:w="5000" w:type="pct"/>
            <w:gridSpan w:val="2"/>
            <w:tcBorders>
              <w:top w:val="single" w:sz="12" w:space="0" w:color="000000"/>
              <w:left w:val="single" w:sz="12" w:space="0" w:color="000000"/>
              <w:bottom w:val="single" w:sz="12" w:space="0" w:color="000000"/>
              <w:right w:val="single" w:sz="12" w:space="0" w:color="000000"/>
            </w:tcBorders>
            <w:hideMark/>
          </w:tcPr>
          <w:p w14:paraId="354359F3" w14:textId="7C5748D9" w:rsidR="00C6429F" w:rsidRPr="004C6841" w:rsidRDefault="00C6429F" w:rsidP="00425D09">
            <w:pPr>
              <w:pStyle w:val="TableParagraph"/>
              <w:spacing w:line="360" w:lineRule="auto"/>
              <w:ind w:left="99"/>
              <w:rPr>
                <w:rFonts w:ascii="Arial" w:eastAsia="Times New Roman" w:hAnsi="Arial" w:cs="Arial"/>
                <w:sz w:val="20"/>
                <w:szCs w:val="20"/>
              </w:rPr>
            </w:pPr>
            <w:r w:rsidRPr="004C6841">
              <w:rPr>
                <w:rFonts w:ascii="Arial" w:hAnsi="Arial" w:cs="Arial"/>
                <w:b/>
                <w:sz w:val="20"/>
                <w:szCs w:val="20"/>
              </w:rPr>
              <w:t>Endereço:</w:t>
            </w:r>
            <w:r w:rsidRPr="004C6841">
              <w:rPr>
                <w:rFonts w:ascii="Arial" w:hAnsi="Arial" w:cs="Arial"/>
                <w:b/>
                <w:spacing w:val="-3"/>
                <w:sz w:val="20"/>
                <w:szCs w:val="20"/>
              </w:rPr>
              <w:t xml:space="preserve"> </w:t>
            </w:r>
            <w:r w:rsidR="00402570" w:rsidRPr="004C6841">
              <w:rPr>
                <w:rFonts w:ascii="Arial" w:hAnsi="Arial" w:cs="Arial"/>
                <w:b/>
                <w:color w:val="1F497D"/>
                <w:sz w:val="20"/>
                <w:szCs w:val="20"/>
              </w:rPr>
              <w:t>RUA MANOEL LOURENÇO, 16 – CENTRO – ITAPISSUMA/PE</w:t>
            </w:r>
          </w:p>
        </w:tc>
      </w:tr>
    </w:tbl>
    <w:p w14:paraId="0A602D2B" w14:textId="024556FB" w:rsidR="00353BAB" w:rsidRPr="00687E1F" w:rsidRDefault="00353BAB" w:rsidP="00425D09">
      <w:pPr>
        <w:spacing w:line="360" w:lineRule="auto"/>
        <w:ind w:right="64"/>
        <w:jc w:val="both"/>
        <w:rPr>
          <w:rFonts w:ascii="Arial" w:hAnsi="Arial" w:cs="Arial"/>
          <w:b/>
          <w:sz w:val="20"/>
          <w:szCs w:val="20"/>
        </w:rPr>
      </w:pPr>
    </w:p>
    <w:p w14:paraId="7B5891E7" w14:textId="77777777" w:rsidR="009D4CEF" w:rsidRPr="00687E1F" w:rsidRDefault="009D4CEF" w:rsidP="00425D09">
      <w:pPr>
        <w:pStyle w:val="Corpodetexto"/>
        <w:spacing w:line="360" w:lineRule="auto"/>
        <w:jc w:val="both"/>
        <w:rPr>
          <w:rFonts w:ascii="Arial" w:hAnsi="Arial" w:cs="Arial"/>
          <w:b/>
        </w:rPr>
      </w:pPr>
    </w:p>
    <w:p w14:paraId="38BACA03" w14:textId="77777777" w:rsidR="00D77570" w:rsidRPr="00687E1F" w:rsidRDefault="00D77570" w:rsidP="00425D09">
      <w:pPr>
        <w:overflowPunct w:val="0"/>
        <w:spacing w:line="360" w:lineRule="auto"/>
        <w:jc w:val="both"/>
        <w:rPr>
          <w:rFonts w:ascii="Arial" w:hAnsi="Arial" w:cs="Arial"/>
          <w:color w:val="000000"/>
          <w:sz w:val="20"/>
          <w:szCs w:val="20"/>
        </w:rPr>
      </w:pPr>
      <w:r w:rsidRPr="00687E1F">
        <w:rPr>
          <w:rFonts w:ascii="Arial" w:hAnsi="Arial" w:cs="Arial"/>
          <w:color w:val="000000"/>
          <w:sz w:val="20"/>
          <w:szCs w:val="20"/>
        </w:rPr>
        <w:t>Os períodos para recebimento de propostas e para início da sessão de disputa de preços estarão indicados no aviso de abertura do certame.</w:t>
      </w:r>
    </w:p>
    <w:p w14:paraId="4D54FA32" w14:textId="77777777" w:rsidR="00482BD2" w:rsidRPr="00687E1F" w:rsidRDefault="00D77570" w:rsidP="00425D09">
      <w:pPr>
        <w:overflowPunct w:val="0"/>
        <w:spacing w:line="360" w:lineRule="auto"/>
        <w:jc w:val="both"/>
        <w:rPr>
          <w:rFonts w:ascii="Arial" w:hAnsi="Arial" w:cs="Arial"/>
          <w:color w:val="000000"/>
          <w:sz w:val="20"/>
          <w:szCs w:val="20"/>
        </w:rPr>
      </w:pPr>
      <w:r w:rsidRPr="00687E1F">
        <w:rPr>
          <w:rFonts w:ascii="Arial" w:hAnsi="Arial" w:cs="Arial"/>
          <w:color w:val="000000"/>
          <w:sz w:val="20"/>
          <w:szCs w:val="20"/>
        </w:rPr>
        <w:t xml:space="preserve">OBSERVAÇÃO 1: Para todas as referências de tempo será obrigatoriamente adotado o </w:t>
      </w:r>
      <w:r w:rsidRPr="00687E1F">
        <w:rPr>
          <w:rFonts w:ascii="Arial" w:hAnsi="Arial" w:cs="Arial"/>
          <w:color w:val="000000"/>
          <w:sz w:val="20"/>
          <w:szCs w:val="20"/>
          <w:u w:val="single"/>
        </w:rPr>
        <w:t>horário de Brasília – DF</w:t>
      </w:r>
      <w:r w:rsidRPr="00687E1F">
        <w:rPr>
          <w:rFonts w:ascii="Arial" w:hAnsi="Arial" w:cs="Arial"/>
          <w:color w:val="000000"/>
          <w:sz w:val="20"/>
          <w:szCs w:val="20"/>
        </w:rPr>
        <w:t>.</w:t>
      </w:r>
    </w:p>
    <w:p w14:paraId="5F869FA8" w14:textId="500F41AE" w:rsidR="009D4CEF" w:rsidRPr="00687E1F" w:rsidRDefault="00D77570" w:rsidP="00425D09">
      <w:pPr>
        <w:overflowPunct w:val="0"/>
        <w:spacing w:line="360" w:lineRule="auto"/>
        <w:jc w:val="both"/>
        <w:rPr>
          <w:rFonts w:ascii="Arial" w:hAnsi="Arial" w:cs="Arial"/>
          <w:color w:val="000000"/>
          <w:sz w:val="20"/>
          <w:szCs w:val="20"/>
          <w:u w:val="single"/>
        </w:rPr>
      </w:pPr>
      <w:r w:rsidRPr="00687E1F">
        <w:rPr>
          <w:rFonts w:ascii="Arial" w:hAnsi="Arial" w:cs="Arial"/>
          <w:color w:val="000000"/>
          <w:sz w:val="20"/>
          <w:szCs w:val="20"/>
        </w:rPr>
        <w:t>OBSERVAÇÃO 2: Na hipótese de não haver expediente na data fixada, ficará a sessão adiada para o primeiro dia útil subsequente, no mesmo site e hora, salvo as disposições em contrário</w:t>
      </w:r>
    </w:p>
    <w:p w14:paraId="51551BD2" w14:textId="77777777" w:rsidR="00D77570" w:rsidRPr="00687E1F" w:rsidRDefault="00D77570" w:rsidP="00425D09">
      <w:pPr>
        <w:pStyle w:val="Corpodetexto"/>
        <w:spacing w:line="360" w:lineRule="auto"/>
        <w:jc w:val="both"/>
        <w:rPr>
          <w:rFonts w:ascii="Arial" w:hAnsi="Arial" w:cs="Arial"/>
          <w:color w:val="000000"/>
          <w:u w:val="single"/>
        </w:rPr>
      </w:pPr>
    </w:p>
    <w:p w14:paraId="20A10B2F" w14:textId="77777777" w:rsidR="00FD6D1C" w:rsidRPr="00687E1F" w:rsidRDefault="00FD6D1C" w:rsidP="00425D09">
      <w:pPr>
        <w:pStyle w:val="Ttulo1"/>
        <w:numPr>
          <w:ilvl w:val="0"/>
          <w:numId w:val="3"/>
        </w:numPr>
        <w:spacing w:line="360" w:lineRule="auto"/>
        <w:ind w:left="1134" w:firstLine="0"/>
        <w:jc w:val="both"/>
      </w:pPr>
      <w:r w:rsidRPr="00687E1F">
        <w:t>DO OBJETO</w:t>
      </w:r>
    </w:p>
    <w:p w14:paraId="5D36DBAB" w14:textId="77777777" w:rsidR="00FD6D1C" w:rsidRPr="002C7CE3" w:rsidRDefault="00FD6D1C" w:rsidP="00425D09">
      <w:pPr>
        <w:pStyle w:val="Ttulo1"/>
        <w:tabs>
          <w:tab w:val="left" w:pos="1645"/>
          <w:tab w:val="left" w:pos="1646"/>
        </w:tabs>
        <w:spacing w:line="360" w:lineRule="auto"/>
        <w:ind w:left="1646"/>
        <w:jc w:val="both"/>
        <w:rPr>
          <w:b w:val="0"/>
          <w:bCs w:val="0"/>
        </w:rPr>
      </w:pPr>
    </w:p>
    <w:p w14:paraId="775F5134" w14:textId="2172442A" w:rsidR="00833365" w:rsidRPr="00687E1F" w:rsidRDefault="00FD6D1C" w:rsidP="00425D09">
      <w:pPr>
        <w:pStyle w:val="PargrafodaLista"/>
        <w:numPr>
          <w:ilvl w:val="1"/>
          <w:numId w:val="3"/>
        </w:numPr>
        <w:tabs>
          <w:tab w:val="left" w:pos="426"/>
        </w:tabs>
        <w:spacing w:line="360" w:lineRule="auto"/>
        <w:ind w:left="0" w:firstLine="0"/>
        <w:rPr>
          <w:rFonts w:ascii="Arial" w:hAnsi="Arial" w:cs="Arial"/>
          <w:sz w:val="20"/>
          <w:szCs w:val="20"/>
        </w:rPr>
      </w:pPr>
      <w:r w:rsidRPr="00687E1F">
        <w:rPr>
          <w:rFonts w:ascii="Arial" w:hAnsi="Arial" w:cs="Arial"/>
          <w:sz w:val="20"/>
          <w:szCs w:val="20"/>
        </w:rPr>
        <w:t xml:space="preserve">O objeto da presente licitação consiste na </w:t>
      </w:r>
      <w:r w:rsidR="00AE6B9A">
        <w:rPr>
          <w:rFonts w:ascii="Arial" w:hAnsi="Arial" w:cs="Arial"/>
          <w:b/>
          <w:color w:val="000000" w:themeColor="text1"/>
          <w:sz w:val="20"/>
          <w:szCs w:val="20"/>
        </w:rPr>
        <w:t xml:space="preserve">CONTRATAÇÃO DE EMPRESA POR </w:t>
      </w:r>
      <w:r w:rsidR="00C21636">
        <w:rPr>
          <w:rFonts w:ascii="Arial" w:hAnsi="Arial" w:cs="Arial"/>
          <w:b/>
          <w:color w:val="000000" w:themeColor="text1"/>
          <w:sz w:val="20"/>
          <w:szCs w:val="20"/>
        </w:rPr>
        <w:t>SOLICITAÇÃO DA SECRETARIA DAS SECRETARIAS DE ADMINISTRAÇÃO;GABINETE; CULTURA E TURISMO; EVENTOS E EDUCAÇÃO, PARA EVENTUAL FORNECIMENTO DE AGUA MINERAL MEDIANTE REGISTRO DE PREÇOS</w:t>
      </w:r>
      <w:r w:rsidR="00FB15DA" w:rsidRPr="00687E1F">
        <w:rPr>
          <w:rFonts w:ascii="Arial" w:hAnsi="Arial" w:cs="Arial"/>
          <w:b/>
          <w:color w:val="000000" w:themeColor="text1"/>
          <w:sz w:val="20"/>
          <w:szCs w:val="20"/>
        </w:rPr>
        <w:t>.</w:t>
      </w:r>
      <w:r w:rsidR="00FB15DA" w:rsidRPr="00687E1F">
        <w:rPr>
          <w:rFonts w:ascii="Arial" w:hAnsi="Arial" w:cs="Arial"/>
          <w:sz w:val="20"/>
          <w:szCs w:val="20"/>
        </w:rPr>
        <w:t xml:space="preserve"> </w:t>
      </w:r>
      <w:r w:rsidR="00595D63" w:rsidRPr="00687E1F">
        <w:rPr>
          <w:rFonts w:ascii="Arial" w:hAnsi="Arial" w:cs="Arial"/>
          <w:sz w:val="20"/>
          <w:szCs w:val="20"/>
        </w:rPr>
        <w:t>C</w:t>
      </w:r>
      <w:r w:rsidR="00833365" w:rsidRPr="00687E1F">
        <w:rPr>
          <w:rFonts w:ascii="Arial" w:hAnsi="Arial" w:cs="Arial"/>
          <w:color w:val="000000" w:themeColor="text1"/>
          <w:sz w:val="20"/>
          <w:szCs w:val="20"/>
        </w:rPr>
        <w:t>onforme especificações e quantitativos previstos no Termo de Referência (Anexo I)</w:t>
      </w:r>
      <w:r w:rsidR="004E0352" w:rsidRPr="00687E1F">
        <w:rPr>
          <w:rFonts w:ascii="Arial" w:hAnsi="Arial" w:cs="Arial"/>
          <w:sz w:val="20"/>
          <w:szCs w:val="20"/>
        </w:rPr>
        <w:t>.</w:t>
      </w:r>
      <w:r w:rsidR="004E0352" w:rsidRPr="00687E1F">
        <w:rPr>
          <w:rFonts w:ascii="Arial" w:hAnsi="Arial" w:cs="Arial"/>
          <w:b/>
          <w:sz w:val="20"/>
          <w:szCs w:val="20"/>
        </w:rPr>
        <w:t xml:space="preserve"> </w:t>
      </w:r>
    </w:p>
    <w:p w14:paraId="2D1F4F65" w14:textId="0028A949" w:rsidR="00833365" w:rsidRPr="00687E1F" w:rsidRDefault="00833365" w:rsidP="00425D09">
      <w:pPr>
        <w:pStyle w:val="PargrafodaLista"/>
        <w:numPr>
          <w:ilvl w:val="1"/>
          <w:numId w:val="3"/>
        </w:numPr>
        <w:tabs>
          <w:tab w:val="left" w:pos="426"/>
        </w:tabs>
        <w:spacing w:line="360" w:lineRule="auto"/>
        <w:ind w:left="0" w:firstLine="0"/>
        <w:rPr>
          <w:rFonts w:ascii="Arial" w:hAnsi="Arial" w:cs="Arial"/>
          <w:sz w:val="20"/>
          <w:szCs w:val="20"/>
        </w:rPr>
      </w:pPr>
      <w:r w:rsidRPr="00687E1F">
        <w:rPr>
          <w:rFonts w:ascii="Arial" w:hAnsi="Arial" w:cs="Arial"/>
          <w:sz w:val="20"/>
          <w:szCs w:val="20"/>
        </w:rPr>
        <w:t xml:space="preserve">O objeto desta licitação </w:t>
      </w:r>
      <w:r w:rsidR="00D636B1" w:rsidRPr="00687E1F">
        <w:rPr>
          <w:rFonts w:ascii="Arial" w:hAnsi="Arial" w:cs="Arial"/>
          <w:sz w:val="20"/>
          <w:szCs w:val="20"/>
        </w:rPr>
        <w:t>contém item único</w:t>
      </w:r>
      <w:r w:rsidRPr="00687E1F">
        <w:rPr>
          <w:rFonts w:ascii="Arial" w:hAnsi="Arial" w:cs="Arial"/>
          <w:sz w:val="20"/>
          <w:szCs w:val="20"/>
        </w:rPr>
        <w:t>, conforme tabela constante do Termo de Referência (Anexo I), facultando-se à licitante a participação em quantos lotes forem de seu interesse</w:t>
      </w:r>
      <w:r w:rsidRPr="00687E1F">
        <w:rPr>
          <w:rFonts w:ascii="Arial" w:hAnsi="Arial" w:cs="Arial"/>
          <w:color w:val="0070C0"/>
          <w:sz w:val="20"/>
          <w:szCs w:val="20"/>
        </w:rPr>
        <w:t>.</w:t>
      </w:r>
      <w:r w:rsidRPr="00687E1F">
        <w:rPr>
          <w:rFonts w:ascii="Arial" w:hAnsi="Arial" w:cs="Arial"/>
          <w:sz w:val="20"/>
          <w:szCs w:val="20"/>
          <w:lang w:eastAsia="pt-BR"/>
        </w:rPr>
        <w:t xml:space="preserve"> </w:t>
      </w:r>
    </w:p>
    <w:p w14:paraId="58FAFC25" w14:textId="77777777" w:rsidR="00395F84" w:rsidRPr="00687E1F" w:rsidRDefault="00395F84" w:rsidP="00425D09">
      <w:pPr>
        <w:pStyle w:val="PargrafodaLista"/>
        <w:numPr>
          <w:ilvl w:val="1"/>
          <w:numId w:val="3"/>
        </w:numPr>
        <w:tabs>
          <w:tab w:val="left" w:pos="426"/>
        </w:tabs>
        <w:spacing w:line="360" w:lineRule="auto"/>
        <w:ind w:left="0" w:firstLine="0"/>
        <w:rPr>
          <w:rFonts w:ascii="Arial" w:hAnsi="Arial" w:cs="Arial"/>
          <w:sz w:val="20"/>
          <w:szCs w:val="20"/>
        </w:rPr>
      </w:pPr>
      <w:r w:rsidRPr="00687E1F">
        <w:rPr>
          <w:rFonts w:ascii="Arial" w:hAnsi="Arial" w:cs="Arial"/>
          <w:sz w:val="20"/>
          <w:szCs w:val="20"/>
        </w:rPr>
        <w:t>Além disso, nas propostas de preços deverá constar declaração de que no (s) preço (s) praticado (s) estão incluídas todas as despesas diretas e indiretas, incidentes sibre o objeto licitado até a entrega definitiva.</w:t>
      </w:r>
    </w:p>
    <w:p w14:paraId="2FA80D01" w14:textId="3FC8804E" w:rsidR="00395F84" w:rsidRPr="00687E1F" w:rsidRDefault="00395F84" w:rsidP="00425D09">
      <w:pPr>
        <w:pStyle w:val="PargrafodaLista"/>
        <w:numPr>
          <w:ilvl w:val="1"/>
          <w:numId w:val="3"/>
        </w:numPr>
        <w:tabs>
          <w:tab w:val="left" w:pos="426"/>
        </w:tabs>
        <w:spacing w:line="360" w:lineRule="auto"/>
        <w:ind w:left="0" w:firstLine="0"/>
        <w:rPr>
          <w:rFonts w:ascii="Arial" w:hAnsi="Arial" w:cs="Arial"/>
          <w:sz w:val="20"/>
          <w:szCs w:val="20"/>
        </w:rPr>
      </w:pPr>
      <w:r w:rsidRPr="00687E1F">
        <w:rPr>
          <w:rFonts w:ascii="Arial" w:hAnsi="Arial" w:cs="Arial"/>
          <w:sz w:val="20"/>
          <w:szCs w:val="20"/>
        </w:rPr>
        <w:t xml:space="preserve">A contratação do objeto da presente licitação será prestada diretamente pela empresa vencedora, vedada a cessão, a transferência </w:t>
      </w:r>
      <w:r w:rsidR="0056549C" w:rsidRPr="00687E1F">
        <w:rPr>
          <w:rFonts w:ascii="Arial" w:hAnsi="Arial" w:cs="Arial"/>
          <w:sz w:val="20"/>
          <w:szCs w:val="20"/>
        </w:rPr>
        <w:t>ou a</w:t>
      </w:r>
      <w:r w:rsidRPr="00687E1F">
        <w:rPr>
          <w:rFonts w:ascii="Arial" w:hAnsi="Arial" w:cs="Arial"/>
          <w:sz w:val="20"/>
          <w:szCs w:val="20"/>
        </w:rPr>
        <w:t xml:space="preserve"> subcontratação, total ou parcial. Caso</w:t>
      </w:r>
      <w:r w:rsidR="00370D80" w:rsidRPr="00687E1F">
        <w:rPr>
          <w:rFonts w:ascii="Arial" w:hAnsi="Arial" w:cs="Arial"/>
          <w:sz w:val="20"/>
          <w:szCs w:val="20"/>
        </w:rPr>
        <w:t xml:space="preserve"> </w:t>
      </w:r>
      <w:r w:rsidRPr="00687E1F">
        <w:rPr>
          <w:rFonts w:ascii="Arial" w:hAnsi="Arial" w:cs="Arial"/>
          <w:sz w:val="20"/>
          <w:szCs w:val="20"/>
        </w:rPr>
        <w:t xml:space="preserve">o veículo seja fornecido por uma das filiais da vencedora do certame, deverão ser habilitadas, matriz e filial. </w:t>
      </w:r>
    </w:p>
    <w:p w14:paraId="5D07B8FA" w14:textId="3EB13047" w:rsidR="00FD6D1C" w:rsidRPr="00687E1F" w:rsidRDefault="00FD6D1C" w:rsidP="00425D09">
      <w:pPr>
        <w:pStyle w:val="PargrafodaLista"/>
        <w:numPr>
          <w:ilvl w:val="1"/>
          <w:numId w:val="3"/>
        </w:numPr>
        <w:tabs>
          <w:tab w:val="left" w:pos="426"/>
        </w:tabs>
        <w:spacing w:line="360" w:lineRule="auto"/>
        <w:ind w:left="0" w:firstLine="0"/>
        <w:rPr>
          <w:rFonts w:ascii="Arial" w:hAnsi="Arial" w:cs="Arial"/>
          <w:b/>
          <w:color w:val="000000"/>
          <w:sz w:val="20"/>
          <w:szCs w:val="20"/>
          <w:u w:val="single"/>
        </w:rPr>
      </w:pPr>
      <w:r w:rsidRPr="00687E1F">
        <w:rPr>
          <w:rFonts w:ascii="Arial" w:hAnsi="Arial" w:cs="Arial"/>
          <w:sz w:val="20"/>
          <w:szCs w:val="20"/>
        </w:rPr>
        <w:t>O critér</w:t>
      </w:r>
      <w:r w:rsidR="00370D80" w:rsidRPr="00687E1F">
        <w:rPr>
          <w:rFonts w:ascii="Arial" w:hAnsi="Arial" w:cs="Arial"/>
          <w:sz w:val="20"/>
          <w:szCs w:val="20"/>
        </w:rPr>
        <w:t>io de julgamento adotado será o</w:t>
      </w:r>
      <w:r w:rsidR="00CB63E3" w:rsidRPr="00687E1F">
        <w:rPr>
          <w:rFonts w:ascii="Arial" w:hAnsi="Arial" w:cs="Arial"/>
          <w:sz w:val="20"/>
          <w:szCs w:val="20"/>
        </w:rPr>
        <w:t xml:space="preserve"> de </w:t>
      </w:r>
      <w:r w:rsidR="00737D6C" w:rsidRPr="00687E1F">
        <w:rPr>
          <w:rFonts w:ascii="Arial" w:hAnsi="Arial" w:cs="Arial"/>
          <w:sz w:val="20"/>
          <w:szCs w:val="20"/>
        </w:rPr>
        <w:t xml:space="preserve">MENOR PREÇO </w:t>
      </w:r>
      <w:r w:rsidR="00664D26">
        <w:rPr>
          <w:rFonts w:ascii="Arial" w:hAnsi="Arial" w:cs="Arial"/>
          <w:sz w:val="20"/>
          <w:szCs w:val="20"/>
        </w:rPr>
        <w:t xml:space="preserve">POR LOTE </w:t>
      </w:r>
      <w:r w:rsidR="004734BC" w:rsidRPr="00687E1F">
        <w:rPr>
          <w:rFonts w:ascii="Arial" w:hAnsi="Arial" w:cs="Arial"/>
          <w:sz w:val="20"/>
          <w:szCs w:val="20"/>
        </w:rPr>
        <w:t>”</w:t>
      </w:r>
      <w:r w:rsidR="00151BE2" w:rsidRPr="00687E1F">
        <w:rPr>
          <w:rFonts w:ascii="Arial" w:hAnsi="Arial" w:cs="Arial"/>
          <w:sz w:val="20"/>
          <w:szCs w:val="20"/>
        </w:rPr>
        <w:t xml:space="preserve"> </w:t>
      </w:r>
      <w:r w:rsidRPr="00687E1F">
        <w:rPr>
          <w:rFonts w:ascii="Arial" w:hAnsi="Arial" w:cs="Arial"/>
          <w:sz w:val="20"/>
          <w:szCs w:val="20"/>
        </w:rPr>
        <w:t>observadas as exigências contidas neste Edital e seus Anexos quanto às especificações do objeto.</w:t>
      </w:r>
    </w:p>
    <w:p w14:paraId="0C5031F4" w14:textId="77777777" w:rsidR="00FD6D1C" w:rsidRPr="00687E1F" w:rsidRDefault="00FD6D1C" w:rsidP="00425D09">
      <w:pPr>
        <w:pStyle w:val="Corpodetexto"/>
        <w:spacing w:line="360" w:lineRule="auto"/>
        <w:jc w:val="both"/>
        <w:rPr>
          <w:rFonts w:ascii="Arial" w:hAnsi="Arial" w:cs="Arial"/>
        </w:rPr>
      </w:pPr>
    </w:p>
    <w:p w14:paraId="3C8F43E5" w14:textId="769F1814" w:rsidR="00977722" w:rsidRPr="00264253" w:rsidRDefault="00977722" w:rsidP="00425D09">
      <w:pPr>
        <w:pStyle w:val="Ttulo1"/>
        <w:numPr>
          <w:ilvl w:val="0"/>
          <w:numId w:val="3"/>
        </w:numPr>
        <w:spacing w:line="360" w:lineRule="auto"/>
        <w:ind w:left="1134" w:firstLine="0"/>
        <w:jc w:val="both"/>
      </w:pPr>
      <w:r w:rsidRPr="00264253">
        <w:t>D</w:t>
      </w:r>
      <w:r w:rsidR="0030206B" w:rsidRPr="00264253">
        <w:t xml:space="preserve">OS PRAZOS </w:t>
      </w:r>
      <w:r w:rsidRPr="00264253">
        <w:t xml:space="preserve"> E DOS RECURSOS ORÇAMENTÁRIOS</w:t>
      </w:r>
    </w:p>
    <w:p w14:paraId="3EBF005F" w14:textId="3CFC32C0" w:rsidR="0030206B" w:rsidRPr="00264253" w:rsidRDefault="0030206B" w:rsidP="0030206B">
      <w:r w:rsidRPr="00264253">
        <w:t>2.1 O prazo máximo para a execução do objeto ora licitado, conforme suas características e as necessidades do ORC, e que admite prorrogação nas condições e hipóteses previstas na Lei 14.133/21, está abaixo indicado e será considerado a partir da emissão do Pedido de Compra:</w:t>
      </w:r>
    </w:p>
    <w:p w14:paraId="407E026C" w14:textId="77777777" w:rsidR="0030206B" w:rsidRPr="00264253" w:rsidRDefault="0030206B" w:rsidP="0030206B">
      <w:pPr>
        <w:pStyle w:val="PargrafodaLista"/>
        <w:ind w:left="1646" w:firstLine="0"/>
      </w:pPr>
    </w:p>
    <w:tbl>
      <w:tblPr>
        <w:tblW w:w="5000" w:type="pct"/>
        <w:tblCellMar>
          <w:left w:w="0" w:type="dxa"/>
          <w:right w:w="0" w:type="dxa"/>
        </w:tblCellMar>
        <w:tblLook w:val="04A0" w:firstRow="1" w:lastRow="0" w:firstColumn="1" w:lastColumn="0" w:noHBand="0" w:noVBand="1"/>
      </w:tblPr>
      <w:tblGrid>
        <w:gridCol w:w="495"/>
        <w:gridCol w:w="9003"/>
      </w:tblGrid>
      <w:tr w:rsidR="0030206B" w:rsidRPr="00264253" w14:paraId="50FCA56C" w14:textId="77777777">
        <w:tc>
          <w:tcPr>
            <w:tcW w:w="495" w:type="dxa"/>
            <w:vAlign w:val="center"/>
            <w:hideMark/>
          </w:tcPr>
          <w:p w14:paraId="3D2FAEC5" w14:textId="77777777" w:rsidR="0030206B" w:rsidRPr="00264253" w:rsidRDefault="0030206B">
            <w:pPr>
              <w:jc w:val="both"/>
            </w:pPr>
            <w:r w:rsidRPr="00264253">
              <w:t> </w:t>
            </w:r>
          </w:p>
        </w:tc>
        <w:tc>
          <w:tcPr>
            <w:tcW w:w="0" w:type="auto"/>
            <w:vAlign w:val="center"/>
            <w:hideMark/>
          </w:tcPr>
          <w:p w14:paraId="6950849F" w14:textId="77777777" w:rsidR="0030206B" w:rsidRPr="00264253" w:rsidRDefault="0030206B">
            <w:pPr>
              <w:jc w:val="both"/>
              <w:rPr>
                <w:b/>
              </w:rPr>
            </w:pPr>
            <w:r w:rsidRPr="00264253">
              <w:rPr>
                <w:b/>
              </w:rPr>
              <w:t>Entrega: 01 (um) dia.</w:t>
            </w:r>
          </w:p>
        </w:tc>
      </w:tr>
    </w:tbl>
    <w:p w14:paraId="07C881D4" w14:textId="77777777" w:rsidR="0030206B" w:rsidRPr="00264253" w:rsidRDefault="0030206B" w:rsidP="0030206B"/>
    <w:p w14:paraId="0762FC06" w14:textId="24BB0879" w:rsidR="0030206B" w:rsidRPr="00264253" w:rsidRDefault="0030206B" w:rsidP="0030206B">
      <w:r w:rsidRPr="00264253">
        <w:t>2.2 O fornecimento será executado de forma contínua, de acordo com as especificações definidas no correspondente Termo de Referência - Anexo I. Na hipótese do referido termo não estabelecer o local para a entrega, observada a demanda e oportunidade, essa será feita na sede do Contratante ou em uma das unidades administrativas, por ele indicada, que compõe a sua estrutura operacional.</w:t>
      </w:r>
    </w:p>
    <w:p w14:paraId="05499571" w14:textId="77777777" w:rsidR="0030206B" w:rsidRPr="00264253" w:rsidRDefault="0030206B" w:rsidP="0030206B"/>
    <w:p w14:paraId="5B7EADF3" w14:textId="32D2D883" w:rsidR="0030206B" w:rsidRPr="00264253" w:rsidRDefault="0030206B" w:rsidP="0030206B">
      <w:pPr>
        <w:pStyle w:val="PargrafodaLista"/>
        <w:numPr>
          <w:ilvl w:val="1"/>
          <w:numId w:val="86"/>
        </w:numPr>
      </w:pPr>
      <w:r w:rsidRPr="00264253">
        <w:t xml:space="preserve">O prazo de vigência do correspondente contrato será determinado: </w:t>
      </w:r>
      <w:r w:rsidR="001B6BBA" w:rsidRPr="00264253">
        <w:t>12</w:t>
      </w:r>
      <w:r w:rsidRPr="00264253">
        <w:t xml:space="preserve"> (</w:t>
      </w:r>
      <w:r w:rsidR="001B6BBA" w:rsidRPr="00264253">
        <w:t>doze)</w:t>
      </w:r>
      <w:r w:rsidRPr="00264253">
        <w:t xml:space="preserve"> </w:t>
      </w:r>
      <w:r w:rsidR="001B6BBA" w:rsidRPr="00264253">
        <w:t>meses</w:t>
      </w:r>
      <w:r w:rsidRPr="00264253">
        <w:t xml:space="preserve">, considerado da data de sua assinatura; podendo ser prorrogado, nas hipóteses e nos termos dos Arts. 105 a 114, da Lei 14.133/21, especialmente as disposições do Art. 107, </w:t>
      </w:r>
      <w:r w:rsidRPr="00264253">
        <w:rPr>
          <w:b/>
        </w:rPr>
        <w:t>por tratar-se a presente contratação, de fornecimento contínuo.</w:t>
      </w:r>
    </w:p>
    <w:p w14:paraId="25E41B52" w14:textId="77777777" w:rsidR="0030206B" w:rsidRPr="00264253" w:rsidRDefault="0030206B" w:rsidP="0030206B">
      <w:pPr>
        <w:pStyle w:val="PargrafodaLista"/>
        <w:ind w:left="360" w:firstLine="0"/>
        <w:rPr>
          <w:b/>
        </w:rPr>
      </w:pPr>
    </w:p>
    <w:p w14:paraId="3AF8DCAD" w14:textId="011CD11F" w:rsidR="0030206B" w:rsidRPr="00264253" w:rsidRDefault="0030206B" w:rsidP="0030206B">
      <w:pPr>
        <w:pStyle w:val="PargrafodaLista"/>
        <w:numPr>
          <w:ilvl w:val="1"/>
          <w:numId w:val="86"/>
        </w:numPr>
      </w:pPr>
      <w:r w:rsidRPr="00264253">
        <w:t>.As despesas decorrentes do objeto deste certame, correrão por conta da seguinte dotação:</w:t>
      </w:r>
    </w:p>
    <w:p w14:paraId="7836A20D" w14:textId="500F96E6" w:rsidR="0030206B" w:rsidRPr="00264253" w:rsidRDefault="0030206B" w:rsidP="0030206B">
      <w:r w:rsidRPr="00264253">
        <w:t xml:space="preserve"> Recursos não Vinculados de Impostos:</w:t>
      </w:r>
    </w:p>
    <w:p w14:paraId="62F3B851" w14:textId="276B82C6" w:rsidR="0030206B" w:rsidRPr="00264253" w:rsidRDefault="0030206B" w:rsidP="0030206B">
      <w:pPr>
        <w:pStyle w:val="PargrafodaLista"/>
        <w:ind w:left="360" w:firstLine="0"/>
      </w:pPr>
      <w:r w:rsidRPr="00264253">
        <w:t xml:space="preserve"> </w:t>
      </w:r>
    </w:p>
    <w:p w14:paraId="16E67AF6" w14:textId="4D6A7607" w:rsidR="0030206B" w:rsidRPr="00264253" w:rsidRDefault="0030206B" w:rsidP="0030206B">
      <w:pPr>
        <w:pStyle w:val="PargrafodaLista"/>
        <w:ind w:left="360" w:firstLine="0"/>
      </w:pPr>
      <w:r w:rsidRPr="00264253">
        <w:t>ORGÃO: SECRETARIA DE CULTURA E TURISMO</w:t>
      </w:r>
    </w:p>
    <w:p w14:paraId="6A099765" w14:textId="6096CB3A" w:rsidR="0030206B" w:rsidRPr="00264253" w:rsidRDefault="0030206B" w:rsidP="0030206B">
      <w:pPr>
        <w:pStyle w:val="PargrafodaLista"/>
        <w:ind w:left="360" w:firstLine="0"/>
      </w:pPr>
      <w:r w:rsidRPr="00264253">
        <w:t>UNIDADE: 32100 – SECRETARIA DE CULTURA TURISMO</w:t>
      </w:r>
    </w:p>
    <w:p w14:paraId="45896CE2" w14:textId="1ABEDB0D" w:rsidR="0030206B" w:rsidRPr="00264253" w:rsidRDefault="0030206B" w:rsidP="0030206B">
      <w:pPr>
        <w:pStyle w:val="PargrafodaLista"/>
        <w:ind w:left="360" w:firstLine="0"/>
      </w:pPr>
      <w:r w:rsidRPr="00264253">
        <w:t>PROJETO ATIVIDADE : 0412232002.119 – GESTÃO ADMNISTRATIVA DA SECRETARIA DE CULTURA E TURISMO</w:t>
      </w:r>
    </w:p>
    <w:p w14:paraId="5E88EA41" w14:textId="6171F07E" w:rsidR="0030206B" w:rsidRPr="00264253" w:rsidRDefault="008857A0" w:rsidP="0030206B">
      <w:pPr>
        <w:pStyle w:val="PargrafodaLista"/>
        <w:ind w:left="360" w:firstLine="0"/>
      </w:pPr>
      <w:r w:rsidRPr="00264253">
        <w:t>NATUREZA DE DESPESA : 33903000- MATERIAL DE CONSUMO</w:t>
      </w:r>
    </w:p>
    <w:p w14:paraId="5F7110E8" w14:textId="62A87D7F" w:rsidR="008857A0" w:rsidRPr="00264253" w:rsidRDefault="008857A0" w:rsidP="0030206B">
      <w:pPr>
        <w:pStyle w:val="PargrafodaLista"/>
        <w:ind w:left="360" w:firstLine="0"/>
      </w:pPr>
      <w:r w:rsidRPr="00264253">
        <w:t>FONTE : 500.000</w:t>
      </w:r>
    </w:p>
    <w:p w14:paraId="4F92010D" w14:textId="77777777" w:rsidR="008857A0" w:rsidRPr="00264253" w:rsidRDefault="008857A0" w:rsidP="0030206B">
      <w:pPr>
        <w:pStyle w:val="PargrafodaLista"/>
        <w:ind w:left="360" w:firstLine="0"/>
      </w:pPr>
    </w:p>
    <w:p w14:paraId="0E008F99" w14:textId="6E3CE251" w:rsidR="008857A0" w:rsidRPr="00264253" w:rsidRDefault="008857A0" w:rsidP="008857A0">
      <w:pPr>
        <w:pStyle w:val="PargrafodaLista"/>
      </w:pPr>
      <w:r w:rsidRPr="00264253">
        <w:lastRenderedPageBreak/>
        <w:t xml:space="preserve">  ORGÃO: SECRETARIA DE ADMINISTRAÇÃO </w:t>
      </w:r>
    </w:p>
    <w:p w14:paraId="1532FD23" w14:textId="77777777" w:rsidR="008857A0" w:rsidRPr="00264253" w:rsidRDefault="008857A0" w:rsidP="008857A0">
      <w:pPr>
        <w:pStyle w:val="PargrafodaLista"/>
      </w:pPr>
      <w:r w:rsidRPr="00264253">
        <w:t xml:space="preserve">  PROJETO ATIVIDADE : 0412223012.011 – APOIO ADMNISTRATIVO ÀS AÇÕES DA </w:t>
      </w:r>
    </w:p>
    <w:p w14:paraId="58EFC05F" w14:textId="6BF4461F" w:rsidR="008857A0" w:rsidRPr="00264253" w:rsidRDefault="008857A0" w:rsidP="008857A0">
      <w:pPr>
        <w:pStyle w:val="PargrafodaLista"/>
      </w:pPr>
      <w:r w:rsidRPr="00264253">
        <w:t>SECRTETARIA DE ADMNISTRAÇÃO</w:t>
      </w:r>
    </w:p>
    <w:p w14:paraId="00B3E32B" w14:textId="77777777" w:rsidR="008857A0" w:rsidRPr="00264253" w:rsidRDefault="008857A0" w:rsidP="008857A0">
      <w:pPr>
        <w:pStyle w:val="PargrafodaLista"/>
      </w:pPr>
      <w:r w:rsidRPr="00264253">
        <w:t>NATUREZA DE DESPESA : 33903000- MATERIAL DE CONSUMO</w:t>
      </w:r>
    </w:p>
    <w:p w14:paraId="101E9641" w14:textId="14D490C3" w:rsidR="008857A0" w:rsidRPr="00264253" w:rsidRDefault="008857A0" w:rsidP="008857A0">
      <w:pPr>
        <w:pStyle w:val="PargrafodaLista"/>
      </w:pPr>
      <w:r w:rsidRPr="00264253">
        <w:t>DOTAÇÃO : 87</w:t>
      </w:r>
    </w:p>
    <w:p w14:paraId="23E0C313" w14:textId="4027E216" w:rsidR="0030206B" w:rsidRPr="00264253" w:rsidRDefault="0030206B" w:rsidP="00335496"/>
    <w:p w14:paraId="00A875AA" w14:textId="194F790A" w:rsidR="0030206B" w:rsidRPr="00264253" w:rsidRDefault="0030206B" w:rsidP="0030206B">
      <w:r w:rsidRPr="00264253">
        <w:t>2.5  Quando a validade da Ata de Registro de Preços ultrapassar o exercício financeiro atual, as despesas decorrentes de eventuais contratações futuras, correrão por conta das respectivas dotações previstas no orçamento do exercício financeiro posterior.</w:t>
      </w:r>
    </w:p>
    <w:p w14:paraId="02422CEB" w14:textId="77777777" w:rsidR="0030206B" w:rsidRPr="00264253" w:rsidRDefault="0030206B" w:rsidP="0030206B"/>
    <w:p w14:paraId="50E51E5B" w14:textId="769787DE" w:rsidR="0030206B" w:rsidRPr="00264253" w:rsidRDefault="0030206B" w:rsidP="0030206B">
      <w:r w:rsidRPr="00264253">
        <w:t>2.6 A dotação relativa a exercícios financeiros subsequentes, quando for o caso, será indicada após aprovação da Lei Orçamentária respectiva e liberação do crédito correspondente, podendo ser realizada mediante apostilamento.</w:t>
      </w:r>
    </w:p>
    <w:p w14:paraId="04D9D892" w14:textId="77777777" w:rsidR="00B4038C" w:rsidRPr="00264253" w:rsidRDefault="00B4038C" w:rsidP="00425D09">
      <w:pPr>
        <w:spacing w:line="360" w:lineRule="auto"/>
        <w:ind w:right="64"/>
        <w:rPr>
          <w:rFonts w:ascii="Arial" w:hAnsi="Arial" w:cs="Arial"/>
          <w:sz w:val="20"/>
          <w:szCs w:val="20"/>
        </w:rPr>
      </w:pPr>
    </w:p>
    <w:p w14:paraId="7D91EC72" w14:textId="24EED1AE" w:rsidR="00380D9B" w:rsidRPr="00687E1F" w:rsidRDefault="00380D9B" w:rsidP="0030206B">
      <w:pPr>
        <w:pStyle w:val="Ttulo1"/>
        <w:numPr>
          <w:ilvl w:val="0"/>
          <w:numId w:val="87"/>
        </w:numPr>
        <w:spacing w:line="360" w:lineRule="auto"/>
        <w:ind w:left="1134" w:firstLine="0"/>
        <w:jc w:val="both"/>
      </w:pPr>
      <w:r w:rsidRPr="00264253">
        <w:t>DA PARTICIPAÇÃO NA LICITAÇÃO</w:t>
      </w:r>
    </w:p>
    <w:p w14:paraId="78EEB8EE" w14:textId="77777777" w:rsidR="00380D9B" w:rsidRPr="00687E1F" w:rsidRDefault="00380D9B" w:rsidP="00425D09">
      <w:pPr>
        <w:pStyle w:val="Ttulo1"/>
        <w:tabs>
          <w:tab w:val="left" w:pos="1645"/>
          <w:tab w:val="left" w:pos="1646"/>
        </w:tabs>
        <w:spacing w:line="360" w:lineRule="auto"/>
        <w:jc w:val="both"/>
      </w:pPr>
    </w:p>
    <w:p w14:paraId="5068759D" w14:textId="531E681C" w:rsidR="00380D9B" w:rsidRPr="00687E1F" w:rsidRDefault="00380D9B"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14:paraId="5274D6A2" w14:textId="77777777" w:rsidR="00380D9B" w:rsidRPr="00687E1F" w:rsidRDefault="00380D9B"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C6EB99D" w14:textId="4EE2C0CE" w:rsidR="00D33A85" w:rsidRPr="00687E1F" w:rsidRDefault="00D33A85"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É de exclusiva responsabilidade do usuário o sigilo da senha, bem como seu uso em qualquer transação efetuada, diretamente ou por seu representante, não cabendo à Administração a responsabilidade por eventuais danos decorrentes de uso indevido, ainda que por terceiros</w:t>
      </w:r>
      <w:r w:rsidR="00335C29" w:rsidRPr="00687E1F">
        <w:rPr>
          <w:rFonts w:ascii="Arial" w:hAnsi="Arial" w:cs="Arial"/>
          <w:sz w:val="20"/>
          <w:szCs w:val="20"/>
        </w:rPr>
        <w:t>.</w:t>
      </w:r>
    </w:p>
    <w:p w14:paraId="24CBC79C" w14:textId="77777777" w:rsidR="00D33A85" w:rsidRPr="00687E1F" w:rsidRDefault="00D33A85"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O credenciamento da licitante e de seu representante implica a responsabilidade legal pelos atos praticados e a presunção de capacidade técnica para realização das transações inerentes ao certame eletrônico</w:t>
      </w:r>
    </w:p>
    <w:p w14:paraId="63B02788" w14:textId="77777777" w:rsidR="00723041" w:rsidRPr="00687E1F" w:rsidRDefault="00380D9B"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Poderão participar deste Pregão interessados cujo ramo de atividade seja compatível com o objeto desta licitação.</w:t>
      </w:r>
    </w:p>
    <w:p w14:paraId="15545ABD" w14:textId="77777777" w:rsidR="003E7525" w:rsidRPr="00687E1F" w:rsidRDefault="00380D9B"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Não poderão participar desta licitação os interessados:</w:t>
      </w:r>
    </w:p>
    <w:p w14:paraId="48C3C91C" w14:textId="2A299A2E" w:rsidR="00723041" w:rsidRPr="00687E1F" w:rsidRDefault="00D33A85" w:rsidP="00425D09">
      <w:pPr>
        <w:pStyle w:val="PargrafodaLista"/>
        <w:numPr>
          <w:ilvl w:val="2"/>
          <w:numId w:val="6"/>
        </w:numPr>
        <w:tabs>
          <w:tab w:val="left" w:pos="426"/>
          <w:tab w:val="left" w:pos="1134"/>
        </w:tabs>
        <w:spacing w:line="360" w:lineRule="auto"/>
        <w:ind w:left="567" w:firstLine="0"/>
        <w:rPr>
          <w:rFonts w:ascii="Arial" w:hAnsi="Arial" w:cs="Arial"/>
          <w:sz w:val="20"/>
          <w:szCs w:val="20"/>
        </w:rPr>
      </w:pPr>
      <w:r w:rsidRPr="00687E1F">
        <w:rPr>
          <w:rFonts w:ascii="Arial" w:hAnsi="Arial" w:cs="Arial"/>
          <w:sz w:val="20"/>
          <w:szCs w:val="20"/>
        </w:rPr>
        <w:t xml:space="preserve">Pessoa física ou jurídica impedida de licitar e contratar com a Administração Direta e Indireta do </w:t>
      </w:r>
      <w:r w:rsidR="00723041" w:rsidRPr="00687E1F">
        <w:rPr>
          <w:rFonts w:ascii="Arial" w:hAnsi="Arial" w:cs="Arial"/>
          <w:sz w:val="20"/>
          <w:szCs w:val="20"/>
        </w:rPr>
        <w:t xml:space="preserve">Município de </w:t>
      </w:r>
      <w:r w:rsidR="00D57928" w:rsidRPr="00687E1F">
        <w:rPr>
          <w:rFonts w:ascii="Arial" w:hAnsi="Arial" w:cs="Arial"/>
          <w:sz w:val="20"/>
          <w:szCs w:val="20"/>
        </w:rPr>
        <w:t>Itapissuma</w:t>
      </w:r>
      <w:r w:rsidRPr="00687E1F">
        <w:rPr>
          <w:rFonts w:ascii="Arial" w:hAnsi="Arial" w:cs="Arial"/>
          <w:sz w:val="20"/>
          <w:szCs w:val="20"/>
        </w:rPr>
        <w:t xml:space="preserve">, nos termos do art. 156, III e § 4º, da Lei nº 14.133/2021, </w:t>
      </w:r>
      <w:bookmarkStart w:id="0" w:name="_Hlk142658174"/>
      <w:r w:rsidRPr="00687E1F">
        <w:rPr>
          <w:rFonts w:ascii="Arial" w:hAnsi="Arial" w:cs="Arial"/>
          <w:sz w:val="20"/>
          <w:szCs w:val="20"/>
        </w:rPr>
        <w:t>e do art. 7º da Lei Federal nº 10.520, de 17 de julho de 2002</w:t>
      </w:r>
      <w:bookmarkEnd w:id="0"/>
      <w:r w:rsidRPr="00687E1F">
        <w:rPr>
          <w:rFonts w:ascii="Arial" w:hAnsi="Arial" w:cs="Arial"/>
          <w:sz w:val="20"/>
          <w:szCs w:val="20"/>
        </w:rPr>
        <w:t>, durante o prazo da sanção aplicada ou até que seja promovida sua reabilitação;</w:t>
      </w:r>
      <w:bookmarkStart w:id="1" w:name="_Hlk142408358"/>
      <w:bookmarkStart w:id="2" w:name="_Hlk142658156"/>
    </w:p>
    <w:p w14:paraId="4EF6C8C9" w14:textId="7DECC047" w:rsidR="00723041" w:rsidRPr="00687E1F" w:rsidRDefault="00D33A85" w:rsidP="00425D09">
      <w:pPr>
        <w:pStyle w:val="PargrafodaLista"/>
        <w:numPr>
          <w:ilvl w:val="2"/>
          <w:numId w:val="6"/>
        </w:numPr>
        <w:tabs>
          <w:tab w:val="left" w:pos="426"/>
          <w:tab w:val="left" w:pos="1134"/>
        </w:tabs>
        <w:spacing w:line="360" w:lineRule="auto"/>
        <w:ind w:left="567" w:firstLine="0"/>
        <w:rPr>
          <w:rFonts w:ascii="Arial" w:hAnsi="Arial" w:cs="Arial"/>
          <w:sz w:val="20"/>
          <w:szCs w:val="20"/>
        </w:rPr>
      </w:pPr>
      <w:r w:rsidRPr="00687E1F">
        <w:rPr>
          <w:rFonts w:ascii="Arial" w:eastAsia="Calibri" w:hAnsi="Arial" w:cs="Arial"/>
          <w:sz w:val="20"/>
          <w:szCs w:val="20"/>
        </w:rPr>
        <w:t xml:space="preserve">Pessoa física ou jurídica suspensa temporariamente de participar </w:t>
      </w:r>
      <w:r w:rsidRPr="00687E1F">
        <w:rPr>
          <w:rFonts w:ascii="Arial" w:hAnsi="Arial" w:cs="Arial"/>
          <w:sz w:val="20"/>
          <w:szCs w:val="20"/>
          <w:shd w:val="clear" w:color="auto" w:fill="FFFFFF"/>
        </w:rPr>
        <w:t xml:space="preserve">em licitação e impedimento de contratar com a Administração, nos termos do art. 87, III, da Lei federal nº </w:t>
      </w:r>
      <w:r w:rsidR="00F40C89" w:rsidRPr="00687E1F">
        <w:rPr>
          <w:rFonts w:ascii="Arial" w:hAnsi="Arial" w:cs="Arial"/>
          <w:sz w:val="20"/>
          <w:szCs w:val="20"/>
          <w:shd w:val="clear" w:color="auto" w:fill="FFFFFF"/>
        </w:rPr>
        <w:t xml:space="preserve"> </w:t>
      </w:r>
      <w:r w:rsidR="00635318" w:rsidRPr="00687E1F">
        <w:rPr>
          <w:rFonts w:ascii="Arial" w:hAnsi="Arial" w:cs="Arial"/>
          <w:sz w:val="20"/>
          <w:szCs w:val="20"/>
          <w:shd w:val="clear" w:color="auto" w:fill="FFFFFF"/>
        </w:rPr>
        <w:t>8666</w:t>
      </w:r>
      <w:r w:rsidRPr="00687E1F">
        <w:rPr>
          <w:rFonts w:ascii="Arial" w:hAnsi="Arial" w:cs="Arial"/>
          <w:sz w:val="20"/>
          <w:szCs w:val="20"/>
          <w:shd w:val="clear" w:color="auto" w:fill="FFFFFF"/>
        </w:rPr>
        <w:t>, de 1993;</w:t>
      </w:r>
      <w:bookmarkEnd w:id="1"/>
      <w:bookmarkEnd w:id="2"/>
    </w:p>
    <w:p w14:paraId="7A7F09E4" w14:textId="77777777" w:rsidR="00723041" w:rsidRPr="00687E1F" w:rsidRDefault="00D33A85" w:rsidP="00425D09">
      <w:pPr>
        <w:pStyle w:val="PargrafodaLista"/>
        <w:numPr>
          <w:ilvl w:val="2"/>
          <w:numId w:val="6"/>
        </w:numPr>
        <w:tabs>
          <w:tab w:val="left" w:pos="426"/>
          <w:tab w:val="left" w:pos="1134"/>
        </w:tabs>
        <w:spacing w:line="360" w:lineRule="auto"/>
        <w:ind w:left="567" w:firstLine="0"/>
        <w:rPr>
          <w:rFonts w:ascii="Arial" w:hAnsi="Arial" w:cs="Arial"/>
          <w:sz w:val="20"/>
          <w:szCs w:val="20"/>
        </w:rPr>
      </w:pPr>
      <w:r w:rsidRPr="00687E1F">
        <w:rPr>
          <w:rFonts w:ascii="Arial" w:hAnsi="Arial" w:cs="Arial"/>
          <w:sz w:val="20"/>
          <w:szCs w:val="20"/>
        </w:rPr>
        <w:t>Pessoa física ou jurídica declarada inidônea para licitar ou contratar com toda a Administração Pública, nos termos do art. 156, IV e §5º, da Lei 14.133/2021,</w:t>
      </w:r>
      <w:bookmarkStart w:id="3" w:name="_Hlk142658201"/>
      <w:r w:rsidRPr="00687E1F">
        <w:rPr>
          <w:rFonts w:ascii="Arial" w:hAnsi="Arial" w:cs="Arial"/>
          <w:sz w:val="20"/>
          <w:szCs w:val="20"/>
        </w:rPr>
        <w:t xml:space="preserve"> </w:t>
      </w:r>
      <w:r w:rsidRPr="00687E1F">
        <w:rPr>
          <w:rFonts w:ascii="Arial" w:eastAsia="Calibri" w:hAnsi="Arial" w:cs="Arial"/>
          <w:sz w:val="20"/>
          <w:szCs w:val="20"/>
        </w:rPr>
        <w:t xml:space="preserve">e </w:t>
      </w:r>
      <w:r w:rsidRPr="00687E1F">
        <w:rPr>
          <w:rFonts w:ascii="Arial" w:hAnsi="Arial" w:cs="Arial"/>
          <w:sz w:val="20"/>
          <w:szCs w:val="20"/>
          <w:shd w:val="clear" w:color="auto" w:fill="FFFFFF"/>
        </w:rPr>
        <w:t>do art. 87, IV, da Lei Federal nº 8.666, de 1993</w:t>
      </w:r>
      <w:bookmarkEnd w:id="3"/>
      <w:r w:rsidRPr="00687E1F">
        <w:rPr>
          <w:rFonts w:ascii="Arial" w:hAnsi="Arial" w:cs="Arial"/>
          <w:sz w:val="20"/>
          <w:szCs w:val="20"/>
          <w:shd w:val="clear" w:color="auto" w:fill="FFFFFF"/>
        </w:rPr>
        <w:t>,</w:t>
      </w:r>
      <w:r w:rsidRPr="00687E1F">
        <w:rPr>
          <w:rFonts w:ascii="Arial" w:hAnsi="Arial" w:cs="Arial"/>
          <w:sz w:val="20"/>
          <w:szCs w:val="20"/>
        </w:rPr>
        <w:t xml:space="preserve"> durante o prazo da sanção aplicada ou até que seja promovida sua reabilitação;</w:t>
      </w:r>
    </w:p>
    <w:p w14:paraId="12DB698C" w14:textId="77777777" w:rsidR="00723041" w:rsidRPr="00687E1F" w:rsidRDefault="00D33A85" w:rsidP="00425D09">
      <w:pPr>
        <w:pStyle w:val="PargrafodaLista"/>
        <w:numPr>
          <w:ilvl w:val="2"/>
          <w:numId w:val="6"/>
        </w:numPr>
        <w:tabs>
          <w:tab w:val="left" w:pos="426"/>
          <w:tab w:val="left" w:pos="1134"/>
        </w:tabs>
        <w:spacing w:line="360" w:lineRule="auto"/>
        <w:ind w:left="567" w:firstLine="0"/>
        <w:rPr>
          <w:rFonts w:ascii="Arial" w:hAnsi="Arial" w:cs="Arial"/>
          <w:sz w:val="20"/>
          <w:szCs w:val="20"/>
        </w:rPr>
      </w:pPr>
      <w:r w:rsidRPr="00687E1F">
        <w:rPr>
          <w:rFonts w:ascii="Arial" w:hAnsi="Arial" w:cs="Arial"/>
          <w:sz w:val="20"/>
          <w:szCs w:val="20"/>
        </w:rPr>
        <w:lastRenderedPageBreak/>
        <w:t>Pessoa física ou jurídica que tenha sido proibida de contratar com o Poder Público em razão de condenação por ato de improbidade administrativa, nos termos do artigo 12 da Lei Federal nº 8.429/1992;</w:t>
      </w:r>
    </w:p>
    <w:p w14:paraId="3E6F0E88" w14:textId="575C079D" w:rsidR="00723041" w:rsidRPr="00687E1F" w:rsidRDefault="00D33A85" w:rsidP="00425D09">
      <w:pPr>
        <w:pStyle w:val="PargrafodaLista"/>
        <w:numPr>
          <w:ilvl w:val="2"/>
          <w:numId w:val="6"/>
        </w:numPr>
        <w:tabs>
          <w:tab w:val="left" w:pos="426"/>
          <w:tab w:val="left" w:pos="1134"/>
        </w:tabs>
        <w:spacing w:line="360" w:lineRule="auto"/>
        <w:ind w:left="567" w:firstLine="0"/>
        <w:rPr>
          <w:rFonts w:ascii="Arial" w:hAnsi="Arial" w:cs="Arial"/>
          <w:sz w:val="20"/>
          <w:szCs w:val="20"/>
        </w:rPr>
      </w:pPr>
      <w:r w:rsidRPr="00687E1F">
        <w:rPr>
          <w:rFonts w:ascii="Arial" w:hAnsi="Arial" w:cs="Arial"/>
          <w:sz w:val="20"/>
          <w:szCs w:val="20"/>
        </w:rPr>
        <w:t>Licitante que atue em substituição a outra pessoa, física ou jurídica, com o intuito de burlar a efetividade da sanção a ela aplicada, inclusive a sua controladora, controlada ou coligada, desde que devidamente comprovado o ilícito ou a utilização fraudulenta da perso</w:t>
      </w:r>
      <w:r w:rsidR="00723041" w:rsidRPr="00687E1F">
        <w:rPr>
          <w:rFonts w:ascii="Arial" w:hAnsi="Arial" w:cs="Arial"/>
          <w:sz w:val="20"/>
          <w:szCs w:val="20"/>
        </w:rPr>
        <w:t>nalidade jurídica do licitante</w:t>
      </w:r>
    </w:p>
    <w:p w14:paraId="7F3F9846" w14:textId="77777777" w:rsidR="00723041" w:rsidRPr="00687E1F" w:rsidRDefault="00D33A85" w:rsidP="00425D09">
      <w:pPr>
        <w:pStyle w:val="PargrafodaLista"/>
        <w:numPr>
          <w:ilvl w:val="2"/>
          <w:numId w:val="6"/>
        </w:numPr>
        <w:tabs>
          <w:tab w:val="left" w:pos="426"/>
          <w:tab w:val="left" w:pos="1134"/>
        </w:tabs>
        <w:spacing w:line="360" w:lineRule="auto"/>
        <w:ind w:left="567" w:firstLine="0"/>
        <w:rPr>
          <w:rFonts w:ascii="Arial" w:hAnsi="Arial" w:cs="Arial"/>
          <w:sz w:val="20"/>
          <w:szCs w:val="20"/>
        </w:rPr>
      </w:pPr>
      <w:r w:rsidRPr="00687E1F">
        <w:rPr>
          <w:rFonts w:ascii="Arial" w:hAnsi="Arial" w:cs="Arial"/>
          <w:sz w:val="20"/>
          <w:szCs w:val="20"/>
        </w:rPr>
        <w:t>Pessoa física ou jurídica enquadrada nas vedações previstas no art. 14 da Lei nº 14.133/21;</w:t>
      </w:r>
    </w:p>
    <w:p w14:paraId="09A7128B" w14:textId="77777777" w:rsidR="00723041" w:rsidRPr="00687E1F" w:rsidRDefault="00D33A85" w:rsidP="00425D09">
      <w:pPr>
        <w:pStyle w:val="PargrafodaLista"/>
        <w:numPr>
          <w:ilvl w:val="2"/>
          <w:numId w:val="6"/>
        </w:numPr>
        <w:tabs>
          <w:tab w:val="left" w:pos="426"/>
          <w:tab w:val="left" w:pos="1134"/>
        </w:tabs>
        <w:spacing w:line="360" w:lineRule="auto"/>
        <w:ind w:left="567" w:firstLine="0"/>
        <w:rPr>
          <w:rFonts w:ascii="Arial" w:hAnsi="Arial" w:cs="Arial"/>
          <w:sz w:val="20"/>
          <w:szCs w:val="20"/>
        </w:rPr>
      </w:pPr>
      <w:r w:rsidRPr="00687E1F">
        <w:rPr>
          <w:rFonts w:ascii="Arial" w:hAnsi="Arial" w:cs="Arial"/>
          <w:sz w:val="20"/>
          <w:szCs w:val="20"/>
        </w:rPr>
        <w:t>Pessoa jurídica cujo ramo de atividade previsto em estatuto ou contrato social não seja pertinente e compatível com o objeto desta licitação;</w:t>
      </w:r>
    </w:p>
    <w:p w14:paraId="103314CA" w14:textId="77777777" w:rsidR="00723041" w:rsidRPr="00687E1F" w:rsidRDefault="00D33A85" w:rsidP="00425D09">
      <w:pPr>
        <w:pStyle w:val="PargrafodaLista"/>
        <w:numPr>
          <w:ilvl w:val="2"/>
          <w:numId w:val="6"/>
        </w:numPr>
        <w:tabs>
          <w:tab w:val="left" w:pos="426"/>
          <w:tab w:val="left" w:pos="1134"/>
        </w:tabs>
        <w:spacing w:line="360" w:lineRule="auto"/>
        <w:ind w:left="567" w:firstLine="0"/>
        <w:rPr>
          <w:rFonts w:ascii="Arial" w:hAnsi="Arial" w:cs="Arial"/>
          <w:sz w:val="20"/>
          <w:szCs w:val="20"/>
        </w:rPr>
      </w:pPr>
      <w:r w:rsidRPr="00687E1F">
        <w:rPr>
          <w:rFonts w:ascii="Arial" w:hAnsi="Arial" w:cs="Arial"/>
          <w:sz w:val="20"/>
          <w:szCs w:val="20"/>
        </w:rPr>
        <w:t xml:space="preserve">Agente público do órgão ou entidade licitante, devendo ser observadas as situações que possam configurar conflito de interesses no exercício ou após o exercício do cargo ou emprego, nos termos da legislação que disciplina a matéria, conforme </w:t>
      </w:r>
      <w:r w:rsidRPr="00687E1F">
        <w:rPr>
          <w:rFonts w:ascii="Arial" w:hAnsi="Arial" w:cs="Arial"/>
          <w:sz w:val="20"/>
          <w:szCs w:val="20"/>
          <w:u w:val="single"/>
        </w:rPr>
        <w:t>§ 1º do art. 9º da Lei n.º 14.133, de 2021</w:t>
      </w:r>
      <w:r w:rsidRPr="00687E1F">
        <w:rPr>
          <w:rFonts w:ascii="Arial" w:hAnsi="Arial" w:cs="Arial"/>
          <w:sz w:val="20"/>
          <w:szCs w:val="20"/>
        </w:rPr>
        <w:t>;</w:t>
      </w:r>
    </w:p>
    <w:p w14:paraId="4783CA9D" w14:textId="12B1513E" w:rsidR="00723041" w:rsidRPr="00687E1F" w:rsidRDefault="00723041" w:rsidP="00425D09">
      <w:pPr>
        <w:pStyle w:val="PargrafodaLista"/>
        <w:numPr>
          <w:ilvl w:val="2"/>
          <w:numId w:val="6"/>
        </w:numPr>
        <w:tabs>
          <w:tab w:val="left" w:pos="426"/>
          <w:tab w:val="left" w:pos="1134"/>
        </w:tabs>
        <w:spacing w:line="360" w:lineRule="auto"/>
        <w:ind w:left="567" w:firstLine="0"/>
        <w:rPr>
          <w:rFonts w:ascii="Arial" w:hAnsi="Arial" w:cs="Arial"/>
          <w:sz w:val="20"/>
          <w:szCs w:val="20"/>
        </w:rPr>
      </w:pPr>
      <w:r w:rsidRPr="00687E1F">
        <w:rPr>
          <w:rFonts w:ascii="Arial" w:hAnsi="Arial" w:cs="Arial"/>
          <w:color w:val="0070C0"/>
          <w:sz w:val="20"/>
          <w:szCs w:val="20"/>
        </w:rPr>
        <w:t>Pessoas jurídicas reunidas em consórcio.</w:t>
      </w:r>
    </w:p>
    <w:p w14:paraId="2E062750" w14:textId="65DB2A64" w:rsidR="00380D9B" w:rsidRPr="00687E1F" w:rsidRDefault="00380D9B"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 xml:space="preserve">Qualquer dúvida em relação ao acesso no sistema operacional, poderá ser esclarecida ou através de uma empresa associada ou pelos Fone / WhatsApp: (42) 3026-4550, ou através da Bolsa Nacional de Compras ou pelo e-mail </w:t>
      </w:r>
      <w:r>
        <w:fldChar w:fldCharType="begin"/>
      </w:r>
      <w:r>
        <w:instrText>HYPERLINK "mailto:contato@bnc.org.br"</w:instrText>
      </w:r>
      <w:r>
        <w:fldChar w:fldCharType="separate"/>
      </w:r>
      <w:r w:rsidRPr="00687E1F">
        <w:rPr>
          <w:rStyle w:val="Hyperlink"/>
          <w:rFonts w:ascii="Arial" w:hAnsi="Arial" w:cs="Arial"/>
          <w:color w:val="0000FF"/>
          <w:sz w:val="20"/>
          <w:szCs w:val="20"/>
        </w:rPr>
        <w:t>contato@bnc.org.br</w:t>
      </w:r>
      <w:r w:rsidRPr="00687E1F">
        <w:rPr>
          <w:rStyle w:val="Hyperlink"/>
          <w:rFonts w:ascii="Arial" w:hAnsi="Arial" w:cs="Arial"/>
          <w:sz w:val="20"/>
          <w:szCs w:val="20"/>
        </w:rPr>
        <w:t>.</w:t>
      </w:r>
      <w:r>
        <w:fldChar w:fldCharType="end"/>
      </w:r>
    </w:p>
    <w:p w14:paraId="3D1EF251" w14:textId="77777777" w:rsidR="00380D9B" w:rsidRPr="00687E1F" w:rsidRDefault="00380D9B" w:rsidP="00425D09">
      <w:pPr>
        <w:pStyle w:val="Corpodetexto"/>
        <w:spacing w:line="360" w:lineRule="auto"/>
        <w:jc w:val="both"/>
        <w:rPr>
          <w:rFonts w:ascii="Arial" w:hAnsi="Arial" w:cs="Arial"/>
        </w:rPr>
      </w:pPr>
    </w:p>
    <w:p w14:paraId="580C9D47" w14:textId="54D1DD50" w:rsidR="00EC7AE8" w:rsidRPr="00687E1F" w:rsidRDefault="00EC7AE8" w:rsidP="0030206B">
      <w:pPr>
        <w:pStyle w:val="Ttulo1"/>
        <w:numPr>
          <w:ilvl w:val="0"/>
          <w:numId w:val="87"/>
        </w:numPr>
        <w:spacing w:line="360" w:lineRule="auto"/>
        <w:ind w:left="1134" w:firstLine="0"/>
        <w:jc w:val="both"/>
      </w:pPr>
      <w:r w:rsidRPr="00687E1F">
        <w:t>DO CONSÓRCIO</w:t>
      </w:r>
    </w:p>
    <w:p w14:paraId="31316ECB" w14:textId="77777777" w:rsidR="00EC7AE8" w:rsidRPr="00687E1F" w:rsidRDefault="00EC7AE8" w:rsidP="00425D09">
      <w:pPr>
        <w:pStyle w:val="Ttulo1"/>
        <w:tabs>
          <w:tab w:val="left" w:pos="1645"/>
          <w:tab w:val="left" w:pos="1646"/>
        </w:tabs>
        <w:spacing w:line="360" w:lineRule="auto"/>
        <w:jc w:val="both"/>
      </w:pPr>
    </w:p>
    <w:p w14:paraId="2A2A446F" w14:textId="12E0008B" w:rsidR="00380D9B" w:rsidRPr="00687E1F" w:rsidRDefault="00EC7AE8"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Para esta licitação não será admitida a participação de empresas em consórcio</w:t>
      </w:r>
    </w:p>
    <w:p w14:paraId="32902F31" w14:textId="77777777" w:rsidR="00380D9B" w:rsidRPr="00687E1F" w:rsidRDefault="00380D9B" w:rsidP="00425D09">
      <w:pPr>
        <w:pStyle w:val="Ttulo1"/>
        <w:tabs>
          <w:tab w:val="left" w:pos="1645"/>
          <w:tab w:val="left" w:pos="1646"/>
        </w:tabs>
        <w:spacing w:line="360" w:lineRule="auto"/>
        <w:jc w:val="both"/>
      </w:pPr>
    </w:p>
    <w:p w14:paraId="7B991D07" w14:textId="431217F3" w:rsidR="00FD6D1C" w:rsidRPr="00687E1F" w:rsidRDefault="00FD6D1C" w:rsidP="0030206B">
      <w:pPr>
        <w:pStyle w:val="Ttulo1"/>
        <w:numPr>
          <w:ilvl w:val="0"/>
          <w:numId w:val="87"/>
        </w:numPr>
        <w:spacing w:line="360" w:lineRule="auto"/>
        <w:ind w:left="1134" w:firstLine="0"/>
        <w:jc w:val="both"/>
      </w:pPr>
      <w:r w:rsidRPr="00687E1F">
        <w:t>DEFINIÇÕES</w:t>
      </w:r>
    </w:p>
    <w:p w14:paraId="3BFB8902" w14:textId="77777777" w:rsidR="00FD6D1C" w:rsidRPr="00687E1F" w:rsidRDefault="00FD6D1C" w:rsidP="00425D09">
      <w:pPr>
        <w:pStyle w:val="Corpodetexto"/>
        <w:spacing w:line="360" w:lineRule="auto"/>
        <w:jc w:val="both"/>
        <w:rPr>
          <w:rFonts w:ascii="Arial" w:hAnsi="Arial" w:cs="Arial"/>
          <w:b/>
        </w:rPr>
      </w:pPr>
    </w:p>
    <w:p w14:paraId="6BA1E0FA" w14:textId="134073F6" w:rsidR="00B26601" w:rsidRPr="00687E1F" w:rsidRDefault="00FD6D1C"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b/>
          <w:sz w:val="20"/>
          <w:szCs w:val="20"/>
        </w:rPr>
        <w:t xml:space="preserve">Pregão </w:t>
      </w:r>
      <w:r w:rsidRPr="00687E1F">
        <w:rPr>
          <w:rFonts w:ascii="Arial" w:hAnsi="Arial" w:cs="Arial"/>
          <w:sz w:val="20"/>
          <w:szCs w:val="20"/>
        </w:rPr>
        <w:t>– Modalidade de licitação em</w:t>
      </w:r>
      <w:r w:rsidR="001A0C47" w:rsidRPr="00687E1F">
        <w:rPr>
          <w:rFonts w:ascii="Arial" w:hAnsi="Arial" w:cs="Arial"/>
          <w:sz w:val="20"/>
          <w:szCs w:val="20"/>
        </w:rPr>
        <w:t xml:space="preserve"> </w:t>
      </w:r>
      <w:r w:rsidRPr="00687E1F">
        <w:rPr>
          <w:rFonts w:ascii="Arial" w:hAnsi="Arial" w:cs="Arial"/>
          <w:sz w:val="20"/>
          <w:szCs w:val="20"/>
        </w:rPr>
        <w:t>que a disputa pelo fornecimento de bens</w:t>
      </w:r>
      <w:r w:rsidR="001A0C47" w:rsidRPr="00687E1F">
        <w:rPr>
          <w:rFonts w:ascii="Arial" w:hAnsi="Arial" w:cs="Arial"/>
          <w:sz w:val="20"/>
          <w:szCs w:val="20"/>
        </w:rPr>
        <w:t xml:space="preserve"> </w:t>
      </w:r>
      <w:r w:rsidRPr="00687E1F">
        <w:rPr>
          <w:rFonts w:ascii="Arial" w:hAnsi="Arial" w:cs="Arial"/>
          <w:sz w:val="20"/>
          <w:szCs w:val="20"/>
        </w:rPr>
        <w:t>ou serviços comuns é</w:t>
      </w:r>
      <w:r w:rsidR="001A0C47" w:rsidRPr="00687E1F">
        <w:rPr>
          <w:rFonts w:ascii="Arial" w:hAnsi="Arial" w:cs="Arial"/>
          <w:sz w:val="20"/>
          <w:szCs w:val="20"/>
        </w:rPr>
        <w:t xml:space="preserve"> </w:t>
      </w:r>
      <w:r w:rsidRPr="00687E1F">
        <w:rPr>
          <w:rFonts w:ascii="Arial" w:hAnsi="Arial" w:cs="Arial"/>
          <w:sz w:val="20"/>
          <w:szCs w:val="20"/>
        </w:rPr>
        <w:t>feita</w:t>
      </w:r>
      <w:r w:rsidR="001A0C47" w:rsidRPr="00687E1F">
        <w:rPr>
          <w:rFonts w:ascii="Arial" w:hAnsi="Arial" w:cs="Arial"/>
          <w:sz w:val="20"/>
          <w:szCs w:val="20"/>
        </w:rPr>
        <w:t xml:space="preserve"> </w:t>
      </w:r>
      <w:r w:rsidRPr="00687E1F">
        <w:rPr>
          <w:rFonts w:ascii="Arial" w:hAnsi="Arial" w:cs="Arial"/>
          <w:sz w:val="20"/>
          <w:szCs w:val="20"/>
        </w:rPr>
        <w:t>em</w:t>
      </w:r>
      <w:r w:rsidR="001A0C47" w:rsidRPr="00687E1F">
        <w:rPr>
          <w:rFonts w:ascii="Arial" w:hAnsi="Arial" w:cs="Arial"/>
          <w:sz w:val="20"/>
          <w:szCs w:val="20"/>
        </w:rPr>
        <w:t xml:space="preserve"> </w:t>
      </w:r>
      <w:r w:rsidRPr="00687E1F">
        <w:rPr>
          <w:rFonts w:ascii="Arial" w:hAnsi="Arial" w:cs="Arial"/>
          <w:sz w:val="20"/>
          <w:szCs w:val="20"/>
        </w:rPr>
        <w:t>sessão</w:t>
      </w:r>
      <w:r w:rsidR="001A0C47" w:rsidRPr="00687E1F">
        <w:rPr>
          <w:rFonts w:ascii="Arial" w:hAnsi="Arial" w:cs="Arial"/>
          <w:sz w:val="20"/>
          <w:szCs w:val="20"/>
        </w:rPr>
        <w:t xml:space="preserve"> </w:t>
      </w:r>
      <w:r w:rsidRPr="00687E1F">
        <w:rPr>
          <w:rFonts w:ascii="Arial" w:hAnsi="Arial" w:cs="Arial"/>
          <w:sz w:val="20"/>
          <w:szCs w:val="20"/>
        </w:rPr>
        <w:t>pública,</w:t>
      </w:r>
      <w:r w:rsidR="001A0C47" w:rsidRPr="00687E1F">
        <w:rPr>
          <w:rFonts w:ascii="Arial" w:hAnsi="Arial" w:cs="Arial"/>
          <w:sz w:val="20"/>
          <w:szCs w:val="20"/>
        </w:rPr>
        <w:t xml:space="preserve"> </w:t>
      </w:r>
      <w:r w:rsidRPr="00687E1F">
        <w:rPr>
          <w:rFonts w:ascii="Arial" w:hAnsi="Arial" w:cs="Arial"/>
          <w:sz w:val="20"/>
          <w:szCs w:val="20"/>
        </w:rPr>
        <w:t>por</w:t>
      </w:r>
      <w:r w:rsidR="001A0C47" w:rsidRPr="00687E1F">
        <w:rPr>
          <w:rFonts w:ascii="Arial" w:hAnsi="Arial" w:cs="Arial"/>
          <w:sz w:val="20"/>
          <w:szCs w:val="20"/>
        </w:rPr>
        <w:t xml:space="preserve"> </w:t>
      </w:r>
      <w:r w:rsidRPr="00687E1F">
        <w:rPr>
          <w:rFonts w:ascii="Arial" w:hAnsi="Arial" w:cs="Arial"/>
          <w:sz w:val="20"/>
          <w:szCs w:val="20"/>
        </w:rPr>
        <w:t>meio</w:t>
      </w:r>
      <w:r w:rsidR="001A0C47" w:rsidRPr="00687E1F">
        <w:rPr>
          <w:rFonts w:ascii="Arial" w:hAnsi="Arial" w:cs="Arial"/>
          <w:sz w:val="20"/>
          <w:szCs w:val="20"/>
        </w:rPr>
        <w:t xml:space="preserve"> </w:t>
      </w:r>
      <w:r w:rsidRPr="00687E1F">
        <w:rPr>
          <w:rFonts w:ascii="Arial" w:hAnsi="Arial" w:cs="Arial"/>
          <w:sz w:val="20"/>
          <w:szCs w:val="20"/>
        </w:rPr>
        <w:t>de</w:t>
      </w:r>
      <w:r w:rsidR="001A0C47" w:rsidRPr="00687E1F">
        <w:rPr>
          <w:rFonts w:ascii="Arial" w:hAnsi="Arial" w:cs="Arial"/>
          <w:sz w:val="20"/>
          <w:szCs w:val="20"/>
        </w:rPr>
        <w:t xml:space="preserve"> </w:t>
      </w:r>
      <w:r w:rsidRPr="00687E1F">
        <w:rPr>
          <w:rFonts w:ascii="Arial" w:hAnsi="Arial" w:cs="Arial"/>
          <w:sz w:val="20"/>
          <w:szCs w:val="20"/>
        </w:rPr>
        <w:t>propostas</w:t>
      </w:r>
      <w:r w:rsidR="001A0C47" w:rsidRPr="00687E1F">
        <w:rPr>
          <w:rFonts w:ascii="Arial" w:hAnsi="Arial" w:cs="Arial"/>
          <w:sz w:val="20"/>
          <w:szCs w:val="20"/>
        </w:rPr>
        <w:t xml:space="preserve"> </w:t>
      </w:r>
      <w:r w:rsidRPr="00687E1F">
        <w:rPr>
          <w:rFonts w:ascii="Arial" w:hAnsi="Arial" w:cs="Arial"/>
          <w:sz w:val="20"/>
          <w:szCs w:val="20"/>
        </w:rPr>
        <w:t>de</w:t>
      </w:r>
      <w:r w:rsidR="001A0C47" w:rsidRPr="00687E1F">
        <w:rPr>
          <w:rFonts w:ascii="Arial" w:hAnsi="Arial" w:cs="Arial"/>
          <w:sz w:val="20"/>
          <w:szCs w:val="20"/>
        </w:rPr>
        <w:t xml:space="preserve"> </w:t>
      </w:r>
      <w:r w:rsidRPr="00687E1F">
        <w:rPr>
          <w:rFonts w:ascii="Arial" w:hAnsi="Arial" w:cs="Arial"/>
          <w:sz w:val="20"/>
          <w:szCs w:val="20"/>
        </w:rPr>
        <w:t>preços</w:t>
      </w:r>
      <w:r w:rsidR="001A0C47" w:rsidRPr="00687E1F">
        <w:rPr>
          <w:rFonts w:ascii="Arial" w:hAnsi="Arial" w:cs="Arial"/>
          <w:sz w:val="20"/>
          <w:szCs w:val="20"/>
        </w:rPr>
        <w:t xml:space="preserve"> </w:t>
      </w:r>
      <w:r w:rsidRPr="00687E1F">
        <w:rPr>
          <w:rFonts w:ascii="Arial" w:hAnsi="Arial" w:cs="Arial"/>
          <w:sz w:val="20"/>
          <w:szCs w:val="20"/>
        </w:rPr>
        <w:t>escritas e</w:t>
      </w:r>
      <w:r w:rsidR="001A0C47" w:rsidRPr="00687E1F">
        <w:rPr>
          <w:rFonts w:ascii="Arial" w:hAnsi="Arial" w:cs="Arial"/>
          <w:sz w:val="20"/>
          <w:szCs w:val="20"/>
        </w:rPr>
        <w:t xml:space="preserve"> </w:t>
      </w:r>
      <w:r w:rsidRPr="00687E1F">
        <w:rPr>
          <w:rFonts w:ascii="Arial" w:hAnsi="Arial" w:cs="Arial"/>
          <w:sz w:val="20"/>
          <w:szCs w:val="20"/>
        </w:rPr>
        <w:t>lances</w:t>
      </w:r>
      <w:r w:rsidR="001A0C47" w:rsidRPr="00687E1F">
        <w:rPr>
          <w:rFonts w:ascii="Arial" w:hAnsi="Arial" w:cs="Arial"/>
          <w:sz w:val="20"/>
          <w:szCs w:val="20"/>
        </w:rPr>
        <w:t xml:space="preserve"> </w:t>
      </w:r>
      <w:r w:rsidRPr="00687E1F">
        <w:rPr>
          <w:rFonts w:ascii="Arial" w:hAnsi="Arial" w:cs="Arial"/>
          <w:sz w:val="20"/>
          <w:szCs w:val="20"/>
        </w:rPr>
        <w:t>verbais;</w:t>
      </w:r>
    </w:p>
    <w:p w14:paraId="679DDDD7" w14:textId="795126D4" w:rsidR="00341B0D" w:rsidRPr="00687E1F" w:rsidRDefault="00341B0D"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b/>
          <w:color w:val="000000"/>
          <w:sz w:val="20"/>
          <w:szCs w:val="20"/>
        </w:rPr>
        <w:t>Ata de registro de preços</w:t>
      </w:r>
      <w:r w:rsidRPr="00687E1F">
        <w:rPr>
          <w:rFonts w:ascii="Arial" w:hAnsi="Arial" w:cs="Arial"/>
          <w:color w:val="000000"/>
          <w:sz w:val="20"/>
          <w:szCs w:val="20"/>
        </w:rPr>
        <w:t>: documento vinculativo e obrigacional, com característica de compromisso para futura contratação, no qual são registrados o objeto, os preços, os fornecedores, os órgãos participantes e as condições a serem praticadas, conforme as disposições contidas no edital da licitação, no aviso ou instrumento de contratação direta e nas propostas apresentadas;</w:t>
      </w:r>
    </w:p>
    <w:p w14:paraId="02C3296C" w14:textId="33FD6933" w:rsidR="00341B0D" w:rsidRPr="00687E1F" w:rsidRDefault="00341B0D"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b/>
          <w:color w:val="000000"/>
          <w:sz w:val="20"/>
          <w:szCs w:val="20"/>
        </w:rPr>
        <w:t>Órgão ou entidade gerenciadora</w:t>
      </w:r>
      <w:r w:rsidRPr="00687E1F">
        <w:rPr>
          <w:rFonts w:ascii="Arial" w:hAnsi="Arial" w:cs="Arial"/>
          <w:color w:val="000000"/>
          <w:sz w:val="20"/>
          <w:szCs w:val="20"/>
        </w:rPr>
        <w:t>: órgão ou entidade da Administração Pública responsável pela condução do conjunto de procedimentos para registro de preços e pelo gerenciamento da ata de registro de preços dele decorrente;</w:t>
      </w:r>
    </w:p>
    <w:p w14:paraId="1BB98E77" w14:textId="5F0BCCBB" w:rsidR="00341B0D" w:rsidRPr="00687E1F" w:rsidRDefault="00341B0D" w:rsidP="00425D09">
      <w:pPr>
        <w:pStyle w:val="PargrafodaLista"/>
        <w:tabs>
          <w:tab w:val="left" w:pos="426"/>
        </w:tabs>
        <w:spacing w:line="360" w:lineRule="auto"/>
        <w:ind w:left="426" w:firstLine="0"/>
        <w:rPr>
          <w:rFonts w:ascii="Arial" w:hAnsi="Arial" w:cs="Arial"/>
          <w:b/>
          <w:sz w:val="20"/>
          <w:szCs w:val="20"/>
        </w:rPr>
      </w:pPr>
      <w:r w:rsidRPr="00687E1F">
        <w:rPr>
          <w:rFonts w:ascii="Arial" w:hAnsi="Arial" w:cs="Arial"/>
          <w:b/>
          <w:sz w:val="20"/>
          <w:szCs w:val="20"/>
        </w:rPr>
        <w:t xml:space="preserve">5.3.1 </w:t>
      </w:r>
      <w:r w:rsidRPr="00687E1F">
        <w:rPr>
          <w:rFonts w:ascii="Arial" w:hAnsi="Arial" w:cs="Arial"/>
          <w:color w:val="000000"/>
          <w:sz w:val="20"/>
          <w:szCs w:val="20"/>
        </w:rPr>
        <w:t xml:space="preserve">Fica esclarecido que, para a presente licitação, o Órgão Gerenciador será a </w:t>
      </w:r>
      <w:r w:rsidR="00393E31">
        <w:rPr>
          <w:rFonts w:ascii="Arial" w:hAnsi="Arial" w:cs="Arial"/>
          <w:color w:val="000000"/>
          <w:sz w:val="20"/>
          <w:szCs w:val="20"/>
        </w:rPr>
        <w:t>Secretaria de Educação.</w:t>
      </w:r>
      <w:r w:rsidRPr="00687E1F">
        <w:rPr>
          <w:rFonts w:ascii="Arial" w:hAnsi="Arial" w:cs="Arial"/>
          <w:b/>
          <w:sz w:val="20"/>
          <w:szCs w:val="20"/>
        </w:rPr>
        <w:tab/>
      </w:r>
    </w:p>
    <w:p w14:paraId="31FB5F60" w14:textId="201160F3" w:rsidR="00EC7AE8" w:rsidRPr="00687E1F" w:rsidRDefault="00FD6D1C"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b/>
          <w:sz w:val="20"/>
          <w:szCs w:val="20"/>
        </w:rPr>
        <w:t xml:space="preserve">Bens e serviços comuns </w:t>
      </w:r>
      <w:r w:rsidRPr="00687E1F">
        <w:rPr>
          <w:rFonts w:ascii="Arial" w:hAnsi="Arial" w:cs="Arial"/>
          <w:sz w:val="20"/>
          <w:szCs w:val="20"/>
        </w:rPr>
        <w:t>– Aqueles cujos padrões de desempenho e qualidade possam ser concisa e</w:t>
      </w:r>
      <w:r w:rsidR="001A0C47" w:rsidRPr="00687E1F">
        <w:rPr>
          <w:rFonts w:ascii="Arial" w:hAnsi="Arial" w:cs="Arial"/>
          <w:sz w:val="20"/>
          <w:szCs w:val="20"/>
        </w:rPr>
        <w:t xml:space="preserve"> </w:t>
      </w:r>
      <w:r w:rsidRPr="00687E1F">
        <w:rPr>
          <w:rFonts w:ascii="Arial" w:hAnsi="Arial" w:cs="Arial"/>
          <w:sz w:val="20"/>
          <w:szCs w:val="20"/>
        </w:rPr>
        <w:t>objetivamente definidos no objeto do Edital, em perfeita conformidade com as especificações usuais</w:t>
      </w:r>
      <w:r w:rsidR="001A0C47" w:rsidRPr="00687E1F">
        <w:rPr>
          <w:rFonts w:ascii="Arial" w:hAnsi="Arial" w:cs="Arial"/>
          <w:sz w:val="20"/>
          <w:szCs w:val="20"/>
        </w:rPr>
        <w:t xml:space="preserve"> </w:t>
      </w:r>
      <w:r w:rsidRPr="00687E1F">
        <w:rPr>
          <w:rFonts w:ascii="Arial" w:hAnsi="Arial" w:cs="Arial"/>
          <w:sz w:val="20"/>
          <w:szCs w:val="20"/>
        </w:rPr>
        <w:t>praticadas</w:t>
      </w:r>
      <w:r w:rsidR="001A0C47" w:rsidRPr="00687E1F">
        <w:rPr>
          <w:rFonts w:ascii="Arial" w:hAnsi="Arial" w:cs="Arial"/>
          <w:sz w:val="20"/>
          <w:szCs w:val="20"/>
        </w:rPr>
        <w:t xml:space="preserve"> </w:t>
      </w:r>
      <w:r w:rsidRPr="00687E1F">
        <w:rPr>
          <w:rFonts w:ascii="Arial" w:hAnsi="Arial" w:cs="Arial"/>
          <w:sz w:val="20"/>
          <w:szCs w:val="20"/>
        </w:rPr>
        <w:t>no</w:t>
      </w:r>
      <w:r w:rsidR="001A0C47" w:rsidRPr="00687E1F">
        <w:rPr>
          <w:rFonts w:ascii="Arial" w:hAnsi="Arial" w:cs="Arial"/>
          <w:sz w:val="20"/>
          <w:szCs w:val="20"/>
        </w:rPr>
        <w:t xml:space="preserve"> </w:t>
      </w:r>
      <w:r w:rsidRPr="00687E1F">
        <w:rPr>
          <w:rFonts w:ascii="Arial" w:hAnsi="Arial" w:cs="Arial"/>
          <w:sz w:val="20"/>
          <w:szCs w:val="20"/>
        </w:rPr>
        <w:t>mercado;</w:t>
      </w:r>
    </w:p>
    <w:p w14:paraId="7F7A7521" w14:textId="565C346D" w:rsidR="00EC7AE8" w:rsidRPr="00687E1F" w:rsidRDefault="00FD6D1C"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b/>
          <w:sz w:val="20"/>
          <w:szCs w:val="20"/>
        </w:rPr>
        <w:lastRenderedPageBreak/>
        <w:t xml:space="preserve">Município de </w:t>
      </w:r>
      <w:r w:rsidR="00E97F9C" w:rsidRPr="00687E1F">
        <w:rPr>
          <w:rFonts w:ascii="Arial" w:hAnsi="Arial" w:cs="Arial"/>
          <w:b/>
          <w:sz w:val="20"/>
          <w:szCs w:val="20"/>
        </w:rPr>
        <w:t>Itapissuma</w:t>
      </w:r>
      <w:r w:rsidRPr="00687E1F">
        <w:rPr>
          <w:rFonts w:ascii="Arial" w:hAnsi="Arial" w:cs="Arial"/>
          <w:b/>
          <w:sz w:val="20"/>
          <w:szCs w:val="20"/>
        </w:rPr>
        <w:t xml:space="preserve"> </w:t>
      </w:r>
      <w:r w:rsidRPr="00687E1F">
        <w:rPr>
          <w:rFonts w:ascii="Arial" w:hAnsi="Arial" w:cs="Arial"/>
          <w:sz w:val="20"/>
          <w:szCs w:val="20"/>
        </w:rPr>
        <w:t>– Pessoa jurídica de direito público licitante;</w:t>
      </w:r>
    </w:p>
    <w:p w14:paraId="4184FCAC" w14:textId="77777777" w:rsidR="00EC7AE8" w:rsidRPr="00687E1F" w:rsidRDefault="00FD6D1C"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b/>
          <w:sz w:val="20"/>
          <w:szCs w:val="20"/>
        </w:rPr>
        <w:t>Licitante</w:t>
      </w:r>
      <w:r w:rsidR="001A0C47" w:rsidRPr="00687E1F">
        <w:rPr>
          <w:rFonts w:ascii="Arial" w:hAnsi="Arial" w:cs="Arial"/>
          <w:b/>
          <w:sz w:val="20"/>
          <w:szCs w:val="20"/>
        </w:rPr>
        <w:t xml:space="preserve"> </w:t>
      </w:r>
      <w:r w:rsidRPr="00687E1F">
        <w:rPr>
          <w:rFonts w:ascii="Arial" w:hAnsi="Arial" w:cs="Arial"/>
          <w:sz w:val="20"/>
          <w:szCs w:val="20"/>
        </w:rPr>
        <w:t>– Pessoa jurídica que adquiriu o presente Edital e seus elementos constitutivos/</w:t>
      </w:r>
      <w:r w:rsidRPr="00687E1F">
        <w:rPr>
          <w:rFonts w:ascii="Arial" w:hAnsi="Arial" w:cs="Arial"/>
          <w:b/>
          <w:sz w:val="20"/>
          <w:szCs w:val="20"/>
        </w:rPr>
        <w:t>anexos</w:t>
      </w:r>
      <w:r w:rsidRPr="00687E1F">
        <w:rPr>
          <w:rFonts w:ascii="Arial" w:hAnsi="Arial" w:cs="Arial"/>
          <w:sz w:val="20"/>
          <w:szCs w:val="20"/>
        </w:rPr>
        <w:t>;</w:t>
      </w:r>
    </w:p>
    <w:p w14:paraId="60C8441A" w14:textId="25DE3338" w:rsidR="00FD6D1C" w:rsidRPr="00687E1F" w:rsidRDefault="00FD6D1C"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b/>
          <w:sz w:val="20"/>
          <w:szCs w:val="20"/>
        </w:rPr>
        <w:t>Licitante</w:t>
      </w:r>
      <w:r w:rsidR="001A0C47" w:rsidRPr="00687E1F">
        <w:rPr>
          <w:rFonts w:ascii="Arial" w:hAnsi="Arial" w:cs="Arial"/>
          <w:b/>
          <w:sz w:val="20"/>
          <w:szCs w:val="20"/>
        </w:rPr>
        <w:t xml:space="preserve"> </w:t>
      </w:r>
      <w:r w:rsidRPr="00687E1F">
        <w:rPr>
          <w:rFonts w:ascii="Arial" w:hAnsi="Arial" w:cs="Arial"/>
          <w:b/>
          <w:sz w:val="20"/>
          <w:szCs w:val="20"/>
        </w:rPr>
        <w:t>vencedora</w:t>
      </w:r>
      <w:r w:rsidRPr="00687E1F">
        <w:rPr>
          <w:rFonts w:ascii="Arial" w:hAnsi="Arial" w:cs="Arial"/>
          <w:sz w:val="20"/>
          <w:szCs w:val="20"/>
        </w:rPr>
        <w:t>- Pessoa jurídica habilitada neste procedimento licitatório e detentorada proposta mais vantajosa, a quem fora djudicado o objeto deste Pregão;</w:t>
      </w:r>
    </w:p>
    <w:p w14:paraId="7DE9809E" w14:textId="77777777" w:rsidR="008C290B" w:rsidRPr="00687E1F" w:rsidRDefault="008C290B" w:rsidP="00425D09">
      <w:pPr>
        <w:pStyle w:val="Corpodetexto"/>
        <w:spacing w:line="360" w:lineRule="auto"/>
        <w:jc w:val="both"/>
        <w:rPr>
          <w:rFonts w:ascii="Arial" w:hAnsi="Arial" w:cs="Arial"/>
        </w:rPr>
      </w:pPr>
    </w:p>
    <w:p w14:paraId="23F61A58" w14:textId="25F60FFC" w:rsidR="00723041" w:rsidRPr="00687E1F" w:rsidRDefault="00723041" w:rsidP="0030206B">
      <w:pPr>
        <w:pStyle w:val="Ttulo1"/>
        <w:numPr>
          <w:ilvl w:val="0"/>
          <w:numId w:val="87"/>
        </w:numPr>
        <w:spacing w:line="360" w:lineRule="auto"/>
        <w:ind w:left="1134" w:firstLine="0"/>
        <w:jc w:val="both"/>
      </w:pPr>
      <w:r w:rsidRPr="00687E1F">
        <w:t>DA REFERENCIA DE TEMPO</w:t>
      </w:r>
    </w:p>
    <w:p w14:paraId="338CCC24" w14:textId="77777777" w:rsidR="00A3216F" w:rsidRPr="00687E1F" w:rsidRDefault="00A3216F" w:rsidP="0030206B">
      <w:pPr>
        <w:pStyle w:val="PargrafodaLista"/>
        <w:numPr>
          <w:ilvl w:val="1"/>
          <w:numId w:val="87"/>
        </w:numPr>
        <w:tabs>
          <w:tab w:val="left" w:pos="426"/>
        </w:tabs>
        <w:spacing w:line="360" w:lineRule="auto"/>
        <w:ind w:left="0" w:firstLine="0"/>
        <w:rPr>
          <w:rFonts w:ascii="Arial" w:hAnsi="Arial" w:cs="Arial"/>
          <w:color w:val="000000"/>
          <w:sz w:val="20"/>
          <w:szCs w:val="20"/>
        </w:rPr>
      </w:pPr>
      <w:r w:rsidRPr="00687E1F">
        <w:rPr>
          <w:rFonts w:ascii="Arial" w:hAnsi="Arial" w:cs="Arial"/>
          <w:color w:val="000000"/>
          <w:sz w:val="20"/>
          <w:szCs w:val="20"/>
        </w:rPr>
        <w:t>Serão considerados como dias não úteis os sábados, domingos, feriados nacionais, estaduais, municipais e demais feriados e pontos facultativos publicados em Diário Oficial que influam no horário de funcionamento do órgão licitante.</w:t>
      </w:r>
    </w:p>
    <w:p w14:paraId="4E9B311A" w14:textId="77777777" w:rsidR="003E7525" w:rsidRPr="00687E1F" w:rsidRDefault="00BE4B95" w:rsidP="0030206B">
      <w:pPr>
        <w:pStyle w:val="PargrafodaLista"/>
        <w:numPr>
          <w:ilvl w:val="1"/>
          <w:numId w:val="87"/>
        </w:numPr>
        <w:tabs>
          <w:tab w:val="left" w:pos="426"/>
        </w:tabs>
        <w:spacing w:line="360" w:lineRule="auto"/>
        <w:ind w:left="0" w:firstLine="0"/>
        <w:rPr>
          <w:rFonts w:ascii="Arial" w:hAnsi="Arial" w:cs="Arial"/>
          <w:color w:val="000000"/>
          <w:sz w:val="20"/>
          <w:szCs w:val="20"/>
        </w:rPr>
      </w:pPr>
      <w:r w:rsidRPr="00687E1F">
        <w:rPr>
          <w:rFonts w:ascii="Arial" w:hAnsi="Arial" w:cs="Arial"/>
          <w:color w:val="000000"/>
          <w:sz w:val="20"/>
          <w:szCs w:val="20"/>
        </w:rPr>
        <w:t>As sessões serão processadas em dias úteis, no período das 08h às 12 horas e das 13h às 17 horas.</w:t>
      </w:r>
    </w:p>
    <w:p w14:paraId="7DC7F28E" w14:textId="00942597" w:rsidR="00BE4B95" w:rsidRPr="00687E1F" w:rsidRDefault="00A3216F" w:rsidP="00425D09">
      <w:pPr>
        <w:pStyle w:val="PargrafodaLista"/>
        <w:numPr>
          <w:ilvl w:val="2"/>
          <w:numId w:val="7"/>
        </w:numPr>
        <w:tabs>
          <w:tab w:val="left" w:pos="426"/>
          <w:tab w:val="left" w:pos="1134"/>
        </w:tabs>
        <w:spacing w:line="360" w:lineRule="auto"/>
        <w:ind w:left="567" w:firstLine="0"/>
        <w:rPr>
          <w:rFonts w:ascii="Arial" w:hAnsi="Arial" w:cs="Arial"/>
          <w:color w:val="000000"/>
          <w:sz w:val="20"/>
          <w:szCs w:val="20"/>
        </w:rPr>
      </w:pPr>
      <w:r w:rsidRPr="00687E1F">
        <w:rPr>
          <w:rFonts w:ascii="Arial" w:hAnsi="Arial" w:cs="Arial"/>
          <w:color w:val="000000"/>
          <w:sz w:val="20"/>
          <w:szCs w:val="20"/>
        </w:rPr>
        <w:t xml:space="preserve">Sessões já iniciadas poderão ser suspensas, cabendo ao agente de contratação informar, através do Sistema, a data e horário para retomada do </w:t>
      </w:r>
      <w:r w:rsidRPr="00B27E1F">
        <w:rPr>
          <w:rFonts w:ascii="Arial" w:hAnsi="Arial" w:cs="Arial"/>
          <w:color w:val="0070C0"/>
          <w:sz w:val="20"/>
          <w:szCs w:val="20"/>
        </w:rPr>
        <w:t>pregão</w:t>
      </w:r>
      <w:r w:rsidRPr="00B27E1F">
        <w:rPr>
          <w:rFonts w:ascii="Arial" w:hAnsi="Arial" w:cs="Arial"/>
          <w:color w:val="000000"/>
          <w:sz w:val="20"/>
          <w:szCs w:val="20"/>
        </w:rPr>
        <w:t>.</w:t>
      </w:r>
    </w:p>
    <w:p w14:paraId="0015F5B1" w14:textId="77777777" w:rsidR="00BE4B95" w:rsidRPr="00687E1F" w:rsidRDefault="00A3216F" w:rsidP="00425D09">
      <w:pPr>
        <w:pStyle w:val="PargrafodaLista"/>
        <w:numPr>
          <w:ilvl w:val="2"/>
          <w:numId w:val="7"/>
        </w:numPr>
        <w:tabs>
          <w:tab w:val="left" w:pos="426"/>
          <w:tab w:val="left" w:pos="1134"/>
        </w:tabs>
        <w:spacing w:line="360" w:lineRule="auto"/>
        <w:ind w:left="567" w:firstLine="0"/>
        <w:rPr>
          <w:rFonts w:ascii="Arial" w:hAnsi="Arial" w:cs="Arial"/>
          <w:color w:val="000000"/>
          <w:sz w:val="20"/>
          <w:szCs w:val="20"/>
        </w:rPr>
      </w:pPr>
      <w:r w:rsidRPr="00687E1F">
        <w:rPr>
          <w:rFonts w:ascii="Arial" w:hAnsi="Arial" w:cs="Arial"/>
          <w:color w:val="000000"/>
          <w:sz w:val="20"/>
          <w:szCs w:val="20"/>
        </w:rPr>
        <w:t>Os prazos para encaminhamento da proposta e dos documentos de habilitação digitalizados serão computados em horas corridas.</w:t>
      </w:r>
    </w:p>
    <w:p w14:paraId="1A20127B" w14:textId="77777777" w:rsidR="00BE4B95" w:rsidRPr="00687E1F" w:rsidRDefault="00A3216F" w:rsidP="0030206B">
      <w:pPr>
        <w:pStyle w:val="PargrafodaLista"/>
        <w:numPr>
          <w:ilvl w:val="1"/>
          <w:numId w:val="87"/>
        </w:numPr>
        <w:tabs>
          <w:tab w:val="left" w:pos="426"/>
        </w:tabs>
        <w:spacing w:line="360" w:lineRule="auto"/>
        <w:ind w:left="0" w:firstLine="0"/>
        <w:rPr>
          <w:rFonts w:ascii="Arial" w:hAnsi="Arial" w:cs="Arial"/>
          <w:color w:val="000000"/>
          <w:sz w:val="20"/>
          <w:szCs w:val="20"/>
        </w:rPr>
      </w:pPr>
      <w:r w:rsidRPr="00687E1F">
        <w:rPr>
          <w:rFonts w:ascii="Arial" w:hAnsi="Arial" w:cs="Arial"/>
          <w:color w:val="000000"/>
          <w:sz w:val="20"/>
          <w:szCs w:val="20"/>
        </w:rPr>
        <w:t xml:space="preserve">Havendo calamidade pública, fato relevante devidamente justificado ou necessidade de adequação de horário por motivos de administração interna, os horários previstos no </w:t>
      </w:r>
      <w:r w:rsidRPr="00687E1F">
        <w:rPr>
          <w:rFonts w:ascii="Arial" w:hAnsi="Arial" w:cs="Arial"/>
          <w:sz w:val="20"/>
          <w:szCs w:val="20"/>
        </w:rPr>
        <w:t xml:space="preserve">item 5.2 poderão </w:t>
      </w:r>
      <w:r w:rsidRPr="00687E1F">
        <w:rPr>
          <w:rFonts w:ascii="Arial" w:hAnsi="Arial" w:cs="Arial"/>
          <w:color w:val="000000"/>
          <w:sz w:val="20"/>
          <w:szCs w:val="20"/>
        </w:rPr>
        <w:t xml:space="preserve">ser alterados, cabendo ao agente de contratação informar previamente às licitantes a alteração e a nova data e horário para retomada do </w:t>
      </w:r>
      <w:r w:rsidRPr="00687E1F">
        <w:rPr>
          <w:rFonts w:ascii="Arial" w:hAnsi="Arial" w:cs="Arial"/>
          <w:color w:val="0070C0"/>
          <w:sz w:val="20"/>
          <w:szCs w:val="20"/>
        </w:rPr>
        <w:t>pregão</w:t>
      </w:r>
      <w:r w:rsidRPr="00687E1F">
        <w:rPr>
          <w:rFonts w:ascii="Arial" w:hAnsi="Arial" w:cs="Arial"/>
          <w:color w:val="000000"/>
          <w:sz w:val="20"/>
          <w:szCs w:val="20"/>
        </w:rPr>
        <w:t xml:space="preserve">, através do Sistema </w:t>
      </w:r>
      <w:r w:rsidR="00BE4B95" w:rsidRPr="00687E1F">
        <w:rPr>
          <w:rFonts w:ascii="Arial" w:hAnsi="Arial" w:cs="Arial"/>
          <w:sz w:val="20"/>
          <w:szCs w:val="20"/>
        </w:rPr>
        <w:t>BNC – Bolsa Nacional de Compras</w:t>
      </w:r>
      <w:r w:rsidRPr="00687E1F">
        <w:rPr>
          <w:rFonts w:ascii="Arial" w:hAnsi="Arial" w:cs="Arial"/>
          <w:color w:val="000000"/>
          <w:sz w:val="20"/>
          <w:szCs w:val="20"/>
        </w:rPr>
        <w:t>. Serão considerados como dias não úteis os sábados, domingos, feriados nacionais, estaduais e demais feriados e pontos facultativos publicados em Diário Oficial que influam no horário de funcionamento do órgão licitante.</w:t>
      </w:r>
    </w:p>
    <w:p w14:paraId="1E71E85E" w14:textId="77777777" w:rsidR="00764576" w:rsidRPr="00687E1F" w:rsidRDefault="00764576" w:rsidP="00425D09">
      <w:pPr>
        <w:pStyle w:val="PargrafodaLista"/>
        <w:tabs>
          <w:tab w:val="left" w:pos="426"/>
        </w:tabs>
        <w:spacing w:line="360" w:lineRule="auto"/>
        <w:ind w:left="0" w:firstLine="0"/>
        <w:rPr>
          <w:rFonts w:ascii="Arial" w:hAnsi="Arial" w:cs="Arial"/>
          <w:color w:val="000000"/>
          <w:sz w:val="20"/>
          <w:szCs w:val="20"/>
        </w:rPr>
      </w:pPr>
    </w:p>
    <w:p w14:paraId="37DC04DB" w14:textId="4263B2E9" w:rsidR="00723041" w:rsidRPr="00687E1F" w:rsidRDefault="00A82ABB" w:rsidP="0030206B">
      <w:pPr>
        <w:pStyle w:val="Ttulo1"/>
        <w:numPr>
          <w:ilvl w:val="0"/>
          <w:numId w:val="87"/>
        </w:numPr>
        <w:spacing w:line="360" w:lineRule="auto"/>
        <w:ind w:left="1134" w:firstLine="0"/>
        <w:jc w:val="both"/>
      </w:pPr>
      <w:r w:rsidRPr="00687E1F">
        <w:t>DOS ESCLARECIMENTOS E DA IMPUGNAÇÃO DO EDITAL</w:t>
      </w:r>
    </w:p>
    <w:p w14:paraId="658F37FC" w14:textId="5F21E71E" w:rsidR="00A82ABB" w:rsidRPr="00687E1F" w:rsidRDefault="00A82ABB" w:rsidP="00425D09">
      <w:pPr>
        <w:pStyle w:val="Ttulo1"/>
        <w:tabs>
          <w:tab w:val="left" w:pos="708"/>
        </w:tabs>
        <w:spacing w:line="360" w:lineRule="auto"/>
        <w:jc w:val="both"/>
      </w:pPr>
    </w:p>
    <w:p w14:paraId="636BC17D" w14:textId="77777777" w:rsidR="00A82ABB" w:rsidRPr="00687E1F" w:rsidRDefault="00A82ABB" w:rsidP="0030206B">
      <w:pPr>
        <w:pStyle w:val="PargrafodaLista"/>
        <w:numPr>
          <w:ilvl w:val="1"/>
          <w:numId w:val="87"/>
        </w:numPr>
        <w:tabs>
          <w:tab w:val="left" w:pos="426"/>
        </w:tabs>
        <w:spacing w:line="360" w:lineRule="auto"/>
        <w:ind w:left="0" w:firstLine="0"/>
        <w:rPr>
          <w:rFonts w:ascii="Arial" w:hAnsi="Arial" w:cs="Arial"/>
          <w:color w:val="000000" w:themeColor="text1"/>
          <w:sz w:val="20"/>
          <w:szCs w:val="20"/>
        </w:rPr>
      </w:pPr>
      <w:r w:rsidRPr="00687E1F">
        <w:rPr>
          <w:rFonts w:ascii="Arial" w:hAnsi="Arial" w:cs="Arial"/>
          <w:color w:val="000000" w:themeColor="text1"/>
          <w:sz w:val="20"/>
          <w:szCs w:val="20"/>
        </w:rPr>
        <w:t>Qualquer pessoa é parte legítima para apresentar pedido de esclarecimento ou impugnar este Edital, devendo protocolar o pedido, por meio eletrônico, via Sistema, em até 03 (três) dias úteis antes da data fixada para a abertura da sessão pública.</w:t>
      </w:r>
    </w:p>
    <w:p w14:paraId="59869858" w14:textId="77777777" w:rsidR="00A82ABB" w:rsidRPr="00687E1F" w:rsidRDefault="00A82ABB" w:rsidP="0030206B">
      <w:pPr>
        <w:pStyle w:val="PargrafodaLista"/>
        <w:numPr>
          <w:ilvl w:val="1"/>
          <w:numId w:val="87"/>
        </w:numPr>
        <w:tabs>
          <w:tab w:val="left" w:pos="426"/>
        </w:tabs>
        <w:spacing w:line="360" w:lineRule="auto"/>
        <w:ind w:left="0" w:firstLine="0"/>
        <w:rPr>
          <w:rFonts w:ascii="Arial" w:hAnsi="Arial" w:cs="Arial"/>
          <w:color w:val="000000" w:themeColor="text1"/>
          <w:sz w:val="20"/>
          <w:szCs w:val="20"/>
        </w:rPr>
      </w:pPr>
      <w:r w:rsidRPr="00687E1F">
        <w:rPr>
          <w:rFonts w:ascii="Arial" w:hAnsi="Arial" w:cs="Arial"/>
          <w:color w:val="000000" w:themeColor="text1"/>
          <w:sz w:val="20"/>
          <w:szCs w:val="20"/>
        </w:rPr>
        <w:t xml:space="preserve">As respostas aos pedidos de esclarecimento ou às impugnações vincularão os participantes e a Administração e serão divulgadas no Sistema pelo agente de contratação no prazo de até 05 (cinco) dias úteis, limitado ao último dia útil anterior à data de abertura do certame. </w:t>
      </w:r>
    </w:p>
    <w:p w14:paraId="2755F933" w14:textId="77777777" w:rsidR="00A82ABB" w:rsidRPr="00687E1F" w:rsidRDefault="00A82ABB" w:rsidP="0030206B">
      <w:pPr>
        <w:pStyle w:val="PargrafodaLista"/>
        <w:numPr>
          <w:ilvl w:val="1"/>
          <w:numId w:val="87"/>
        </w:numPr>
        <w:tabs>
          <w:tab w:val="left" w:pos="426"/>
        </w:tabs>
        <w:spacing w:line="360" w:lineRule="auto"/>
        <w:ind w:left="0" w:firstLine="0"/>
        <w:rPr>
          <w:rFonts w:ascii="Arial" w:hAnsi="Arial" w:cs="Arial"/>
          <w:color w:val="000000" w:themeColor="text1"/>
          <w:sz w:val="20"/>
          <w:szCs w:val="20"/>
        </w:rPr>
      </w:pPr>
      <w:r w:rsidRPr="00687E1F">
        <w:rPr>
          <w:rFonts w:ascii="Arial" w:hAnsi="Arial" w:cs="Arial"/>
          <w:color w:val="000000" w:themeColor="text1"/>
          <w:sz w:val="20"/>
          <w:szCs w:val="20"/>
        </w:rPr>
        <w:t>A impugnação não possui efeito suspensivo, exceto em situações excepcionais devidamente motivadas pelo agente de contratação.</w:t>
      </w:r>
    </w:p>
    <w:p w14:paraId="618933C9" w14:textId="77777777" w:rsidR="00A82ABB" w:rsidRPr="00687E1F" w:rsidRDefault="00A82ABB" w:rsidP="0030206B">
      <w:pPr>
        <w:pStyle w:val="PargrafodaLista"/>
        <w:numPr>
          <w:ilvl w:val="1"/>
          <w:numId w:val="87"/>
        </w:numPr>
        <w:tabs>
          <w:tab w:val="left" w:pos="426"/>
        </w:tabs>
        <w:spacing w:line="360" w:lineRule="auto"/>
        <w:ind w:left="0" w:firstLine="0"/>
        <w:rPr>
          <w:rFonts w:ascii="Arial" w:hAnsi="Arial" w:cs="Arial"/>
          <w:color w:val="000000" w:themeColor="text1"/>
          <w:sz w:val="20"/>
          <w:szCs w:val="20"/>
        </w:rPr>
      </w:pPr>
      <w:r w:rsidRPr="00687E1F">
        <w:rPr>
          <w:rFonts w:ascii="Arial" w:hAnsi="Arial" w:cs="Arial"/>
          <w:color w:val="000000" w:themeColor="text1"/>
          <w:sz w:val="20"/>
          <w:szCs w:val="20"/>
        </w:rPr>
        <w:t>Acolhida a impugnação, será republicado o Edital com as mesmas formalidades de sua publicação original e, conforme o caso, será definida nova data para realização do certame.</w:t>
      </w:r>
    </w:p>
    <w:p w14:paraId="66ED8EAF" w14:textId="77777777" w:rsidR="005C4C62" w:rsidRPr="00687E1F" w:rsidRDefault="00A82ABB" w:rsidP="0030206B">
      <w:pPr>
        <w:pStyle w:val="PargrafodaLista"/>
        <w:numPr>
          <w:ilvl w:val="1"/>
          <w:numId w:val="87"/>
        </w:numPr>
        <w:tabs>
          <w:tab w:val="left" w:pos="426"/>
        </w:tabs>
        <w:spacing w:line="360" w:lineRule="auto"/>
        <w:ind w:left="0" w:firstLine="0"/>
        <w:rPr>
          <w:rFonts w:ascii="Arial" w:hAnsi="Arial" w:cs="Arial"/>
          <w:color w:val="000000" w:themeColor="text1"/>
          <w:sz w:val="20"/>
          <w:szCs w:val="20"/>
        </w:rPr>
      </w:pPr>
      <w:r w:rsidRPr="00687E1F">
        <w:rPr>
          <w:rFonts w:ascii="Arial" w:hAnsi="Arial" w:cs="Arial"/>
          <w:color w:val="000000" w:themeColor="text1"/>
          <w:sz w:val="20"/>
          <w:szCs w:val="20"/>
        </w:rPr>
        <w:t>Não serão conhecidas impugnações apresentadas intempestivamente ou em desacordo com as regras estabelecidas neste Edital.</w:t>
      </w:r>
    </w:p>
    <w:p w14:paraId="6D888941" w14:textId="77777777" w:rsidR="005C4C62" w:rsidRPr="00687E1F" w:rsidRDefault="00A82ABB" w:rsidP="0030206B">
      <w:pPr>
        <w:pStyle w:val="PargrafodaLista"/>
        <w:numPr>
          <w:ilvl w:val="1"/>
          <w:numId w:val="87"/>
        </w:numPr>
        <w:tabs>
          <w:tab w:val="left" w:pos="426"/>
        </w:tabs>
        <w:spacing w:line="360" w:lineRule="auto"/>
        <w:ind w:left="0" w:firstLine="0"/>
        <w:rPr>
          <w:rFonts w:ascii="Arial" w:hAnsi="Arial" w:cs="Arial"/>
          <w:color w:val="000000" w:themeColor="text1"/>
          <w:sz w:val="20"/>
          <w:szCs w:val="20"/>
        </w:rPr>
      </w:pPr>
      <w:r w:rsidRPr="00687E1F">
        <w:rPr>
          <w:rFonts w:ascii="Arial" w:hAnsi="Arial" w:cs="Arial"/>
          <w:color w:val="000000" w:themeColor="text1"/>
          <w:sz w:val="20"/>
          <w:szCs w:val="20"/>
        </w:rPr>
        <w:t>Qualquer pessoa é parte legítima para apresentar pedido de esclarecimento ou impugnar este Edital, devendo protocolar o pedido, por meio eletrônico, via Sistema, em até 03 (três) dias úteis antes da data fixada para a abertura da sessão pública.</w:t>
      </w:r>
    </w:p>
    <w:p w14:paraId="38A7A65C" w14:textId="77777777" w:rsidR="005C4C62" w:rsidRPr="00687E1F" w:rsidRDefault="00A82ABB" w:rsidP="0030206B">
      <w:pPr>
        <w:pStyle w:val="PargrafodaLista"/>
        <w:numPr>
          <w:ilvl w:val="1"/>
          <w:numId w:val="87"/>
        </w:numPr>
        <w:tabs>
          <w:tab w:val="left" w:pos="426"/>
        </w:tabs>
        <w:spacing w:line="360" w:lineRule="auto"/>
        <w:ind w:left="0" w:firstLine="0"/>
        <w:rPr>
          <w:rFonts w:ascii="Arial" w:hAnsi="Arial" w:cs="Arial"/>
          <w:color w:val="000000" w:themeColor="text1"/>
          <w:sz w:val="20"/>
          <w:szCs w:val="20"/>
        </w:rPr>
      </w:pPr>
      <w:r w:rsidRPr="00687E1F">
        <w:rPr>
          <w:rFonts w:ascii="Arial" w:hAnsi="Arial" w:cs="Arial"/>
          <w:color w:val="000000" w:themeColor="text1"/>
          <w:sz w:val="20"/>
          <w:szCs w:val="20"/>
        </w:rPr>
        <w:lastRenderedPageBreak/>
        <w:t xml:space="preserve">As respostas aos pedidos de esclarecimento ou às impugnações vincularão os participantes e a Administração e serão divulgadas no Sistema pelo agente de contratação no prazo de até 05 (cinco) dias úteis, limitado ao último dia útil anterior à data de abertura do certame. </w:t>
      </w:r>
    </w:p>
    <w:p w14:paraId="12B0F9D8" w14:textId="77777777" w:rsidR="005C4C62" w:rsidRPr="00687E1F" w:rsidRDefault="00A82ABB" w:rsidP="0030206B">
      <w:pPr>
        <w:pStyle w:val="PargrafodaLista"/>
        <w:numPr>
          <w:ilvl w:val="1"/>
          <w:numId w:val="87"/>
        </w:numPr>
        <w:tabs>
          <w:tab w:val="left" w:pos="426"/>
        </w:tabs>
        <w:spacing w:line="360" w:lineRule="auto"/>
        <w:ind w:left="0" w:firstLine="0"/>
        <w:rPr>
          <w:rFonts w:ascii="Arial" w:hAnsi="Arial" w:cs="Arial"/>
          <w:color w:val="000000" w:themeColor="text1"/>
          <w:sz w:val="20"/>
          <w:szCs w:val="20"/>
        </w:rPr>
      </w:pPr>
      <w:r w:rsidRPr="00687E1F">
        <w:rPr>
          <w:rFonts w:ascii="Arial" w:hAnsi="Arial" w:cs="Arial"/>
          <w:color w:val="000000" w:themeColor="text1"/>
          <w:sz w:val="20"/>
          <w:szCs w:val="20"/>
        </w:rPr>
        <w:t>A impugnação não possui efeito suspensivo, exceto em situações excepcionais devidamente motivadas pelo agente de contratação.</w:t>
      </w:r>
    </w:p>
    <w:p w14:paraId="1CF97EAE" w14:textId="77777777" w:rsidR="005C4C62" w:rsidRPr="00687E1F" w:rsidRDefault="00A82ABB" w:rsidP="0030206B">
      <w:pPr>
        <w:pStyle w:val="PargrafodaLista"/>
        <w:numPr>
          <w:ilvl w:val="1"/>
          <w:numId w:val="87"/>
        </w:numPr>
        <w:tabs>
          <w:tab w:val="left" w:pos="426"/>
        </w:tabs>
        <w:spacing w:line="360" w:lineRule="auto"/>
        <w:ind w:left="0" w:firstLine="0"/>
        <w:rPr>
          <w:rFonts w:ascii="Arial" w:hAnsi="Arial" w:cs="Arial"/>
          <w:color w:val="000000" w:themeColor="text1"/>
          <w:sz w:val="20"/>
          <w:szCs w:val="20"/>
        </w:rPr>
      </w:pPr>
      <w:r w:rsidRPr="00687E1F">
        <w:rPr>
          <w:rFonts w:ascii="Arial" w:hAnsi="Arial" w:cs="Arial"/>
          <w:color w:val="000000" w:themeColor="text1"/>
          <w:sz w:val="20"/>
          <w:szCs w:val="20"/>
        </w:rPr>
        <w:t>Acolhida a impugnação, será republicado o Edital com as mesmas formalidades de sua publicação original e, conforme o caso, será definida nova data para realização do certame.</w:t>
      </w:r>
    </w:p>
    <w:p w14:paraId="03F7636A" w14:textId="2A7D929C" w:rsidR="00A82ABB" w:rsidRPr="00687E1F" w:rsidRDefault="00A82ABB" w:rsidP="0030206B">
      <w:pPr>
        <w:pStyle w:val="PargrafodaLista"/>
        <w:numPr>
          <w:ilvl w:val="1"/>
          <w:numId w:val="87"/>
        </w:numPr>
        <w:tabs>
          <w:tab w:val="left" w:pos="426"/>
        </w:tabs>
        <w:spacing w:line="360" w:lineRule="auto"/>
        <w:ind w:left="0" w:firstLine="0"/>
        <w:rPr>
          <w:rFonts w:ascii="Arial" w:hAnsi="Arial" w:cs="Arial"/>
          <w:color w:val="000000" w:themeColor="text1"/>
          <w:sz w:val="20"/>
          <w:szCs w:val="20"/>
        </w:rPr>
      </w:pPr>
      <w:r w:rsidRPr="00687E1F">
        <w:rPr>
          <w:rFonts w:ascii="Arial" w:hAnsi="Arial" w:cs="Arial"/>
          <w:color w:val="000000" w:themeColor="text1"/>
          <w:sz w:val="20"/>
          <w:szCs w:val="20"/>
        </w:rPr>
        <w:t>Não serão conhecidas impugnações apresentadas intempestivamente ou em desacordo com as regras estabelecidas neste Edital.</w:t>
      </w:r>
    </w:p>
    <w:p w14:paraId="64334884" w14:textId="77777777" w:rsidR="00764576" w:rsidRPr="00687E1F" w:rsidRDefault="00764576" w:rsidP="00425D09">
      <w:pPr>
        <w:pStyle w:val="PargrafodaLista"/>
        <w:tabs>
          <w:tab w:val="left" w:pos="426"/>
        </w:tabs>
        <w:spacing w:line="360" w:lineRule="auto"/>
        <w:ind w:left="0" w:firstLine="0"/>
        <w:rPr>
          <w:rFonts w:ascii="Arial" w:hAnsi="Arial" w:cs="Arial"/>
          <w:color w:val="000000" w:themeColor="text1"/>
          <w:sz w:val="20"/>
          <w:szCs w:val="20"/>
        </w:rPr>
      </w:pPr>
    </w:p>
    <w:p w14:paraId="0ACCCE7B" w14:textId="22814C28" w:rsidR="00EC7AE8" w:rsidRPr="00687E1F" w:rsidRDefault="00EC7AE8" w:rsidP="0030206B">
      <w:pPr>
        <w:pStyle w:val="Ttulo1"/>
        <w:numPr>
          <w:ilvl w:val="0"/>
          <w:numId w:val="87"/>
        </w:numPr>
        <w:spacing w:line="360" w:lineRule="auto"/>
        <w:ind w:left="1134" w:firstLine="0"/>
        <w:jc w:val="both"/>
      </w:pPr>
      <w:r w:rsidRPr="00687E1F">
        <w:t>DA</w:t>
      </w:r>
      <w:r w:rsidRPr="00687E1F">
        <w:rPr>
          <w:spacing w:val="-7"/>
        </w:rPr>
        <w:t xml:space="preserve"> </w:t>
      </w:r>
      <w:r w:rsidRPr="00687E1F">
        <w:t>APRESENTAÇÃO</w:t>
      </w:r>
      <w:r w:rsidRPr="00687E1F">
        <w:rPr>
          <w:spacing w:val="-7"/>
        </w:rPr>
        <w:t xml:space="preserve"> </w:t>
      </w:r>
      <w:r w:rsidRPr="00687E1F">
        <w:t>DA</w:t>
      </w:r>
      <w:r w:rsidRPr="00687E1F">
        <w:rPr>
          <w:spacing w:val="-7"/>
        </w:rPr>
        <w:t xml:space="preserve"> </w:t>
      </w:r>
      <w:r w:rsidRPr="00687E1F">
        <w:t>PROPOSTA</w:t>
      </w:r>
      <w:r w:rsidRPr="00687E1F">
        <w:rPr>
          <w:spacing w:val="-6"/>
        </w:rPr>
        <w:t xml:space="preserve"> </w:t>
      </w:r>
      <w:r w:rsidRPr="00687E1F">
        <w:t>INICIAL</w:t>
      </w:r>
    </w:p>
    <w:p w14:paraId="363DC9F0" w14:textId="77777777" w:rsidR="00D57928" w:rsidRPr="00687E1F" w:rsidRDefault="00D57928" w:rsidP="00425D09">
      <w:pPr>
        <w:pStyle w:val="Ttulo1"/>
        <w:tabs>
          <w:tab w:val="left" w:pos="734"/>
        </w:tabs>
        <w:spacing w:line="360" w:lineRule="auto"/>
        <w:ind w:left="580"/>
      </w:pPr>
    </w:p>
    <w:p w14:paraId="5E9D565B" w14:textId="77777777" w:rsidR="00EC7AE8" w:rsidRPr="00687E1F" w:rsidRDefault="00EC7AE8"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 licitante deverá encaminhar, exclusivamente por meio do sistema eletrônico, proposta não</w:t>
      </w:r>
      <w:r w:rsidRPr="00687E1F">
        <w:rPr>
          <w:rFonts w:ascii="Arial" w:hAnsi="Arial" w:cs="Arial"/>
          <w:spacing w:val="1"/>
          <w:sz w:val="20"/>
          <w:szCs w:val="20"/>
        </w:rPr>
        <w:t xml:space="preserve"> </w:t>
      </w:r>
      <w:r w:rsidRPr="00687E1F">
        <w:rPr>
          <w:rFonts w:ascii="Arial" w:hAnsi="Arial" w:cs="Arial"/>
          <w:sz w:val="20"/>
          <w:szCs w:val="20"/>
        </w:rPr>
        <w:t>identificada, com o preço expresso em moeda nacional até a data e horário marcados no preâmbulo</w:t>
      </w:r>
      <w:r w:rsidRPr="00687E1F">
        <w:rPr>
          <w:rFonts w:ascii="Arial" w:hAnsi="Arial" w:cs="Arial"/>
          <w:spacing w:val="1"/>
          <w:sz w:val="20"/>
          <w:szCs w:val="20"/>
        </w:rPr>
        <w:t xml:space="preserve"> </w:t>
      </w:r>
      <w:r w:rsidRPr="00687E1F">
        <w:rPr>
          <w:rFonts w:ascii="Arial" w:hAnsi="Arial" w:cs="Arial"/>
          <w:sz w:val="20"/>
          <w:szCs w:val="20"/>
        </w:rPr>
        <w:t xml:space="preserve">do Edital, quando então se encerrará automaticamente a fase de recebimento das propostas iniciais. </w:t>
      </w:r>
    </w:p>
    <w:p w14:paraId="0583DDDC" w14:textId="5506CD2E" w:rsidR="00EC7AE8" w:rsidRPr="00687E1F" w:rsidRDefault="00EC7AE8"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 xml:space="preserve">A licitante deverá especificar o </w:t>
      </w:r>
      <w:r w:rsidRPr="00687E1F">
        <w:rPr>
          <w:rFonts w:ascii="Arial" w:hAnsi="Arial" w:cs="Arial"/>
          <w:sz w:val="20"/>
          <w:szCs w:val="20"/>
          <w:u w:val="thick"/>
        </w:rPr>
        <w:t>PREÇO UNITÁRIO</w:t>
      </w:r>
      <w:r w:rsidRPr="00687E1F">
        <w:rPr>
          <w:rFonts w:ascii="Arial" w:hAnsi="Arial" w:cs="Arial"/>
          <w:sz w:val="20"/>
          <w:szCs w:val="20"/>
        </w:rPr>
        <w:t xml:space="preserve"> do item.</w:t>
      </w:r>
    </w:p>
    <w:p w14:paraId="2EE2FAFE" w14:textId="77777777" w:rsidR="00EC7AE8" w:rsidRPr="00687E1F" w:rsidRDefault="00EC7AE8"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No cadastramento da proposta inicial, a licitante declarará, em campo próprio do sistema, que:</w:t>
      </w:r>
    </w:p>
    <w:p w14:paraId="54C3B358" w14:textId="0D0BDFE9" w:rsidR="00EC7AE8" w:rsidRPr="00687E1F" w:rsidRDefault="00EC7AE8" w:rsidP="00425D09">
      <w:pPr>
        <w:pStyle w:val="PargrafodaLista"/>
        <w:numPr>
          <w:ilvl w:val="2"/>
          <w:numId w:val="8"/>
        </w:numPr>
        <w:tabs>
          <w:tab w:val="left" w:pos="426"/>
          <w:tab w:val="left" w:pos="1154"/>
        </w:tabs>
        <w:spacing w:line="360" w:lineRule="auto"/>
        <w:ind w:left="567" w:firstLine="0"/>
        <w:rPr>
          <w:rFonts w:ascii="Arial" w:hAnsi="Arial" w:cs="Arial"/>
          <w:sz w:val="20"/>
          <w:szCs w:val="20"/>
        </w:rPr>
      </w:pPr>
      <w:r w:rsidRPr="00687E1F">
        <w:rPr>
          <w:rFonts w:ascii="Arial" w:hAnsi="Arial" w:cs="Arial"/>
          <w:sz w:val="20"/>
          <w:szCs w:val="20"/>
        </w:rPr>
        <w:t>Está</w:t>
      </w:r>
      <w:r w:rsidRPr="00687E1F">
        <w:rPr>
          <w:rFonts w:ascii="Arial" w:hAnsi="Arial" w:cs="Arial"/>
          <w:spacing w:val="1"/>
          <w:sz w:val="20"/>
          <w:szCs w:val="20"/>
        </w:rPr>
        <w:t xml:space="preserve"> </w:t>
      </w:r>
      <w:r w:rsidRPr="00687E1F">
        <w:rPr>
          <w:rFonts w:ascii="Arial" w:hAnsi="Arial" w:cs="Arial"/>
          <w:sz w:val="20"/>
          <w:szCs w:val="20"/>
        </w:rPr>
        <w:t>ciente</w:t>
      </w:r>
      <w:r w:rsidRPr="00687E1F">
        <w:rPr>
          <w:rFonts w:ascii="Arial" w:hAnsi="Arial" w:cs="Arial"/>
          <w:spacing w:val="1"/>
          <w:sz w:val="20"/>
          <w:szCs w:val="20"/>
        </w:rPr>
        <w:t xml:space="preserve"> </w:t>
      </w:r>
      <w:r w:rsidRPr="00687E1F">
        <w:rPr>
          <w:rFonts w:ascii="Arial" w:hAnsi="Arial" w:cs="Arial"/>
          <w:sz w:val="20"/>
          <w:szCs w:val="20"/>
        </w:rPr>
        <w:t>e concorda com as condições contidas no Edital e seus anexos, que cumpre</w:t>
      </w:r>
      <w:r w:rsidRPr="00687E1F">
        <w:rPr>
          <w:rFonts w:ascii="Arial" w:hAnsi="Arial" w:cs="Arial"/>
          <w:spacing w:val="1"/>
          <w:sz w:val="20"/>
          <w:szCs w:val="20"/>
        </w:rPr>
        <w:t xml:space="preserve"> </w:t>
      </w:r>
      <w:r w:rsidRPr="00687E1F">
        <w:rPr>
          <w:rFonts w:ascii="Arial" w:hAnsi="Arial" w:cs="Arial"/>
          <w:sz w:val="20"/>
          <w:szCs w:val="20"/>
        </w:rPr>
        <w:t>plenamente os requisitos de habilitação e que sua proposta está em conformidade com as exigências</w:t>
      </w:r>
      <w:r w:rsidRPr="00687E1F">
        <w:rPr>
          <w:rFonts w:ascii="Arial" w:hAnsi="Arial" w:cs="Arial"/>
          <w:spacing w:val="-57"/>
          <w:sz w:val="20"/>
          <w:szCs w:val="20"/>
        </w:rPr>
        <w:t xml:space="preserve"> </w:t>
      </w:r>
      <w:r w:rsidRPr="00687E1F">
        <w:rPr>
          <w:rFonts w:ascii="Arial" w:hAnsi="Arial" w:cs="Arial"/>
          <w:sz w:val="20"/>
          <w:szCs w:val="20"/>
        </w:rPr>
        <w:t>previstas;</w:t>
      </w:r>
    </w:p>
    <w:p w14:paraId="72C42556" w14:textId="77777777" w:rsidR="00EC7AE8" w:rsidRPr="00687E1F" w:rsidRDefault="00EC7AE8" w:rsidP="00425D09">
      <w:pPr>
        <w:pStyle w:val="PargrafodaLista"/>
        <w:numPr>
          <w:ilvl w:val="2"/>
          <w:numId w:val="8"/>
        </w:numPr>
        <w:tabs>
          <w:tab w:val="left" w:pos="426"/>
          <w:tab w:val="left" w:pos="1134"/>
        </w:tabs>
        <w:spacing w:line="360" w:lineRule="auto"/>
        <w:ind w:left="567" w:firstLine="0"/>
        <w:rPr>
          <w:rFonts w:ascii="Arial" w:hAnsi="Arial" w:cs="Arial"/>
          <w:sz w:val="20"/>
          <w:szCs w:val="20"/>
        </w:rPr>
      </w:pPr>
      <w:r w:rsidRPr="00687E1F">
        <w:rPr>
          <w:rFonts w:ascii="Arial" w:hAnsi="Arial" w:cs="Arial"/>
          <w:sz w:val="20"/>
          <w:szCs w:val="20"/>
        </w:rPr>
        <w:t>A proposta apresentada compreende a integralidade dos custos diretos e indiretos decorrentes</w:t>
      </w:r>
      <w:r w:rsidRPr="00687E1F">
        <w:rPr>
          <w:rFonts w:ascii="Arial" w:hAnsi="Arial" w:cs="Arial"/>
          <w:spacing w:val="-57"/>
          <w:sz w:val="20"/>
          <w:szCs w:val="20"/>
        </w:rPr>
        <w:t xml:space="preserve"> </w:t>
      </w:r>
      <w:r w:rsidRPr="00687E1F">
        <w:rPr>
          <w:rFonts w:ascii="Arial" w:hAnsi="Arial" w:cs="Arial"/>
          <w:sz w:val="20"/>
          <w:szCs w:val="20"/>
        </w:rPr>
        <w:t>da execução do objeto, incluindo tributos, encargos trabalhistas e comerciais, seguros, despesas de</w:t>
      </w:r>
      <w:r w:rsidRPr="00687E1F">
        <w:rPr>
          <w:rFonts w:ascii="Arial" w:hAnsi="Arial" w:cs="Arial"/>
          <w:spacing w:val="1"/>
          <w:sz w:val="20"/>
          <w:szCs w:val="20"/>
        </w:rPr>
        <w:t xml:space="preserve"> </w:t>
      </w:r>
      <w:r w:rsidRPr="00687E1F">
        <w:rPr>
          <w:rFonts w:ascii="Arial" w:hAnsi="Arial" w:cs="Arial"/>
          <w:sz w:val="20"/>
          <w:szCs w:val="20"/>
        </w:rPr>
        <w:t>administração, lucro, transporte, frete e demais despesas correlatas.</w:t>
      </w:r>
    </w:p>
    <w:p w14:paraId="69D9436F" w14:textId="77777777" w:rsidR="00EC7AE8" w:rsidRPr="00687E1F" w:rsidRDefault="00EC7AE8"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licitante</w:t>
      </w:r>
      <w:r w:rsidRPr="00687E1F">
        <w:rPr>
          <w:rFonts w:ascii="Arial" w:hAnsi="Arial" w:cs="Arial"/>
          <w:spacing w:val="1"/>
          <w:sz w:val="20"/>
          <w:szCs w:val="20"/>
        </w:rPr>
        <w:t xml:space="preserve"> </w:t>
      </w:r>
      <w:r w:rsidRPr="00687E1F">
        <w:rPr>
          <w:rFonts w:ascii="Arial" w:hAnsi="Arial" w:cs="Arial"/>
          <w:sz w:val="20"/>
          <w:szCs w:val="20"/>
        </w:rPr>
        <w:t>enquadrada</w:t>
      </w:r>
      <w:r w:rsidRPr="00687E1F">
        <w:rPr>
          <w:rFonts w:ascii="Arial" w:hAnsi="Arial" w:cs="Arial"/>
          <w:spacing w:val="1"/>
          <w:sz w:val="20"/>
          <w:szCs w:val="20"/>
        </w:rPr>
        <w:t xml:space="preserve"> </w:t>
      </w:r>
      <w:r w:rsidRPr="00687E1F">
        <w:rPr>
          <w:rFonts w:ascii="Arial" w:hAnsi="Arial" w:cs="Arial"/>
          <w:sz w:val="20"/>
          <w:szCs w:val="20"/>
        </w:rPr>
        <w:t>como</w:t>
      </w:r>
      <w:r w:rsidRPr="00687E1F">
        <w:rPr>
          <w:rFonts w:ascii="Arial" w:hAnsi="Arial" w:cs="Arial"/>
          <w:spacing w:val="1"/>
          <w:sz w:val="20"/>
          <w:szCs w:val="20"/>
        </w:rPr>
        <w:t xml:space="preserve"> </w:t>
      </w:r>
      <w:r w:rsidRPr="00687E1F">
        <w:rPr>
          <w:rFonts w:ascii="Arial" w:hAnsi="Arial" w:cs="Arial"/>
          <w:sz w:val="20"/>
          <w:szCs w:val="20"/>
        </w:rPr>
        <w:t>Microempresa</w:t>
      </w:r>
      <w:r w:rsidRPr="00687E1F">
        <w:rPr>
          <w:rFonts w:ascii="Arial" w:hAnsi="Arial" w:cs="Arial"/>
          <w:spacing w:val="1"/>
          <w:sz w:val="20"/>
          <w:szCs w:val="20"/>
        </w:rPr>
        <w:t xml:space="preserve"> </w:t>
      </w:r>
      <w:r w:rsidRPr="00687E1F">
        <w:rPr>
          <w:rFonts w:ascii="Arial" w:hAnsi="Arial" w:cs="Arial"/>
          <w:sz w:val="20"/>
          <w:szCs w:val="20"/>
        </w:rPr>
        <w:t>–</w:t>
      </w:r>
      <w:r w:rsidRPr="00687E1F">
        <w:rPr>
          <w:rFonts w:ascii="Arial" w:hAnsi="Arial" w:cs="Arial"/>
          <w:spacing w:val="1"/>
          <w:sz w:val="20"/>
          <w:szCs w:val="20"/>
        </w:rPr>
        <w:t xml:space="preserve"> </w:t>
      </w:r>
      <w:r w:rsidRPr="00687E1F">
        <w:rPr>
          <w:rFonts w:ascii="Arial" w:hAnsi="Arial" w:cs="Arial"/>
          <w:sz w:val="20"/>
          <w:szCs w:val="20"/>
        </w:rPr>
        <w:t>ME,</w:t>
      </w:r>
      <w:r w:rsidRPr="00687E1F">
        <w:rPr>
          <w:rFonts w:ascii="Arial" w:hAnsi="Arial" w:cs="Arial"/>
          <w:spacing w:val="1"/>
          <w:sz w:val="20"/>
          <w:szCs w:val="20"/>
        </w:rPr>
        <w:t xml:space="preserve"> </w:t>
      </w:r>
      <w:r w:rsidRPr="00687E1F">
        <w:rPr>
          <w:rFonts w:ascii="Arial" w:hAnsi="Arial" w:cs="Arial"/>
          <w:sz w:val="20"/>
          <w:szCs w:val="20"/>
        </w:rPr>
        <w:t>Empresa</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Pequeno</w:t>
      </w:r>
      <w:r w:rsidRPr="00687E1F">
        <w:rPr>
          <w:rFonts w:ascii="Arial" w:hAnsi="Arial" w:cs="Arial"/>
          <w:spacing w:val="1"/>
          <w:sz w:val="20"/>
          <w:szCs w:val="20"/>
        </w:rPr>
        <w:t xml:space="preserve"> </w:t>
      </w:r>
      <w:r w:rsidRPr="00687E1F">
        <w:rPr>
          <w:rFonts w:ascii="Arial" w:hAnsi="Arial" w:cs="Arial"/>
          <w:sz w:val="20"/>
          <w:szCs w:val="20"/>
        </w:rPr>
        <w:t>Porte</w:t>
      </w:r>
      <w:r w:rsidRPr="00687E1F">
        <w:rPr>
          <w:rFonts w:ascii="Arial" w:hAnsi="Arial" w:cs="Arial"/>
          <w:spacing w:val="1"/>
          <w:sz w:val="20"/>
          <w:szCs w:val="20"/>
        </w:rPr>
        <w:t xml:space="preserve"> </w:t>
      </w:r>
      <w:r w:rsidRPr="00687E1F">
        <w:rPr>
          <w:rFonts w:ascii="Arial" w:hAnsi="Arial" w:cs="Arial"/>
          <w:sz w:val="20"/>
          <w:szCs w:val="20"/>
        </w:rPr>
        <w:t>-</w:t>
      </w:r>
      <w:r w:rsidRPr="00687E1F">
        <w:rPr>
          <w:rFonts w:ascii="Arial" w:hAnsi="Arial" w:cs="Arial"/>
          <w:spacing w:val="1"/>
          <w:sz w:val="20"/>
          <w:szCs w:val="20"/>
        </w:rPr>
        <w:t xml:space="preserve"> </w:t>
      </w:r>
      <w:r w:rsidRPr="00687E1F">
        <w:rPr>
          <w:rFonts w:ascii="Arial" w:hAnsi="Arial" w:cs="Arial"/>
          <w:sz w:val="20"/>
          <w:szCs w:val="20"/>
        </w:rPr>
        <w:t>EPP</w:t>
      </w:r>
      <w:r w:rsidRPr="00687E1F">
        <w:rPr>
          <w:rFonts w:ascii="Arial" w:hAnsi="Arial" w:cs="Arial"/>
          <w:spacing w:val="1"/>
          <w:sz w:val="20"/>
          <w:szCs w:val="20"/>
        </w:rPr>
        <w:t xml:space="preserve"> </w:t>
      </w:r>
      <w:r w:rsidRPr="00687E1F">
        <w:rPr>
          <w:rFonts w:ascii="Arial" w:hAnsi="Arial" w:cs="Arial"/>
          <w:sz w:val="20"/>
          <w:szCs w:val="20"/>
        </w:rPr>
        <w:t>Microempreendedor</w:t>
      </w:r>
      <w:r w:rsidRPr="00687E1F">
        <w:rPr>
          <w:rFonts w:ascii="Arial" w:hAnsi="Arial" w:cs="Arial"/>
          <w:spacing w:val="1"/>
          <w:sz w:val="20"/>
          <w:szCs w:val="20"/>
        </w:rPr>
        <w:t xml:space="preserve"> </w:t>
      </w:r>
      <w:r w:rsidRPr="00687E1F">
        <w:rPr>
          <w:rFonts w:ascii="Arial" w:hAnsi="Arial" w:cs="Arial"/>
          <w:sz w:val="20"/>
          <w:szCs w:val="20"/>
        </w:rPr>
        <w:t>Individual</w:t>
      </w:r>
      <w:r w:rsidRPr="00687E1F">
        <w:rPr>
          <w:rFonts w:ascii="Arial" w:hAnsi="Arial" w:cs="Arial"/>
          <w:spacing w:val="1"/>
          <w:sz w:val="20"/>
          <w:szCs w:val="20"/>
        </w:rPr>
        <w:t xml:space="preserve"> </w:t>
      </w:r>
      <w:r w:rsidRPr="00687E1F">
        <w:rPr>
          <w:rFonts w:ascii="Arial" w:hAnsi="Arial" w:cs="Arial"/>
          <w:sz w:val="20"/>
          <w:szCs w:val="20"/>
        </w:rPr>
        <w:t>(MEI),</w:t>
      </w:r>
      <w:r w:rsidRPr="00687E1F">
        <w:rPr>
          <w:rFonts w:ascii="Arial" w:hAnsi="Arial" w:cs="Arial"/>
          <w:spacing w:val="1"/>
          <w:sz w:val="20"/>
          <w:szCs w:val="20"/>
        </w:rPr>
        <w:t xml:space="preserve"> </w:t>
      </w:r>
      <w:r w:rsidRPr="00687E1F">
        <w:rPr>
          <w:rFonts w:ascii="Arial" w:hAnsi="Arial" w:cs="Arial"/>
          <w:sz w:val="20"/>
          <w:szCs w:val="20"/>
        </w:rPr>
        <w:t>ou,</w:t>
      </w:r>
      <w:r w:rsidRPr="00687E1F">
        <w:rPr>
          <w:rFonts w:ascii="Arial" w:hAnsi="Arial" w:cs="Arial"/>
          <w:spacing w:val="1"/>
          <w:sz w:val="20"/>
          <w:szCs w:val="20"/>
        </w:rPr>
        <w:t xml:space="preserve"> </w:t>
      </w:r>
      <w:r w:rsidRPr="00687E1F">
        <w:rPr>
          <w:rFonts w:ascii="Arial" w:hAnsi="Arial" w:cs="Arial"/>
          <w:sz w:val="20"/>
          <w:szCs w:val="20"/>
        </w:rPr>
        <w:t>ainda,</w:t>
      </w:r>
      <w:r w:rsidRPr="00687E1F">
        <w:rPr>
          <w:rFonts w:ascii="Arial" w:hAnsi="Arial" w:cs="Arial"/>
          <w:spacing w:val="1"/>
          <w:sz w:val="20"/>
          <w:szCs w:val="20"/>
        </w:rPr>
        <w:t xml:space="preserve"> </w:t>
      </w:r>
      <w:r w:rsidRPr="00687E1F">
        <w:rPr>
          <w:rFonts w:ascii="Arial" w:hAnsi="Arial" w:cs="Arial"/>
          <w:sz w:val="20"/>
          <w:szCs w:val="20"/>
        </w:rPr>
        <w:t>sociedade</w:t>
      </w:r>
      <w:r w:rsidRPr="00687E1F">
        <w:rPr>
          <w:rFonts w:ascii="Arial" w:hAnsi="Arial" w:cs="Arial"/>
          <w:spacing w:val="1"/>
          <w:sz w:val="20"/>
          <w:szCs w:val="20"/>
        </w:rPr>
        <w:t xml:space="preserve"> </w:t>
      </w:r>
      <w:r w:rsidRPr="00687E1F">
        <w:rPr>
          <w:rFonts w:ascii="Arial" w:hAnsi="Arial" w:cs="Arial"/>
          <w:sz w:val="20"/>
          <w:szCs w:val="20"/>
        </w:rPr>
        <w:t>cooperativa</w:t>
      </w:r>
      <w:r w:rsidRPr="00687E1F">
        <w:rPr>
          <w:rFonts w:ascii="Arial" w:hAnsi="Arial" w:cs="Arial"/>
          <w:spacing w:val="1"/>
          <w:sz w:val="20"/>
          <w:szCs w:val="20"/>
        </w:rPr>
        <w:t xml:space="preserve"> </w:t>
      </w:r>
      <w:r w:rsidRPr="00687E1F">
        <w:rPr>
          <w:rFonts w:ascii="Arial" w:hAnsi="Arial" w:cs="Arial"/>
          <w:sz w:val="20"/>
          <w:szCs w:val="20"/>
        </w:rPr>
        <w:t>com</w:t>
      </w:r>
      <w:r w:rsidRPr="00687E1F">
        <w:rPr>
          <w:rFonts w:ascii="Arial" w:hAnsi="Arial" w:cs="Arial"/>
          <w:spacing w:val="61"/>
          <w:sz w:val="20"/>
          <w:szCs w:val="20"/>
        </w:rPr>
        <w:t xml:space="preserve"> </w:t>
      </w:r>
      <w:r w:rsidRPr="00687E1F">
        <w:rPr>
          <w:rFonts w:ascii="Arial" w:hAnsi="Arial" w:cs="Arial"/>
          <w:sz w:val="20"/>
          <w:szCs w:val="20"/>
        </w:rPr>
        <w:t>tratamento</w:t>
      </w:r>
      <w:r w:rsidRPr="00687E1F">
        <w:rPr>
          <w:rFonts w:ascii="Arial" w:hAnsi="Arial" w:cs="Arial"/>
          <w:spacing w:val="1"/>
          <w:sz w:val="20"/>
          <w:szCs w:val="20"/>
        </w:rPr>
        <w:t xml:space="preserve"> </w:t>
      </w:r>
      <w:r w:rsidRPr="00687E1F">
        <w:rPr>
          <w:rFonts w:ascii="Arial" w:hAnsi="Arial" w:cs="Arial"/>
          <w:sz w:val="20"/>
          <w:szCs w:val="20"/>
        </w:rPr>
        <w:t>equiparado, nos termos do art. 34 da Lei nº 11.488/2007, deverá declarar sua condição em campo</w:t>
      </w:r>
      <w:r w:rsidRPr="00687E1F">
        <w:rPr>
          <w:rFonts w:ascii="Arial" w:hAnsi="Arial" w:cs="Arial"/>
          <w:spacing w:val="1"/>
          <w:sz w:val="20"/>
          <w:szCs w:val="20"/>
        </w:rPr>
        <w:t xml:space="preserve"> </w:t>
      </w:r>
      <w:r w:rsidRPr="00687E1F">
        <w:rPr>
          <w:rFonts w:ascii="Arial" w:hAnsi="Arial" w:cs="Arial"/>
          <w:sz w:val="20"/>
          <w:szCs w:val="20"/>
        </w:rPr>
        <w:t>próprio</w:t>
      </w:r>
      <w:r w:rsidRPr="00687E1F">
        <w:rPr>
          <w:rFonts w:ascii="Arial" w:hAnsi="Arial" w:cs="Arial"/>
          <w:spacing w:val="1"/>
          <w:sz w:val="20"/>
          <w:szCs w:val="20"/>
        </w:rPr>
        <w:t xml:space="preserve"> </w:t>
      </w:r>
      <w:r w:rsidRPr="00687E1F">
        <w:rPr>
          <w:rFonts w:ascii="Arial" w:hAnsi="Arial" w:cs="Arial"/>
          <w:sz w:val="20"/>
          <w:szCs w:val="20"/>
        </w:rPr>
        <w:t>do</w:t>
      </w:r>
      <w:r w:rsidRPr="00687E1F">
        <w:rPr>
          <w:rFonts w:ascii="Arial" w:hAnsi="Arial" w:cs="Arial"/>
          <w:spacing w:val="1"/>
          <w:sz w:val="20"/>
          <w:szCs w:val="20"/>
        </w:rPr>
        <w:t xml:space="preserve"> </w:t>
      </w:r>
      <w:r w:rsidRPr="00687E1F">
        <w:rPr>
          <w:rFonts w:ascii="Arial" w:hAnsi="Arial" w:cs="Arial"/>
          <w:sz w:val="20"/>
          <w:szCs w:val="20"/>
        </w:rPr>
        <w:t>sistema</w:t>
      </w:r>
      <w:r w:rsidRPr="00687E1F">
        <w:rPr>
          <w:rFonts w:ascii="Arial" w:hAnsi="Arial" w:cs="Arial"/>
          <w:spacing w:val="1"/>
          <w:sz w:val="20"/>
          <w:szCs w:val="20"/>
        </w:rPr>
        <w:t xml:space="preserve"> </w:t>
      </w:r>
      <w:r w:rsidRPr="00687E1F">
        <w:rPr>
          <w:rFonts w:ascii="Arial" w:hAnsi="Arial" w:cs="Arial"/>
          <w:sz w:val="20"/>
          <w:szCs w:val="20"/>
        </w:rPr>
        <w:t>eletrônico,</w:t>
      </w:r>
      <w:r w:rsidRPr="00687E1F">
        <w:rPr>
          <w:rFonts w:ascii="Arial" w:hAnsi="Arial" w:cs="Arial"/>
          <w:spacing w:val="1"/>
          <w:sz w:val="20"/>
          <w:szCs w:val="20"/>
        </w:rPr>
        <w:t xml:space="preserve"> </w:t>
      </w:r>
      <w:r w:rsidRPr="00687E1F">
        <w:rPr>
          <w:rFonts w:ascii="Arial" w:hAnsi="Arial" w:cs="Arial"/>
          <w:sz w:val="20"/>
          <w:szCs w:val="20"/>
        </w:rPr>
        <w:t>informando</w:t>
      </w:r>
      <w:r w:rsidRPr="00687E1F">
        <w:rPr>
          <w:rFonts w:ascii="Arial" w:hAnsi="Arial" w:cs="Arial"/>
          <w:spacing w:val="1"/>
          <w:sz w:val="20"/>
          <w:szCs w:val="20"/>
        </w:rPr>
        <w:t xml:space="preserve"> </w:t>
      </w:r>
      <w:r w:rsidRPr="00687E1F">
        <w:rPr>
          <w:rFonts w:ascii="Arial" w:hAnsi="Arial" w:cs="Arial"/>
          <w:sz w:val="20"/>
          <w:szCs w:val="20"/>
        </w:rPr>
        <w:t>que</w:t>
      </w:r>
      <w:r w:rsidRPr="00687E1F">
        <w:rPr>
          <w:rFonts w:ascii="Arial" w:hAnsi="Arial" w:cs="Arial"/>
          <w:spacing w:val="1"/>
          <w:sz w:val="20"/>
          <w:szCs w:val="20"/>
        </w:rPr>
        <w:t xml:space="preserve"> </w:t>
      </w:r>
      <w:r w:rsidRPr="00687E1F">
        <w:rPr>
          <w:rFonts w:ascii="Arial" w:hAnsi="Arial" w:cs="Arial"/>
          <w:sz w:val="20"/>
          <w:szCs w:val="20"/>
        </w:rPr>
        <w:t>cumpre</w:t>
      </w:r>
      <w:r w:rsidRPr="00687E1F">
        <w:rPr>
          <w:rFonts w:ascii="Arial" w:hAnsi="Arial" w:cs="Arial"/>
          <w:spacing w:val="1"/>
          <w:sz w:val="20"/>
          <w:szCs w:val="20"/>
        </w:rPr>
        <w:t xml:space="preserve"> </w:t>
      </w:r>
      <w:r w:rsidRPr="00687E1F">
        <w:rPr>
          <w:rFonts w:ascii="Arial" w:hAnsi="Arial" w:cs="Arial"/>
          <w:sz w:val="20"/>
          <w:szCs w:val="20"/>
        </w:rPr>
        <w:t>os</w:t>
      </w:r>
      <w:r w:rsidRPr="00687E1F">
        <w:rPr>
          <w:rFonts w:ascii="Arial" w:hAnsi="Arial" w:cs="Arial"/>
          <w:spacing w:val="1"/>
          <w:sz w:val="20"/>
          <w:szCs w:val="20"/>
        </w:rPr>
        <w:t xml:space="preserve"> </w:t>
      </w:r>
      <w:r w:rsidRPr="00687E1F">
        <w:rPr>
          <w:rFonts w:ascii="Arial" w:hAnsi="Arial" w:cs="Arial"/>
          <w:sz w:val="20"/>
          <w:szCs w:val="20"/>
        </w:rPr>
        <w:t>requisitos</w:t>
      </w:r>
      <w:r w:rsidRPr="00687E1F">
        <w:rPr>
          <w:rFonts w:ascii="Arial" w:hAnsi="Arial" w:cs="Arial"/>
          <w:spacing w:val="1"/>
          <w:sz w:val="20"/>
          <w:szCs w:val="20"/>
        </w:rPr>
        <w:t xml:space="preserve"> </w:t>
      </w:r>
      <w:r w:rsidRPr="00687E1F">
        <w:rPr>
          <w:rFonts w:ascii="Arial" w:hAnsi="Arial" w:cs="Arial"/>
          <w:sz w:val="20"/>
          <w:szCs w:val="20"/>
        </w:rPr>
        <w:t>estabelecidos</w:t>
      </w:r>
      <w:r w:rsidRPr="00687E1F">
        <w:rPr>
          <w:rFonts w:ascii="Arial" w:hAnsi="Arial" w:cs="Arial"/>
          <w:spacing w:val="1"/>
          <w:sz w:val="20"/>
          <w:szCs w:val="20"/>
        </w:rPr>
        <w:t xml:space="preserve"> </w:t>
      </w:r>
      <w:r w:rsidRPr="00687E1F">
        <w:rPr>
          <w:rFonts w:ascii="Arial" w:hAnsi="Arial" w:cs="Arial"/>
          <w:sz w:val="20"/>
          <w:szCs w:val="20"/>
        </w:rPr>
        <w:t>na</w:t>
      </w:r>
      <w:r w:rsidRPr="00687E1F">
        <w:rPr>
          <w:rFonts w:ascii="Arial" w:hAnsi="Arial" w:cs="Arial"/>
          <w:spacing w:val="1"/>
          <w:sz w:val="20"/>
          <w:szCs w:val="20"/>
        </w:rPr>
        <w:t xml:space="preserve"> </w:t>
      </w:r>
      <w:r w:rsidRPr="00687E1F">
        <w:rPr>
          <w:rFonts w:ascii="Arial" w:hAnsi="Arial" w:cs="Arial"/>
          <w:sz w:val="20"/>
          <w:szCs w:val="20"/>
        </w:rPr>
        <w:t>Lei</w:t>
      </w:r>
      <w:r w:rsidRPr="00687E1F">
        <w:rPr>
          <w:rFonts w:ascii="Arial" w:hAnsi="Arial" w:cs="Arial"/>
          <w:spacing w:val="1"/>
          <w:sz w:val="20"/>
          <w:szCs w:val="20"/>
        </w:rPr>
        <w:t xml:space="preserve"> </w:t>
      </w:r>
      <w:r w:rsidRPr="00687E1F">
        <w:rPr>
          <w:rFonts w:ascii="Arial" w:hAnsi="Arial" w:cs="Arial"/>
          <w:sz w:val="20"/>
          <w:szCs w:val="20"/>
        </w:rPr>
        <w:t>Complementar nº 123/2006 e os requisitos de habilitação deste edital, mesmo que tenha restrição na</w:t>
      </w:r>
      <w:r w:rsidRPr="00687E1F">
        <w:rPr>
          <w:rFonts w:ascii="Arial" w:hAnsi="Arial" w:cs="Arial"/>
          <w:spacing w:val="-57"/>
          <w:sz w:val="20"/>
          <w:szCs w:val="20"/>
        </w:rPr>
        <w:t xml:space="preserve"> </w:t>
      </w:r>
      <w:r w:rsidRPr="00687E1F">
        <w:rPr>
          <w:rFonts w:ascii="Arial" w:hAnsi="Arial" w:cs="Arial"/>
          <w:sz w:val="20"/>
          <w:szCs w:val="20"/>
        </w:rPr>
        <w:t>documentação comprobatória da regularidade fiscal e trabalhista.</w:t>
      </w:r>
    </w:p>
    <w:p w14:paraId="4EFCE871" w14:textId="51C65916" w:rsidR="00EC7AE8" w:rsidRPr="00687E1F" w:rsidRDefault="00EC7AE8" w:rsidP="00425D09">
      <w:pPr>
        <w:pStyle w:val="PargrafodaLista"/>
        <w:numPr>
          <w:ilvl w:val="2"/>
          <w:numId w:val="9"/>
        </w:numPr>
        <w:tabs>
          <w:tab w:val="left" w:pos="426"/>
          <w:tab w:val="left" w:pos="1134"/>
        </w:tabs>
        <w:spacing w:line="360" w:lineRule="auto"/>
        <w:ind w:left="567" w:firstLine="0"/>
        <w:rPr>
          <w:rFonts w:ascii="Arial" w:hAnsi="Arial" w:cs="Arial"/>
          <w:sz w:val="20"/>
          <w:szCs w:val="20"/>
        </w:rPr>
      </w:pPr>
      <w:r w:rsidRPr="00687E1F">
        <w:rPr>
          <w:rFonts w:ascii="Arial" w:hAnsi="Arial" w:cs="Arial"/>
          <w:sz w:val="20"/>
          <w:szCs w:val="20"/>
        </w:rPr>
        <w:t>Ao declarar o enquadramento previsto no item 7.4, a licitante também declara que atende aos</w:t>
      </w:r>
      <w:r w:rsidRPr="00687E1F">
        <w:rPr>
          <w:rFonts w:ascii="Arial" w:hAnsi="Arial" w:cs="Arial"/>
          <w:spacing w:val="1"/>
          <w:sz w:val="20"/>
          <w:szCs w:val="20"/>
        </w:rPr>
        <w:t xml:space="preserve"> </w:t>
      </w:r>
      <w:r w:rsidRPr="00687E1F">
        <w:rPr>
          <w:rFonts w:ascii="Arial" w:hAnsi="Arial" w:cs="Arial"/>
          <w:sz w:val="20"/>
          <w:szCs w:val="20"/>
        </w:rPr>
        <w:t>limites</w:t>
      </w:r>
      <w:r w:rsidRPr="00687E1F">
        <w:rPr>
          <w:rFonts w:ascii="Arial" w:hAnsi="Arial" w:cs="Arial"/>
          <w:spacing w:val="15"/>
          <w:sz w:val="20"/>
          <w:szCs w:val="20"/>
        </w:rPr>
        <w:t xml:space="preserve"> </w:t>
      </w:r>
      <w:r w:rsidRPr="00687E1F">
        <w:rPr>
          <w:rFonts w:ascii="Arial" w:hAnsi="Arial" w:cs="Arial"/>
          <w:sz w:val="20"/>
          <w:szCs w:val="20"/>
        </w:rPr>
        <w:t>de</w:t>
      </w:r>
      <w:r w:rsidRPr="00687E1F">
        <w:rPr>
          <w:rFonts w:ascii="Arial" w:hAnsi="Arial" w:cs="Arial"/>
          <w:spacing w:val="15"/>
          <w:sz w:val="20"/>
          <w:szCs w:val="20"/>
        </w:rPr>
        <w:t xml:space="preserve"> </w:t>
      </w:r>
      <w:r w:rsidRPr="00687E1F">
        <w:rPr>
          <w:rFonts w:ascii="Arial" w:hAnsi="Arial" w:cs="Arial"/>
          <w:sz w:val="20"/>
          <w:szCs w:val="20"/>
        </w:rPr>
        <w:t>compromissos</w:t>
      </w:r>
      <w:r w:rsidRPr="00687E1F">
        <w:rPr>
          <w:rFonts w:ascii="Arial" w:hAnsi="Arial" w:cs="Arial"/>
          <w:spacing w:val="15"/>
          <w:sz w:val="20"/>
          <w:szCs w:val="20"/>
        </w:rPr>
        <w:t xml:space="preserve"> </w:t>
      </w:r>
      <w:r w:rsidRPr="00687E1F">
        <w:rPr>
          <w:rFonts w:ascii="Arial" w:hAnsi="Arial" w:cs="Arial"/>
          <w:sz w:val="20"/>
          <w:szCs w:val="20"/>
        </w:rPr>
        <w:t>contratuais</w:t>
      </w:r>
      <w:r w:rsidRPr="00687E1F">
        <w:rPr>
          <w:rFonts w:ascii="Arial" w:hAnsi="Arial" w:cs="Arial"/>
          <w:spacing w:val="15"/>
          <w:sz w:val="20"/>
          <w:szCs w:val="20"/>
        </w:rPr>
        <w:t xml:space="preserve"> </w:t>
      </w:r>
      <w:r w:rsidRPr="00687E1F">
        <w:rPr>
          <w:rFonts w:ascii="Arial" w:hAnsi="Arial" w:cs="Arial"/>
          <w:sz w:val="20"/>
          <w:szCs w:val="20"/>
        </w:rPr>
        <w:t>fixados</w:t>
      </w:r>
      <w:r w:rsidRPr="00687E1F">
        <w:rPr>
          <w:rFonts w:ascii="Arial" w:hAnsi="Arial" w:cs="Arial"/>
          <w:spacing w:val="15"/>
          <w:sz w:val="20"/>
          <w:szCs w:val="20"/>
        </w:rPr>
        <w:t xml:space="preserve"> </w:t>
      </w:r>
      <w:r w:rsidRPr="00687E1F">
        <w:rPr>
          <w:rFonts w:ascii="Arial" w:hAnsi="Arial" w:cs="Arial"/>
          <w:sz w:val="20"/>
          <w:szCs w:val="20"/>
        </w:rPr>
        <w:t>no</w:t>
      </w:r>
      <w:r w:rsidRPr="00687E1F">
        <w:rPr>
          <w:rFonts w:ascii="Arial" w:hAnsi="Arial" w:cs="Arial"/>
          <w:spacing w:val="15"/>
          <w:sz w:val="20"/>
          <w:szCs w:val="20"/>
        </w:rPr>
        <w:t xml:space="preserve"> </w:t>
      </w:r>
      <w:r w:rsidRPr="00687E1F">
        <w:rPr>
          <w:rFonts w:ascii="Arial" w:hAnsi="Arial" w:cs="Arial"/>
          <w:sz w:val="20"/>
          <w:szCs w:val="20"/>
        </w:rPr>
        <w:t>art.</w:t>
      </w:r>
      <w:r w:rsidRPr="00687E1F">
        <w:rPr>
          <w:rFonts w:ascii="Arial" w:hAnsi="Arial" w:cs="Arial"/>
          <w:spacing w:val="15"/>
          <w:sz w:val="20"/>
          <w:szCs w:val="20"/>
        </w:rPr>
        <w:t xml:space="preserve"> </w:t>
      </w:r>
      <w:r w:rsidRPr="00687E1F">
        <w:rPr>
          <w:rFonts w:ascii="Arial" w:hAnsi="Arial" w:cs="Arial"/>
          <w:sz w:val="20"/>
          <w:szCs w:val="20"/>
        </w:rPr>
        <w:t>4º,</w:t>
      </w:r>
      <w:r w:rsidRPr="00687E1F">
        <w:rPr>
          <w:rFonts w:ascii="Arial" w:hAnsi="Arial" w:cs="Arial"/>
          <w:spacing w:val="15"/>
          <w:sz w:val="20"/>
          <w:szCs w:val="20"/>
        </w:rPr>
        <w:t xml:space="preserve"> </w:t>
      </w:r>
      <w:r w:rsidRPr="00687E1F">
        <w:rPr>
          <w:rFonts w:ascii="Arial" w:hAnsi="Arial" w:cs="Arial"/>
          <w:sz w:val="20"/>
          <w:szCs w:val="20"/>
        </w:rPr>
        <w:t>§§</w:t>
      </w:r>
      <w:r w:rsidRPr="00687E1F">
        <w:rPr>
          <w:rFonts w:ascii="Arial" w:hAnsi="Arial" w:cs="Arial"/>
          <w:spacing w:val="15"/>
          <w:sz w:val="20"/>
          <w:szCs w:val="20"/>
        </w:rPr>
        <w:t xml:space="preserve"> </w:t>
      </w:r>
      <w:r w:rsidRPr="00687E1F">
        <w:rPr>
          <w:rFonts w:ascii="Arial" w:hAnsi="Arial" w:cs="Arial"/>
          <w:sz w:val="20"/>
          <w:szCs w:val="20"/>
        </w:rPr>
        <w:t>2º</w:t>
      </w:r>
      <w:r w:rsidRPr="00687E1F">
        <w:rPr>
          <w:rFonts w:ascii="Arial" w:hAnsi="Arial" w:cs="Arial"/>
          <w:spacing w:val="15"/>
          <w:sz w:val="20"/>
          <w:szCs w:val="20"/>
        </w:rPr>
        <w:t xml:space="preserve"> </w:t>
      </w:r>
      <w:r w:rsidRPr="00687E1F">
        <w:rPr>
          <w:rFonts w:ascii="Arial" w:hAnsi="Arial" w:cs="Arial"/>
          <w:sz w:val="20"/>
          <w:szCs w:val="20"/>
        </w:rPr>
        <w:t>e 3º da Lei 14.133/2021, estando apta</w:t>
      </w:r>
      <w:r w:rsidRPr="00687E1F">
        <w:rPr>
          <w:rFonts w:ascii="Arial" w:hAnsi="Arial" w:cs="Arial"/>
          <w:spacing w:val="-58"/>
          <w:sz w:val="20"/>
          <w:szCs w:val="20"/>
        </w:rPr>
        <w:t xml:space="preserve"> </w:t>
      </w:r>
      <w:r w:rsidRPr="00687E1F">
        <w:rPr>
          <w:rFonts w:ascii="Arial" w:hAnsi="Arial" w:cs="Arial"/>
          <w:sz w:val="20"/>
          <w:szCs w:val="20"/>
        </w:rPr>
        <w:t>a usufruir o tratamento favorecido estabelecido na Lei Complementar nº 123, de 2006 e neste edital,</w:t>
      </w:r>
      <w:r w:rsidRPr="00687E1F">
        <w:rPr>
          <w:rFonts w:ascii="Arial" w:hAnsi="Arial" w:cs="Arial"/>
          <w:spacing w:val="-57"/>
          <w:sz w:val="20"/>
          <w:szCs w:val="20"/>
        </w:rPr>
        <w:t xml:space="preserve"> </w:t>
      </w:r>
      <w:r w:rsidRPr="00687E1F">
        <w:rPr>
          <w:rFonts w:ascii="Arial" w:hAnsi="Arial" w:cs="Arial"/>
          <w:sz w:val="20"/>
          <w:szCs w:val="20"/>
        </w:rPr>
        <w:t>cujo tratamento favorecido aplica-se uniformemente às microempresas, às empresas de pequeno</w:t>
      </w:r>
      <w:r w:rsidRPr="00687E1F">
        <w:rPr>
          <w:rFonts w:ascii="Arial" w:hAnsi="Arial" w:cs="Arial"/>
          <w:spacing w:val="1"/>
          <w:sz w:val="20"/>
          <w:szCs w:val="20"/>
        </w:rPr>
        <w:t xml:space="preserve"> </w:t>
      </w:r>
      <w:r w:rsidRPr="00687E1F">
        <w:rPr>
          <w:rFonts w:ascii="Arial" w:hAnsi="Arial" w:cs="Arial"/>
          <w:sz w:val="20"/>
          <w:szCs w:val="20"/>
        </w:rPr>
        <w:t>porte</w:t>
      </w:r>
      <w:r w:rsidRPr="00687E1F">
        <w:rPr>
          <w:rFonts w:ascii="Arial" w:hAnsi="Arial" w:cs="Arial"/>
          <w:spacing w:val="-1"/>
          <w:sz w:val="20"/>
          <w:szCs w:val="20"/>
        </w:rPr>
        <w:t xml:space="preserve"> </w:t>
      </w:r>
      <w:r w:rsidRPr="00687E1F">
        <w:rPr>
          <w:rFonts w:ascii="Arial" w:hAnsi="Arial" w:cs="Arial"/>
          <w:sz w:val="20"/>
          <w:szCs w:val="20"/>
        </w:rPr>
        <w:t>e às sociedades cooperativas previstas no</w:t>
      </w:r>
      <w:r w:rsidRPr="00687E1F">
        <w:rPr>
          <w:rFonts w:ascii="Arial" w:hAnsi="Arial" w:cs="Arial"/>
          <w:spacing w:val="-1"/>
          <w:sz w:val="20"/>
          <w:szCs w:val="20"/>
        </w:rPr>
        <w:t xml:space="preserve"> </w:t>
      </w:r>
      <w:r w:rsidRPr="00687E1F">
        <w:rPr>
          <w:rFonts w:ascii="Arial" w:hAnsi="Arial" w:cs="Arial"/>
          <w:sz w:val="20"/>
          <w:szCs w:val="20"/>
        </w:rPr>
        <w:t>art. 34 da lei 11.488/2007.</w:t>
      </w:r>
    </w:p>
    <w:p w14:paraId="576E1F33" w14:textId="77777777" w:rsidR="00EC7AE8" w:rsidRPr="00687E1F" w:rsidRDefault="00EC7AE8" w:rsidP="00425D09">
      <w:pPr>
        <w:pStyle w:val="PargrafodaLista"/>
        <w:numPr>
          <w:ilvl w:val="2"/>
          <w:numId w:val="9"/>
        </w:numPr>
        <w:tabs>
          <w:tab w:val="left" w:pos="426"/>
          <w:tab w:val="left" w:pos="1124"/>
        </w:tabs>
        <w:spacing w:line="360" w:lineRule="auto"/>
        <w:ind w:left="567" w:firstLine="0"/>
        <w:rPr>
          <w:rFonts w:ascii="Arial" w:hAnsi="Arial" w:cs="Arial"/>
          <w:sz w:val="20"/>
          <w:szCs w:val="20"/>
        </w:rPr>
      </w:pPr>
      <w:r w:rsidRPr="00687E1F">
        <w:rPr>
          <w:rFonts w:ascii="Arial" w:hAnsi="Arial" w:cs="Arial"/>
          <w:sz w:val="20"/>
          <w:szCs w:val="20"/>
        </w:rPr>
        <w:t>Ao declarar o enquadramento como sociedade cooperativa, a licitante também declara que</w:t>
      </w:r>
      <w:r w:rsidRPr="00687E1F">
        <w:rPr>
          <w:rFonts w:ascii="Arial" w:hAnsi="Arial" w:cs="Arial"/>
          <w:spacing w:val="1"/>
          <w:sz w:val="20"/>
          <w:szCs w:val="20"/>
        </w:rPr>
        <w:t xml:space="preserve"> </w:t>
      </w:r>
      <w:r w:rsidRPr="00687E1F">
        <w:rPr>
          <w:rFonts w:ascii="Arial" w:hAnsi="Arial" w:cs="Arial"/>
          <w:sz w:val="20"/>
          <w:szCs w:val="20"/>
        </w:rPr>
        <w:t>atende aos requisitos estabelecidos no art. 16 da Lei nº 14.133, de 2021.</w:t>
      </w:r>
    </w:p>
    <w:p w14:paraId="36AFD3CD" w14:textId="77777777" w:rsidR="00EC7AE8" w:rsidRPr="00687E1F" w:rsidRDefault="00EC7AE8"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Quando</w:t>
      </w:r>
      <w:r w:rsidRPr="00687E1F">
        <w:rPr>
          <w:rFonts w:ascii="Arial" w:hAnsi="Arial" w:cs="Arial"/>
          <w:spacing w:val="1"/>
          <w:sz w:val="20"/>
          <w:szCs w:val="20"/>
        </w:rPr>
        <w:t xml:space="preserve"> </w:t>
      </w:r>
      <w:r w:rsidRPr="00687E1F">
        <w:rPr>
          <w:rFonts w:ascii="Arial" w:hAnsi="Arial" w:cs="Arial"/>
          <w:sz w:val="20"/>
          <w:szCs w:val="20"/>
        </w:rPr>
        <w:t>houver,</w:t>
      </w:r>
      <w:r w:rsidRPr="00687E1F">
        <w:rPr>
          <w:rFonts w:ascii="Arial" w:hAnsi="Arial" w:cs="Arial"/>
          <w:spacing w:val="1"/>
          <w:sz w:val="20"/>
          <w:szCs w:val="20"/>
        </w:rPr>
        <w:t xml:space="preserve"> </w:t>
      </w:r>
      <w:r w:rsidRPr="00687E1F">
        <w:rPr>
          <w:rFonts w:ascii="Arial" w:hAnsi="Arial" w:cs="Arial"/>
          <w:sz w:val="20"/>
          <w:szCs w:val="20"/>
        </w:rPr>
        <w:t>nos</w:t>
      </w:r>
      <w:r w:rsidRPr="00687E1F">
        <w:rPr>
          <w:rFonts w:ascii="Arial" w:hAnsi="Arial" w:cs="Arial"/>
          <w:spacing w:val="1"/>
          <w:sz w:val="20"/>
          <w:szCs w:val="20"/>
        </w:rPr>
        <w:t xml:space="preserve"> </w:t>
      </w:r>
      <w:r w:rsidRPr="00687E1F">
        <w:rPr>
          <w:rFonts w:ascii="Arial" w:hAnsi="Arial" w:cs="Arial"/>
          <w:sz w:val="20"/>
          <w:szCs w:val="20"/>
        </w:rPr>
        <w:t>itens/lotes</w:t>
      </w:r>
      <w:r w:rsidRPr="00687E1F">
        <w:rPr>
          <w:rFonts w:ascii="Arial" w:hAnsi="Arial" w:cs="Arial"/>
          <w:spacing w:val="1"/>
          <w:sz w:val="20"/>
          <w:szCs w:val="20"/>
        </w:rPr>
        <w:t xml:space="preserve"> </w:t>
      </w:r>
      <w:r w:rsidRPr="00687E1F">
        <w:rPr>
          <w:rFonts w:ascii="Arial" w:hAnsi="Arial" w:cs="Arial"/>
          <w:sz w:val="20"/>
          <w:szCs w:val="20"/>
        </w:rPr>
        <w:t>com</w:t>
      </w:r>
      <w:r w:rsidRPr="00687E1F">
        <w:rPr>
          <w:rFonts w:ascii="Arial" w:hAnsi="Arial" w:cs="Arial"/>
          <w:spacing w:val="1"/>
          <w:sz w:val="20"/>
          <w:szCs w:val="20"/>
        </w:rPr>
        <w:t xml:space="preserve"> </w:t>
      </w:r>
      <w:r w:rsidRPr="00687E1F">
        <w:rPr>
          <w:rFonts w:ascii="Arial" w:hAnsi="Arial" w:cs="Arial"/>
          <w:sz w:val="20"/>
          <w:szCs w:val="20"/>
        </w:rPr>
        <w:t>participação</w:t>
      </w:r>
      <w:r w:rsidRPr="00687E1F">
        <w:rPr>
          <w:rFonts w:ascii="Arial" w:hAnsi="Arial" w:cs="Arial"/>
          <w:spacing w:val="1"/>
          <w:sz w:val="20"/>
          <w:szCs w:val="20"/>
        </w:rPr>
        <w:t xml:space="preserve"> </w:t>
      </w:r>
      <w:r w:rsidRPr="00687E1F">
        <w:rPr>
          <w:rFonts w:ascii="Arial" w:hAnsi="Arial" w:cs="Arial"/>
          <w:sz w:val="20"/>
          <w:szCs w:val="20"/>
        </w:rPr>
        <w:t>exclusiva</w:t>
      </w:r>
      <w:r w:rsidRPr="00687E1F">
        <w:rPr>
          <w:rFonts w:ascii="Arial" w:hAnsi="Arial" w:cs="Arial"/>
          <w:spacing w:val="1"/>
          <w:sz w:val="20"/>
          <w:szCs w:val="20"/>
        </w:rPr>
        <w:t xml:space="preserve"> </w:t>
      </w:r>
      <w:r w:rsidRPr="00687E1F">
        <w:rPr>
          <w:rFonts w:ascii="Arial" w:hAnsi="Arial" w:cs="Arial"/>
          <w:sz w:val="20"/>
          <w:szCs w:val="20"/>
        </w:rPr>
        <w:t>às</w:t>
      </w:r>
      <w:r w:rsidRPr="00687E1F">
        <w:rPr>
          <w:rFonts w:ascii="Arial" w:hAnsi="Arial" w:cs="Arial"/>
          <w:spacing w:val="1"/>
          <w:sz w:val="20"/>
          <w:szCs w:val="20"/>
        </w:rPr>
        <w:t xml:space="preserve"> </w:t>
      </w:r>
      <w:r w:rsidRPr="00687E1F">
        <w:rPr>
          <w:rFonts w:ascii="Arial" w:hAnsi="Arial" w:cs="Arial"/>
          <w:sz w:val="20"/>
          <w:szCs w:val="20"/>
        </w:rPr>
        <w:t>licitantes</w:t>
      </w:r>
      <w:r w:rsidRPr="00687E1F">
        <w:rPr>
          <w:rFonts w:ascii="Arial" w:hAnsi="Arial" w:cs="Arial"/>
          <w:spacing w:val="1"/>
          <w:sz w:val="20"/>
          <w:szCs w:val="20"/>
        </w:rPr>
        <w:t xml:space="preserve"> </w:t>
      </w:r>
      <w:r w:rsidRPr="00687E1F">
        <w:rPr>
          <w:rFonts w:ascii="Arial" w:hAnsi="Arial" w:cs="Arial"/>
          <w:sz w:val="20"/>
          <w:szCs w:val="20"/>
        </w:rPr>
        <w:t>enquadradas</w:t>
      </w:r>
      <w:r w:rsidRPr="00687E1F">
        <w:rPr>
          <w:rFonts w:ascii="Arial" w:hAnsi="Arial" w:cs="Arial"/>
          <w:spacing w:val="1"/>
          <w:sz w:val="20"/>
          <w:szCs w:val="20"/>
        </w:rPr>
        <w:t xml:space="preserve"> </w:t>
      </w:r>
      <w:r w:rsidRPr="00687E1F">
        <w:rPr>
          <w:rFonts w:ascii="Arial" w:hAnsi="Arial" w:cs="Arial"/>
          <w:sz w:val="20"/>
          <w:szCs w:val="20"/>
        </w:rPr>
        <w:t>ou</w:t>
      </w:r>
      <w:r w:rsidRPr="00687E1F">
        <w:rPr>
          <w:rFonts w:ascii="Arial" w:hAnsi="Arial" w:cs="Arial"/>
          <w:spacing w:val="1"/>
          <w:sz w:val="20"/>
          <w:szCs w:val="20"/>
        </w:rPr>
        <w:t xml:space="preserve"> </w:t>
      </w:r>
      <w:r w:rsidRPr="00687E1F">
        <w:rPr>
          <w:rFonts w:ascii="Arial" w:hAnsi="Arial" w:cs="Arial"/>
          <w:sz w:val="20"/>
          <w:szCs w:val="20"/>
        </w:rPr>
        <w:t>equiparadas a Microempresas, Empresas de Pequeno Porte ou Microempreendedores Individuais</w:t>
      </w:r>
      <w:r w:rsidRPr="00687E1F">
        <w:rPr>
          <w:rFonts w:ascii="Arial" w:hAnsi="Arial" w:cs="Arial"/>
          <w:spacing w:val="1"/>
          <w:sz w:val="20"/>
          <w:szCs w:val="20"/>
        </w:rPr>
        <w:t xml:space="preserve"> </w:t>
      </w:r>
      <w:r w:rsidRPr="00687E1F">
        <w:rPr>
          <w:rFonts w:ascii="Arial" w:hAnsi="Arial" w:cs="Arial"/>
          <w:sz w:val="20"/>
          <w:szCs w:val="20"/>
        </w:rPr>
        <w:t>(MEI)</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declaração</w:t>
      </w:r>
      <w:r w:rsidRPr="00687E1F">
        <w:rPr>
          <w:rFonts w:ascii="Arial" w:hAnsi="Arial" w:cs="Arial"/>
          <w:spacing w:val="1"/>
          <w:sz w:val="20"/>
          <w:szCs w:val="20"/>
        </w:rPr>
        <w:t xml:space="preserve"> </w:t>
      </w:r>
      <w:r w:rsidRPr="00687E1F">
        <w:rPr>
          <w:rFonts w:ascii="Arial" w:hAnsi="Arial" w:cs="Arial"/>
          <w:sz w:val="20"/>
          <w:szCs w:val="20"/>
        </w:rPr>
        <w:lastRenderedPageBreak/>
        <w:t>prevista</w:t>
      </w:r>
      <w:r w:rsidRPr="00687E1F">
        <w:rPr>
          <w:rFonts w:ascii="Arial" w:hAnsi="Arial" w:cs="Arial"/>
          <w:spacing w:val="1"/>
          <w:sz w:val="20"/>
          <w:szCs w:val="20"/>
        </w:rPr>
        <w:t xml:space="preserve"> </w:t>
      </w:r>
      <w:r w:rsidRPr="00687E1F">
        <w:rPr>
          <w:rFonts w:ascii="Arial" w:hAnsi="Arial" w:cs="Arial"/>
          <w:sz w:val="20"/>
          <w:szCs w:val="20"/>
        </w:rPr>
        <w:t>no</w:t>
      </w:r>
      <w:r w:rsidRPr="00687E1F">
        <w:rPr>
          <w:rFonts w:ascii="Arial" w:hAnsi="Arial" w:cs="Arial"/>
          <w:spacing w:val="1"/>
          <w:sz w:val="20"/>
          <w:szCs w:val="20"/>
        </w:rPr>
        <w:t xml:space="preserve"> </w:t>
      </w:r>
      <w:r w:rsidRPr="00687E1F">
        <w:rPr>
          <w:rFonts w:ascii="Arial" w:hAnsi="Arial" w:cs="Arial"/>
          <w:sz w:val="20"/>
          <w:szCs w:val="20"/>
        </w:rPr>
        <w:t>item</w:t>
      </w:r>
      <w:r w:rsidRPr="00687E1F">
        <w:rPr>
          <w:rFonts w:ascii="Arial" w:hAnsi="Arial" w:cs="Arial"/>
          <w:spacing w:val="1"/>
          <w:sz w:val="20"/>
          <w:szCs w:val="20"/>
        </w:rPr>
        <w:t xml:space="preserve"> </w:t>
      </w:r>
      <w:r w:rsidRPr="00687E1F">
        <w:rPr>
          <w:rFonts w:ascii="Arial" w:hAnsi="Arial" w:cs="Arial"/>
          <w:sz w:val="20"/>
          <w:szCs w:val="20"/>
        </w:rPr>
        <w:t>7.4</w:t>
      </w:r>
      <w:r w:rsidRPr="00687E1F">
        <w:rPr>
          <w:rFonts w:ascii="Arial" w:hAnsi="Arial" w:cs="Arial"/>
          <w:spacing w:val="1"/>
          <w:sz w:val="20"/>
          <w:szCs w:val="20"/>
        </w:rPr>
        <w:t xml:space="preserve"> </w:t>
      </w:r>
      <w:r w:rsidRPr="00687E1F">
        <w:rPr>
          <w:rFonts w:ascii="Arial" w:hAnsi="Arial" w:cs="Arial"/>
          <w:sz w:val="20"/>
          <w:szCs w:val="20"/>
        </w:rPr>
        <w:t>é</w:t>
      </w:r>
      <w:r w:rsidRPr="00687E1F">
        <w:rPr>
          <w:rFonts w:ascii="Arial" w:hAnsi="Arial" w:cs="Arial"/>
          <w:spacing w:val="1"/>
          <w:sz w:val="20"/>
          <w:szCs w:val="20"/>
        </w:rPr>
        <w:t xml:space="preserve"> </w:t>
      </w:r>
      <w:r w:rsidRPr="00687E1F">
        <w:rPr>
          <w:rFonts w:ascii="Arial" w:hAnsi="Arial" w:cs="Arial"/>
          <w:sz w:val="20"/>
          <w:szCs w:val="20"/>
        </w:rPr>
        <w:t>requisito para o exercício do benefício ao referido</w:t>
      </w:r>
      <w:r w:rsidRPr="00687E1F">
        <w:rPr>
          <w:rFonts w:ascii="Arial" w:hAnsi="Arial" w:cs="Arial"/>
          <w:spacing w:val="1"/>
          <w:sz w:val="20"/>
          <w:szCs w:val="20"/>
        </w:rPr>
        <w:t xml:space="preserve"> </w:t>
      </w:r>
      <w:r w:rsidRPr="00687E1F">
        <w:rPr>
          <w:rFonts w:ascii="Arial" w:hAnsi="Arial" w:cs="Arial"/>
          <w:sz w:val="20"/>
          <w:szCs w:val="20"/>
        </w:rPr>
        <w:t>item/lote e sua ausência impede o prosseguimento da participação da licitante naquele item/lote.</w:t>
      </w:r>
    </w:p>
    <w:p w14:paraId="125D2502" w14:textId="77777777" w:rsidR="00EC7AE8" w:rsidRPr="00687E1F" w:rsidRDefault="00EC7AE8"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Nos</w:t>
      </w:r>
      <w:r w:rsidRPr="00687E1F">
        <w:rPr>
          <w:rFonts w:ascii="Arial" w:hAnsi="Arial" w:cs="Arial"/>
          <w:spacing w:val="1"/>
          <w:sz w:val="20"/>
          <w:szCs w:val="20"/>
        </w:rPr>
        <w:t xml:space="preserve"> </w:t>
      </w:r>
      <w:r w:rsidRPr="00687E1F">
        <w:rPr>
          <w:rFonts w:ascii="Arial" w:hAnsi="Arial" w:cs="Arial"/>
          <w:sz w:val="20"/>
          <w:szCs w:val="20"/>
        </w:rPr>
        <w:t>itens/lotes</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ampla</w:t>
      </w:r>
      <w:r w:rsidRPr="00687E1F">
        <w:rPr>
          <w:rFonts w:ascii="Arial" w:hAnsi="Arial" w:cs="Arial"/>
          <w:spacing w:val="1"/>
          <w:sz w:val="20"/>
          <w:szCs w:val="20"/>
        </w:rPr>
        <w:t xml:space="preserve"> </w:t>
      </w:r>
      <w:r w:rsidRPr="00687E1F">
        <w:rPr>
          <w:rFonts w:ascii="Arial" w:hAnsi="Arial" w:cs="Arial"/>
          <w:sz w:val="20"/>
          <w:szCs w:val="20"/>
        </w:rPr>
        <w:t>concorrência, a ausência da declaração prevista no item 7.4 não</w:t>
      </w:r>
      <w:r w:rsidRPr="00687E1F">
        <w:rPr>
          <w:rFonts w:ascii="Arial" w:hAnsi="Arial" w:cs="Arial"/>
          <w:spacing w:val="1"/>
          <w:sz w:val="20"/>
          <w:szCs w:val="20"/>
        </w:rPr>
        <w:t xml:space="preserve"> </w:t>
      </w:r>
      <w:r w:rsidRPr="00687E1F">
        <w:rPr>
          <w:rFonts w:ascii="Arial" w:hAnsi="Arial" w:cs="Arial"/>
          <w:sz w:val="20"/>
          <w:szCs w:val="20"/>
        </w:rPr>
        <w:t>impedirá a participação das licitantes enquadradas ou equiparadas a Microempresa, Empresa de</w:t>
      </w:r>
      <w:r w:rsidRPr="00687E1F">
        <w:rPr>
          <w:rFonts w:ascii="Arial" w:hAnsi="Arial" w:cs="Arial"/>
          <w:spacing w:val="1"/>
          <w:sz w:val="20"/>
          <w:szCs w:val="20"/>
        </w:rPr>
        <w:t xml:space="preserve"> </w:t>
      </w:r>
      <w:r w:rsidRPr="00687E1F">
        <w:rPr>
          <w:rFonts w:ascii="Arial" w:hAnsi="Arial" w:cs="Arial"/>
          <w:sz w:val="20"/>
          <w:szCs w:val="20"/>
        </w:rPr>
        <w:t>Pequeno Porte, Microempreendedor Individual (MEI) no processo licitatório, porém indicará que</w:t>
      </w:r>
      <w:r w:rsidRPr="00687E1F">
        <w:rPr>
          <w:rFonts w:ascii="Arial" w:hAnsi="Arial" w:cs="Arial"/>
          <w:spacing w:val="1"/>
          <w:sz w:val="20"/>
          <w:szCs w:val="20"/>
        </w:rPr>
        <w:t xml:space="preserve"> </w:t>
      </w:r>
      <w:r w:rsidRPr="00687E1F">
        <w:rPr>
          <w:rFonts w:ascii="Arial" w:hAnsi="Arial" w:cs="Arial"/>
          <w:sz w:val="20"/>
          <w:szCs w:val="20"/>
        </w:rPr>
        <w:t>abdicou do direito ao tratamento favorecido previsto na Lei Complementar nº 123, de 2006.</w:t>
      </w:r>
    </w:p>
    <w:p w14:paraId="1A6186C9" w14:textId="7112C001" w:rsidR="00EC7AE8" w:rsidRPr="00687E1F" w:rsidRDefault="00EC7AE8"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 falsidade das declarações previstas nos itens 8.3 e 8.4 sujeitará a licitante às sanções previstas</w:t>
      </w:r>
      <w:r w:rsidRPr="00687E1F">
        <w:rPr>
          <w:rFonts w:ascii="Arial" w:hAnsi="Arial" w:cs="Arial"/>
          <w:spacing w:val="-58"/>
          <w:sz w:val="20"/>
          <w:szCs w:val="20"/>
        </w:rPr>
        <w:t xml:space="preserve"> </w:t>
      </w:r>
      <w:r w:rsidRPr="00687E1F">
        <w:rPr>
          <w:rFonts w:ascii="Arial" w:hAnsi="Arial" w:cs="Arial"/>
          <w:sz w:val="20"/>
          <w:szCs w:val="20"/>
        </w:rPr>
        <w:t>na Lei 14.133, de 2021, e neste Edital.</w:t>
      </w:r>
    </w:p>
    <w:p w14:paraId="2A7C8451" w14:textId="77777777" w:rsidR="00EC7AE8" w:rsidRPr="00687E1F" w:rsidRDefault="00EC7AE8"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As propostas terão validade de, no mínimo</w:t>
      </w:r>
      <w:r w:rsidRPr="00687E1F">
        <w:rPr>
          <w:rFonts w:ascii="Arial" w:hAnsi="Arial" w:cs="Arial"/>
          <w:color w:val="000009"/>
          <w:sz w:val="20"/>
          <w:szCs w:val="20"/>
        </w:rPr>
        <w:t>, 60 (sessenta) dias, contados da data de abertura da</w:t>
      </w:r>
      <w:r w:rsidRPr="00687E1F">
        <w:rPr>
          <w:rFonts w:ascii="Arial" w:hAnsi="Arial" w:cs="Arial"/>
          <w:color w:val="000009"/>
          <w:spacing w:val="1"/>
          <w:sz w:val="20"/>
          <w:szCs w:val="20"/>
        </w:rPr>
        <w:t xml:space="preserve"> </w:t>
      </w:r>
      <w:r w:rsidRPr="00687E1F">
        <w:rPr>
          <w:rFonts w:ascii="Arial" w:hAnsi="Arial" w:cs="Arial"/>
          <w:color w:val="000009"/>
          <w:sz w:val="20"/>
          <w:szCs w:val="20"/>
        </w:rPr>
        <w:t>sessão pública estabelecida no preâmbulo deste Edital, independente de declaração da licitante.</w:t>
      </w:r>
    </w:p>
    <w:p w14:paraId="05ECF338" w14:textId="18F9F89E" w:rsidR="00EC7AE8" w:rsidRPr="00687E1F" w:rsidRDefault="00EC7AE8" w:rsidP="00425D09">
      <w:pPr>
        <w:pStyle w:val="PargrafodaLista"/>
        <w:numPr>
          <w:ilvl w:val="2"/>
          <w:numId w:val="10"/>
        </w:numPr>
        <w:tabs>
          <w:tab w:val="left" w:pos="1139"/>
        </w:tabs>
        <w:spacing w:line="360" w:lineRule="auto"/>
        <w:ind w:left="567" w:right="639" w:firstLine="0"/>
        <w:rPr>
          <w:rFonts w:ascii="Arial" w:hAnsi="Arial" w:cs="Arial"/>
          <w:sz w:val="20"/>
          <w:szCs w:val="20"/>
        </w:rPr>
      </w:pPr>
      <w:r w:rsidRPr="00687E1F">
        <w:rPr>
          <w:rFonts w:ascii="Arial" w:hAnsi="Arial" w:cs="Arial"/>
          <w:sz w:val="20"/>
          <w:szCs w:val="20"/>
        </w:rPr>
        <w:t>Decorrido o prazo de validade das propostas, sem convocação para contratação, ficam as</w:t>
      </w:r>
      <w:r w:rsidRPr="00687E1F">
        <w:rPr>
          <w:rFonts w:ascii="Arial" w:hAnsi="Arial" w:cs="Arial"/>
          <w:spacing w:val="1"/>
          <w:sz w:val="20"/>
          <w:szCs w:val="20"/>
        </w:rPr>
        <w:t xml:space="preserve"> </w:t>
      </w:r>
      <w:r w:rsidRPr="00687E1F">
        <w:rPr>
          <w:rFonts w:ascii="Arial" w:hAnsi="Arial" w:cs="Arial"/>
          <w:sz w:val="20"/>
          <w:szCs w:val="20"/>
        </w:rPr>
        <w:t>licitantes liberadas dos compromissos assumidos.</w:t>
      </w:r>
    </w:p>
    <w:p w14:paraId="3E02F5DE" w14:textId="6CE9E641" w:rsidR="00EC7AE8" w:rsidRPr="00687E1F" w:rsidRDefault="00EC7AE8"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 apresentação das propostas implica obrigatoriedade do cumprimento das disposições nelas</w:t>
      </w:r>
      <w:r w:rsidRPr="00687E1F">
        <w:rPr>
          <w:rFonts w:ascii="Arial" w:hAnsi="Arial" w:cs="Arial"/>
          <w:spacing w:val="1"/>
          <w:sz w:val="20"/>
          <w:szCs w:val="20"/>
        </w:rPr>
        <w:t xml:space="preserve"> </w:t>
      </w:r>
      <w:r w:rsidRPr="00687E1F">
        <w:rPr>
          <w:rFonts w:ascii="Arial" w:hAnsi="Arial" w:cs="Arial"/>
          <w:sz w:val="20"/>
          <w:szCs w:val="20"/>
        </w:rPr>
        <w:t>contidas, em conformidade com o que dispõe o Termo de Referência, assumindo o proponente o</w:t>
      </w:r>
      <w:r w:rsidRPr="00687E1F">
        <w:rPr>
          <w:rFonts w:ascii="Arial" w:hAnsi="Arial" w:cs="Arial"/>
          <w:spacing w:val="1"/>
          <w:sz w:val="20"/>
          <w:szCs w:val="20"/>
        </w:rPr>
        <w:t xml:space="preserve"> </w:t>
      </w:r>
      <w:r w:rsidRPr="00687E1F">
        <w:rPr>
          <w:rFonts w:ascii="Arial" w:hAnsi="Arial" w:cs="Arial"/>
          <w:sz w:val="20"/>
          <w:szCs w:val="20"/>
        </w:rPr>
        <w:t>compromisso de executar o objeto licitado nos seus termos, bem como de fornecer os materiais,</w:t>
      </w:r>
      <w:r w:rsidRPr="00687E1F">
        <w:rPr>
          <w:rFonts w:ascii="Arial" w:hAnsi="Arial" w:cs="Arial"/>
          <w:spacing w:val="1"/>
          <w:sz w:val="20"/>
          <w:szCs w:val="20"/>
        </w:rPr>
        <w:t xml:space="preserve"> </w:t>
      </w:r>
      <w:r w:rsidRPr="00687E1F">
        <w:rPr>
          <w:rFonts w:ascii="Arial" w:hAnsi="Arial" w:cs="Arial"/>
          <w:sz w:val="20"/>
          <w:szCs w:val="20"/>
        </w:rPr>
        <w:t>equipamentos,</w:t>
      </w:r>
      <w:r w:rsidRPr="00687E1F">
        <w:rPr>
          <w:rFonts w:ascii="Arial" w:hAnsi="Arial" w:cs="Arial"/>
          <w:spacing w:val="1"/>
          <w:sz w:val="20"/>
          <w:szCs w:val="20"/>
        </w:rPr>
        <w:t xml:space="preserve"> </w:t>
      </w:r>
      <w:r w:rsidRPr="00687E1F">
        <w:rPr>
          <w:rFonts w:ascii="Arial" w:hAnsi="Arial" w:cs="Arial"/>
          <w:sz w:val="20"/>
          <w:szCs w:val="20"/>
        </w:rPr>
        <w:t>ferramentas</w:t>
      </w:r>
      <w:r w:rsidRPr="00687E1F">
        <w:rPr>
          <w:rFonts w:ascii="Arial" w:hAnsi="Arial" w:cs="Arial"/>
          <w:spacing w:val="1"/>
          <w:sz w:val="20"/>
          <w:szCs w:val="20"/>
        </w:rPr>
        <w:t xml:space="preserve"> </w:t>
      </w:r>
      <w:r w:rsidRPr="00687E1F">
        <w:rPr>
          <w:rFonts w:ascii="Arial" w:hAnsi="Arial" w:cs="Arial"/>
          <w:sz w:val="20"/>
          <w:szCs w:val="20"/>
        </w:rPr>
        <w:t>e</w:t>
      </w:r>
      <w:r w:rsidRPr="00687E1F">
        <w:rPr>
          <w:rFonts w:ascii="Arial" w:hAnsi="Arial" w:cs="Arial"/>
          <w:spacing w:val="1"/>
          <w:sz w:val="20"/>
          <w:szCs w:val="20"/>
        </w:rPr>
        <w:t xml:space="preserve"> </w:t>
      </w:r>
      <w:r w:rsidRPr="00687E1F">
        <w:rPr>
          <w:rFonts w:ascii="Arial" w:hAnsi="Arial" w:cs="Arial"/>
          <w:sz w:val="20"/>
          <w:szCs w:val="20"/>
        </w:rPr>
        <w:t>utensílios</w:t>
      </w:r>
      <w:r w:rsidRPr="00687E1F">
        <w:rPr>
          <w:rFonts w:ascii="Arial" w:hAnsi="Arial" w:cs="Arial"/>
          <w:spacing w:val="1"/>
          <w:sz w:val="20"/>
          <w:szCs w:val="20"/>
        </w:rPr>
        <w:t xml:space="preserve"> </w:t>
      </w:r>
      <w:r w:rsidRPr="00687E1F">
        <w:rPr>
          <w:rFonts w:ascii="Arial" w:hAnsi="Arial" w:cs="Arial"/>
          <w:sz w:val="20"/>
          <w:szCs w:val="20"/>
        </w:rPr>
        <w:t>necessários,</w:t>
      </w:r>
      <w:r w:rsidRPr="00687E1F">
        <w:rPr>
          <w:rFonts w:ascii="Arial" w:hAnsi="Arial" w:cs="Arial"/>
          <w:spacing w:val="1"/>
          <w:sz w:val="20"/>
          <w:szCs w:val="20"/>
        </w:rPr>
        <w:t xml:space="preserve"> </w:t>
      </w:r>
      <w:r w:rsidRPr="00687E1F">
        <w:rPr>
          <w:rFonts w:ascii="Arial" w:hAnsi="Arial" w:cs="Arial"/>
          <w:sz w:val="20"/>
          <w:szCs w:val="20"/>
        </w:rPr>
        <w:t>em</w:t>
      </w:r>
      <w:r w:rsidRPr="00687E1F">
        <w:rPr>
          <w:rFonts w:ascii="Arial" w:hAnsi="Arial" w:cs="Arial"/>
          <w:spacing w:val="1"/>
          <w:sz w:val="20"/>
          <w:szCs w:val="20"/>
        </w:rPr>
        <w:t xml:space="preserve"> </w:t>
      </w:r>
      <w:r w:rsidRPr="00687E1F">
        <w:rPr>
          <w:rFonts w:ascii="Arial" w:hAnsi="Arial" w:cs="Arial"/>
          <w:sz w:val="20"/>
          <w:szCs w:val="20"/>
        </w:rPr>
        <w:t>quantidades</w:t>
      </w:r>
      <w:r w:rsidRPr="00687E1F">
        <w:rPr>
          <w:rFonts w:ascii="Arial" w:hAnsi="Arial" w:cs="Arial"/>
          <w:spacing w:val="1"/>
          <w:sz w:val="20"/>
          <w:szCs w:val="20"/>
        </w:rPr>
        <w:t xml:space="preserve"> </w:t>
      </w:r>
      <w:r w:rsidRPr="00687E1F">
        <w:rPr>
          <w:rFonts w:ascii="Arial" w:hAnsi="Arial" w:cs="Arial"/>
          <w:sz w:val="20"/>
          <w:szCs w:val="20"/>
        </w:rPr>
        <w:t>e</w:t>
      </w:r>
      <w:r w:rsidRPr="00687E1F">
        <w:rPr>
          <w:rFonts w:ascii="Arial" w:hAnsi="Arial" w:cs="Arial"/>
          <w:spacing w:val="1"/>
          <w:sz w:val="20"/>
          <w:szCs w:val="20"/>
        </w:rPr>
        <w:t xml:space="preserve"> </w:t>
      </w:r>
      <w:r w:rsidRPr="00687E1F">
        <w:rPr>
          <w:rFonts w:ascii="Arial" w:hAnsi="Arial" w:cs="Arial"/>
          <w:sz w:val="20"/>
          <w:szCs w:val="20"/>
        </w:rPr>
        <w:t>qualidades</w:t>
      </w:r>
      <w:r w:rsidRPr="00687E1F">
        <w:rPr>
          <w:rFonts w:ascii="Arial" w:hAnsi="Arial" w:cs="Arial"/>
          <w:spacing w:val="1"/>
          <w:sz w:val="20"/>
          <w:szCs w:val="20"/>
        </w:rPr>
        <w:t xml:space="preserve"> </w:t>
      </w:r>
      <w:r w:rsidRPr="00687E1F">
        <w:rPr>
          <w:rFonts w:ascii="Arial" w:hAnsi="Arial" w:cs="Arial"/>
          <w:sz w:val="20"/>
          <w:szCs w:val="20"/>
        </w:rPr>
        <w:t>adequadas</w:t>
      </w:r>
      <w:r w:rsidRPr="00687E1F">
        <w:rPr>
          <w:rFonts w:ascii="Arial" w:hAnsi="Arial" w:cs="Arial"/>
          <w:spacing w:val="1"/>
          <w:sz w:val="20"/>
          <w:szCs w:val="20"/>
        </w:rPr>
        <w:t xml:space="preserve"> </w:t>
      </w:r>
      <w:r w:rsidRPr="00687E1F">
        <w:rPr>
          <w:rFonts w:ascii="Arial" w:hAnsi="Arial" w:cs="Arial"/>
          <w:sz w:val="20"/>
          <w:szCs w:val="20"/>
        </w:rPr>
        <w:t>à</w:t>
      </w:r>
      <w:r w:rsidR="00764576" w:rsidRPr="00687E1F">
        <w:rPr>
          <w:rFonts w:ascii="Arial" w:hAnsi="Arial" w:cs="Arial"/>
          <w:spacing w:val="-57"/>
          <w:sz w:val="20"/>
          <w:szCs w:val="20"/>
        </w:rPr>
        <w:t xml:space="preserve"> </w:t>
      </w:r>
      <w:r w:rsidRPr="00687E1F">
        <w:rPr>
          <w:rFonts w:ascii="Arial" w:hAnsi="Arial" w:cs="Arial"/>
          <w:sz w:val="20"/>
          <w:szCs w:val="20"/>
        </w:rPr>
        <w:t>perfeita execução contratual, promovendo, quando requerido, sua substituição.</w:t>
      </w:r>
    </w:p>
    <w:p w14:paraId="59F3440F" w14:textId="77777777" w:rsidR="00EC7AE8" w:rsidRPr="00687E1F" w:rsidRDefault="00EC7AE8" w:rsidP="0030206B">
      <w:pPr>
        <w:pStyle w:val="PargrafodaLista"/>
        <w:numPr>
          <w:ilvl w:val="1"/>
          <w:numId w:val="87"/>
        </w:numPr>
        <w:tabs>
          <w:tab w:val="left" w:pos="426"/>
        </w:tabs>
        <w:spacing w:line="360" w:lineRule="auto"/>
        <w:ind w:left="0" w:firstLine="0"/>
        <w:rPr>
          <w:rFonts w:ascii="Arial" w:hAnsi="Arial" w:cs="Arial"/>
          <w:color w:val="000000" w:themeColor="text1"/>
          <w:sz w:val="20"/>
          <w:szCs w:val="20"/>
        </w:rPr>
      </w:pPr>
      <w:r w:rsidRPr="00687E1F">
        <w:rPr>
          <w:rFonts w:ascii="Arial" w:hAnsi="Arial" w:cs="Arial"/>
          <w:sz w:val="20"/>
          <w:szCs w:val="20"/>
        </w:rPr>
        <w:t>As propostas ficarão disponíveis no sistema eletrônico, sendo facultado à licitante retirar ou</w:t>
      </w:r>
      <w:r w:rsidRPr="00687E1F">
        <w:rPr>
          <w:rFonts w:ascii="Arial" w:hAnsi="Arial" w:cs="Arial"/>
          <w:spacing w:val="1"/>
          <w:sz w:val="20"/>
          <w:szCs w:val="20"/>
        </w:rPr>
        <w:t xml:space="preserve"> </w:t>
      </w:r>
      <w:r w:rsidRPr="00687E1F">
        <w:rPr>
          <w:rFonts w:ascii="Arial" w:hAnsi="Arial" w:cs="Arial"/>
          <w:sz w:val="20"/>
          <w:szCs w:val="20"/>
        </w:rPr>
        <w:t>substituir a proposta anteriormente encaminhada até a abertura da sessão pública</w:t>
      </w:r>
    </w:p>
    <w:p w14:paraId="6B62C473" w14:textId="09DFE307" w:rsidR="00AA16BB" w:rsidRPr="00687E1F" w:rsidRDefault="00EC7AE8" w:rsidP="0030206B">
      <w:pPr>
        <w:pStyle w:val="PargrafodaLista"/>
        <w:numPr>
          <w:ilvl w:val="1"/>
          <w:numId w:val="87"/>
        </w:numPr>
        <w:tabs>
          <w:tab w:val="left" w:pos="426"/>
        </w:tabs>
        <w:spacing w:line="360" w:lineRule="auto"/>
        <w:ind w:left="0" w:firstLine="0"/>
        <w:rPr>
          <w:rFonts w:ascii="Arial" w:hAnsi="Arial" w:cs="Arial"/>
          <w:color w:val="000000" w:themeColor="text1"/>
          <w:sz w:val="20"/>
          <w:szCs w:val="20"/>
        </w:rPr>
      </w:pPr>
      <w:r w:rsidRPr="00687E1F">
        <w:rPr>
          <w:rFonts w:ascii="Arial" w:hAnsi="Arial" w:cs="Arial"/>
          <w:b/>
          <w:bCs/>
          <w:color w:val="0070C0"/>
          <w:sz w:val="20"/>
          <w:szCs w:val="20"/>
        </w:rPr>
        <w:t xml:space="preserve"> </w:t>
      </w:r>
      <w:r w:rsidR="00AA16BB" w:rsidRPr="00AE6B9A">
        <w:rPr>
          <w:rFonts w:ascii="Arial" w:hAnsi="Arial" w:cs="Arial"/>
          <w:b/>
          <w:bCs/>
          <w:sz w:val="20"/>
          <w:szCs w:val="20"/>
        </w:rPr>
        <w:t>DA GARANTIA DA PROPOSTA</w:t>
      </w:r>
    </w:p>
    <w:p w14:paraId="21735C2E" w14:textId="44501FA3" w:rsidR="00EC7AE8" w:rsidRPr="00687E1F" w:rsidRDefault="00EC7AE8" w:rsidP="00425D09">
      <w:pPr>
        <w:pStyle w:val="PargrafodaLista"/>
        <w:numPr>
          <w:ilvl w:val="2"/>
          <w:numId w:val="11"/>
        </w:numPr>
        <w:tabs>
          <w:tab w:val="left" w:pos="1201"/>
        </w:tabs>
        <w:spacing w:line="360" w:lineRule="auto"/>
        <w:ind w:left="567" w:firstLine="0"/>
        <w:rPr>
          <w:rFonts w:ascii="Arial" w:hAnsi="Arial" w:cs="Arial"/>
          <w:sz w:val="20"/>
          <w:szCs w:val="20"/>
        </w:rPr>
      </w:pPr>
      <w:r w:rsidRPr="00687E1F">
        <w:rPr>
          <w:rFonts w:ascii="Arial" w:hAnsi="Arial" w:cs="Arial"/>
          <w:sz w:val="20"/>
          <w:szCs w:val="20"/>
        </w:rPr>
        <w:t>Para esta licitação não será exigida garantia de proposta.</w:t>
      </w:r>
    </w:p>
    <w:p w14:paraId="4743DA2C" w14:textId="77777777" w:rsidR="005459AB" w:rsidRPr="00687E1F" w:rsidRDefault="005459AB" w:rsidP="00425D09">
      <w:pPr>
        <w:pStyle w:val="Ttulo1"/>
        <w:tabs>
          <w:tab w:val="left" w:pos="1645"/>
          <w:tab w:val="left" w:pos="1646"/>
        </w:tabs>
        <w:spacing w:line="360" w:lineRule="auto"/>
        <w:jc w:val="both"/>
      </w:pPr>
    </w:p>
    <w:p w14:paraId="51ABFE6C" w14:textId="6CFD802F" w:rsidR="00FF1539" w:rsidRPr="00687E1F" w:rsidRDefault="00FF1539" w:rsidP="0030206B">
      <w:pPr>
        <w:pStyle w:val="Ttulo1"/>
        <w:numPr>
          <w:ilvl w:val="0"/>
          <w:numId w:val="87"/>
        </w:numPr>
        <w:spacing w:line="360" w:lineRule="auto"/>
        <w:ind w:left="1134" w:firstLine="0"/>
        <w:jc w:val="both"/>
      </w:pPr>
      <w:r w:rsidRPr="00687E1F">
        <w:t>DA ABERTURA E DO PROCESSAMENTO DA LICITAÇÃO</w:t>
      </w:r>
    </w:p>
    <w:p w14:paraId="01C5CADB" w14:textId="77777777"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 licitação será realizada em sessão pública, por meio da Internet, mediante condições de</w:t>
      </w:r>
      <w:r w:rsidRPr="00687E1F">
        <w:rPr>
          <w:rFonts w:ascii="Arial" w:hAnsi="Arial" w:cs="Arial"/>
          <w:spacing w:val="1"/>
          <w:sz w:val="20"/>
          <w:szCs w:val="20"/>
        </w:rPr>
        <w:t xml:space="preserve"> </w:t>
      </w:r>
      <w:r w:rsidRPr="00687E1F">
        <w:rPr>
          <w:rFonts w:ascii="Arial" w:hAnsi="Arial" w:cs="Arial"/>
          <w:sz w:val="20"/>
          <w:szCs w:val="20"/>
        </w:rPr>
        <w:t>segurança, criptografia e autenticação, em todas as suas fases.</w:t>
      </w:r>
    </w:p>
    <w:p w14:paraId="1C03D4AE" w14:textId="77777777"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Durante a sessão pública, a comunicação entre o Agente de Contratação e as licitantes ocorrerá</w:t>
      </w:r>
      <w:r w:rsidRPr="00687E1F">
        <w:rPr>
          <w:rFonts w:ascii="Arial" w:hAnsi="Arial" w:cs="Arial"/>
          <w:spacing w:val="1"/>
          <w:sz w:val="20"/>
          <w:szCs w:val="20"/>
        </w:rPr>
        <w:t xml:space="preserve"> </w:t>
      </w:r>
      <w:r w:rsidRPr="00687E1F">
        <w:rPr>
          <w:rFonts w:ascii="Arial" w:hAnsi="Arial" w:cs="Arial"/>
          <w:sz w:val="20"/>
          <w:szCs w:val="20"/>
        </w:rPr>
        <w:t>exclusivamente mediante troca de mensagens, em campo próprio do sistema eletrônico.</w:t>
      </w:r>
    </w:p>
    <w:p w14:paraId="5A02D5A1" w14:textId="77777777"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Cabe à licitante acompanhar as operações no sistema eletrônico durante a sessão pública da</w:t>
      </w:r>
      <w:r w:rsidRPr="00687E1F">
        <w:rPr>
          <w:rFonts w:ascii="Arial" w:hAnsi="Arial" w:cs="Arial"/>
          <w:spacing w:val="1"/>
          <w:sz w:val="20"/>
          <w:szCs w:val="20"/>
        </w:rPr>
        <w:t xml:space="preserve"> </w:t>
      </w:r>
      <w:r w:rsidRPr="00687E1F">
        <w:rPr>
          <w:rFonts w:ascii="Arial" w:hAnsi="Arial" w:cs="Arial"/>
          <w:sz w:val="20"/>
          <w:szCs w:val="20"/>
        </w:rPr>
        <w:t>licitação, ficando responsável por eventuais ônus decorrentes da perda de negócios causada pela</w:t>
      </w:r>
      <w:r w:rsidRPr="00687E1F">
        <w:rPr>
          <w:rFonts w:ascii="Arial" w:hAnsi="Arial" w:cs="Arial"/>
          <w:spacing w:val="1"/>
          <w:sz w:val="20"/>
          <w:szCs w:val="20"/>
        </w:rPr>
        <w:t xml:space="preserve"> </w:t>
      </w:r>
      <w:r w:rsidRPr="00687E1F">
        <w:rPr>
          <w:rFonts w:ascii="Arial" w:hAnsi="Arial" w:cs="Arial"/>
          <w:sz w:val="20"/>
          <w:szCs w:val="20"/>
        </w:rPr>
        <w:t>inobservância de qualquer mensagem emitida pelo sistema ou por motivo de desconexão.</w:t>
      </w:r>
    </w:p>
    <w:p w14:paraId="39CA57BB" w14:textId="77777777"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 abertura da sessão pública ocorrerá na data e horário indicados no preâmbulo deste Edital,</w:t>
      </w:r>
      <w:r w:rsidRPr="00687E1F">
        <w:rPr>
          <w:rFonts w:ascii="Arial" w:hAnsi="Arial" w:cs="Arial"/>
          <w:spacing w:val="1"/>
          <w:sz w:val="20"/>
          <w:szCs w:val="20"/>
        </w:rPr>
        <w:t xml:space="preserve"> </w:t>
      </w:r>
      <w:r w:rsidRPr="00687E1F">
        <w:rPr>
          <w:rFonts w:ascii="Arial" w:hAnsi="Arial" w:cs="Arial"/>
          <w:sz w:val="20"/>
          <w:szCs w:val="20"/>
        </w:rPr>
        <w:t>com</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divulgação</w:t>
      </w:r>
      <w:r w:rsidRPr="00687E1F">
        <w:rPr>
          <w:rFonts w:ascii="Arial" w:hAnsi="Arial" w:cs="Arial"/>
          <w:spacing w:val="1"/>
          <w:sz w:val="20"/>
          <w:szCs w:val="20"/>
        </w:rPr>
        <w:t xml:space="preserve"> </w:t>
      </w:r>
      <w:r w:rsidRPr="00687E1F">
        <w:rPr>
          <w:rFonts w:ascii="Arial" w:hAnsi="Arial" w:cs="Arial"/>
          <w:sz w:val="20"/>
          <w:szCs w:val="20"/>
        </w:rPr>
        <w:t>das</w:t>
      </w:r>
      <w:r w:rsidRPr="00687E1F">
        <w:rPr>
          <w:rFonts w:ascii="Arial" w:hAnsi="Arial" w:cs="Arial"/>
          <w:spacing w:val="1"/>
          <w:sz w:val="20"/>
          <w:szCs w:val="20"/>
        </w:rPr>
        <w:t xml:space="preserve"> </w:t>
      </w:r>
      <w:r w:rsidRPr="00687E1F">
        <w:rPr>
          <w:rFonts w:ascii="Arial" w:hAnsi="Arial" w:cs="Arial"/>
          <w:sz w:val="20"/>
          <w:szCs w:val="20"/>
        </w:rPr>
        <w:t>propostas</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preços</w:t>
      </w:r>
      <w:r w:rsidRPr="00687E1F">
        <w:rPr>
          <w:rFonts w:ascii="Arial" w:hAnsi="Arial" w:cs="Arial"/>
          <w:spacing w:val="1"/>
          <w:sz w:val="20"/>
          <w:szCs w:val="20"/>
        </w:rPr>
        <w:t xml:space="preserve"> </w:t>
      </w:r>
      <w:r w:rsidRPr="00687E1F">
        <w:rPr>
          <w:rFonts w:ascii="Arial" w:hAnsi="Arial" w:cs="Arial"/>
          <w:sz w:val="20"/>
          <w:szCs w:val="20"/>
        </w:rPr>
        <w:t>recebidas,</w:t>
      </w:r>
      <w:r w:rsidRPr="00687E1F">
        <w:rPr>
          <w:rFonts w:ascii="Arial" w:hAnsi="Arial" w:cs="Arial"/>
          <w:spacing w:val="1"/>
          <w:sz w:val="20"/>
          <w:szCs w:val="20"/>
        </w:rPr>
        <w:t xml:space="preserve"> </w:t>
      </w:r>
      <w:r w:rsidRPr="00687E1F">
        <w:rPr>
          <w:rFonts w:ascii="Arial" w:hAnsi="Arial" w:cs="Arial"/>
          <w:sz w:val="20"/>
          <w:szCs w:val="20"/>
        </w:rPr>
        <w:t>na</w:t>
      </w:r>
      <w:r w:rsidRPr="00687E1F">
        <w:rPr>
          <w:rFonts w:ascii="Arial" w:hAnsi="Arial" w:cs="Arial"/>
          <w:spacing w:val="1"/>
          <w:sz w:val="20"/>
          <w:szCs w:val="20"/>
        </w:rPr>
        <w:t xml:space="preserve"> </w:t>
      </w:r>
      <w:r w:rsidRPr="00687E1F">
        <w:rPr>
          <w:rFonts w:ascii="Arial" w:hAnsi="Arial" w:cs="Arial"/>
          <w:sz w:val="20"/>
          <w:szCs w:val="20"/>
        </w:rPr>
        <w:t>forma</w:t>
      </w:r>
      <w:r w:rsidRPr="00687E1F">
        <w:rPr>
          <w:rFonts w:ascii="Arial" w:hAnsi="Arial" w:cs="Arial"/>
          <w:spacing w:val="1"/>
          <w:sz w:val="20"/>
          <w:szCs w:val="20"/>
        </w:rPr>
        <w:t xml:space="preserve"> </w:t>
      </w:r>
      <w:r w:rsidRPr="00687E1F">
        <w:rPr>
          <w:rFonts w:ascii="Arial" w:hAnsi="Arial" w:cs="Arial"/>
          <w:sz w:val="20"/>
          <w:szCs w:val="20"/>
        </w:rPr>
        <w:t>prevista</w:t>
      </w:r>
      <w:r w:rsidRPr="00687E1F">
        <w:rPr>
          <w:rFonts w:ascii="Arial" w:hAnsi="Arial" w:cs="Arial"/>
          <w:spacing w:val="1"/>
          <w:sz w:val="20"/>
          <w:szCs w:val="20"/>
        </w:rPr>
        <w:t xml:space="preserve"> </w:t>
      </w:r>
      <w:r w:rsidRPr="00687E1F">
        <w:rPr>
          <w:rFonts w:ascii="Arial" w:hAnsi="Arial" w:cs="Arial"/>
          <w:sz w:val="20"/>
          <w:szCs w:val="20"/>
        </w:rPr>
        <w:t>neste</w:t>
      </w:r>
      <w:r w:rsidRPr="00687E1F">
        <w:rPr>
          <w:rFonts w:ascii="Arial" w:hAnsi="Arial" w:cs="Arial"/>
          <w:spacing w:val="1"/>
          <w:sz w:val="20"/>
          <w:szCs w:val="20"/>
        </w:rPr>
        <w:t xml:space="preserve"> </w:t>
      </w:r>
      <w:r w:rsidRPr="00687E1F">
        <w:rPr>
          <w:rFonts w:ascii="Arial" w:hAnsi="Arial" w:cs="Arial"/>
          <w:sz w:val="20"/>
          <w:szCs w:val="20"/>
        </w:rPr>
        <w:t>instrumento</w:t>
      </w:r>
      <w:r w:rsidRPr="00687E1F">
        <w:rPr>
          <w:rFonts w:ascii="Arial" w:hAnsi="Arial" w:cs="Arial"/>
          <w:spacing w:val="1"/>
          <w:sz w:val="20"/>
          <w:szCs w:val="20"/>
        </w:rPr>
        <w:t xml:space="preserve"> </w:t>
      </w:r>
      <w:r w:rsidRPr="00687E1F">
        <w:rPr>
          <w:rFonts w:ascii="Arial" w:hAnsi="Arial" w:cs="Arial"/>
          <w:sz w:val="20"/>
          <w:szCs w:val="20"/>
        </w:rPr>
        <w:t>convocatório.</w:t>
      </w:r>
    </w:p>
    <w:p w14:paraId="22947D66" w14:textId="77777777"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Agente</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Contratação</w:t>
      </w:r>
      <w:r w:rsidRPr="00687E1F">
        <w:rPr>
          <w:rFonts w:ascii="Arial" w:hAnsi="Arial" w:cs="Arial"/>
          <w:spacing w:val="1"/>
          <w:sz w:val="20"/>
          <w:szCs w:val="20"/>
        </w:rPr>
        <w:t xml:space="preserve"> </w:t>
      </w:r>
      <w:r w:rsidRPr="00687E1F">
        <w:rPr>
          <w:rFonts w:ascii="Arial" w:hAnsi="Arial" w:cs="Arial"/>
          <w:sz w:val="20"/>
          <w:szCs w:val="20"/>
        </w:rPr>
        <w:t>verificará</w:t>
      </w:r>
      <w:r w:rsidRPr="00687E1F">
        <w:rPr>
          <w:rFonts w:ascii="Arial" w:hAnsi="Arial" w:cs="Arial"/>
          <w:spacing w:val="1"/>
          <w:sz w:val="20"/>
          <w:szCs w:val="20"/>
        </w:rPr>
        <w:t xml:space="preserve"> </w:t>
      </w:r>
      <w:r w:rsidRPr="00687E1F">
        <w:rPr>
          <w:rFonts w:ascii="Arial" w:hAnsi="Arial" w:cs="Arial"/>
          <w:sz w:val="20"/>
          <w:szCs w:val="20"/>
        </w:rPr>
        <w:t>as</w:t>
      </w:r>
      <w:r w:rsidRPr="00687E1F">
        <w:rPr>
          <w:rFonts w:ascii="Arial" w:hAnsi="Arial" w:cs="Arial"/>
          <w:spacing w:val="1"/>
          <w:sz w:val="20"/>
          <w:szCs w:val="20"/>
        </w:rPr>
        <w:t xml:space="preserve"> </w:t>
      </w:r>
      <w:r w:rsidRPr="00687E1F">
        <w:rPr>
          <w:rFonts w:ascii="Arial" w:hAnsi="Arial" w:cs="Arial"/>
          <w:sz w:val="20"/>
          <w:szCs w:val="20"/>
        </w:rPr>
        <w:t>propostas</w:t>
      </w:r>
      <w:r w:rsidRPr="00687E1F">
        <w:rPr>
          <w:rFonts w:ascii="Arial" w:hAnsi="Arial" w:cs="Arial"/>
          <w:spacing w:val="1"/>
          <w:sz w:val="20"/>
          <w:szCs w:val="20"/>
        </w:rPr>
        <w:t xml:space="preserve"> </w:t>
      </w:r>
      <w:r w:rsidRPr="00687E1F">
        <w:rPr>
          <w:rFonts w:ascii="Arial" w:hAnsi="Arial" w:cs="Arial"/>
          <w:sz w:val="20"/>
          <w:szCs w:val="20"/>
        </w:rPr>
        <w:t>apresentadas</w:t>
      </w:r>
      <w:r w:rsidRPr="00687E1F">
        <w:rPr>
          <w:rFonts w:ascii="Arial" w:hAnsi="Arial" w:cs="Arial"/>
          <w:spacing w:val="1"/>
          <w:sz w:val="20"/>
          <w:szCs w:val="20"/>
        </w:rPr>
        <w:t xml:space="preserve"> </w:t>
      </w:r>
      <w:r w:rsidRPr="00687E1F">
        <w:rPr>
          <w:rFonts w:ascii="Arial" w:hAnsi="Arial" w:cs="Arial"/>
          <w:sz w:val="20"/>
          <w:szCs w:val="20"/>
        </w:rPr>
        <w:t>e</w:t>
      </w:r>
      <w:r w:rsidRPr="00687E1F">
        <w:rPr>
          <w:rFonts w:ascii="Arial" w:hAnsi="Arial" w:cs="Arial"/>
          <w:spacing w:val="1"/>
          <w:sz w:val="20"/>
          <w:szCs w:val="20"/>
        </w:rPr>
        <w:t xml:space="preserve"> </w:t>
      </w:r>
      <w:r w:rsidRPr="00687E1F">
        <w:rPr>
          <w:rFonts w:ascii="Arial" w:hAnsi="Arial" w:cs="Arial"/>
          <w:sz w:val="20"/>
          <w:szCs w:val="20"/>
        </w:rPr>
        <w:t>desclassificará,</w:t>
      </w:r>
      <w:r w:rsidRPr="00687E1F">
        <w:rPr>
          <w:rFonts w:ascii="Arial" w:hAnsi="Arial" w:cs="Arial"/>
          <w:spacing w:val="1"/>
          <w:sz w:val="20"/>
          <w:szCs w:val="20"/>
        </w:rPr>
        <w:t xml:space="preserve"> </w:t>
      </w:r>
      <w:r w:rsidRPr="00687E1F">
        <w:rPr>
          <w:rFonts w:ascii="Arial" w:hAnsi="Arial" w:cs="Arial"/>
          <w:sz w:val="20"/>
          <w:szCs w:val="20"/>
        </w:rPr>
        <w:t>motivadamente, aquelas que não estejam em conformidade com os requisitos estabelecidos neste</w:t>
      </w:r>
      <w:r w:rsidRPr="00687E1F">
        <w:rPr>
          <w:rFonts w:ascii="Arial" w:hAnsi="Arial" w:cs="Arial"/>
          <w:spacing w:val="1"/>
          <w:sz w:val="20"/>
          <w:szCs w:val="20"/>
        </w:rPr>
        <w:t xml:space="preserve"> </w:t>
      </w:r>
      <w:r w:rsidRPr="00687E1F">
        <w:rPr>
          <w:rFonts w:ascii="Arial" w:hAnsi="Arial" w:cs="Arial"/>
          <w:sz w:val="20"/>
          <w:szCs w:val="20"/>
        </w:rPr>
        <w:t>Edital.</w:t>
      </w:r>
    </w:p>
    <w:p w14:paraId="359B6B13" w14:textId="06A70763" w:rsidR="007D557A" w:rsidRPr="00687E1F" w:rsidRDefault="007D557A" w:rsidP="00425D09">
      <w:pPr>
        <w:pStyle w:val="PargrafodaLista"/>
        <w:numPr>
          <w:ilvl w:val="2"/>
          <w:numId w:val="12"/>
        </w:numPr>
        <w:tabs>
          <w:tab w:val="left" w:pos="1124"/>
        </w:tabs>
        <w:spacing w:line="360" w:lineRule="auto"/>
        <w:ind w:left="567" w:right="628" w:firstLine="0"/>
        <w:rPr>
          <w:rFonts w:ascii="Arial" w:hAnsi="Arial" w:cs="Arial"/>
          <w:sz w:val="20"/>
          <w:szCs w:val="20"/>
        </w:rPr>
      </w:pPr>
      <w:r w:rsidRPr="00687E1F">
        <w:rPr>
          <w:rFonts w:ascii="Arial" w:hAnsi="Arial" w:cs="Arial"/>
          <w:sz w:val="20"/>
          <w:szCs w:val="20"/>
        </w:rPr>
        <w:t>A Agente de Contratação poderá suspender a sessão pública para a análise dos documentos</w:t>
      </w:r>
      <w:r w:rsidRPr="00687E1F">
        <w:rPr>
          <w:rFonts w:ascii="Arial" w:hAnsi="Arial" w:cs="Arial"/>
          <w:spacing w:val="1"/>
          <w:sz w:val="20"/>
          <w:szCs w:val="20"/>
        </w:rPr>
        <w:t xml:space="preserve"> </w:t>
      </w:r>
      <w:r w:rsidRPr="00687E1F">
        <w:rPr>
          <w:rFonts w:ascii="Arial" w:hAnsi="Arial" w:cs="Arial"/>
          <w:sz w:val="20"/>
          <w:szCs w:val="20"/>
        </w:rPr>
        <w:t>relativos</w:t>
      </w:r>
      <w:r w:rsidRPr="00687E1F">
        <w:rPr>
          <w:rFonts w:ascii="Arial" w:hAnsi="Arial" w:cs="Arial"/>
          <w:spacing w:val="-1"/>
          <w:sz w:val="20"/>
          <w:szCs w:val="20"/>
        </w:rPr>
        <w:t xml:space="preserve"> </w:t>
      </w:r>
      <w:r w:rsidRPr="00687E1F">
        <w:rPr>
          <w:rFonts w:ascii="Arial" w:hAnsi="Arial" w:cs="Arial"/>
          <w:sz w:val="20"/>
          <w:szCs w:val="20"/>
        </w:rPr>
        <w:t>às garantias de</w:t>
      </w:r>
      <w:r w:rsidRPr="00687E1F">
        <w:rPr>
          <w:rFonts w:ascii="Arial" w:hAnsi="Arial" w:cs="Arial"/>
          <w:spacing w:val="-1"/>
          <w:sz w:val="20"/>
          <w:szCs w:val="20"/>
        </w:rPr>
        <w:t xml:space="preserve"> </w:t>
      </w:r>
      <w:r w:rsidRPr="00687E1F">
        <w:rPr>
          <w:rFonts w:ascii="Arial" w:hAnsi="Arial" w:cs="Arial"/>
          <w:sz w:val="20"/>
          <w:szCs w:val="20"/>
        </w:rPr>
        <w:t>proposta apresentadas pelas</w:t>
      </w:r>
      <w:r w:rsidRPr="00687E1F">
        <w:rPr>
          <w:rFonts w:ascii="Arial" w:hAnsi="Arial" w:cs="Arial"/>
          <w:spacing w:val="-1"/>
          <w:sz w:val="20"/>
          <w:szCs w:val="20"/>
        </w:rPr>
        <w:t xml:space="preserve"> </w:t>
      </w:r>
      <w:r w:rsidRPr="00687E1F">
        <w:rPr>
          <w:rFonts w:ascii="Arial" w:hAnsi="Arial" w:cs="Arial"/>
          <w:sz w:val="20"/>
          <w:szCs w:val="20"/>
        </w:rPr>
        <w:t>licitantes, quando houver.</w:t>
      </w:r>
    </w:p>
    <w:p w14:paraId="26679A83" w14:textId="77777777"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Será desclassificada a proposta que contenha elementos que permitam a sua identificação.</w:t>
      </w:r>
    </w:p>
    <w:p w14:paraId="2CE0D4A5" w14:textId="77777777"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 desclassificação será sempre fundamentada e registrada no sistema, com acompanhamento</w:t>
      </w:r>
      <w:r w:rsidRPr="00687E1F">
        <w:rPr>
          <w:rFonts w:ascii="Arial" w:hAnsi="Arial" w:cs="Arial"/>
          <w:spacing w:val="1"/>
          <w:sz w:val="20"/>
          <w:szCs w:val="20"/>
        </w:rPr>
        <w:t xml:space="preserve"> </w:t>
      </w:r>
      <w:r w:rsidRPr="00687E1F">
        <w:rPr>
          <w:rFonts w:ascii="Arial" w:hAnsi="Arial" w:cs="Arial"/>
          <w:sz w:val="20"/>
          <w:szCs w:val="20"/>
        </w:rPr>
        <w:t xml:space="preserve">em </w:t>
      </w:r>
      <w:r w:rsidRPr="00687E1F">
        <w:rPr>
          <w:rFonts w:ascii="Arial" w:hAnsi="Arial" w:cs="Arial"/>
          <w:sz w:val="20"/>
          <w:szCs w:val="20"/>
        </w:rPr>
        <w:lastRenderedPageBreak/>
        <w:t>tempo real por todos os participantes.</w:t>
      </w:r>
    </w:p>
    <w:p w14:paraId="098A2C30" w14:textId="484A868C"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Somente as licitantes com propostas classificadas participarão da fase de lances</w:t>
      </w:r>
    </w:p>
    <w:p w14:paraId="281A518E" w14:textId="260E2019" w:rsidR="007D557A" w:rsidRPr="00687E1F" w:rsidRDefault="007D557A" w:rsidP="0030206B">
      <w:pPr>
        <w:pStyle w:val="Ttulo1"/>
        <w:numPr>
          <w:ilvl w:val="0"/>
          <w:numId w:val="87"/>
        </w:numPr>
        <w:spacing w:line="360" w:lineRule="auto"/>
        <w:ind w:left="1134" w:firstLine="0"/>
        <w:jc w:val="both"/>
      </w:pPr>
      <w:r w:rsidRPr="00687E1F">
        <w:t>DA</w:t>
      </w:r>
      <w:r w:rsidRPr="00687E1F">
        <w:rPr>
          <w:spacing w:val="-5"/>
        </w:rPr>
        <w:t xml:space="preserve"> </w:t>
      </w:r>
      <w:r w:rsidRPr="00687E1F">
        <w:t>FASE</w:t>
      </w:r>
      <w:r w:rsidRPr="00687E1F">
        <w:rPr>
          <w:spacing w:val="-4"/>
        </w:rPr>
        <w:t xml:space="preserve"> </w:t>
      </w:r>
      <w:r w:rsidRPr="00687E1F">
        <w:t>DE</w:t>
      </w:r>
      <w:r w:rsidRPr="00687E1F">
        <w:rPr>
          <w:spacing w:val="-4"/>
        </w:rPr>
        <w:t xml:space="preserve"> </w:t>
      </w:r>
      <w:r w:rsidRPr="00687E1F">
        <w:t>LANCES</w:t>
      </w:r>
    </w:p>
    <w:p w14:paraId="14B77BD9" w14:textId="77777777"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Aberta</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etapa</w:t>
      </w:r>
      <w:r w:rsidRPr="00687E1F">
        <w:rPr>
          <w:rFonts w:ascii="Arial" w:hAnsi="Arial" w:cs="Arial"/>
          <w:spacing w:val="1"/>
          <w:sz w:val="20"/>
          <w:szCs w:val="20"/>
        </w:rPr>
        <w:t xml:space="preserve"> </w:t>
      </w:r>
      <w:r w:rsidRPr="00687E1F">
        <w:rPr>
          <w:rFonts w:ascii="Arial" w:hAnsi="Arial" w:cs="Arial"/>
          <w:sz w:val="20"/>
          <w:szCs w:val="20"/>
        </w:rPr>
        <w:t>competitiva,</w:t>
      </w:r>
      <w:r w:rsidRPr="00687E1F">
        <w:rPr>
          <w:rFonts w:ascii="Arial" w:hAnsi="Arial" w:cs="Arial"/>
          <w:spacing w:val="1"/>
          <w:sz w:val="20"/>
          <w:szCs w:val="20"/>
        </w:rPr>
        <w:t xml:space="preserve"> </w:t>
      </w:r>
      <w:r w:rsidRPr="00687E1F">
        <w:rPr>
          <w:rFonts w:ascii="Arial" w:hAnsi="Arial" w:cs="Arial"/>
          <w:sz w:val="20"/>
          <w:szCs w:val="20"/>
        </w:rPr>
        <w:t>os</w:t>
      </w:r>
      <w:r w:rsidRPr="00687E1F">
        <w:rPr>
          <w:rFonts w:ascii="Arial" w:hAnsi="Arial" w:cs="Arial"/>
          <w:spacing w:val="1"/>
          <w:sz w:val="20"/>
          <w:szCs w:val="20"/>
        </w:rPr>
        <w:t xml:space="preserve"> </w:t>
      </w:r>
      <w:r w:rsidRPr="00687E1F">
        <w:rPr>
          <w:rFonts w:ascii="Arial" w:hAnsi="Arial" w:cs="Arial"/>
          <w:sz w:val="20"/>
          <w:szCs w:val="20"/>
        </w:rPr>
        <w:t>representantes</w:t>
      </w:r>
      <w:r w:rsidRPr="00687E1F">
        <w:rPr>
          <w:rFonts w:ascii="Arial" w:hAnsi="Arial" w:cs="Arial"/>
          <w:spacing w:val="1"/>
          <w:sz w:val="20"/>
          <w:szCs w:val="20"/>
        </w:rPr>
        <w:t xml:space="preserve"> </w:t>
      </w:r>
      <w:r w:rsidRPr="00687E1F">
        <w:rPr>
          <w:rFonts w:ascii="Arial" w:hAnsi="Arial" w:cs="Arial"/>
          <w:sz w:val="20"/>
          <w:szCs w:val="20"/>
        </w:rPr>
        <w:t>das</w:t>
      </w:r>
      <w:r w:rsidRPr="00687E1F">
        <w:rPr>
          <w:rFonts w:ascii="Arial" w:hAnsi="Arial" w:cs="Arial"/>
          <w:spacing w:val="1"/>
          <w:sz w:val="20"/>
          <w:szCs w:val="20"/>
        </w:rPr>
        <w:t xml:space="preserve"> </w:t>
      </w:r>
      <w:r w:rsidRPr="00687E1F">
        <w:rPr>
          <w:rFonts w:ascii="Arial" w:hAnsi="Arial" w:cs="Arial"/>
          <w:sz w:val="20"/>
          <w:szCs w:val="20"/>
        </w:rPr>
        <w:t>licitantes</w:t>
      </w:r>
      <w:r w:rsidRPr="00687E1F">
        <w:rPr>
          <w:rFonts w:ascii="Arial" w:hAnsi="Arial" w:cs="Arial"/>
          <w:spacing w:val="1"/>
          <w:sz w:val="20"/>
          <w:szCs w:val="20"/>
        </w:rPr>
        <w:t xml:space="preserve"> </w:t>
      </w:r>
      <w:r w:rsidRPr="00687E1F">
        <w:rPr>
          <w:rFonts w:ascii="Arial" w:hAnsi="Arial" w:cs="Arial"/>
          <w:sz w:val="20"/>
          <w:szCs w:val="20"/>
        </w:rPr>
        <w:t>classificadas</w:t>
      </w:r>
      <w:r w:rsidRPr="00687E1F">
        <w:rPr>
          <w:rFonts w:ascii="Arial" w:hAnsi="Arial" w:cs="Arial"/>
          <w:spacing w:val="1"/>
          <w:sz w:val="20"/>
          <w:szCs w:val="20"/>
        </w:rPr>
        <w:t xml:space="preserve"> </w:t>
      </w:r>
      <w:r w:rsidRPr="00687E1F">
        <w:rPr>
          <w:rFonts w:ascii="Arial" w:hAnsi="Arial" w:cs="Arial"/>
          <w:sz w:val="20"/>
          <w:szCs w:val="20"/>
        </w:rPr>
        <w:t>deverão</w:t>
      </w:r>
      <w:r w:rsidRPr="00687E1F">
        <w:rPr>
          <w:rFonts w:ascii="Arial" w:hAnsi="Arial" w:cs="Arial"/>
          <w:spacing w:val="1"/>
          <w:sz w:val="20"/>
          <w:szCs w:val="20"/>
        </w:rPr>
        <w:t xml:space="preserve"> </w:t>
      </w:r>
      <w:r w:rsidRPr="00687E1F">
        <w:rPr>
          <w:rFonts w:ascii="Arial" w:hAnsi="Arial" w:cs="Arial"/>
          <w:sz w:val="20"/>
          <w:szCs w:val="20"/>
        </w:rPr>
        <w:t>estar</w:t>
      </w:r>
      <w:r w:rsidRPr="00687E1F">
        <w:rPr>
          <w:rFonts w:ascii="Arial" w:hAnsi="Arial" w:cs="Arial"/>
          <w:spacing w:val="1"/>
          <w:sz w:val="20"/>
          <w:szCs w:val="20"/>
        </w:rPr>
        <w:t xml:space="preserve"> </w:t>
      </w:r>
      <w:r w:rsidRPr="00687E1F">
        <w:rPr>
          <w:rFonts w:ascii="Arial" w:hAnsi="Arial" w:cs="Arial"/>
          <w:sz w:val="20"/>
          <w:szCs w:val="20"/>
        </w:rPr>
        <w:t>conectados ao sistema eletrônico e poderão encaminhar lances sucessivos, exclusivamente por meio</w:t>
      </w:r>
      <w:r w:rsidRPr="00687E1F">
        <w:rPr>
          <w:rFonts w:ascii="Arial" w:hAnsi="Arial" w:cs="Arial"/>
          <w:spacing w:val="-57"/>
          <w:sz w:val="20"/>
          <w:szCs w:val="20"/>
        </w:rPr>
        <w:t xml:space="preserve"> </w:t>
      </w:r>
      <w:r w:rsidRPr="00687E1F">
        <w:rPr>
          <w:rFonts w:ascii="Arial" w:hAnsi="Arial" w:cs="Arial"/>
          <w:sz w:val="20"/>
          <w:szCs w:val="20"/>
        </w:rPr>
        <w:t>do sistema eletrônico.</w:t>
      </w:r>
    </w:p>
    <w:p w14:paraId="5E16DD57" w14:textId="77777777"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Caso a licitante não apresente lances, concorrerá com o valor de sua proposta.</w:t>
      </w:r>
    </w:p>
    <w:p w14:paraId="2E364493" w14:textId="77777777"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O sistema eletrônico não identificará o autor dos lances aos demais participantes.</w:t>
      </w:r>
    </w:p>
    <w:p w14:paraId="72F17971" w14:textId="77777777"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licitante</w:t>
      </w:r>
      <w:r w:rsidRPr="00687E1F">
        <w:rPr>
          <w:rFonts w:ascii="Arial" w:hAnsi="Arial" w:cs="Arial"/>
          <w:spacing w:val="1"/>
          <w:sz w:val="20"/>
          <w:szCs w:val="20"/>
        </w:rPr>
        <w:t xml:space="preserve"> </w:t>
      </w:r>
      <w:r w:rsidRPr="00687E1F">
        <w:rPr>
          <w:rFonts w:ascii="Arial" w:hAnsi="Arial" w:cs="Arial"/>
          <w:sz w:val="20"/>
          <w:szCs w:val="20"/>
        </w:rPr>
        <w:t>somente</w:t>
      </w:r>
      <w:r w:rsidRPr="00687E1F">
        <w:rPr>
          <w:rFonts w:ascii="Arial" w:hAnsi="Arial" w:cs="Arial"/>
          <w:spacing w:val="1"/>
          <w:sz w:val="20"/>
          <w:szCs w:val="20"/>
        </w:rPr>
        <w:t xml:space="preserve"> </w:t>
      </w:r>
      <w:r w:rsidRPr="00687E1F">
        <w:rPr>
          <w:rFonts w:ascii="Arial" w:hAnsi="Arial" w:cs="Arial"/>
          <w:sz w:val="20"/>
          <w:szCs w:val="20"/>
        </w:rPr>
        <w:t>poderá</w:t>
      </w:r>
      <w:r w:rsidRPr="00687E1F">
        <w:rPr>
          <w:rFonts w:ascii="Arial" w:hAnsi="Arial" w:cs="Arial"/>
          <w:spacing w:val="1"/>
          <w:sz w:val="20"/>
          <w:szCs w:val="20"/>
        </w:rPr>
        <w:t xml:space="preserve"> </w:t>
      </w:r>
      <w:r w:rsidRPr="00687E1F">
        <w:rPr>
          <w:rFonts w:ascii="Arial" w:hAnsi="Arial" w:cs="Arial"/>
          <w:sz w:val="20"/>
          <w:szCs w:val="20"/>
        </w:rPr>
        <w:t>oferecer</w:t>
      </w:r>
      <w:r w:rsidRPr="00687E1F">
        <w:rPr>
          <w:rFonts w:ascii="Arial" w:hAnsi="Arial" w:cs="Arial"/>
          <w:spacing w:val="1"/>
          <w:sz w:val="20"/>
          <w:szCs w:val="20"/>
        </w:rPr>
        <w:t xml:space="preserve"> </w:t>
      </w:r>
      <w:r w:rsidRPr="00687E1F">
        <w:rPr>
          <w:rFonts w:ascii="Arial" w:hAnsi="Arial" w:cs="Arial"/>
          <w:sz w:val="20"/>
          <w:szCs w:val="20"/>
        </w:rPr>
        <w:t>lance</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valor</w:t>
      </w:r>
      <w:r w:rsidRPr="00687E1F">
        <w:rPr>
          <w:rFonts w:ascii="Arial" w:hAnsi="Arial" w:cs="Arial"/>
          <w:spacing w:val="1"/>
          <w:sz w:val="20"/>
          <w:szCs w:val="20"/>
        </w:rPr>
        <w:t xml:space="preserve"> </w:t>
      </w:r>
      <w:r w:rsidRPr="00687E1F">
        <w:rPr>
          <w:rFonts w:ascii="Arial" w:hAnsi="Arial" w:cs="Arial"/>
          <w:sz w:val="20"/>
          <w:szCs w:val="20"/>
        </w:rPr>
        <w:t>inferior</w:t>
      </w:r>
      <w:r w:rsidRPr="00687E1F">
        <w:rPr>
          <w:rFonts w:ascii="Arial" w:hAnsi="Arial" w:cs="Arial"/>
          <w:spacing w:val="1"/>
          <w:sz w:val="20"/>
          <w:szCs w:val="20"/>
        </w:rPr>
        <w:t xml:space="preserve"> </w:t>
      </w:r>
      <w:r w:rsidRPr="00687E1F">
        <w:rPr>
          <w:rFonts w:ascii="Arial" w:hAnsi="Arial" w:cs="Arial"/>
          <w:sz w:val="20"/>
          <w:szCs w:val="20"/>
        </w:rPr>
        <w:t>ao</w:t>
      </w:r>
      <w:r w:rsidRPr="00687E1F">
        <w:rPr>
          <w:rFonts w:ascii="Arial" w:hAnsi="Arial" w:cs="Arial"/>
          <w:spacing w:val="1"/>
          <w:sz w:val="20"/>
          <w:szCs w:val="20"/>
        </w:rPr>
        <w:t xml:space="preserve"> </w:t>
      </w:r>
      <w:r w:rsidRPr="00687E1F">
        <w:rPr>
          <w:rFonts w:ascii="Arial" w:hAnsi="Arial" w:cs="Arial"/>
          <w:sz w:val="20"/>
          <w:szCs w:val="20"/>
        </w:rPr>
        <w:t>último</w:t>
      </w:r>
      <w:r w:rsidRPr="00687E1F">
        <w:rPr>
          <w:rFonts w:ascii="Arial" w:hAnsi="Arial" w:cs="Arial"/>
          <w:spacing w:val="1"/>
          <w:sz w:val="20"/>
          <w:szCs w:val="20"/>
        </w:rPr>
        <w:t xml:space="preserve"> </w:t>
      </w:r>
      <w:r w:rsidRPr="00687E1F">
        <w:rPr>
          <w:rFonts w:ascii="Arial" w:hAnsi="Arial" w:cs="Arial"/>
          <w:sz w:val="20"/>
          <w:szCs w:val="20"/>
        </w:rPr>
        <w:t>por</w:t>
      </w:r>
      <w:r w:rsidRPr="00687E1F">
        <w:rPr>
          <w:rFonts w:ascii="Arial" w:hAnsi="Arial" w:cs="Arial"/>
          <w:spacing w:val="1"/>
          <w:sz w:val="20"/>
          <w:szCs w:val="20"/>
        </w:rPr>
        <w:t xml:space="preserve"> </w:t>
      </w:r>
      <w:r w:rsidRPr="00687E1F">
        <w:rPr>
          <w:rFonts w:ascii="Arial" w:hAnsi="Arial" w:cs="Arial"/>
          <w:sz w:val="20"/>
          <w:szCs w:val="20"/>
        </w:rPr>
        <w:t>ela</w:t>
      </w:r>
      <w:r w:rsidRPr="00687E1F">
        <w:rPr>
          <w:rFonts w:ascii="Arial" w:hAnsi="Arial" w:cs="Arial"/>
          <w:spacing w:val="1"/>
          <w:sz w:val="20"/>
          <w:szCs w:val="20"/>
        </w:rPr>
        <w:t xml:space="preserve"> </w:t>
      </w:r>
      <w:r w:rsidRPr="00687E1F">
        <w:rPr>
          <w:rFonts w:ascii="Arial" w:hAnsi="Arial" w:cs="Arial"/>
          <w:sz w:val="20"/>
          <w:szCs w:val="20"/>
        </w:rPr>
        <w:t>ofertado e</w:t>
      </w:r>
      <w:r w:rsidRPr="00687E1F">
        <w:rPr>
          <w:rFonts w:ascii="Arial" w:hAnsi="Arial" w:cs="Arial"/>
          <w:spacing w:val="-57"/>
          <w:sz w:val="20"/>
          <w:szCs w:val="20"/>
        </w:rPr>
        <w:t xml:space="preserve"> </w:t>
      </w:r>
      <w:r w:rsidRPr="00687E1F">
        <w:rPr>
          <w:rFonts w:ascii="Arial" w:hAnsi="Arial" w:cs="Arial"/>
          <w:sz w:val="20"/>
          <w:szCs w:val="20"/>
        </w:rPr>
        <w:t>registrado no sistema.</w:t>
      </w:r>
    </w:p>
    <w:p w14:paraId="34CCCD2D" w14:textId="77777777"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Durante o transcurso da sessão, as licitantes serão informadas, em tempo real, do valor do</w:t>
      </w:r>
      <w:r w:rsidRPr="00687E1F">
        <w:rPr>
          <w:rFonts w:ascii="Arial" w:hAnsi="Arial" w:cs="Arial"/>
          <w:spacing w:val="1"/>
          <w:sz w:val="20"/>
          <w:szCs w:val="20"/>
        </w:rPr>
        <w:t xml:space="preserve"> </w:t>
      </w:r>
      <w:r w:rsidRPr="00687E1F">
        <w:rPr>
          <w:rFonts w:ascii="Arial" w:hAnsi="Arial" w:cs="Arial"/>
          <w:sz w:val="20"/>
          <w:szCs w:val="20"/>
        </w:rPr>
        <w:t>menor lance registrado.</w:t>
      </w:r>
    </w:p>
    <w:p w14:paraId="3F0233DD" w14:textId="77777777"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Não serão aceitos, durante a fase da disputa aberta, dois ou mais lances iguais provenientes de</w:t>
      </w:r>
      <w:r w:rsidRPr="00687E1F">
        <w:rPr>
          <w:rFonts w:ascii="Arial" w:hAnsi="Arial" w:cs="Arial"/>
          <w:spacing w:val="1"/>
          <w:sz w:val="20"/>
          <w:szCs w:val="20"/>
        </w:rPr>
        <w:t xml:space="preserve"> </w:t>
      </w:r>
      <w:r w:rsidRPr="00687E1F">
        <w:rPr>
          <w:rFonts w:ascii="Arial" w:hAnsi="Arial" w:cs="Arial"/>
          <w:sz w:val="20"/>
          <w:szCs w:val="20"/>
        </w:rPr>
        <w:t>licitantes distintos, prevalecendo aquele que for recebido e registrado primeiro.</w:t>
      </w:r>
    </w:p>
    <w:p w14:paraId="528C86B1" w14:textId="77777777"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Salvo se houver evidente erro material, não poderá haver desistência dos lances ofertados,</w:t>
      </w:r>
      <w:r w:rsidRPr="00687E1F">
        <w:rPr>
          <w:rFonts w:ascii="Arial" w:hAnsi="Arial" w:cs="Arial"/>
          <w:spacing w:val="1"/>
          <w:sz w:val="20"/>
          <w:szCs w:val="20"/>
        </w:rPr>
        <w:t xml:space="preserve"> </w:t>
      </w:r>
      <w:r w:rsidRPr="00687E1F">
        <w:rPr>
          <w:rFonts w:ascii="Arial" w:hAnsi="Arial" w:cs="Arial"/>
          <w:sz w:val="20"/>
          <w:szCs w:val="20"/>
        </w:rPr>
        <w:t>sujeitando-se a licitante desistente às penalidades estabelecidas neste Edital.</w:t>
      </w:r>
    </w:p>
    <w:p w14:paraId="7418133B" w14:textId="77777777"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Durante</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fase</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lances,</w:t>
      </w:r>
      <w:r w:rsidRPr="00687E1F">
        <w:rPr>
          <w:rFonts w:ascii="Arial" w:hAnsi="Arial" w:cs="Arial"/>
          <w:spacing w:val="1"/>
          <w:sz w:val="20"/>
          <w:szCs w:val="20"/>
        </w:rPr>
        <w:t xml:space="preserve"> </w:t>
      </w:r>
      <w:r w:rsidRPr="00687E1F">
        <w:rPr>
          <w:rFonts w:ascii="Arial" w:hAnsi="Arial" w:cs="Arial"/>
          <w:sz w:val="20"/>
          <w:szCs w:val="20"/>
        </w:rPr>
        <w:t>o</w:t>
      </w:r>
      <w:r w:rsidRPr="00687E1F">
        <w:rPr>
          <w:rFonts w:ascii="Arial" w:hAnsi="Arial" w:cs="Arial"/>
          <w:spacing w:val="1"/>
          <w:sz w:val="20"/>
          <w:szCs w:val="20"/>
        </w:rPr>
        <w:t xml:space="preserve"> </w:t>
      </w:r>
      <w:r w:rsidRPr="00687E1F">
        <w:rPr>
          <w:rFonts w:ascii="Arial" w:hAnsi="Arial" w:cs="Arial"/>
          <w:sz w:val="20"/>
          <w:szCs w:val="20"/>
        </w:rPr>
        <w:t>Agente</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Contratação</w:t>
      </w:r>
      <w:r w:rsidRPr="00687E1F">
        <w:rPr>
          <w:rFonts w:ascii="Arial" w:hAnsi="Arial" w:cs="Arial"/>
          <w:spacing w:val="1"/>
          <w:sz w:val="20"/>
          <w:szCs w:val="20"/>
        </w:rPr>
        <w:t xml:space="preserve"> </w:t>
      </w:r>
      <w:r w:rsidRPr="00687E1F">
        <w:rPr>
          <w:rFonts w:ascii="Arial" w:hAnsi="Arial" w:cs="Arial"/>
          <w:sz w:val="20"/>
          <w:szCs w:val="20"/>
        </w:rPr>
        <w:t>poderá,</w:t>
      </w:r>
      <w:r w:rsidRPr="00687E1F">
        <w:rPr>
          <w:rFonts w:ascii="Arial" w:hAnsi="Arial" w:cs="Arial"/>
          <w:spacing w:val="1"/>
          <w:sz w:val="20"/>
          <w:szCs w:val="20"/>
        </w:rPr>
        <w:t xml:space="preserve"> </w:t>
      </w:r>
      <w:r w:rsidRPr="00687E1F">
        <w:rPr>
          <w:rFonts w:ascii="Arial" w:hAnsi="Arial" w:cs="Arial"/>
          <w:sz w:val="20"/>
          <w:szCs w:val="20"/>
        </w:rPr>
        <w:t>justificadamente</w:t>
      </w:r>
      <w:r w:rsidRPr="00687E1F">
        <w:rPr>
          <w:rFonts w:ascii="Arial" w:hAnsi="Arial" w:cs="Arial"/>
          <w:spacing w:val="1"/>
          <w:sz w:val="20"/>
          <w:szCs w:val="20"/>
        </w:rPr>
        <w:t xml:space="preserve"> </w:t>
      </w:r>
      <w:r w:rsidRPr="00687E1F">
        <w:rPr>
          <w:rFonts w:ascii="Arial" w:hAnsi="Arial" w:cs="Arial"/>
          <w:sz w:val="20"/>
          <w:szCs w:val="20"/>
        </w:rPr>
        <w:t>e</w:t>
      </w:r>
      <w:r w:rsidRPr="00687E1F">
        <w:rPr>
          <w:rFonts w:ascii="Arial" w:hAnsi="Arial" w:cs="Arial"/>
          <w:spacing w:val="1"/>
          <w:sz w:val="20"/>
          <w:szCs w:val="20"/>
        </w:rPr>
        <w:t xml:space="preserve"> </w:t>
      </w:r>
      <w:r w:rsidRPr="00687E1F">
        <w:rPr>
          <w:rFonts w:ascii="Arial" w:hAnsi="Arial" w:cs="Arial"/>
          <w:sz w:val="20"/>
          <w:szCs w:val="20"/>
        </w:rPr>
        <w:t>mediante</w:t>
      </w:r>
      <w:r w:rsidRPr="00687E1F">
        <w:rPr>
          <w:rFonts w:ascii="Arial" w:hAnsi="Arial" w:cs="Arial"/>
          <w:spacing w:val="1"/>
          <w:sz w:val="20"/>
          <w:szCs w:val="20"/>
        </w:rPr>
        <w:t xml:space="preserve"> </w:t>
      </w:r>
      <w:r w:rsidRPr="00687E1F">
        <w:rPr>
          <w:rFonts w:ascii="Arial" w:hAnsi="Arial" w:cs="Arial"/>
          <w:sz w:val="20"/>
          <w:szCs w:val="20"/>
        </w:rPr>
        <w:t>comunicação via sistema, excluir lance oriundo de evidente erro material alegado pela respectiva</w:t>
      </w:r>
      <w:r w:rsidRPr="00687E1F">
        <w:rPr>
          <w:rFonts w:ascii="Arial" w:hAnsi="Arial" w:cs="Arial"/>
          <w:spacing w:val="1"/>
          <w:sz w:val="20"/>
          <w:szCs w:val="20"/>
        </w:rPr>
        <w:t xml:space="preserve"> </w:t>
      </w:r>
      <w:r w:rsidRPr="00687E1F">
        <w:rPr>
          <w:rFonts w:ascii="Arial" w:hAnsi="Arial" w:cs="Arial"/>
          <w:sz w:val="20"/>
          <w:szCs w:val="20"/>
        </w:rPr>
        <w:t>licitante ou lance que possa comprometer, restringir ou frustrar o caráter competitivo do certame,</w:t>
      </w:r>
      <w:r w:rsidRPr="00687E1F">
        <w:rPr>
          <w:rFonts w:ascii="Arial" w:hAnsi="Arial" w:cs="Arial"/>
          <w:spacing w:val="1"/>
          <w:sz w:val="20"/>
          <w:szCs w:val="20"/>
        </w:rPr>
        <w:t xml:space="preserve"> </w:t>
      </w:r>
      <w:r w:rsidRPr="00687E1F">
        <w:rPr>
          <w:rFonts w:ascii="Arial" w:hAnsi="Arial" w:cs="Arial"/>
          <w:sz w:val="20"/>
          <w:szCs w:val="20"/>
        </w:rPr>
        <w:t>implicando, nesta última hipótese, exclusão da licitante da disputa.</w:t>
      </w:r>
    </w:p>
    <w:p w14:paraId="5AA6C3F4" w14:textId="77777777"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Se ocorrer a desconexão do Agente de Contratação no decorrer da etapa de lances, e o sistema</w:t>
      </w:r>
      <w:r w:rsidRPr="00687E1F">
        <w:rPr>
          <w:rFonts w:ascii="Arial" w:hAnsi="Arial" w:cs="Arial"/>
          <w:spacing w:val="1"/>
          <w:sz w:val="20"/>
          <w:szCs w:val="20"/>
        </w:rPr>
        <w:t xml:space="preserve"> </w:t>
      </w:r>
      <w:r w:rsidRPr="00687E1F">
        <w:rPr>
          <w:rFonts w:ascii="Arial" w:hAnsi="Arial" w:cs="Arial"/>
          <w:sz w:val="20"/>
          <w:szCs w:val="20"/>
        </w:rPr>
        <w:t>eletrônico permanecer acessível aos licitantes, os lances continuarão sendo recebidos, sem prejuízo</w:t>
      </w:r>
      <w:r w:rsidRPr="00687E1F">
        <w:rPr>
          <w:rFonts w:ascii="Arial" w:hAnsi="Arial" w:cs="Arial"/>
          <w:spacing w:val="1"/>
          <w:sz w:val="20"/>
          <w:szCs w:val="20"/>
        </w:rPr>
        <w:t xml:space="preserve"> </w:t>
      </w:r>
      <w:r w:rsidRPr="00687E1F">
        <w:rPr>
          <w:rFonts w:ascii="Arial" w:hAnsi="Arial" w:cs="Arial"/>
          <w:sz w:val="20"/>
          <w:szCs w:val="20"/>
        </w:rPr>
        <w:t>dos atos realizados.</w:t>
      </w:r>
    </w:p>
    <w:p w14:paraId="4AB85BDB" w14:textId="21FF1B4D"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No caso de a desconexão do Agente de Contratação persistir por tempo superior a 15 (quinze)</w:t>
      </w:r>
      <w:r w:rsidRPr="00687E1F">
        <w:rPr>
          <w:rFonts w:ascii="Arial" w:hAnsi="Arial" w:cs="Arial"/>
          <w:spacing w:val="1"/>
          <w:sz w:val="20"/>
          <w:szCs w:val="20"/>
        </w:rPr>
        <w:t xml:space="preserve"> </w:t>
      </w:r>
      <w:r w:rsidRPr="00687E1F">
        <w:rPr>
          <w:rFonts w:ascii="Arial" w:hAnsi="Arial" w:cs="Arial"/>
          <w:sz w:val="20"/>
          <w:szCs w:val="20"/>
        </w:rPr>
        <w:t>minutos, a sessão do Pregão será suspensa e terá reinício somente após comunicação expressa aos</w:t>
      </w:r>
      <w:r w:rsidRPr="00687E1F">
        <w:rPr>
          <w:rFonts w:ascii="Arial" w:hAnsi="Arial" w:cs="Arial"/>
          <w:spacing w:val="1"/>
          <w:sz w:val="20"/>
          <w:szCs w:val="20"/>
        </w:rPr>
        <w:t xml:space="preserve"> </w:t>
      </w:r>
      <w:r w:rsidRPr="00687E1F">
        <w:rPr>
          <w:rFonts w:ascii="Arial" w:hAnsi="Arial" w:cs="Arial"/>
          <w:sz w:val="20"/>
          <w:szCs w:val="20"/>
        </w:rPr>
        <w:t>participantes</w:t>
      </w:r>
      <w:r w:rsidRPr="00687E1F">
        <w:rPr>
          <w:rFonts w:ascii="Arial" w:hAnsi="Arial" w:cs="Arial"/>
          <w:spacing w:val="-1"/>
          <w:sz w:val="20"/>
          <w:szCs w:val="20"/>
        </w:rPr>
        <w:t xml:space="preserve"> </w:t>
      </w:r>
      <w:r w:rsidRPr="00687E1F">
        <w:rPr>
          <w:rFonts w:ascii="Arial" w:hAnsi="Arial" w:cs="Arial"/>
          <w:sz w:val="20"/>
          <w:szCs w:val="20"/>
        </w:rPr>
        <w:t>no endereço</w:t>
      </w:r>
      <w:r w:rsidRPr="00687E1F">
        <w:rPr>
          <w:rFonts w:ascii="Arial" w:hAnsi="Arial" w:cs="Arial"/>
          <w:color w:val="0462C1"/>
          <w:spacing w:val="-1"/>
          <w:sz w:val="20"/>
          <w:szCs w:val="20"/>
        </w:rPr>
        <w:t xml:space="preserve"> </w:t>
      </w:r>
      <w:r w:rsidRPr="00687E1F">
        <w:rPr>
          <w:rFonts w:ascii="Arial" w:hAnsi="Arial" w:cs="Arial"/>
          <w:sz w:val="20"/>
          <w:szCs w:val="20"/>
        </w:rPr>
        <w:t>https://bnccompras.com/Home/Login</w:t>
      </w:r>
    </w:p>
    <w:p w14:paraId="1DA8AFD6" w14:textId="62BF7DE9" w:rsidR="007D557A" w:rsidRPr="00687E1F" w:rsidRDefault="007D557A" w:rsidP="00425D09">
      <w:pPr>
        <w:pStyle w:val="PargrafodaLista"/>
        <w:numPr>
          <w:ilvl w:val="2"/>
          <w:numId w:val="13"/>
        </w:numPr>
        <w:tabs>
          <w:tab w:val="left" w:pos="1229"/>
        </w:tabs>
        <w:spacing w:line="360" w:lineRule="auto"/>
        <w:ind w:left="567" w:right="627" w:firstLine="0"/>
        <w:rPr>
          <w:rFonts w:ascii="Arial" w:hAnsi="Arial" w:cs="Arial"/>
          <w:sz w:val="20"/>
          <w:szCs w:val="20"/>
        </w:rPr>
      </w:pPr>
      <w:r w:rsidRPr="00687E1F">
        <w:rPr>
          <w:rFonts w:ascii="Arial" w:hAnsi="Arial" w:cs="Arial"/>
          <w:sz w:val="20"/>
          <w:szCs w:val="20"/>
        </w:rPr>
        <w:t>Na situação acima, o reinício deve acontecer no turno seguinte ao da sessão suspensa, salvo</w:t>
      </w:r>
      <w:r w:rsidRPr="00687E1F">
        <w:rPr>
          <w:rFonts w:ascii="Arial" w:hAnsi="Arial" w:cs="Arial"/>
          <w:spacing w:val="1"/>
          <w:sz w:val="20"/>
          <w:szCs w:val="20"/>
        </w:rPr>
        <w:t xml:space="preserve"> </w:t>
      </w:r>
      <w:r w:rsidRPr="00687E1F">
        <w:rPr>
          <w:rFonts w:ascii="Arial" w:hAnsi="Arial" w:cs="Arial"/>
          <w:sz w:val="20"/>
          <w:szCs w:val="20"/>
        </w:rPr>
        <w:t>em caso de impossibilidade, hipótese na qual a comunicação aos participantes deve ocorrer com</w:t>
      </w:r>
      <w:r w:rsidRPr="00687E1F">
        <w:rPr>
          <w:rFonts w:ascii="Arial" w:hAnsi="Arial" w:cs="Arial"/>
          <w:spacing w:val="1"/>
          <w:sz w:val="20"/>
          <w:szCs w:val="20"/>
        </w:rPr>
        <w:t xml:space="preserve"> </w:t>
      </w:r>
      <w:r w:rsidRPr="00687E1F">
        <w:rPr>
          <w:rFonts w:ascii="Arial" w:hAnsi="Arial" w:cs="Arial"/>
          <w:sz w:val="20"/>
          <w:szCs w:val="20"/>
        </w:rPr>
        <w:t>antecedência mínima de 24 (vinte e quatro) horas.</w:t>
      </w:r>
    </w:p>
    <w:p w14:paraId="6B6E5EF6" w14:textId="77777777"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 xml:space="preserve">O procedimento da etapa de lances seguirá de acordo com o </w:t>
      </w:r>
      <w:r w:rsidRPr="00687E1F">
        <w:rPr>
          <w:rFonts w:ascii="Arial" w:hAnsi="Arial" w:cs="Arial"/>
          <w:b/>
          <w:sz w:val="20"/>
          <w:szCs w:val="20"/>
        </w:rPr>
        <w:t>modo de disputa aberto</w:t>
      </w:r>
      <w:r w:rsidRPr="00687E1F">
        <w:rPr>
          <w:rFonts w:ascii="Arial" w:hAnsi="Arial" w:cs="Arial"/>
          <w:sz w:val="20"/>
          <w:szCs w:val="20"/>
        </w:rPr>
        <w:t>.</w:t>
      </w:r>
    </w:p>
    <w:p w14:paraId="043DE261" w14:textId="0E8B70BA"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 xml:space="preserve">A etapa de lances públicos e sucessivos terá duração de </w:t>
      </w:r>
      <w:r w:rsidR="00635318" w:rsidRPr="00687E1F">
        <w:rPr>
          <w:rFonts w:ascii="Arial" w:hAnsi="Arial" w:cs="Arial"/>
          <w:sz w:val="20"/>
          <w:szCs w:val="20"/>
        </w:rPr>
        <w:t>10</w:t>
      </w:r>
      <w:r w:rsidRPr="00687E1F">
        <w:rPr>
          <w:rFonts w:ascii="Arial" w:hAnsi="Arial" w:cs="Arial"/>
          <w:sz w:val="20"/>
          <w:szCs w:val="20"/>
        </w:rPr>
        <w:t xml:space="preserve"> (</w:t>
      </w:r>
      <w:r w:rsidR="00635318" w:rsidRPr="00687E1F">
        <w:rPr>
          <w:rFonts w:ascii="Arial" w:hAnsi="Arial" w:cs="Arial"/>
          <w:sz w:val="20"/>
          <w:szCs w:val="20"/>
        </w:rPr>
        <w:t>dez</w:t>
      </w:r>
      <w:r w:rsidRPr="00687E1F">
        <w:rPr>
          <w:rFonts w:ascii="Arial" w:hAnsi="Arial" w:cs="Arial"/>
          <w:sz w:val="20"/>
          <w:szCs w:val="20"/>
        </w:rPr>
        <w:t>) minutos e, após esse</w:t>
      </w:r>
      <w:r w:rsidRPr="00687E1F">
        <w:rPr>
          <w:rFonts w:ascii="Arial" w:hAnsi="Arial" w:cs="Arial"/>
          <w:spacing w:val="1"/>
          <w:sz w:val="20"/>
          <w:szCs w:val="20"/>
        </w:rPr>
        <w:t xml:space="preserve"> </w:t>
      </w:r>
      <w:r w:rsidRPr="00687E1F">
        <w:rPr>
          <w:rFonts w:ascii="Arial" w:hAnsi="Arial" w:cs="Arial"/>
          <w:sz w:val="20"/>
          <w:szCs w:val="20"/>
        </w:rPr>
        <w:t>prazo,</w:t>
      </w:r>
      <w:r w:rsidRPr="00687E1F">
        <w:rPr>
          <w:rFonts w:ascii="Arial" w:hAnsi="Arial" w:cs="Arial"/>
          <w:spacing w:val="60"/>
          <w:sz w:val="20"/>
          <w:szCs w:val="20"/>
        </w:rPr>
        <w:t xml:space="preserve"> </w:t>
      </w:r>
      <w:r w:rsidRPr="00687E1F">
        <w:rPr>
          <w:rFonts w:ascii="Arial" w:hAnsi="Arial" w:cs="Arial"/>
          <w:sz w:val="20"/>
          <w:szCs w:val="20"/>
        </w:rPr>
        <w:t>será prorrogada automaticamente pelo sistema se houver oferta de lance nos últimos 02</w:t>
      </w:r>
      <w:r w:rsidRPr="00687E1F">
        <w:rPr>
          <w:rFonts w:ascii="Arial" w:hAnsi="Arial" w:cs="Arial"/>
          <w:spacing w:val="1"/>
          <w:sz w:val="20"/>
          <w:szCs w:val="20"/>
        </w:rPr>
        <w:t xml:space="preserve"> </w:t>
      </w:r>
      <w:r w:rsidRPr="00687E1F">
        <w:rPr>
          <w:rFonts w:ascii="Arial" w:hAnsi="Arial" w:cs="Arial"/>
          <w:sz w:val="20"/>
          <w:szCs w:val="20"/>
        </w:rPr>
        <w:t>(dois) minutos do período de duração.</w:t>
      </w:r>
    </w:p>
    <w:p w14:paraId="55226300" w14:textId="36CE7066" w:rsidR="007D557A" w:rsidRPr="00687E1F" w:rsidRDefault="007D557A" w:rsidP="00425D09">
      <w:pPr>
        <w:pStyle w:val="PargrafodaLista"/>
        <w:numPr>
          <w:ilvl w:val="2"/>
          <w:numId w:val="14"/>
        </w:numPr>
        <w:tabs>
          <w:tab w:val="left" w:pos="1259"/>
        </w:tabs>
        <w:spacing w:line="360" w:lineRule="auto"/>
        <w:ind w:left="567" w:right="630" w:firstLine="0"/>
        <w:rPr>
          <w:rFonts w:ascii="Arial" w:hAnsi="Arial" w:cs="Arial"/>
          <w:sz w:val="20"/>
          <w:szCs w:val="20"/>
        </w:rPr>
      </w:pPr>
      <w:r w:rsidRPr="00687E1F">
        <w:rPr>
          <w:rFonts w:ascii="Arial" w:hAnsi="Arial" w:cs="Arial"/>
          <w:sz w:val="20"/>
          <w:szCs w:val="20"/>
        </w:rPr>
        <w:t>A prorrogação automática de que trata o item 10.12 será de 02 (dois) minutos e ocorrerá</w:t>
      </w:r>
      <w:r w:rsidRPr="00687E1F">
        <w:rPr>
          <w:rFonts w:ascii="Arial" w:hAnsi="Arial" w:cs="Arial"/>
          <w:spacing w:val="1"/>
          <w:sz w:val="20"/>
          <w:szCs w:val="20"/>
        </w:rPr>
        <w:t xml:space="preserve"> </w:t>
      </w:r>
      <w:r w:rsidRPr="00687E1F">
        <w:rPr>
          <w:rFonts w:ascii="Arial" w:hAnsi="Arial" w:cs="Arial"/>
          <w:sz w:val="20"/>
          <w:szCs w:val="20"/>
        </w:rPr>
        <w:t>sucessivamente sempre que houver lances enviados neste período de prorrogação, inclusive quando</w:t>
      </w:r>
      <w:r w:rsidRPr="00687E1F">
        <w:rPr>
          <w:rFonts w:ascii="Arial" w:hAnsi="Arial" w:cs="Arial"/>
          <w:spacing w:val="1"/>
          <w:sz w:val="20"/>
          <w:szCs w:val="20"/>
        </w:rPr>
        <w:t xml:space="preserve"> </w:t>
      </w:r>
      <w:r w:rsidRPr="00687E1F">
        <w:rPr>
          <w:rFonts w:ascii="Arial" w:hAnsi="Arial" w:cs="Arial"/>
          <w:sz w:val="20"/>
          <w:szCs w:val="20"/>
        </w:rPr>
        <w:t>se tratar de lances intermediários.</w:t>
      </w:r>
    </w:p>
    <w:p w14:paraId="233CE6F2" w14:textId="36948626"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Na hipótese de não haver novos lanc</w:t>
      </w:r>
      <w:r w:rsidR="00B36F3E" w:rsidRPr="00687E1F">
        <w:rPr>
          <w:rFonts w:ascii="Arial" w:hAnsi="Arial" w:cs="Arial"/>
          <w:sz w:val="20"/>
          <w:szCs w:val="20"/>
        </w:rPr>
        <w:t>es na forma prevista nos itens 10</w:t>
      </w:r>
      <w:r w:rsidRPr="00687E1F">
        <w:rPr>
          <w:rFonts w:ascii="Arial" w:hAnsi="Arial" w:cs="Arial"/>
          <w:sz w:val="20"/>
          <w:szCs w:val="20"/>
        </w:rPr>
        <w:t>.12.1, a sessão pública</w:t>
      </w:r>
      <w:r w:rsidRPr="00687E1F">
        <w:rPr>
          <w:rFonts w:ascii="Arial" w:hAnsi="Arial" w:cs="Arial"/>
          <w:spacing w:val="1"/>
          <w:sz w:val="20"/>
          <w:szCs w:val="20"/>
        </w:rPr>
        <w:t xml:space="preserve"> </w:t>
      </w:r>
      <w:r w:rsidRPr="00687E1F">
        <w:rPr>
          <w:rFonts w:ascii="Arial" w:hAnsi="Arial" w:cs="Arial"/>
          <w:sz w:val="20"/>
          <w:szCs w:val="20"/>
        </w:rPr>
        <w:t>será encerrada automaticamente e o sistema ordenará e divulgará os lances em ordem crescente de</w:t>
      </w:r>
      <w:r w:rsidRPr="00687E1F">
        <w:rPr>
          <w:rFonts w:ascii="Arial" w:hAnsi="Arial" w:cs="Arial"/>
          <w:spacing w:val="1"/>
          <w:sz w:val="20"/>
          <w:szCs w:val="20"/>
        </w:rPr>
        <w:t xml:space="preserve"> </w:t>
      </w:r>
      <w:r w:rsidRPr="00687E1F">
        <w:rPr>
          <w:rFonts w:ascii="Arial" w:hAnsi="Arial" w:cs="Arial"/>
          <w:sz w:val="20"/>
          <w:szCs w:val="20"/>
        </w:rPr>
        <w:lastRenderedPageBreak/>
        <w:t>classificação.</w:t>
      </w:r>
    </w:p>
    <w:p w14:paraId="727493A0" w14:textId="77777777"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Definido o melhor lance, se a diferença em relação ao lance classificado em segundo lugar for</w:t>
      </w:r>
      <w:r w:rsidRPr="00687E1F">
        <w:rPr>
          <w:rFonts w:ascii="Arial" w:hAnsi="Arial" w:cs="Arial"/>
          <w:spacing w:val="-57"/>
          <w:sz w:val="20"/>
          <w:szCs w:val="20"/>
        </w:rPr>
        <w:t xml:space="preserve"> </w:t>
      </w:r>
      <w:r w:rsidRPr="00687E1F">
        <w:rPr>
          <w:rFonts w:ascii="Arial" w:hAnsi="Arial" w:cs="Arial"/>
          <w:sz w:val="20"/>
          <w:szCs w:val="20"/>
        </w:rPr>
        <w:t>de</w:t>
      </w:r>
      <w:r w:rsidRPr="00687E1F">
        <w:rPr>
          <w:rFonts w:ascii="Arial" w:hAnsi="Arial" w:cs="Arial"/>
          <w:spacing w:val="43"/>
          <w:sz w:val="20"/>
          <w:szCs w:val="20"/>
        </w:rPr>
        <w:t xml:space="preserve"> </w:t>
      </w:r>
      <w:r w:rsidRPr="00687E1F">
        <w:rPr>
          <w:rFonts w:ascii="Arial" w:hAnsi="Arial" w:cs="Arial"/>
          <w:sz w:val="20"/>
          <w:szCs w:val="20"/>
        </w:rPr>
        <w:t>pelo</w:t>
      </w:r>
      <w:r w:rsidRPr="00687E1F">
        <w:rPr>
          <w:rFonts w:ascii="Arial" w:hAnsi="Arial" w:cs="Arial"/>
          <w:spacing w:val="44"/>
          <w:sz w:val="20"/>
          <w:szCs w:val="20"/>
        </w:rPr>
        <w:t xml:space="preserve"> </w:t>
      </w:r>
      <w:r w:rsidRPr="00687E1F">
        <w:rPr>
          <w:rFonts w:ascii="Arial" w:hAnsi="Arial" w:cs="Arial"/>
          <w:sz w:val="20"/>
          <w:szCs w:val="20"/>
        </w:rPr>
        <w:t>menos</w:t>
      </w:r>
      <w:r w:rsidRPr="00687E1F">
        <w:rPr>
          <w:rFonts w:ascii="Arial" w:hAnsi="Arial" w:cs="Arial"/>
          <w:spacing w:val="43"/>
          <w:sz w:val="20"/>
          <w:szCs w:val="20"/>
        </w:rPr>
        <w:t xml:space="preserve"> </w:t>
      </w:r>
      <w:r w:rsidRPr="00687E1F">
        <w:rPr>
          <w:rFonts w:ascii="Arial" w:hAnsi="Arial" w:cs="Arial"/>
          <w:sz w:val="20"/>
          <w:szCs w:val="20"/>
        </w:rPr>
        <w:t>5%,</w:t>
      </w:r>
      <w:r w:rsidRPr="00687E1F">
        <w:rPr>
          <w:rFonts w:ascii="Arial" w:hAnsi="Arial" w:cs="Arial"/>
          <w:spacing w:val="44"/>
          <w:sz w:val="20"/>
          <w:szCs w:val="20"/>
        </w:rPr>
        <w:t xml:space="preserve"> </w:t>
      </w:r>
      <w:r w:rsidRPr="00687E1F">
        <w:rPr>
          <w:rFonts w:ascii="Arial" w:hAnsi="Arial" w:cs="Arial"/>
          <w:sz w:val="20"/>
          <w:szCs w:val="20"/>
        </w:rPr>
        <w:t>o</w:t>
      </w:r>
      <w:r w:rsidRPr="00687E1F">
        <w:rPr>
          <w:rFonts w:ascii="Arial" w:hAnsi="Arial" w:cs="Arial"/>
          <w:spacing w:val="43"/>
          <w:sz w:val="20"/>
          <w:szCs w:val="20"/>
        </w:rPr>
        <w:t xml:space="preserve"> </w:t>
      </w:r>
      <w:r w:rsidRPr="00687E1F">
        <w:rPr>
          <w:rFonts w:ascii="Arial" w:hAnsi="Arial" w:cs="Arial"/>
          <w:sz w:val="20"/>
          <w:szCs w:val="20"/>
        </w:rPr>
        <w:t>Agente</w:t>
      </w:r>
      <w:r w:rsidRPr="00687E1F">
        <w:rPr>
          <w:rFonts w:ascii="Arial" w:hAnsi="Arial" w:cs="Arial"/>
          <w:spacing w:val="44"/>
          <w:sz w:val="20"/>
          <w:szCs w:val="20"/>
        </w:rPr>
        <w:t xml:space="preserve"> </w:t>
      </w:r>
      <w:r w:rsidRPr="00687E1F">
        <w:rPr>
          <w:rFonts w:ascii="Arial" w:hAnsi="Arial" w:cs="Arial"/>
          <w:sz w:val="20"/>
          <w:szCs w:val="20"/>
        </w:rPr>
        <w:t>de</w:t>
      </w:r>
      <w:r w:rsidRPr="00687E1F">
        <w:rPr>
          <w:rFonts w:ascii="Arial" w:hAnsi="Arial" w:cs="Arial"/>
          <w:spacing w:val="44"/>
          <w:sz w:val="20"/>
          <w:szCs w:val="20"/>
        </w:rPr>
        <w:t xml:space="preserve"> </w:t>
      </w:r>
      <w:r w:rsidRPr="00687E1F">
        <w:rPr>
          <w:rFonts w:ascii="Arial" w:hAnsi="Arial" w:cs="Arial"/>
          <w:sz w:val="20"/>
          <w:szCs w:val="20"/>
        </w:rPr>
        <w:t>Contratação</w:t>
      </w:r>
      <w:r w:rsidRPr="00687E1F">
        <w:rPr>
          <w:rFonts w:ascii="Arial" w:hAnsi="Arial" w:cs="Arial"/>
          <w:spacing w:val="43"/>
          <w:sz w:val="20"/>
          <w:szCs w:val="20"/>
        </w:rPr>
        <w:t xml:space="preserve"> </w:t>
      </w:r>
      <w:r w:rsidRPr="00687E1F">
        <w:rPr>
          <w:rFonts w:ascii="Arial" w:hAnsi="Arial" w:cs="Arial"/>
          <w:sz w:val="20"/>
          <w:szCs w:val="20"/>
        </w:rPr>
        <w:t>poderá</w:t>
      </w:r>
      <w:r w:rsidRPr="00687E1F">
        <w:rPr>
          <w:rFonts w:ascii="Arial" w:hAnsi="Arial" w:cs="Arial"/>
          <w:spacing w:val="44"/>
          <w:sz w:val="20"/>
          <w:szCs w:val="20"/>
        </w:rPr>
        <w:t xml:space="preserve"> </w:t>
      </w:r>
      <w:r w:rsidRPr="00687E1F">
        <w:rPr>
          <w:rFonts w:ascii="Arial" w:hAnsi="Arial" w:cs="Arial"/>
          <w:sz w:val="20"/>
          <w:szCs w:val="20"/>
        </w:rPr>
        <w:t>admitir,</w:t>
      </w:r>
      <w:r w:rsidRPr="00687E1F">
        <w:rPr>
          <w:rFonts w:ascii="Arial" w:hAnsi="Arial" w:cs="Arial"/>
          <w:spacing w:val="43"/>
          <w:sz w:val="20"/>
          <w:szCs w:val="20"/>
        </w:rPr>
        <w:t xml:space="preserve"> </w:t>
      </w:r>
      <w:r w:rsidRPr="00687E1F">
        <w:rPr>
          <w:rFonts w:ascii="Arial" w:hAnsi="Arial" w:cs="Arial"/>
          <w:sz w:val="20"/>
          <w:szCs w:val="20"/>
        </w:rPr>
        <w:t>por</w:t>
      </w:r>
      <w:r w:rsidRPr="00687E1F">
        <w:rPr>
          <w:rFonts w:ascii="Arial" w:hAnsi="Arial" w:cs="Arial"/>
          <w:spacing w:val="44"/>
          <w:sz w:val="20"/>
          <w:szCs w:val="20"/>
        </w:rPr>
        <w:t xml:space="preserve"> </w:t>
      </w:r>
      <w:r w:rsidRPr="00687E1F">
        <w:rPr>
          <w:rFonts w:ascii="Arial" w:hAnsi="Arial" w:cs="Arial"/>
          <w:sz w:val="20"/>
          <w:szCs w:val="20"/>
        </w:rPr>
        <w:t>uma</w:t>
      </w:r>
      <w:r w:rsidRPr="00687E1F">
        <w:rPr>
          <w:rFonts w:ascii="Arial" w:hAnsi="Arial" w:cs="Arial"/>
          <w:spacing w:val="43"/>
          <w:sz w:val="20"/>
          <w:szCs w:val="20"/>
        </w:rPr>
        <w:t xml:space="preserve"> </w:t>
      </w:r>
      <w:r w:rsidRPr="00687E1F">
        <w:rPr>
          <w:rFonts w:ascii="Arial" w:hAnsi="Arial" w:cs="Arial"/>
          <w:sz w:val="20"/>
          <w:szCs w:val="20"/>
        </w:rPr>
        <w:t>única</w:t>
      </w:r>
      <w:r w:rsidRPr="00687E1F">
        <w:rPr>
          <w:rFonts w:ascii="Arial" w:hAnsi="Arial" w:cs="Arial"/>
          <w:spacing w:val="44"/>
          <w:sz w:val="20"/>
          <w:szCs w:val="20"/>
        </w:rPr>
        <w:t xml:space="preserve"> </w:t>
      </w:r>
      <w:r w:rsidRPr="00687E1F">
        <w:rPr>
          <w:rFonts w:ascii="Arial" w:hAnsi="Arial" w:cs="Arial"/>
          <w:sz w:val="20"/>
          <w:szCs w:val="20"/>
        </w:rPr>
        <w:t>vez,</w:t>
      </w:r>
      <w:r w:rsidRPr="00687E1F">
        <w:rPr>
          <w:rFonts w:ascii="Arial" w:hAnsi="Arial" w:cs="Arial"/>
          <w:spacing w:val="44"/>
          <w:sz w:val="20"/>
          <w:szCs w:val="20"/>
        </w:rPr>
        <w:t xml:space="preserve"> </w:t>
      </w:r>
      <w:r w:rsidRPr="00687E1F">
        <w:rPr>
          <w:rFonts w:ascii="Arial" w:hAnsi="Arial" w:cs="Arial"/>
          <w:sz w:val="20"/>
          <w:szCs w:val="20"/>
        </w:rPr>
        <w:t>o</w:t>
      </w:r>
      <w:r w:rsidRPr="00687E1F">
        <w:rPr>
          <w:rFonts w:ascii="Arial" w:hAnsi="Arial" w:cs="Arial"/>
          <w:spacing w:val="43"/>
          <w:sz w:val="20"/>
          <w:szCs w:val="20"/>
        </w:rPr>
        <w:t xml:space="preserve"> </w:t>
      </w:r>
      <w:r w:rsidRPr="00687E1F">
        <w:rPr>
          <w:rFonts w:ascii="Arial" w:hAnsi="Arial" w:cs="Arial"/>
          <w:sz w:val="20"/>
          <w:szCs w:val="20"/>
        </w:rPr>
        <w:t>reinício</w:t>
      </w:r>
      <w:r w:rsidRPr="00687E1F">
        <w:rPr>
          <w:rFonts w:ascii="Arial" w:hAnsi="Arial" w:cs="Arial"/>
          <w:spacing w:val="29"/>
          <w:sz w:val="20"/>
          <w:szCs w:val="20"/>
        </w:rPr>
        <w:t xml:space="preserve"> </w:t>
      </w:r>
      <w:r w:rsidRPr="00687E1F">
        <w:rPr>
          <w:rFonts w:ascii="Arial" w:hAnsi="Arial" w:cs="Arial"/>
          <w:sz w:val="20"/>
          <w:szCs w:val="20"/>
        </w:rPr>
        <w:t>da</w:t>
      </w:r>
      <w:r w:rsidRPr="00687E1F">
        <w:rPr>
          <w:rFonts w:ascii="Arial" w:hAnsi="Arial" w:cs="Arial"/>
          <w:spacing w:val="-58"/>
          <w:sz w:val="20"/>
          <w:szCs w:val="20"/>
        </w:rPr>
        <w:t xml:space="preserve"> </w:t>
      </w:r>
      <w:r w:rsidRPr="00687E1F">
        <w:rPr>
          <w:rFonts w:ascii="Arial" w:hAnsi="Arial" w:cs="Arial"/>
          <w:sz w:val="20"/>
          <w:szCs w:val="20"/>
        </w:rPr>
        <w:t>disputa aberta, para a definição das demais colocações.</w:t>
      </w:r>
    </w:p>
    <w:p w14:paraId="7D50466D" w14:textId="77777777"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Após o reinício previsto no item acima, as licitantes serão convocadas para apresentar lances</w:t>
      </w:r>
      <w:r w:rsidRPr="00687E1F">
        <w:rPr>
          <w:rFonts w:ascii="Arial" w:hAnsi="Arial" w:cs="Arial"/>
          <w:spacing w:val="1"/>
          <w:sz w:val="20"/>
          <w:szCs w:val="20"/>
        </w:rPr>
        <w:t xml:space="preserve"> </w:t>
      </w:r>
      <w:r w:rsidRPr="00687E1F">
        <w:rPr>
          <w:rFonts w:ascii="Arial" w:hAnsi="Arial" w:cs="Arial"/>
          <w:sz w:val="20"/>
          <w:szCs w:val="20"/>
        </w:rPr>
        <w:t>intermediários, podendo optar por manter o seu último lance, ou por ofertar lance de valor inferior</w:t>
      </w:r>
      <w:r w:rsidRPr="00687E1F">
        <w:rPr>
          <w:rFonts w:ascii="Arial" w:hAnsi="Arial" w:cs="Arial"/>
          <w:spacing w:val="1"/>
          <w:sz w:val="20"/>
          <w:szCs w:val="20"/>
        </w:rPr>
        <w:t xml:space="preserve"> </w:t>
      </w:r>
      <w:r w:rsidRPr="00687E1F">
        <w:rPr>
          <w:rFonts w:ascii="Arial" w:hAnsi="Arial" w:cs="Arial"/>
          <w:sz w:val="20"/>
          <w:szCs w:val="20"/>
        </w:rPr>
        <w:t>ou</w:t>
      </w:r>
      <w:r w:rsidRPr="00687E1F">
        <w:rPr>
          <w:rFonts w:ascii="Arial" w:hAnsi="Arial" w:cs="Arial"/>
          <w:spacing w:val="-1"/>
          <w:sz w:val="20"/>
          <w:szCs w:val="20"/>
        </w:rPr>
        <w:t xml:space="preserve"> </w:t>
      </w:r>
      <w:r w:rsidRPr="00687E1F">
        <w:rPr>
          <w:rFonts w:ascii="Arial" w:hAnsi="Arial" w:cs="Arial"/>
          <w:sz w:val="20"/>
          <w:szCs w:val="20"/>
        </w:rPr>
        <w:t>percentual de desconto superior.</w:t>
      </w:r>
    </w:p>
    <w:p w14:paraId="0BAAB39E" w14:textId="47FB3AD6"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 xml:space="preserve">Encerrada a etapa de que trata o item </w:t>
      </w:r>
      <w:r w:rsidR="00B36F3E" w:rsidRPr="00687E1F">
        <w:rPr>
          <w:rFonts w:ascii="Arial" w:hAnsi="Arial" w:cs="Arial"/>
          <w:sz w:val="20"/>
          <w:szCs w:val="20"/>
        </w:rPr>
        <w:t>10</w:t>
      </w:r>
      <w:r w:rsidRPr="00687E1F">
        <w:rPr>
          <w:rFonts w:ascii="Arial" w:hAnsi="Arial" w:cs="Arial"/>
          <w:sz w:val="20"/>
          <w:szCs w:val="20"/>
        </w:rPr>
        <w:t>.15, o sistema ordenará e divulgará os lances em ordem</w:t>
      </w:r>
      <w:r w:rsidRPr="00687E1F">
        <w:rPr>
          <w:rFonts w:ascii="Arial" w:hAnsi="Arial" w:cs="Arial"/>
          <w:spacing w:val="-57"/>
          <w:sz w:val="20"/>
          <w:szCs w:val="20"/>
        </w:rPr>
        <w:t xml:space="preserve"> </w:t>
      </w:r>
      <w:r w:rsidRPr="00687E1F">
        <w:rPr>
          <w:rFonts w:ascii="Arial" w:hAnsi="Arial" w:cs="Arial"/>
          <w:sz w:val="20"/>
          <w:szCs w:val="20"/>
        </w:rPr>
        <w:t xml:space="preserve">crescente de vantajosidade, que se dará, conforme o critério de julgamento de </w:t>
      </w:r>
      <w:r w:rsidR="008A2D4A" w:rsidRPr="00687E1F">
        <w:rPr>
          <w:rFonts w:ascii="Arial" w:hAnsi="Arial" w:cs="Arial"/>
          <w:b/>
          <w:sz w:val="20"/>
          <w:szCs w:val="20"/>
          <w:u w:val="thick"/>
        </w:rPr>
        <w:t xml:space="preserve">MENOR PREÇO </w:t>
      </w:r>
      <w:r w:rsidR="00664D26">
        <w:rPr>
          <w:rFonts w:ascii="Arial" w:hAnsi="Arial" w:cs="Arial"/>
          <w:b/>
          <w:sz w:val="20"/>
          <w:szCs w:val="20"/>
          <w:u w:val="thick"/>
        </w:rPr>
        <w:t xml:space="preserve">POR LOTE </w:t>
      </w:r>
      <w:r w:rsidRPr="00687E1F">
        <w:rPr>
          <w:rFonts w:ascii="Arial" w:hAnsi="Arial" w:cs="Arial"/>
          <w:sz w:val="20"/>
          <w:szCs w:val="20"/>
        </w:rPr>
        <w:t>.</w:t>
      </w:r>
    </w:p>
    <w:p w14:paraId="1D032952" w14:textId="77777777" w:rsidR="007D557A" w:rsidRPr="00687E1F" w:rsidRDefault="007D557A" w:rsidP="0030206B">
      <w:pPr>
        <w:pStyle w:val="Ttulo1"/>
        <w:numPr>
          <w:ilvl w:val="0"/>
          <w:numId w:val="87"/>
        </w:numPr>
        <w:spacing w:line="360" w:lineRule="auto"/>
        <w:ind w:left="1134" w:firstLine="0"/>
        <w:jc w:val="both"/>
      </w:pPr>
      <w:r w:rsidRPr="00687E1F">
        <w:t>DOS</w:t>
      </w:r>
      <w:r w:rsidRPr="00687E1F">
        <w:rPr>
          <w:spacing w:val="-9"/>
        </w:rPr>
        <w:t xml:space="preserve"> </w:t>
      </w:r>
      <w:r w:rsidRPr="00687E1F">
        <w:t>CRITÉRIOS</w:t>
      </w:r>
      <w:r w:rsidRPr="00687E1F">
        <w:rPr>
          <w:spacing w:val="-8"/>
        </w:rPr>
        <w:t xml:space="preserve"> </w:t>
      </w:r>
      <w:r w:rsidRPr="00687E1F">
        <w:t>DE</w:t>
      </w:r>
      <w:r w:rsidRPr="00687E1F">
        <w:rPr>
          <w:spacing w:val="-8"/>
        </w:rPr>
        <w:t xml:space="preserve"> </w:t>
      </w:r>
      <w:r w:rsidRPr="00687E1F">
        <w:t>DESEMPATE</w:t>
      </w:r>
    </w:p>
    <w:p w14:paraId="1AC9E425" w14:textId="48AF4791"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Encerrada</w:t>
      </w:r>
      <w:r w:rsidRPr="00687E1F">
        <w:rPr>
          <w:rFonts w:ascii="Arial" w:hAnsi="Arial" w:cs="Arial"/>
          <w:spacing w:val="15"/>
          <w:sz w:val="20"/>
          <w:szCs w:val="20"/>
        </w:rPr>
        <w:t xml:space="preserve"> </w:t>
      </w:r>
      <w:r w:rsidRPr="00687E1F">
        <w:rPr>
          <w:rFonts w:ascii="Arial" w:hAnsi="Arial" w:cs="Arial"/>
          <w:sz w:val="20"/>
          <w:szCs w:val="20"/>
        </w:rPr>
        <w:t>a</w:t>
      </w:r>
      <w:r w:rsidRPr="00687E1F">
        <w:rPr>
          <w:rFonts w:ascii="Arial" w:hAnsi="Arial" w:cs="Arial"/>
          <w:spacing w:val="15"/>
          <w:sz w:val="20"/>
          <w:szCs w:val="20"/>
        </w:rPr>
        <w:t xml:space="preserve"> </w:t>
      </w:r>
      <w:r w:rsidRPr="00687E1F">
        <w:rPr>
          <w:rFonts w:ascii="Arial" w:hAnsi="Arial" w:cs="Arial"/>
          <w:sz w:val="20"/>
          <w:szCs w:val="20"/>
        </w:rPr>
        <w:t>fase</w:t>
      </w:r>
      <w:r w:rsidRPr="00687E1F">
        <w:rPr>
          <w:rFonts w:ascii="Arial" w:hAnsi="Arial" w:cs="Arial"/>
          <w:spacing w:val="15"/>
          <w:sz w:val="20"/>
          <w:szCs w:val="20"/>
        </w:rPr>
        <w:t xml:space="preserve"> </w:t>
      </w:r>
      <w:r w:rsidRPr="00687E1F">
        <w:rPr>
          <w:rFonts w:ascii="Arial" w:hAnsi="Arial" w:cs="Arial"/>
          <w:sz w:val="20"/>
          <w:szCs w:val="20"/>
        </w:rPr>
        <w:t>de</w:t>
      </w:r>
      <w:r w:rsidRPr="00687E1F">
        <w:rPr>
          <w:rFonts w:ascii="Arial" w:hAnsi="Arial" w:cs="Arial"/>
          <w:spacing w:val="15"/>
          <w:sz w:val="20"/>
          <w:szCs w:val="20"/>
        </w:rPr>
        <w:t xml:space="preserve"> </w:t>
      </w:r>
      <w:r w:rsidRPr="00687E1F">
        <w:rPr>
          <w:rFonts w:ascii="Arial" w:hAnsi="Arial" w:cs="Arial"/>
          <w:sz w:val="20"/>
          <w:szCs w:val="20"/>
        </w:rPr>
        <w:t>disputa,</w:t>
      </w:r>
      <w:r w:rsidRPr="00687E1F">
        <w:rPr>
          <w:rFonts w:ascii="Arial" w:hAnsi="Arial" w:cs="Arial"/>
          <w:spacing w:val="15"/>
          <w:sz w:val="20"/>
          <w:szCs w:val="20"/>
        </w:rPr>
        <w:t xml:space="preserve"> </w:t>
      </w:r>
      <w:r w:rsidRPr="00687E1F">
        <w:rPr>
          <w:rFonts w:ascii="Arial" w:hAnsi="Arial" w:cs="Arial"/>
          <w:sz w:val="20"/>
          <w:szCs w:val="20"/>
        </w:rPr>
        <w:t>havendo</w:t>
      </w:r>
      <w:r w:rsidRPr="00687E1F">
        <w:rPr>
          <w:rFonts w:ascii="Arial" w:hAnsi="Arial" w:cs="Arial"/>
          <w:spacing w:val="15"/>
          <w:sz w:val="20"/>
          <w:szCs w:val="20"/>
        </w:rPr>
        <w:t xml:space="preserve"> </w:t>
      </w:r>
      <w:r w:rsidRPr="00687E1F">
        <w:rPr>
          <w:rFonts w:ascii="Arial" w:hAnsi="Arial" w:cs="Arial"/>
          <w:sz w:val="20"/>
          <w:szCs w:val="20"/>
        </w:rPr>
        <w:t>eventual</w:t>
      </w:r>
      <w:r w:rsidRPr="00687E1F">
        <w:rPr>
          <w:rFonts w:ascii="Arial" w:hAnsi="Arial" w:cs="Arial"/>
          <w:spacing w:val="15"/>
          <w:sz w:val="20"/>
          <w:szCs w:val="20"/>
        </w:rPr>
        <w:t xml:space="preserve"> </w:t>
      </w:r>
      <w:r w:rsidRPr="00687E1F">
        <w:rPr>
          <w:rFonts w:ascii="Arial" w:hAnsi="Arial" w:cs="Arial"/>
          <w:sz w:val="20"/>
          <w:szCs w:val="20"/>
        </w:rPr>
        <w:t>empate</w:t>
      </w:r>
      <w:r w:rsidRPr="00687E1F">
        <w:rPr>
          <w:rFonts w:ascii="Arial" w:hAnsi="Arial" w:cs="Arial"/>
          <w:spacing w:val="15"/>
          <w:sz w:val="20"/>
          <w:szCs w:val="20"/>
        </w:rPr>
        <w:t xml:space="preserve"> </w:t>
      </w:r>
      <w:r w:rsidRPr="00687E1F">
        <w:rPr>
          <w:rFonts w:ascii="Arial" w:hAnsi="Arial" w:cs="Arial"/>
          <w:sz w:val="20"/>
          <w:szCs w:val="20"/>
        </w:rPr>
        <w:t>entre</w:t>
      </w:r>
      <w:r w:rsidRPr="00687E1F">
        <w:rPr>
          <w:rFonts w:ascii="Arial" w:hAnsi="Arial" w:cs="Arial"/>
          <w:spacing w:val="15"/>
          <w:sz w:val="20"/>
          <w:szCs w:val="20"/>
        </w:rPr>
        <w:t xml:space="preserve"> </w:t>
      </w:r>
      <w:r w:rsidRPr="00687E1F">
        <w:rPr>
          <w:rFonts w:ascii="Arial" w:hAnsi="Arial" w:cs="Arial"/>
          <w:sz w:val="20"/>
          <w:szCs w:val="20"/>
        </w:rPr>
        <w:t>propostas</w:t>
      </w:r>
      <w:r w:rsidRPr="00687E1F">
        <w:rPr>
          <w:rFonts w:ascii="Arial" w:hAnsi="Arial" w:cs="Arial"/>
          <w:spacing w:val="15"/>
          <w:sz w:val="20"/>
          <w:szCs w:val="20"/>
        </w:rPr>
        <w:t xml:space="preserve"> </w:t>
      </w:r>
      <w:r w:rsidRPr="00687E1F">
        <w:rPr>
          <w:rFonts w:ascii="Arial" w:hAnsi="Arial" w:cs="Arial"/>
          <w:sz w:val="20"/>
          <w:szCs w:val="20"/>
        </w:rPr>
        <w:t>ou</w:t>
      </w:r>
      <w:r w:rsidRPr="00687E1F">
        <w:rPr>
          <w:rFonts w:ascii="Arial" w:hAnsi="Arial" w:cs="Arial"/>
          <w:spacing w:val="15"/>
          <w:sz w:val="20"/>
          <w:szCs w:val="20"/>
        </w:rPr>
        <w:t xml:space="preserve"> </w:t>
      </w:r>
      <w:r w:rsidRPr="00687E1F">
        <w:rPr>
          <w:rFonts w:ascii="Arial" w:hAnsi="Arial" w:cs="Arial"/>
          <w:sz w:val="20"/>
          <w:szCs w:val="20"/>
        </w:rPr>
        <w:t>lances,</w:t>
      </w:r>
      <w:r w:rsidRPr="00687E1F">
        <w:rPr>
          <w:rFonts w:ascii="Arial" w:hAnsi="Arial" w:cs="Arial"/>
          <w:spacing w:val="15"/>
          <w:sz w:val="20"/>
          <w:szCs w:val="20"/>
        </w:rPr>
        <w:t xml:space="preserve"> </w:t>
      </w:r>
      <w:r w:rsidRPr="00687E1F">
        <w:rPr>
          <w:rFonts w:ascii="Arial" w:hAnsi="Arial" w:cs="Arial"/>
          <w:sz w:val="20"/>
          <w:szCs w:val="20"/>
        </w:rPr>
        <w:t>deverão</w:t>
      </w:r>
      <w:r w:rsidRPr="00687E1F">
        <w:rPr>
          <w:rFonts w:ascii="Arial" w:hAnsi="Arial" w:cs="Arial"/>
          <w:spacing w:val="15"/>
          <w:sz w:val="20"/>
          <w:szCs w:val="20"/>
        </w:rPr>
        <w:t xml:space="preserve"> </w:t>
      </w:r>
      <w:r w:rsidRPr="00687E1F">
        <w:rPr>
          <w:rFonts w:ascii="Arial" w:hAnsi="Arial" w:cs="Arial"/>
          <w:sz w:val="20"/>
          <w:szCs w:val="20"/>
        </w:rPr>
        <w:t>ser</w:t>
      </w:r>
      <w:r w:rsidR="00B36F3E" w:rsidRPr="00687E1F">
        <w:rPr>
          <w:rFonts w:ascii="Arial" w:hAnsi="Arial" w:cs="Arial"/>
          <w:sz w:val="20"/>
          <w:szCs w:val="20"/>
        </w:rPr>
        <w:t xml:space="preserve"> </w:t>
      </w:r>
      <w:r w:rsidRPr="00687E1F">
        <w:rPr>
          <w:rFonts w:ascii="Arial" w:hAnsi="Arial" w:cs="Arial"/>
          <w:sz w:val="20"/>
          <w:szCs w:val="20"/>
        </w:rPr>
        <w:t>aplicados os critérios estabelecidos no art. 31 do Decreto Estadual nº 54.142/2022.</w:t>
      </w:r>
    </w:p>
    <w:p w14:paraId="4E422353" w14:textId="689BAC44" w:rsidR="007D557A" w:rsidRPr="00687E1F" w:rsidRDefault="007D557A" w:rsidP="00425D09">
      <w:pPr>
        <w:pStyle w:val="PargrafodaLista"/>
        <w:numPr>
          <w:ilvl w:val="2"/>
          <w:numId w:val="15"/>
        </w:numPr>
        <w:tabs>
          <w:tab w:val="left" w:pos="1259"/>
        </w:tabs>
        <w:spacing w:line="360" w:lineRule="auto"/>
        <w:ind w:left="567" w:right="634" w:firstLine="0"/>
        <w:rPr>
          <w:rFonts w:ascii="Arial" w:hAnsi="Arial" w:cs="Arial"/>
          <w:sz w:val="20"/>
          <w:szCs w:val="20"/>
        </w:rPr>
      </w:pPr>
      <w:r w:rsidRPr="00687E1F">
        <w:rPr>
          <w:rFonts w:ascii="Arial" w:hAnsi="Arial" w:cs="Arial"/>
          <w:sz w:val="20"/>
          <w:szCs w:val="20"/>
        </w:rPr>
        <w:t>Na utilização do critério de disputa final, as licitantes empatadas poderão apresentar um</w:t>
      </w:r>
      <w:r w:rsidRPr="00687E1F">
        <w:rPr>
          <w:rFonts w:ascii="Arial" w:hAnsi="Arial" w:cs="Arial"/>
          <w:spacing w:val="1"/>
          <w:sz w:val="20"/>
          <w:szCs w:val="20"/>
        </w:rPr>
        <w:t xml:space="preserve"> </w:t>
      </w:r>
      <w:r w:rsidRPr="00687E1F">
        <w:rPr>
          <w:rFonts w:ascii="Arial" w:hAnsi="Arial" w:cs="Arial"/>
          <w:sz w:val="20"/>
          <w:szCs w:val="20"/>
        </w:rPr>
        <w:t>novo lance fechado no prazo improrrogável de 05 (cinco) minutos.</w:t>
      </w:r>
    </w:p>
    <w:p w14:paraId="5A5216B8" w14:textId="77777777" w:rsidR="007D557A" w:rsidRPr="00687E1F" w:rsidRDefault="007D557A" w:rsidP="00425D09">
      <w:pPr>
        <w:pStyle w:val="PargrafodaLista"/>
        <w:numPr>
          <w:ilvl w:val="2"/>
          <w:numId w:val="15"/>
        </w:numPr>
        <w:tabs>
          <w:tab w:val="left" w:pos="1244"/>
        </w:tabs>
        <w:spacing w:line="360" w:lineRule="auto"/>
        <w:ind w:left="567" w:right="634" w:firstLine="0"/>
        <w:rPr>
          <w:rFonts w:ascii="Arial" w:hAnsi="Arial" w:cs="Arial"/>
          <w:sz w:val="20"/>
          <w:szCs w:val="20"/>
        </w:rPr>
      </w:pPr>
      <w:r w:rsidRPr="00687E1F">
        <w:rPr>
          <w:rFonts w:ascii="Arial" w:hAnsi="Arial" w:cs="Arial"/>
          <w:sz w:val="20"/>
          <w:szCs w:val="20"/>
        </w:rPr>
        <w:t>Persistindo o empate, o Agente de Contratação questionará às licitantes empatadas sobre o</w:t>
      </w:r>
      <w:r w:rsidRPr="00687E1F">
        <w:rPr>
          <w:rFonts w:ascii="Arial" w:hAnsi="Arial" w:cs="Arial"/>
          <w:spacing w:val="1"/>
          <w:sz w:val="20"/>
          <w:szCs w:val="20"/>
        </w:rPr>
        <w:t xml:space="preserve"> </w:t>
      </w:r>
      <w:r w:rsidRPr="00687E1F">
        <w:rPr>
          <w:rFonts w:ascii="Arial" w:hAnsi="Arial" w:cs="Arial"/>
          <w:sz w:val="20"/>
          <w:szCs w:val="20"/>
        </w:rPr>
        <w:t>atendimento</w:t>
      </w:r>
      <w:r w:rsidRPr="00687E1F">
        <w:rPr>
          <w:rFonts w:ascii="Arial" w:hAnsi="Arial" w:cs="Arial"/>
          <w:spacing w:val="1"/>
          <w:sz w:val="20"/>
          <w:szCs w:val="20"/>
        </w:rPr>
        <w:t xml:space="preserve"> </w:t>
      </w:r>
      <w:r w:rsidRPr="00687E1F">
        <w:rPr>
          <w:rFonts w:ascii="Arial" w:hAnsi="Arial" w:cs="Arial"/>
          <w:sz w:val="20"/>
          <w:szCs w:val="20"/>
        </w:rPr>
        <w:t>dos</w:t>
      </w:r>
      <w:r w:rsidRPr="00687E1F">
        <w:rPr>
          <w:rFonts w:ascii="Arial" w:hAnsi="Arial" w:cs="Arial"/>
          <w:spacing w:val="1"/>
          <w:sz w:val="20"/>
          <w:szCs w:val="20"/>
        </w:rPr>
        <w:t xml:space="preserve"> </w:t>
      </w:r>
      <w:r w:rsidRPr="00687E1F">
        <w:rPr>
          <w:rFonts w:ascii="Arial" w:hAnsi="Arial" w:cs="Arial"/>
          <w:sz w:val="20"/>
          <w:szCs w:val="20"/>
        </w:rPr>
        <w:t>critérios</w:t>
      </w:r>
      <w:r w:rsidRPr="00687E1F">
        <w:rPr>
          <w:rFonts w:ascii="Arial" w:hAnsi="Arial" w:cs="Arial"/>
          <w:spacing w:val="1"/>
          <w:sz w:val="20"/>
          <w:szCs w:val="20"/>
        </w:rPr>
        <w:t xml:space="preserve"> </w:t>
      </w:r>
      <w:r w:rsidRPr="00687E1F">
        <w:rPr>
          <w:rFonts w:ascii="Arial" w:hAnsi="Arial" w:cs="Arial"/>
          <w:sz w:val="20"/>
          <w:szCs w:val="20"/>
        </w:rPr>
        <w:t>previstos</w:t>
      </w:r>
      <w:r w:rsidRPr="00687E1F">
        <w:rPr>
          <w:rFonts w:ascii="Arial" w:hAnsi="Arial" w:cs="Arial"/>
          <w:spacing w:val="1"/>
          <w:sz w:val="20"/>
          <w:szCs w:val="20"/>
        </w:rPr>
        <w:t xml:space="preserve"> </w:t>
      </w:r>
      <w:r w:rsidRPr="00687E1F">
        <w:rPr>
          <w:rFonts w:ascii="Arial" w:hAnsi="Arial" w:cs="Arial"/>
          <w:sz w:val="20"/>
          <w:szCs w:val="20"/>
        </w:rPr>
        <w:t>no</w:t>
      </w:r>
      <w:r w:rsidRPr="00687E1F">
        <w:rPr>
          <w:rFonts w:ascii="Arial" w:hAnsi="Arial" w:cs="Arial"/>
          <w:spacing w:val="1"/>
          <w:sz w:val="20"/>
          <w:szCs w:val="20"/>
        </w:rPr>
        <w:t xml:space="preserve"> </w:t>
      </w:r>
      <w:r w:rsidRPr="00687E1F">
        <w:rPr>
          <w:rFonts w:ascii="Arial" w:hAnsi="Arial" w:cs="Arial"/>
          <w:sz w:val="20"/>
          <w:szCs w:val="20"/>
        </w:rPr>
        <w:t>inciso</w:t>
      </w:r>
      <w:r w:rsidRPr="00687E1F">
        <w:rPr>
          <w:rFonts w:ascii="Arial" w:hAnsi="Arial" w:cs="Arial"/>
          <w:spacing w:val="1"/>
          <w:sz w:val="20"/>
          <w:szCs w:val="20"/>
        </w:rPr>
        <w:t xml:space="preserve"> </w:t>
      </w:r>
      <w:r w:rsidRPr="00687E1F">
        <w:rPr>
          <w:rFonts w:ascii="Arial" w:hAnsi="Arial" w:cs="Arial"/>
          <w:sz w:val="20"/>
          <w:szCs w:val="20"/>
        </w:rPr>
        <w:t>IV</w:t>
      </w:r>
      <w:r w:rsidRPr="00687E1F">
        <w:rPr>
          <w:rFonts w:ascii="Arial" w:hAnsi="Arial" w:cs="Arial"/>
          <w:spacing w:val="1"/>
          <w:sz w:val="20"/>
          <w:szCs w:val="20"/>
        </w:rPr>
        <w:t xml:space="preserve"> </w:t>
      </w:r>
      <w:r w:rsidRPr="00687E1F">
        <w:rPr>
          <w:rFonts w:ascii="Arial" w:hAnsi="Arial" w:cs="Arial"/>
          <w:sz w:val="20"/>
          <w:szCs w:val="20"/>
        </w:rPr>
        <w:t>e</w:t>
      </w:r>
      <w:r w:rsidRPr="00687E1F">
        <w:rPr>
          <w:rFonts w:ascii="Arial" w:hAnsi="Arial" w:cs="Arial"/>
          <w:spacing w:val="1"/>
          <w:sz w:val="20"/>
          <w:szCs w:val="20"/>
        </w:rPr>
        <w:t xml:space="preserve"> </w:t>
      </w:r>
      <w:r w:rsidRPr="00687E1F">
        <w:rPr>
          <w:rFonts w:ascii="Arial" w:hAnsi="Arial" w:cs="Arial"/>
          <w:sz w:val="20"/>
          <w:szCs w:val="20"/>
        </w:rPr>
        <w:t>no</w:t>
      </w:r>
      <w:r w:rsidRPr="00687E1F">
        <w:rPr>
          <w:rFonts w:ascii="Arial" w:hAnsi="Arial" w:cs="Arial"/>
          <w:spacing w:val="1"/>
          <w:sz w:val="20"/>
          <w:szCs w:val="20"/>
        </w:rPr>
        <w:t xml:space="preserve"> </w:t>
      </w:r>
      <w:r w:rsidRPr="00687E1F">
        <w:rPr>
          <w:rFonts w:ascii="Arial" w:hAnsi="Arial" w:cs="Arial"/>
          <w:sz w:val="20"/>
          <w:szCs w:val="20"/>
        </w:rPr>
        <w:t>§1º</w:t>
      </w:r>
      <w:r w:rsidRPr="00687E1F">
        <w:rPr>
          <w:rFonts w:ascii="Arial" w:hAnsi="Arial" w:cs="Arial"/>
          <w:spacing w:val="1"/>
          <w:sz w:val="20"/>
          <w:szCs w:val="20"/>
        </w:rPr>
        <w:t xml:space="preserve"> </w:t>
      </w:r>
      <w:r w:rsidRPr="00687E1F">
        <w:rPr>
          <w:rFonts w:ascii="Arial" w:hAnsi="Arial" w:cs="Arial"/>
          <w:sz w:val="20"/>
          <w:szCs w:val="20"/>
        </w:rPr>
        <w:t>do</w:t>
      </w:r>
      <w:r w:rsidRPr="00687E1F">
        <w:rPr>
          <w:rFonts w:ascii="Arial" w:hAnsi="Arial" w:cs="Arial"/>
          <w:spacing w:val="1"/>
          <w:sz w:val="20"/>
          <w:szCs w:val="20"/>
        </w:rPr>
        <w:t xml:space="preserve"> </w:t>
      </w:r>
      <w:r w:rsidRPr="00687E1F">
        <w:rPr>
          <w:rFonts w:ascii="Arial" w:hAnsi="Arial" w:cs="Arial"/>
          <w:sz w:val="20"/>
          <w:szCs w:val="20"/>
        </w:rPr>
        <w:t>art.</w:t>
      </w:r>
      <w:r w:rsidRPr="00687E1F">
        <w:rPr>
          <w:rFonts w:ascii="Arial" w:hAnsi="Arial" w:cs="Arial"/>
          <w:spacing w:val="1"/>
          <w:sz w:val="20"/>
          <w:szCs w:val="20"/>
        </w:rPr>
        <w:t xml:space="preserve"> </w:t>
      </w:r>
      <w:r w:rsidRPr="00687E1F">
        <w:rPr>
          <w:rFonts w:ascii="Arial" w:hAnsi="Arial" w:cs="Arial"/>
          <w:sz w:val="20"/>
          <w:szCs w:val="20"/>
        </w:rPr>
        <w:t>31</w:t>
      </w:r>
      <w:r w:rsidRPr="00687E1F">
        <w:rPr>
          <w:rFonts w:ascii="Arial" w:hAnsi="Arial" w:cs="Arial"/>
          <w:spacing w:val="1"/>
          <w:sz w:val="20"/>
          <w:szCs w:val="20"/>
        </w:rPr>
        <w:t xml:space="preserve"> </w:t>
      </w:r>
      <w:r w:rsidRPr="00687E1F">
        <w:rPr>
          <w:rFonts w:ascii="Arial" w:hAnsi="Arial" w:cs="Arial"/>
          <w:sz w:val="20"/>
          <w:szCs w:val="20"/>
        </w:rPr>
        <w:t>do</w:t>
      </w:r>
      <w:r w:rsidRPr="00687E1F">
        <w:rPr>
          <w:rFonts w:ascii="Arial" w:hAnsi="Arial" w:cs="Arial"/>
          <w:spacing w:val="1"/>
          <w:sz w:val="20"/>
          <w:szCs w:val="20"/>
        </w:rPr>
        <w:t xml:space="preserve"> </w:t>
      </w:r>
      <w:r w:rsidRPr="00687E1F">
        <w:rPr>
          <w:rFonts w:ascii="Arial" w:hAnsi="Arial" w:cs="Arial"/>
          <w:sz w:val="20"/>
          <w:szCs w:val="20"/>
        </w:rPr>
        <w:t>Decreto</w:t>
      </w:r>
      <w:r w:rsidRPr="00687E1F">
        <w:rPr>
          <w:rFonts w:ascii="Arial" w:hAnsi="Arial" w:cs="Arial"/>
          <w:spacing w:val="1"/>
          <w:sz w:val="20"/>
          <w:szCs w:val="20"/>
        </w:rPr>
        <w:t xml:space="preserve"> </w:t>
      </w:r>
      <w:r w:rsidRPr="00687E1F">
        <w:rPr>
          <w:rFonts w:ascii="Arial" w:hAnsi="Arial" w:cs="Arial"/>
          <w:sz w:val="20"/>
          <w:szCs w:val="20"/>
        </w:rPr>
        <w:t>Estadual</w:t>
      </w:r>
      <w:r w:rsidRPr="00687E1F">
        <w:rPr>
          <w:rFonts w:ascii="Arial" w:hAnsi="Arial" w:cs="Arial"/>
          <w:spacing w:val="1"/>
          <w:sz w:val="20"/>
          <w:szCs w:val="20"/>
        </w:rPr>
        <w:t xml:space="preserve"> </w:t>
      </w:r>
      <w:r w:rsidRPr="00687E1F">
        <w:rPr>
          <w:rFonts w:ascii="Arial" w:hAnsi="Arial" w:cs="Arial"/>
          <w:sz w:val="20"/>
          <w:szCs w:val="20"/>
        </w:rPr>
        <w:t>nº</w:t>
      </w:r>
      <w:r w:rsidRPr="00687E1F">
        <w:rPr>
          <w:rFonts w:ascii="Arial" w:hAnsi="Arial" w:cs="Arial"/>
          <w:spacing w:val="-57"/>
          <w:sz w:val="20"/>
          <w:szCs w:val="20"/>
        </w:rPr>
        <w:t xml:space="preserve"> </w:t>
      </w:r>
      <w:r w:rsidRPr="00687E1F">
        <w:rPr>
          <w:rFonts w:ascii="Arial" w:hAnsi="Arial" w:cs="Arial"/>
          <w:sz w:val="20"/>
          <w:szCs w:val="20"/>
        </w:rPr>
        <w:t>54.142/2022,</w:t>
      </w:r>
      <w:r w:rsidRPr="00687E1F">
        <w:rPr>
          <w:rFonts w:ascii="Arial" w:hAnsi="Arial" w:cs="Arial"/>
          <w:spacing w:val="1"/>
          <w:sz w:val="20"/>
          <w:szCs w:val="20"/>
        </w:rPr>
        <w:t xml:space="preserve"> </w:t>
      </w:r>
      <w:r w:rsidRPr="00687E1F">
        <w:rPr>
          <w:rFonts w:ascii="Arial" w:hAnsi="Arial" w:cs="Arial"/>
          <w:sz w:val="20"/>
          <w:szCs w:val="20"/>
        </w:rPr>
        <w:t>assinalando</w:t>
      </w:r>
      <w:r w:rsidRPr="00687E1F">
        <w:rPr>
          <w:rFonts w:ascii="Arial" w:hAnsi="Arial" w:cs="Arial"/>
          <w:spacing w:val="1"/>
          <w:sz w:val="20"/>
          <w:szCs w:val="20"/>
        </w:rPr>
        <w:t xml:space="preserve"> </w:t>
      </w:r>
      <w:r w:rsidRPr="00687E1F">
        <w:rPr>
          <w:rFonts w:ascii="Arial" w:hAnsi="Arial" w:cs="Arial"/>
          <w:sz w:val="20"/>
          <w:szCs w:val="20"/>
        </w:rPr>
        <w:t>prazo</w:t>
      </w:r>
      <w:r w:rsidRPr="00687E1F">
        <w:rPr>
          <w:rFonts w:ascii="Arial" w:hAnsi="Arial" w:cs="Arial"/>
          <w:spacing w:val="1"/>
          <w:sz w:val="20"/>
          <w:szCs w:val="20"/>
        </w:rPr>
        <w:t xml:space="preserve"> </w:t>
      </w:r>
      <w:r w:rsidRPr="00687E1F">
        <w:rPr>
          <w:rFonts w:ascii="Arial" w:hAnsi="Arial" w:cs="Arial"/>
          <w:sz w:val="20"/>
          <w:szCs w:val="20"/>
        </w:rPr>
        <w:t>para</w:t>
      </w:r>
      <w:r w:rsidRPr="00687E1F">
        <w:rPr>
          <w:rFonts w:ascii="Arial" w:hAnsi="Arial" w:cs="Arial"/>
          <w:spacing w:val="1"/>
          <w:sz w:val="20"/>
          <w:szCs w:val="20"/>
        </w:rPr>
        <w:t xml:space="preserve"> </w:t>
      </w:r>
      <w:r w:rsidRPr="00687E1F">
        <w:rPr>
          <w:rFonts w:ascii="Arial" w:hAnsi="Arial" w:cs="Arial"/>
          <w:sz w:val="20"/>
          <w:szCs w:val="20"/>
        </w:rPr>
        <w:t>que</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licitante</w:t>
      </w:r>
      <w:r w:rsidRPr="00687E1F">
        <w:rPr>
          <w:rFonts w:ascii="Arial" w:hAnsi="Arial" w:cs="Arial"/>
          <w:spacing w:val="1"/>
          <w:sz w:val="20"/>
          <w:szCs w:val="20"/>
        </w:rPr>
        <w:t xml:space="preserve"> </w:t>
      </w:r>
      <w:r w:rsidRPr="00687E1F">
        <w:rPr>
          <w:rFonts w:ascii="Arial" w:hAnsi="Arial" w:cs="Arial"/>
          <w:sz w:val="20"/>
          <w:szCs w:val="20"/>
        </w:rPr>
        <w:t>que</w:t>
      </w:r>
      <w:r w:rsidRPr="00687E1F">
        <w:rPr>
          <w:rFonts w:ascii="Arial" w:hAnsi="Arial" w:cs="Arial"/>
          <w:spacing w:val="1"/>
          <w:sz w:val="20"/>
          <w:szCs w:val="20"/>
        </w:rPr>
        <w:t xml:space="preserve"> </w:t>
      </w:r>
      <w:r w:rsidRPr="00687E1F">
        <w:rPr>
          <w:rFonts w:ascii="Arial" w:hAnsi="Arial" w:cs="Arial"/>
          <w:sz w:val="20"/>
          <w:szCs w:val="20"/>
        </w:rPr>
        <w:t>julgue</w:t>
      </w:r>
      <w:r w:rsidRPr="00687E1F">
        <w:rPr>
          <w:rFonts w:ascii="Arial" w:hAnsi="Arial" w:cs="Arial"/>
          <w:spacing w:val="1"/>
          <w:sz w:val="20"/>
          <w:szCs w:val="20"/>
        </w:rPr>
        <w:t xml:space="preserve"> </w:t>
      </w:r>
      <w:r w:rsidRPr="00687E1F">
        <w:rPr>
          <w:rFonts w:ascii="Arial" w:hAnsi="Arial" w:cs="Arial"/>
          <w:sz w:val="20"/>
          <w:szCs w:val="20"/>
        </w:rPr>
        <w:t>ser</w:t>
      </w:r>
      <w:r w:rsidRPr="00687E1F">
        <w:rPr>
          <w:rFonts w:ascii="Arial" w:hAnsi="Arial" w:cs="Arial"/>
          <w:spacing w:val="1"/>
          <w:sz w:val="20"/>
          <w:szCs w:val="20"/>
        </w:rPr>
        <w:t xml:space="preserve"> </w:t>
      </w:r>
      <w:r w:rsidRPr="00687E1F">
        <w:rPr>
          <w:rFonts w:ascii="Arial" w:hAnsi="Arial" w:cs="Arial"/>
          <w:sz w:val="20"/>
          <w:szCs w:val="20"/>
        </w:rPr>
        <w:t>beneficiária</w:t>
      </w:r>
      <w:r w:rsidRPr="00687E1F">
        <w:rPr>
          <w:rFonts w:ascii="Arial" w:hAnsi="Arial" w:cs="Arial"/>
          <w:spacing w:val="1"/>
          <w:sz w:val="20"/>
          <w:szCs w:val="20"/>
        </w:rPr>
        <w:t xml:space="preserve"> </w:t>
      </w:r>
      <w:r w:rsidRPr="00687E1F">
        <w:rPr>
          <w:rFonts w:ascii="Arial" w:hAnsi="Arial" w:cs="Arial"/>
          <w:sz w:val="20"/>
          <w:szCs w:val="20"/>
        </w:rPr>
        <w:t>do</w:t>
      </w:r>
      <w:r w:rsidRPr="00687E1F">
        <w:rPr>
          <w:rFonts w:ascii="Arial" w:hAnsi="Arial" w:cs="Arial"/>
          <w:spacing w:val="1"/>
          <w:sz w:val="20"/>
          <w:szCs w:val="20"/>
        </w:rPr>
        <w:t xml:space="preserve"> </w:t>
      </w:r>
      <w:r w:rsidRPr="00687E1F">
        <w:rPr>
          <w:rFonts w:ascii="Arial" w:hAnsi="Arial" w:cs="Arial"/>
          <w:sz w:val="20"/>
          <w:szCs w:val="20"/>
        </w:rPr>
        <w:t>critério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57"/>
          <w:sz w:val="20"/>
          <w:szCs w:val="20"/>
        </w:rPr>
        <w:t xml:space="preserve"> </w:t>
      </w:r>
      <w:r w:rsidRPr="00687E1F">
        <w:rPr>
          <w:rFonts w:ascii="Arial" w:hAnsi="Arial" w:cs="Arial"/>
          <w:sz w:val="20"/>
          <w:szCs w:val="20"/>
        </w:rPr>
        <w:t>preferência apresente os documentos necessários à comprovação do requisito.</w:t>
      </w:r>
    </w:p>
    <w:p w14:paraId="1A3E7C72" w14:textId="77777777" w:rsidR="007D557A" w:rsidRPr="00687E1F" w:rsidRDefault="007D557A" w:rsidP="00425D09">
      <w:pPr>
        <w:pStyle w:val="PargrafodaLista"/>
        <w:numPr>
          <w:ilvl w:val="2"/>
          <w:numId w:val="15"/>
        </w:numPr>
        <w:tabs>
          <w:tab w:val="left" w:pos="1259"/>
        </w:tabs>
        <w:spacing w:line="360" w:lineRule="auto"/>
        <w:ind w:left="567" w:right="634" w:firstLine="0"/>
        <w:rPr>
          <w:rFonts w:ascii="Arial" w:hAnsi="Arial" w:cs="Arial"/>
          <w:sz w:val="20"/>
          <w:szCs w:val="20"/>
        </w:rPr>
      </w:pPr>
      <w:r w:rsidRPr="00687E1F">
        <w:rPr>
          <w:rFonts w:ascii="Arial" w:hAnsi="Arial" w:cs="Arial"/>
          <w:sz w:val="20"/>
          <w:szCs w:val="20"/>
        </w:rPr>
        <w:t>Na hipótese de nenhuma das licitantes manifestar-se na forma prevista no item 10.1.2, ou se</w:t>
      </w:r>
      <w:r w:rsidRPr="00687E1F">
        <w:rPr>
          <w:rFonts w:ascii="Arial" w:hAnsi="Arial" w:cs="Arial"/>
          <w:spacing w:val="1"/>
          <w:sz w:val="20"/>
          <w:szCs w:val="20"/>
        </w:rPr>
        <w:t xml:space="preserve"> </w:t>
      </w:r>
      <w:r w:rsidRPr="00687E1F">
        <w:rPr>
          <w:rFonts w:ascii="Arial" w:hAnsi="Arial" w:cs="Arial"/>
          <w:sz w:val="20"/>
          <w:szCs w:val="20"/>
        </w:rPr>
        <w:t>não for devidamente comprovado o seu direito, o Agente de Contratação realizará sorteio para</w:t>
      </w:r>
      <w:r w:rsidRPr="00687E1F">
        <w:rPr>
          <w:rFonts w:ascii="Arial" w:hAnsi="Arial" w:cs="Arial"/>
          <w:spacing w:val="1"/>
          <w:sz w:val="20"/>
          <w:szCs w:val="20"/>
        </w:rPr>
        <w:t xml:space="preserve"> </w:t>
      </w:r>
      <w:r w:rsidRPr="00687E1F">
        <w:rPr>
          <w:rFonts w:ascii="Arial" w:hAnsi="Arial" w:cs="Arial"/>
          <w:sz w:val="20"/>
          <w:szCs w:val="20"/>
        </w:rPr>
        <w:t>definir</w:t>
      </w:r>
      <w:r w:rsidRPr="00687E1F">
        <w:rPr>
          <w:rFonts w:ascii="Arial" w:hAnsi="Arial" w:cs="Arial"/>
          <w:spacing w:val="-1"/>
          <w:sz w:val="20"/>
          <w:szCs w:val="20"/>
        </w:rPr>
        <w:t xml:space="preserve"> </w:t>
      </w:r>
      <w:r w:rsidRPr="00687E1F">
        <w:rPr>
          <w:rFonts w:ascii="Arial" w:hAnsi="Arial" w:cs="Arial"/>
          <w:sz w:val="20"/>
          <w:szCs w:val="20"/>
        </w:rPr>
        <w:t>a licitante classificada provisoriamente</w:t>
      </w:r>
      <w:r w:rsidRPr="00687E1F">
        <w:rPr>
          <w:rFonts w:ascii="Arial" w:hAnsi="Arial" w:cs="Arial"/>
          <w:spacing w:val="-1"/>
          <w:sz w:val="20"/>
          <w:szCs w:val="20"/>
        </w:rPr>
        <w:t xml:space="preserve"> </w:t>
      </w:r>
      <w:r w:rsidRPr="00687E1F">
        <w:rPr>
          <w:rFonts w:ascii="Arial" w:hAnsi="Arial" w:cs="Arial"/>
          <w:sz w:val="20"/>
          <w:szCs w:val="20"/>
        </w:rPr>
        <w:t>em primeiro lugar.</w:t>
      </w:r>
    </w:p>
    <w:p w14:paraId="6A38CE98" w14:textId="77777777"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Não havendo empate ou desempatadas as propostas/lances nos termos do item 10.1, o Sistema</w:t>
      </w:r>
      <w:r w:rsidRPr="00687E1F">
        <w:rPr>
          <w:rFonts w:ascii="Arial" w:hAnsi="Arial" w:cs="Arial"/>
          <w:spacing w:val="-57"/>
          <w:sz w:val="20"/>
          <w:szCs w:val="20"/>
        </w:rPr>
        <w:t xml:space="preserve"> </w:t>
      </w:r>
      <w:r w:rsidRPr="00687E1F">
        <w:rPr>
          <w:rFonts w:ascii="Arial" w:hAnsi="Arial" w:cs="Arial"/>
          <w:sz w:val="20"/>
          <w:szCs w:val="20"/>
        </w:rPr>
        <w:t>procederá</w:t>
      </w:r>
      <w:r w:rsidRPr="00687E1F">
        <w:rPr>
          <w:rFonts w:ascii="Arial" w:hAnsi="Arial" w:cs="Arial"/>
          <w:spacing w:val="1"/>
          <w:sz w:val="20"/>
          <w:szCs w:val="20"/>
        </w:rPr>
        <w:t xml:space="preserve"> </w:t>
      </w:r>
      <w:r w:rsidRPr="00687E1F">
        <w:rPr>
          <w:rFonts w:ascii="Arial" w:hAnsi="Arial" w:cs="Arial"/>
          <w:sz w:val="20"/>
          <w:szCs w:val="20"/>
        </w:rPr>
        <w:t>à</w:t>
      </w:r>
      <w:r w:rsidRPr="00687E1F">
        <w:rPr>
          <w:rFonts w:ascii="Arial" w:hAnsi="Arial" w:cs="Arial"/>
          <w:spacing w:val="1"/>
          <w:sz w:val="20"/>
          <w:szCs w:val="20"/>
        </w:rPr>
        <w:t xml:space="preserve"> </w:t>
      </w:r>
      <w:r w:rsidRPr="00687E1F">
        <w:rPr>
          <w:rFonts w:ascii="Arial" w:hAnsi="Arial" w:cs="Arial"/>
          <w:sz w:val="20"/>
          <w:szCs w:val="20"/>
        </w:rPr>
        <w:t>verificação</w:t>
      </w:r>
      <w:r w:rsidRPr="00687E1F">
        <w:rPr>
          <w:rFonts w:ascii="Arial" w:hAnsi="Arial" w:cs="Arial"/>
          <w:spacing w:val="1"/>
          <w:sz w:val="20"/>
          <w:szCs w:val="20"/>
        </w:rPr>
        <w:t xml:space="preserve"> </w:t>
      </w:r>
      <w:r w:rsidRPr="00687E1F">
        <w:rPr>
          <w:rFonts w:ascii="Arial" w:hAnsi="Arial" w:cs="Arial"/>
          <w:sz w:val="20"/>
          <w:szCs w:val="20"/>
        </w:rPr>
        <w:t>automática</w:t>
      </w:r>
      <w:r w:rsidRPr="00687E1F">
        <w:rPr>
          <w:rFonts w:ascii="Arial" w:hAnsi="Arial" w:cs="Arial"/>
          <w:spacing w:val="1"/>
          <w:sz w:val="20"/>
          <w:szCs w:val="20"/>
        </w:rPr>
        <w:t xml:space="preserve"> </w:t>
      </w:r>
      <w:r w:rsidRPr="00687E1F">
        <w:rPr>
          <w:rFonts w:ascii="Arial" w:hAnsi="Arial" w:cs="Arial"/>
          <w:sz w:val="20"/>
          <w:szCs w:val="20"/>
        </w:rPr>
        <w:t>da</w:t>
      </w:r>
      <w:r w:rsidRPr="00687E1F">
        <w:rPr>
          <w:rFonts w:ascii="Arial" w:hAnsi="Arial" w:cs="Arial"/>
          <w:spacing w:val="1"/>
          <w:sz w:val="20"/>
          <w:szCs w:val="20"/>
        </w:rPr>
        <w:t xml:space="preserve"> </w:t>
      </w:r>
      <w:r w:rsidRPr="00687E1F">
        <w:rPr>
          <w:rFonts w:ascii="Arial" w:hAnsi="Arial" w:cs="Arial"/>
          <w:sz w:val="20"/>
          <w:szCs w:val="20"/>
        </w:rPr>
        <w:t>existência</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empate</w:t>
      </w:r>
      <w:r w:rsidRPr="00687E1F">
        <w:rPr>
          <w:rFonts w:ascii="Arial" w:hAnsi="Arial" w:cs="Arial"/>
          <w:spacing w:val="1"/>
          <w:sz w:val="20"/>
          <w:szCs w:val="20"/>
        </w:rPr>
        <w:t xml:space="preserve"> </w:t>
      </w:r>
      <w:r w:rsidRPr="00687E1F">
        <w:rPr>
          <w:rFonts w:ascii="Arial" w:hAnsi="Arial" w:cs="Arial"/>
          <w:sz w:val="20"/>
          <w:szCs w:val="20"/>
        </w:rPr>
        <w:t>ficto,</w:t>
      </w:r>
      <w:r w:rsidRPr="00687E1F">
        <w:rPr>
          <w:rFonts w:ascii="Arial" w:hAnsi="Arial" w:cs="Arial"/>
          <w:spacing w:val="1"/>
          <w:sz w:val="20"/>
          <w:szCs w:val="20"/>
        </w:rPr>
        <w:t xml:space="preserve"> </w:t>
      </w:r>
      <w:r w:rsidRPr="00687E1F">
        <w:rPr>
          <w:rFonts w:ascii="Arial" w:hAnsi="Arial" w:cs="Arial"/>
          <w:sz w:val="20"/>
          <w:szCs w:val="20"/>
        </w:rPr>
        <w:t>considerando</w:t>
      </w:r>
      <w:r w:rsidRPr="00687E1F">
        <w:rPr>
          <w:rFonts w:ascii="Arial" w:hAnsi="Arial" w:cs="Arial"/>
          <w:spacing w:val="1"/>
          <w:sz w:val="20"/>
          <w:szCs w:val="20"/>
        </w:rPr>
        <w:t xml:space="preserve"> </w:t>
      </w:r>
      <w:r w:rsidRPr="00687E1F">
        <w:rPr>
          <w:rFonts w:ascii="Arial" w:hAnsi="Arial" w:cs="Arial"/>
          <w:sz w:val="20"/>
          <w:szCs w:val="20"/>
        </w:rPr>
        <w:t>o</w:t>
      </w:r>
      <w:r w:rsidRPr="00687E1F">
        <w:rPr>
          <w:rFonts w:ascii="Arial" w:hAnsi="Arial" w:cs="Arial"/>
          <w:spacing w:val="1"/>
          <w:sz w:val="20"/>
          <w:szCs w:val="20"/>
        </w:rPr>
        <w:t xml:space="preserve"> </w:t>
      </w:r>
      <w:r w:rsidRPr="00687E1F">
        <w:rPr>
          <w:rFonts w:ascii="Arial" w:hAnsi="Arial" w:cs="Arial"/>
          <w:sz w:val="20"/>
          <w:szCs w:val="20"/>
        </w:rPr>
        <w:t>porte</w:t>
      </w:r>
      <w:r w:rsidRPr="00687E1F">
        <w:rPr>
          <w:rFonts w:ascii="Arial" w:hAnsi="Arial" w:cs="Arial"/>
          <w:spacing w:val="60"/>
          <w:sz w:val="20"/>
          <w:szCs w:val="20"/>
        </w:rPr>
        <w:t xml:space="preserve"> </w:t>
      </w:r>
      <w:r w:rsidRPr="00687E1F">
        <w:rPr>
          <w:rFonts w:ascii="Arial" w:hAnsi="Arial" w:cs="Arial"/>
          <w:sz w:val="20"/>
          <w:szCs w:val="20"/>
        </w:rPr>
        <w:t>das</w:t>
      </w:r>
      <w:r w:rsidRPr="00687E1F">
        <w:rPr>
          <w:rFonts w:ascii="Arial" w:hAnsi="Arial" w:cs="Arial"/>
          <w:spacing w:val="1"/>
          <w:sz w:val="20"/>
          <w:szCs w:val="20"/>
        </w:rPr>
        <w:t xml:space="preserve"> </w:t>
      </w:r>
      <w:r w:rsidRPr="00687E1F">
        <w:rPr>
          <w:rFonts w:ascii="Arial" w:hAnsi="Arial" w:cs="Arial"/>
          <w:sz w:val="20"/>
          <w:szCs w:val="20"/>
        </w:rPr>
        <w:t>entidades empresariais participantes.</w:t>
      </w:r>
    </w:p>
    <w:p w14:paraId="205A8B5E" w14:textId="0064407F" w:rsidR="007D557A" w:rsidRPr="00687E1F" w:rsidRDefault="007D557A" w:rsidP="00425D09">
      <w:pPr>
        <w:pStyle w:val="PargrafodaLista"/>
        <w:numPr>
          <w:ilvl w:val="2"/>
          <w:numId w:val="16"/>
        </w:numPr>
        <w:tabs>
          <w:tab w:val="left" w:pos="1244"/>
        </w:tabs>
        <w:spacing w:line="360" w:lineRule="auto"/>
        <w:ind w:left="567" w:right="634" w:firstLine="0"/>
        <w:rPr>
          <w:rFonts w:ascii="Arial" w:hAnsi="Arial" w:cs="Arial"/>
          <w:sz w:val="20"/>
          <w:szCs w:val="20"/>
        </w:rPr>
      </w:pPr>
      <w:r w:rsidRPr="00687E1F">
        <w:rPr>
          <w:rFonts w:ascii="Arial" w:hAnsi="Arial" w:cs="Arial"/>
          <w:sz w:val="20"/>
          <w:szCs w:val="20"/>
        </w:rPr>
        <w:t>Se a licitante classificada em primeiro lugar for empresa de maior porte e houver lance de</w:t>
      </w:r>
      <w:r w:rsidRPr="00687E1F">
        <w:rPr>
          <w:rFonts w:ascii="Arial" w:hAnsi="Arial" w:cs="Arial"/>
          <w:spacing w:val="1"/>
          <w:sz w:val="20"/>
          <w:szCs w:val="20"/>
        </w:rPr>
        <w:t xml:space="preserve"> </w:t>
      </w:r>
      <w:r w:rsidRPr="00687E1F">
        <w:rPr>
          <w:rFonts w:ascii="Arial" w:hAnsi="Arial" w:cs="Arial"/>
          <w:sz w:val="20"/>
          <w:szCs w:val="20"/>
        </w:rPr>
        <w:t>Microempresa,</w:t>
      </w:r>
      <w:r w:rsidRPr="00687E1F">
        <w:rPr>
          <w:rFonts w:ascii="Arial" w:hAnsi="Arial" w:cs="Arial"/>
          <w:spacing w:val="1"/>
          <w:sz w:val="20"/>
          <w:szCs w:val="20"/>
        </w:rPr>
        <w:t xml:space="preserve"> </w:t>
      </w:r>
      <w:r w:rsidRPr="00687E1F">
        <w:rPr>
          <w:rFonts w:ascii="Arial" w:hAnsi="Arial" w:cs="Arial"/>
          <w:sz w:val="20"/>
          <w:szCs w:val="20"/>
        </w:rPr>
        <w:t>Empresa</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Pequeno</w:t>
      </w:r>
      <w:r w:rsidRPr="00687E1F">
        <w:rPr>
          <w:rFonts w:ascii="Arial" w:hAnsi="Arial" w:cs="Arial"/>
          <w:spacing w:val="1"/>
          <w:sz w:val="20"/>
          <w:szCs w:val="20"/>
        </w:rPr>
        <w:t xml:space="preserve"> </w:t>
      </w:r>
      <w:r w:rsidRPr="00687E1F">
        <w:rPr>
          <w:rFonts w:ascii="Arial" w:hAnsi="Arial" w:cs="Arial"/>
          <w:sz w:val="20"/>
          <w:szCs w:val="20"/>
        </w:rPr>
        <w:t>Porte,</w:t>
      </w:r>
      <w:r w:rsidRPr="00687E1F">
        <w:rPr>
          <w:rFonts w:ascii="Arial" w:hAnsi="Arial" w:cs="Arial"/>
          <w:spacing w:val="60"/>
          <w:sz w:val="20"/>
          <w:szCs w:val="20"/>
        </w:rPr>
        <w:t xml:space="preserve"> </w:t>
      </w:r>
      <w:r w:rsidRPr="00687E1F">
        <w:rPr>
          <w:rFonts w:ascii="Arial" w:hAnsi="Arial" w:cs="Arial"/>
          <w:sz w:val="20"/>
          <w:szCs w:val="20"/>
        </w:rPr>
        <w:t>Microempreendedor Individual (MEI) ou equiparada</w:t>
      </w:r>
      <w:r w:rsidRPr="00687E1F">
        <w:rPr>
          <w:rFonts w:ascii="Arial" w:hAnsi="Arial" w:cs="Arial"/>
          <w:spacing w:val="-57"/>
          <w:sz w:val="20"/>
          <w:szCs w:val="20"/>
        </w:rPr>
        <w:t xml:space="preserve"> </w:t>
      </w:r>
      <w:r w:rsidRPr="00687E1F">
        <w:rPr>
          <w:rFonts w:ascii="Arial" w:hAnsi="Arial" w:cs="Arial"/>
          <w:sz w:val="20"/>
          <w:szCs w:val="20"/>
        </w:rPr>
        <w:t>que seja igual ou até 5% (cinco por cento) superior à proposta mais bem classificada, considera-se a</w:t>
      </w:r>
      <w:r w:rsidRPr="00687E1F">
        <w:rPr>
          <w:rFonts w:ascii="Arial" w:hAnsi="Arial" w:cs="Arial"/>
          <w:spacing w:val="-57"/>
          <w:sz w:val="20"/>
          <w:szCs w:val="20"/>
        </w:rPr>
        <w:t xml:space="preserve"> </w:t>
      </w:r>
      <w:r w:rsidRPr="00687E1F">
        <w:rPr>
          <w:rFonts w:ascii="Arial" w:hAnsi="Arial" w:cs="Arial"/>
          <w:sz w:val="20"/>
          <w:szCs w:val="20"/>
        </w:rPr>
        <w:t>ocorrência de empate ficto, devendo ser adotadas as seguintes providências:</w:t>
      </w:r>
    </w:p>
    <w:p w14:paraId="4CA14913" w14:textId="77777777" w:rsidR="007D557A" w:rsidRPr="00687E1F" w:rsidRDefault="007D557A" w:rsidP="00425D09">
      <w:pPr>
        <w:pStyle w:val="PargrafodaLista"/>
        <w:numPr>
          <w:ilvl w:val="0"/>
          <w:numId w:val="4"/>
        </w:numPr>
        <w:tabs>
          <w:tab w:val="left" w:pos="993"/>
        </w:tabs>
        <w:spacing w:line="360" w:lineRule="auto"/>
        <w:ind w:left="709" w:right="632" w:firstLine="0"/>
        <w:rPr>
          <w:rFonts w:ascii="Arial" w:hAnsi="Arial" w:cs="Arial"/>
          <w:sz w:val="20"/>
          <w:szCs w:val="20"/>
        </w:rPr>
      </w:pP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Microempresa,</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Empresa</w:t>
      </w:r>
      <w:r w:rsidRPr="00687E1F">
        <w:rPr>
          <w:rFonts w:ascii="Arial" w:hAnsi="Arial" w:cs="Arial"/>
          <w:spacing w:val="1"/>
          <w:sz w:val="20"/>
          <w:szCs w:val="20"/>
        </w:rPr>
        <w:t xml:space="preserve"> </w:t>
      </w:r>
      <w:r w:rsidRPr="00687E1F">
        <w:rPr>
          <w:rFonts w:ascii="Arial" w:hAnsi="Arial" w:cs="Arial"/>
          <w:sz w:val="20"/>
          <w:szCs w:val="20"/>
        </w:rPr>
        <w:t>de Pequeno Porte, o Microempreendedor Individual (MEI) ou</w:t>
      </w:r>
      <w:r w:rsidRPr="00687E1F">
        <w:rPr>
          <w:rFonts w:ascii="Arial" w:hAnsi="Arial" w:cs="Arial"/>
          <w:spacing w:val="1"/>
          <w:sz w:val="20"/>
          <w:szCs w:val="20"/>
        </w:rPr>
        <w:t xml:space="preserve"> </w:t>
      </w:r>
      <w:r w:rsidRPr="00687E1F">
        <w:rPr>
          <w:rFonts w:ascii="Arial" w:hAnsi="Arial" w:cs="Arial"/>
          <w:sz w:val="20"/>
          <w:szCs w:val="20"/>
        </w:rPr>
        <w:t>equiparada mais bem classificada poderá, no prazo de 05 (cinco) minutos, contados do envio da</w:t>
      </w:r>
      <w:r w:rsidRPr="00687E1F">
        <w:rPr>
          <w:rFonts w:ascii="Arial" w:hAnsi="Arial" w:cs="Arial"/>
          <w:spacing w:val="1"/>
          <w:sz w:val="20"/>
          <w:szCs w:val="20"/>
        </w:rPr>
        <w:t xml:space="preserve"> </w:t>
      </w:r>
      <w:r w:rsidRPr="00687E1F">
        <w:rPr>
          <w:rFonts w:ascii="Arial" w:hAnsi="Arial" w:cs="Arial"/>
          <w:sz w:val="20"/>
          <w:szCs w:val="20"/>
        </w:rPr>
        <w:t>mensagem</w:t>
      </w:r>
      <w:r w:rsidRPr="00687E1F">
        <w:rPr>
          <w:rFonts w:ascii="Arial" w:hAnsi="Arial" w:cs="Arial"/>
          <w:spacing w:val="1"/>
          <w:sz w:val="20"/>
          <w:szCs w:val="20"/>
        </w:rPr>
        <w:t xml:space="preserve"> </w:t>
      </w:r>
      <w:r w:rsidRPr="00687E1F">
        <w:rPr>
          <w:rFonts w:ascii="Arial" w:hAnsi="Arial" w:cs="Arial"/>
          <w:sz w:val="20"/>
          <w:szCs w:val="20"/>
        </w:rPr>
        <w:t>automática</w:t>
      </w:r>
      <w:r w:rsidRPr="00687E1F">
        <w:rPr>
          <w:rFonts w:ascii="Arial" w:hAnsi="Arial" w:cs="Arial"/>
          <w:spacing w:val="1"/>
          <w:sz w:val="20"/>
          <w:szCs w:val="20"/>
        </w:rPr>
        <w:t xml:space="preserve"> </w:t>
      </w:r>
      <w:r w:rsidRPr="00687E1F">
        <w:rPr>
          <w:rFonts w:ascii="Arial" w:hAnsi="Arial" w:cs="Arial"/>
          <w:sz w:val="20"/>
          <w:szCs w:val="20"/>
        </w:rPr>
        <w:t>pelo</w:t>
      </w:r>
      <w:r w:rsidRPr="00687E1F">
        <w:rPr>
          <w:rFonts w:ascii="Arial" w:hAnsi="Arial" w:cs="Arial"/>
          <w:spacing w:val="1"/>
          <w:sz w:val="20"/>
          <w:szCs w:val="20"/>
        </w:rPr>
        <w:t xml:space="preserve"> </w:t>
      </w:r>
      <w:r w:rsidRPr="00687E1F">
        <w:rPr>
          <w:rFonts w:ascii="Arial" w:hAnsi="Arial" w:cs="Arial"/>
          <w:sz w:val="20"/>
          <w:szCs w:val="20"/>
        </w:rPr>
        <w:t>sistema</w:t>
      </w:r>
      <w:r w:rsidRPr="00687E1F">
        <w:rPr>
          <w:rFonts w:ascii="Arial" w:hAnsi="Arial" w:cs="Arial"/>
          <w:spacing w:val="1"/>
          <w:sz w:val="20"/>
          <w:szCs w:val="20"/>
        </w:rPr>
        <w:t xml:space="preserve"> </w:t>
      </w:r>
      <w:r w:rsidRPr="00687E1F">
        <w:rPr>
          <w:rFonts w:ascii="Arial" w:hAnsi="Arial" w:cs="Arial"/>
          <w:sz w:val="20"/>
          <w:szCs w:val="20"/>
        </w:rPr>
        <w:t>eletrônico,</w:t>
      </w:r>
      <w:r w:rsidRPr="00687E1F">
        <w:rPr>
          <w:rFonts w:ascii="Arial" w:hAnsi="Arial" w:cs="Arial"/>
          <w:spacing w:val="1"/>
          <w:sz w:val="20"/>
          <w:szCs w:val="20"/>
        </w:rPr>
        <w:t xml:space="preserve"> </w:t>
      </w:r>
      <w:r w:rsidRPr="00687E1F">
        <w:rPr>
          <w:rFonts w:ascii="Arial" w:hAnsi="Arial" w:cs="Arial"/>
          <w:sz w:val="20"/>
          <w:szCs w:val="20"/>
        </w:rPr>
        <w:t>apresentar</w:t>
      </w:r>
      <w:r w:rsidRPr="00687E1F">
        <w:rPr>
          <w:rFonts w:ascii="Arial" w:hAnsi="Arial" w:cs="Arial"/>
          <w:spacing w:val="1"/>
          <w:sz w:val="20"/>
          <w:szCs w:val="20"/>
        </w:rPr>
        <w:t xml:space="preserve"> </w:t>
      </w:r>
      <w:r w:rsidRPr="00687E1F">
        <w:rPr>
          <w:rFonts w:ascii="Arial" w:hAnsi="Arial" w:cs="Arial"/>
          <w:sz w:val="20"/>
          <w:szCs w:val="20"/>
        </w:rPr>
        <w:t>uma</w:t>
      </w:r>
      <w:r w:rsidRPr="00687E1F">
        <w:rPr>
          <w:rFonts w:ascii="Arial" w:hAnsi="Arial" w:cs="Arial"/>
          <w:spacing w:val="1"/>
          <w:sz w:val="20"/>
          <w:szCs w:val="20"/>
        </w:rPr>
        <w:t xml:space="preserve"> </w:t>
      </w:r>
      <w:r w:rsidRPr="00687E1F">
        <w:rPr>
          <w:rFonts w:ascii="Arial" w:hAnsi="Arial" w:cs="Arial"/>
          <w:sz w:val="20"/>
          <w:szCs w:val="20"/>
        </w:rPr>
        <w:t>última</w:t>
      </w:r>
      <w:r w:rsidRPr="00687E1F">
        <w:rPr>
          <w:rFonts w:ascii="Arial" w:hAnsi="Arial" w:cs="Arial"/>
          <w:spacing w:val="1"/>
          <w:sz w:val="20"/>
          <w:szCs w:val="20"/>
        </w:rPr>
        <w:t xml:space="preserve"> </w:t>
      </w:r>
      <w:r w:rsidRPr="00687E1F">
        <w:rPr>
          <w:rFonts w:ascii="Arial" w:hAnsi="Arial" w:cs="Arial"/>
          <w:sz w:val="20"/>
          <w:szCs w:val="20"/>
        </w:rPr>
        <w:t>oferta</w:t>
      </w:r>
      <w:r w:rsidRPr="00687E1F">
        <w:rPr>
          <w:rFonts w:ascii="Arial" w:hAnsi="Arial" w:cs="Arial"/>
          <w:spacing w:val="1"/>
          <w:sz w:val="20"/>
          <w:szCs w:val="20"/>
        </w:rPr>
        <w:t xml:space="preserve"> </w:t>
      </w:r>
      <w:r w:rsidRPr="00687E1F">
        <w:rPr>
          <w:rFonts w:ascii="Arial" w:hAnsi="Arial" w:cs="Arial"/>
          <w:sz w:val="20"/>
          <w:szCs w:val="20"/>
        </w:rPr>
        <w:t>para</w:t>
      </w:r>
      <w:r w:rsidRPr="00687E1F">
        <w:rPr>
          <w:rFonts w:ascii="Arial" w:hAnsi="Arial" w:cs="Arial"/>
          <w:spacing w:val="1"/>
          <w:sz w:val="20"/>
          <w:szCs w:val="20"/>
        </w:rPr>
        <w:t xml:space="preserve"> </w:t>
      </w:r>
      <w:r w:rsidRPr="00687E1F">
        <w:rPr>
          <w:rFonts w:ascii="Arial" w:hAnsi="Arial" w:cs="Arial"/>
          <w:sz w:val="20"/>
          <w:szCs w:val="20"/>
        </w:rPr>
        <w:t>desempate,</w:t>
      </w:r>
      <w:r w:rsidRPr="00687E1F">
        <w:rPr>
          <w:rFonts w:ascii="Arial" w:hAnsi="Arial" w:cs="Arial"/>
          <w:spacing w:val="1"/>
          <w:sz w:val="20"/>
          <w:szCs w:val="20"/>
        </w:rPr>
        <w:t xml:space="preserve"> </w:t>
      </w:r>
      <w:r w:rsidRPr="00687E1F">
        <w:rPr>
          <w:rFonts w:ascii="Arial" w:hAnsi="Arial" w:cs="Arial"/>
          <w:sz w:val="20"/>
          <w:szCs w:val="20"/>
        </w:rPr>
        <w:t>obrigatoriamente</w:t>
      </w:r>
      <w:r w:rsidRPr="00687E1F">
        <w:rPr>
          <w:rFonts w:ascii="Arial" w:hAnsi="Arial" w:cs="Arial"/>
          <w:spacing w:val="1"/>
          <w:sz w:val="20"/>
          <w:szCs w:val="20"/>
        </w:rPr>
        <w:t xml:space="preserve"> </w:t>
      </w:r>
      <w:r w:rsidRPr="00687E1F">
        <w:rPr>
          <w:rFonts w:ascii="Arial" w:hAnsi="Arial" w:cs="Arial"/>
          <w:sz w:val="20"/>
          <w:szCs w:val="20"/>
        </w:rPr>
        <w:t>inferior</w:t>
      </w:r>
      <w:r w:rsidRPr="00687E1F">
        <w:rPr>
          <w:rFonts w:ascii="Arial" w:hAnsi="Arial" w:cs="Arial"/>
          <w:spacing w:val="1"/>
          <w:sz w:val="20"/>
          <w:szCs w:val="20"/>
        </w:rPr>
        <w:t xml:space="preserve"> </w:t>
      </w:r>
      <w:r w:rsidRPr="00687E1F">
        <w:rPr>
          <w:rFonts w:ascii="Arial" w:hAnsi="Arial" w:cs="Arial"/>
          <w:sz w:val="20"/>
          <w:szCs w:val="20"/>
        </w:rPr>
        <w:t>à</w:t>
      </w:r>
      <w:r w:rsidRPr="00687E1F">
        <w:rPr>
          <w:rFonts w:ascii="Arial" w:hAnsi="Arial" w:cs="Arial"/>
          <w:spacing w:val="1"/>
          <w:sz w:val="20"/>
          <w:szCs w:val="20"/>
        </w:rPr>
        <w:t xml:space="preserve"> </w:t>
      </w:r>
      <w:r w:rsidRPr="00687E1F">
        <w:rPr>
          <w:rFonts w:ascii="Arial" w:hAnsi="Arial" w:cs="Arial"/>
          <w:sz w:val="20"/>
          <w:szCs w:val="20"/>
        </w:rPr>
        <w:t>proposta</w:t>
      </w:r>
      <w:r w:rsidRPr="00687E1F">
        <w:rPr>
          <w:rFonts w:ascii="Arial" w:hAnsi="Arial" w:cs="Arial"/>
          <w:spacing w:val="1"/>
          <w:sz w:val="20"/>
          <w:szCs w:val="20"/>
        </w:rPr>
        <w:t xml:space="preserve"> </w:t>
      </w:r>
      <w:r w:rsidRPr="00687E1F">
        <w:rPr>
          <w:rFonts w:ascii="Arial" w:hAnsi="Arial" w:cs="Arial"/>
          <w:sz w:val="20"/>
          <w:szCs w:val="20"/>
        </w:rPr>
        <w:t>do</w:t>
      </w:r>
      <w:r w:rsidRPr="00687E1F">
        <w:rPr>
          <w:rFonts w:ascii="Arial" w:hAnsi="Arial" w:cs="Arial"/>
          <w:spacing w:val="1"/>
          <w:sz w:val="20"/>
          <w:szCs w:val="20"/>
        </w:rPr>
        <w:t xml:space="preserve"> </w:t>
      </w:r>
      <w:r w:rsidRPr="00687E1F">
        <w:rPr>
          <w:rFonts w:ascii="Arial" w:hAnsi="Arial" w:cs="Arial"/>
          <w:sz w:val="20"/>
          <w:szCs w:val="20"/>
        </w:rPr>
        <w:t>primeiro</w:t>
      </w:r>
      <w:r w:rsidRPr="00687E1F">
        <w:rPr>
          <w:rFonts w:ascii="Arial" w:hAnsi="Arial" w:cs="Arial"/>
          <w:spacing w:val="1"/>
          <w:sz w:val="20"/>
          <w:szCs w:val="20"/>
        </w:rPr>
        <w:t xml:space="preserve"> </w:t>
      </w:r>
      <w:r w:rsidRPr="00687E1F">
        <w:rPr>
          <w:rFonts w:ascii="Arial" w:hAnsi="Arial" w:cs="Arial"/>
          <w:sz w:val="20"/>
          <w:szCs w:val="20"/>
        </w:rPr>
        <w:t>colocado,</w:t>
      </w:r>
      <w:r w:rsidRPr="00687E1F">
        <w:rPr>
          <w:rFonts w:ascii="Arial" w:hAnsi="Arial" w:cs="Arial"/>
          <w:spacing w:val="1"/>
          <w:sz w:val="20"/>
          <w:szCs w:val="20"/>
        </w:rPr>
        <w:t xml:space="preserve"> </w:t>
      </w:r>
      <w:r w:rsidRPr="00687E1F">
        <w:rPr>
          <w:rFonts w:ascii="Arial" w:hAnsi="Arial" w:cs="Arial"/>
          <w:sz w:val="20"/>
          <w:szCs w:val="20"/>
        </w:rPr>
        <w:t>situação</w:t>
      </w:r>
      <w:r w:rsidRPr="00687E1F">
        <w:rPr>
          <w:rFonts w:ascii="Arial" w:hAnsi="Arial" w:cs="Arial"/>
          <w:spacing w:val="1"/>
          <w:sz w:val="20"/>
          <w:szCs w:val="20"/>
        </w:rPr>
        <w:t xml:space="preserve"> </w:t>
      </w:r>
      <w:r w:rsidRPr="00687E1F">
        <w:rPr>
          <w:rFonts w:ascii="Arial" w:hAnsi="Arial" w:cs="Arial"/>
          <w:sz w:val="20"/>
          <w:szCs w:val="20"/>
        </w:rPr>
        <w:t>em</w:t>
      </w:r>
      <w:r w:rsidRPr="00687E1F">
        <w:rPr>
          <w:rFonts w:ascii="Arial" w:hAnsi="Arial" w:cs="Arial"/>
          <w:spacing w:val="1"/>
          <w:sz w:val="20"/>
          <w:szCs w:val="20"/>
        </w:rPr>
        <w:t xml:space="preserve"> </w:t>
      </w:r>
      <w:r w:rsidRPr="00687E1F">
        <w:rPr>
          <w:rFonts w:ascii="Arial" w:hAnsi="Arial" w:cs="Arial"/>
          <w:sz w:val="20"/>
          <w:szCs w:val="20"/>
        </w:rPr>
        <w:t>que</w:t>
      </w:r>
      <w:r w:rsidRPr="00687E1F">
        <w:rPr>
          <w:rFonts w:ascii="Arial" w:hAnsi="Arial" w:cs="Arial"/>
          <w:spacing w:val="1"/>
          <w:sz w:val="20"/>
          <w:szCs w:val="20"/>
        </w:rPr>
        <w:t xml:space="preserve"> </w:t>
      </w:r>
      <w:r w:rsidRPr="00687E1F">
        <w:rPr>
          <w:rFonts w:ascii="Arial" w:hAnsi="Arial" w:cs="Arial"/>
          <w:sz w:val="20"/>
          <w:szCs w:val="20"/>
        </w:rPr>
        <w:t>será</w:t>
      </w:r>
      <w:r w:rsidRPr="00687E1F">
        <w:rPr>
          <w:rFonts w:ascii="Arial" w:hAnsi="Arial" w:cs="Arial"/>
          <w:spacing w:val="1"/>
          <w:sz w:val="20"/>
          <w:szCs w:val="20"/>
        </w:rPr>
        <w:t xml:space="preserve"> </w:t>
      </w:r>
      <w:r w:rsidRPr="00687E1F">
        <w:rPr>
          <w:rFonts w:ascii="Arial" w:hAnsi="Arial" w:cs="Arial"/>
          <w:sz w:val="20"/>
          <w:szCs w:val="20"/>
        </w:rPr>
        <w:t>classificada</w:t>
      </w:r>
      <w:r w:rsidRPr="00687E1F">
        <w:rPr>
          <w:rFonts w:ascii="Arial" w:hAnsi="Arial" w:cs="Arial"/>
          <w:spacing w:val="1"/>
          <w:sz w:val="20"/>
          <w:szCs w:val="20"/>
        </w:rPr>
        <w:t xml:space="preserve"> </w:t>
      </w:r>
      <w:r w:rsidRPr="00687E1F">
        <w:rPr>
          <w:rFonts w:ascii="Arial" w:hAnsi="Arial" w:cs="Arial"/>
          <w:sz w:val="20"/>
          <w:szCs w:val="20"/>
        </w:rPr>
        <w:t>provisoriamente</w:t>
      </w:r>
      <w:r w:rsidRPr="00687E1F">
        <w:rPr>
          <w:rFonts w:ascii="Arial" w:hAnsi="Arial" w:cs="Arial"/>
          <w:spacing w:val="-1"/>
          <w:sz w:val="20"/>
          <w:szCs w:val="20"/>
        </w:rPr>
        <w:t xml:space="preserve"> </w:t>
      </w:r>
      <w:r w:rsidRPr="00687E1F">
        <w:rPr>
          <w:rFonts w:ascii="Arial" w:hAnsi="Arial" w:cs="Arial"/>
          <w:sz w:val="20"/>
          <w:szCs w:val="20"/>
        </w:rPr>
        <w:t>em primeiro lugar.</w:t>
      </w:r>
    </w:p>
    <w:p w14:paraId="627D3305" w14:textId="77777777" w:rsidR="007D557A" w:rsidRPr="00687E1F" w:rsidRDefault="007D557A" w:rsidP="00425D09">
      <w:pPr>
        <w:pStyle w:val="PargrafodaLista"/>
        <w:numPr>
          <w:ilvl w:val="0"/>
          <w:numId w:val="4"/>
        </w:numPr>
        <w:tabs>
          <w:tab w:val="left" w:pos="993"/>
        </w:tabs>
        <w:spacing w:line="360" w:lineRule="auto"/>
        <w:ind w:left="709" w:right="632" w:firstLine="0"/>
        <w:rPr>
          <w:rFonts w:ascii="Arial" w:hAnsi="Arial" w:cs="Arial"/>
          <w:sz w:val="20"/>
          <w:szCs w:val="20"/>
        </w:rPr>
      </w:pPr>
      <w:r w:rsidRPr="00687E1F">
        <w:rPr>
          <w:rFonts w:ascii="Arial" w:hAnsi="Arial" w:cs="Arial"/>
          <w:sz w:val="20"/>
          <w:szCs w:val="20"/>
        </w:rPr>
        <w:t>A convocada que não apresentar proposta dentro do prazo de 05 (cinco) minutos, controlados</w:t>
      </w:r>
      <w:r w:rsidRPr="00687E1F">
        <w:rPr>
          <w:rFonts w:ascii="Arial" w:hAnsi="Arial" w:cs="Arial"/>
          <w:spacing w:val="1"/>
          <w:sz w:val="20"/>
          <w:szCs w:val="20"/>
        </w:rPr>
        <w:t xml:space="preserve"> </w:t>
      </w:r>
      <w:r w:rsidRPr="00687E1F">
        <w:rPr>
          <w:rFonts w:ascii="Arial" w:hAnsi="Arial" w:cs="Arial"/>
          <w:sz w:val="20"/>
          <w:szCs w:val="20"/>
        </w:rPr>
        <w:t>pelo sistema eletrônico, decairá do direito previsto nos artigos 44 e 45 da Lei Complementar n.º</w:t>
      </w:r>
      <w:r w:rsidRPr="00687E1F">
        <w:rPr>
          <w:rFonts w:ascii="Arial" w:hAnsi="Arial" w:cs="Arial"/>
          <w:spacing w:val="1"/>
          <w:sz w:val="20"/>
          <w:szCs w:val="20"/>
        </w:rPr>
        <w:t xml:space="preserve"> </w:t>
      </w:r>
      <w:r w:rsidRPr="00687E1F">
        <w:rPr>
          <w:rFonts w:ascii="Arial" w:hAnsi="Arial" w:cs="Arial"/>
          <w:sz w:val="20"/>
          <w:szCs w:val="20"/>
        </w:rPr>
        <w:t>123/2006.</w:t>
      </w:r>
    </w:p>
    <w:p w14:paraId="781B2DD7" w14:textId="77777777" w:rsidR="007D557A" w:rsidRPr="00687E1F" w:rsidRDefault="007D557A" w:rsidP="00425D09">
      <w:pPr>
        <w:pStyle w:val="PargrafodaLista"/>
        <w:numPr>
          <w:ilvl w:val="0"/>
          <w:numId w:val="4"/>
        </w:numPr>
        <w:tabs>
          <w:tab w:val="left" w:pos="993"/>
        </w:tabs>
        <w:spacing w:line="360" w:lineRule="auto"/>
        <w:ind w:left="709" w:right="632" w:firstLine="0"/>
        <w:rPr>
          <w:rFonts w:ascii="Arial" w:hAnsi="Arial" w:cs="Arial"/>
          <w:sz w:val="20"/>
          <w:szCs w:val="20"/>
        </w:rPr>
      </w:pPr>
      <w:r w:rsidRPr="00687E1F">
        <w:rPr>
          <w:rFonts w:ascii="Arial" w:hAnsi="Arial" w:cs="Arial"/>
          <w:sz w:val="20"/>
          <w:szCs w:val="20"/>
        </w:rPr>
        <w:lastRenderedPageBreak/>
        <w:t>Caso a Microempresa, a Empresa de Pequeno Porte, Microempreendedor Individual (MEI)ou</w:t>
      </w:r>
      <w:r w:rsidRPr="00687E1F">
        <w:rPr>
          <w:rFonts w:ascii="Arial" w:hAnsi="Arial" w:cs="Arial"/>
          <w:spacing w:val="1"/>
          <w:sz w:val="20"/>
          <w:szCs w:val="20"/>
        </w:rPr>
        <w:t xml:space="preserve"> </w:t>
      </w:r>
      <w:r w:rsidRPr="00687E1F">
        <w:rPr>
          <w:rFonts w:ascii="Arial" w:hAnsi="Arial" w:cs="Arial"/>
          <w:sz w:val="20"/>
          <w:szCs w:val="20"/>
        </w:rPr>
        <w:t>equiparada desista ou não se manifeste no prazo estabelecido, serão convocadas as demais licitantes</w:t>
      </w:r>
      <w:r w:rsidRPr="00687E1F">
        <w:rPr>
          <w:rFonts w:ascii="Arial" w:hAnsi="Arial" w:cs="Arial"/>
          <w:spacing w:val="-57"/>
          <w:sz w:val="20"/>
          <w:szCs w:val="20"/>
        </w:rPr>
        <w:t xml:space="preserve"> </w:t>
      </w:r>
      <w:r w:rsidRPr="00687E1F">
        <w:rPr>
          <w:rFonts w:ascii="Arial" w:hAnsi="Arial" w:cs="Arial"/>
          <w:sz w:val="20"/>
          <w:szCs w:val="20"/>
        </w:rPr>
        <w:t>enquadradas como microempresa, empresa de pequeno porte, Microempreendedor Individual (MEI)</w:t>
      </w:r>
      <w:r w:rsidRPr="00687E1F">
        <w:rPr>
          <w:rFonts w:ascii="Arial" w:hAnsi="Arial" w:cs="Arial"/>
          <w:spacing w:val="-57"/>
          <w:sz w:val="20"/>
          <w:szCs w:val="20"/>
        </w:rPr>
        <w:t xml:space="preserve"> </w:t>
      </w:r>
      <w:r w:rsidRPr="00687E1F">
        <w:rPr>
          <w:rFonts w:ascii="Arial" w:hAnsi="Arial" w:cs="Arial"/>
          <w:sz w:val="20"/>
          <w:szCs w:val="20"/>
        </w:rPr>
        <w:t>ou</w:t>
      </w:r>
      <w:r w:rsidRPr="00687E1F">
        <w:rPr>
          <w:rFonts w:ascii="Arial" w:hAnsi="Arial" w:cs="Arial"/>
          <w:spacing w:val="1"/>
          <w:sz w:val="20"/>
          <w:szCs w:val="20"/>
        </w:rPr>
        <w:t xml:space="preserve"> </w:t>
      </w:r>
      <w:r w:rsidRPr="00687E1F">
        <w:rPr>
          <w:rFonts w:ascii="Arial" w:hAnsi="Arial" w:cs="Arial"/>
          <w:sz w:val="20"/>
          <w:szCs w:val="20"/>
        </w:rPr>
        <w:t>equiparadas</w:t>
      </w:r>
      <w:r w:rsidRPr="00687E1F">
        <w:rPr>
          <w:rFonts w:ascii="Arial" w:hAnsi="Arial" w:cs="Arial"/>
          <w:spacing w:val="1"/>
          <w:sz w:val="20"/>
          <w:szCs w:val="20"/>
        </w:rPr>
        <w:t xml:space="preserve"> </w:t>
      </w:r>
      <w:r w:rsidRPr="00687E1F">
        <w:rPr>
          <w:rFonts w:ascii="Arial" w:hAnsi="Arial" w:cs="Arial"/>
          <w:sz w:val="20"/>
          <w:szCs w:val="20"/>
        </w:rPr>
        <w:t>e</w:t>
      </w:r>
      <w:r w:rsidRPr="00687E1F">
        <w:rPr>
          <w:rFonts w:ascii="Arial" w:hAnsi="Arial" w:cs="Arial"/>
          <w:spacing w:val="1"/>
          <w:sz w:val="20"/>
          <w:szCs w:val="20"/>
        </w:rPr>
        <w:t xml:space="preserve"> </w:t>
      </w:r>
      <w:r w:rsidRPr="00687E1F">
        <w:rPr>
          <w:rFonts w:ascii="Arial" w:hAnsi="Arial" w:cs="Arial"/>
          <w:sz w:val="20"/>
          <w:szCs w:val="20"/>
        </w:rPr>
        <w:t>que</w:t>
      </w:r>
      <w:r w:rsidRPr="00687E1F">
        <w:rPr>
          <w:rFonts w:ascii="Arial" w:hAnsi="Arial" w:cs="Arial"/>
          <w:spacing w:val="1"/>
          <w:sz w:val="20"/>
          <w:szCs w:val="20"/>
        </w:rPr>
        <w:t xml:space="preserve"> </w:t>
      </w:r>
      <w:r w:rsidRPr="00687E1F">
        <w:rPr>
          <w:rFonts w:ascii="Arial" w:hAnsi="Arial" w:cs="Arial"/>
          <w:sz w:val="20"/>
          <w:szCs w:val="20"/>
        </w:rPr>
        <w:t>se</w:t>
      </w:r>
      <w:r w:rsidRPr="00687E1F">
        <w:rPr>
          <w:rFonts w:ascii="Arial" w:hAnsi="Arial" w:cs="Arial"/>
          <w:spacing w:val="1"/>
          <w:sz w:val="20"/>
          <w:szCs w:val="20"/>
        </w:rPr>
        <w:t xml:space="preserve"> </w:t>
      </w:r>
      <w:r w:rsidRPr="00687E1F">
        <w:rPr>
          <w:rFonts w:ascii="Arial" w:hAnsi="Arial" w:cs="Arial"/>
          <w:sz w:val="20"/>
          <w:szCs w:val="20"/>
        </w:rPr>
        <w:t>encontrem</w:t>
      </w:r>
      <w:r w:rsidRPr="00687E1F">
        <w:rPr>
          <w:rFonts w:ascii="Arial" w:hAnsi="Arial" w:cs="Arial"/>
          <w:spacing w:val="1"/>
          <w:sz w:val="20"/>
          <w:szCs w:val="20"/>
        </w:rPr>
        <w:t xml:space="preserve"> </w:t>
      </w:r>
      <w:r w:rsidRPr="00687E1F">
        <w:rPr>
          <w:rFonts w:ascii="Arial" w:hAnsi="Arial" w:cs="Arial"/>
          <w:sz w:val="20"/>
          <w:szCs w:val="20"/>
        </w:rPr>
        <w:t>naquele</w:t>
      </w:r>
      <w:r w:rsidRPr="00687E1F">
        <w:rPr>
          <w:rFonts w:ascii="Arial" w:hAnsi="Arial" w:cs="Arial"/>
          <w:spacing w:val="1"/>
          <w:sz w:val="20"/>
          <w:szCs w:val="20"/>
        </w:rPr>
        <w:t xml:space="preserve"> </w:t>
      </w:r>
      <w:r w:rsidRPr="00687E1F">
        <w:rPr>
          <w:rFonts w:ascii="Arial" w:hAnsi="Arial" w:cs="Arial"/>
          <w:sz w:val="20"/>
          <w:szCs w:val="20"/>
        </w:rPr>
        <w:t>intervalo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5%</w:t>
      </w:r>
      <w:r w:rsidRPr="00687E1F">
        <w:rPr>
          <w:rFonts w:ascii="Arial" w:hAnsi="Arial" w:cs="Arial"/>
          <w:spacing w:val="1"/>
          <w:sz w:val="20"/>
          <w:szCs w:val="20"/>
        </w:rPr>
        <w:t xml:space="preserve"> </w:t>
      </w:r>
      <w:r w:rsidRPr="00687E1F">
        <w:rPr>
          <w:rFonts w:ascii="Arial" w:hAnsi="Arial" w:cs="Arial"/>
          <w:sz w:val="20"/>
          <w:szCs w:val="20"/>
        </w:rPr>
        <w:t>(cinco</w:t>
      </w:r>
      <w:r w:rsidRPr="00687E1F">
        <w:rPr>
          <w:rFonts w:ascii="Arial" w:hAnsi="Arial" w:cs="Arial"/>
          <w:spacing w:val="1"/>
          <w:sz w:val="20"/>
          <w:szCs w:val="20"/>
        </w:rPr>
        <w:t xml:space="preserve"> </w:t>
      </w:r>
      <w:r w:rsidRPr="00687E1F">
        <w:rPr>
          <w:rFonts w:ascii="Arial" w:hAnsi="Arial" w:cs="Arial"/>
          <w:sz w:val="20"/>
          <w:szCs w:val="20"/>
        </w:rPr>
        <w:t>por</w:t>
      </w:r>
      <w:r w:rsidRPr="00687E1F">
        <w:rPr>
          <w:rFonts w:ascii="Arial" w:hAnsi="Arial" w:cs="Arial"/>
          <w:spacing w:val="1"/>
          <w:sz w:val="20"/>
          <w:szCs w:val="20"/>
        </w:rPr>
        <w:t xml:space="preserve"> </w:t>
      </w:r>
      <w:r w:rsidRPr="00687E1F">
        <w:rPr>
          <w:rFonts w:ascii="Arial" w:hAnsi="Arial" w:cs="Arial"/>
          <w:sz w:val="20"/>
          <w:szCs w:val="20"/>
        </w:rPr>
        <w:t>cento),</w:t>
      </w:r>
      <w:r w:rsidRPr="00687E1F">
        <w:rPr>
          <w:rFonts w:ascii="Arial" w:hAnsi="Arial" w:cs="Arial"/>
          <w:spacing w:val="1"/>
          <w:sz w:val="20"/>
          <w:szCs w:val="20"/>
        </w:rPr>
        <w:t xml:space="preserve"> </w:t>
      </w:r>
      <w:r w:rsidRPr="00687E1F">
        <w:rPr>
          <w:rFonts w:ascii="Arial" w:hAnsi="Arial" w:cs="Arial"/>
          <w:sz w:val="20"/>
          <w:szCs w:val="20"/>
        </w:rPr>
        <w:t>na</w:t>
      </w:r>
      <w:r w:rsidRPr="00687E1F">
        <w:rPr>
          <w:rFonts w:ascii="Arial" w:hAnsi="Arial" w:cs="Arial"/>
          <w:spacing w:val="1"/>
          <w:sz w:val="20"/>
          <w:szCs w:val="20"/>
        </w:rPr>
        <w:t xml:space="preserve"> </w:t>
      </w:r>
      <w:r w:rsidRPr="00687E1F">
        <w:rPr>
          <w:rFonts w:ascii="Arial" w:hAnsi="Arial" w:cs="Arial"/>
          <w:sz w:val="20"/>
          <w:szCs w:val="20"/>
        </w:rPr>
        <w:t>ordem de</w:t>
      </w:r>
      <w:r w:rsidRPr="00687E1F">
        <w:rPr>
          <w:rFonts w:ascii="Arial" w:hAnsi="Arial" w:cs="Arial"/>
          <w:spacing w:val="-57"/>
          <w:sz w:val="20"/>
          <w:szCs w:val="20"/>
        </w:rPr>
        <w:t xml:space="preserve"> </w:t>
      </w:r>
      <w:r w:rsidRPr="00687E1F">
        <w:rPr>
          <w:rFonts w:ascii="Arial" w:hAnsi="Arial" w:cs="Arial"/>
          <w:sz w:val="20"/>
          <w:szCs w:val="20"/>
        </w:rPr>
        <w:t>classificação,</w:t>
      </w:r>
      <w:r w:rsidRPr="00687E1F">
        <w:rPr>
          <w:rFonts w:ascii="Arial" w:hAnsi="Arial" w:cs="Arial"/>
          <w:spacing w:val="-1"/>
          <w:sz w:val="20"/>
          <w:szCs w:val="20"/>
        </w:rPr>
        <w:t xml:space="preserve"> </w:t>
      </w:r>
      <w:r w:rsidRPr="00687E1F">
        <w:rPr>
          <w:rFonts w:ascii="Arial" w:hAnsi="Arial" w:cs="Arial"/>
          <w:sz w:val="20"/>
          <w:szCs w:val="20"/>
        </w:rPr>
        <w:t>para</w:t>
      </w:r>
      <w:r w:rsidRPr="00687E1F">
        <w:rPr>
          <w:rFonts w:ascii="Arial" w:hAnsi="Arial" w:cs="Arial"/>
          <w:spacing w:val="-1"/>
          <w:sz w:val="20"/>
          <w:szCs w:val="20"/>
        </w:rPr>
        <w:t xml:space="preserve"> </w:t>
      </w:r>
      <w:r w:rsidRPr="00687E1F">
        <w:rPr>
          <w:rFonts w:ascii="Arial" w:hAnsi="Arial" w:cs="Arial"/>
          <w:sz w:val="20"/>
          <w:szCs w:val="20"/>
        </w:rPr>
        <w:t>o exercício</w:t>
      </w:r>
      <w:r w:rsidRPr="00687E1F">
        <w:rPr>
          <w:rFonts w:ascii="Arial" w:hAnsi="Arial" w:cs="Arial"/>
          <w:spacing w:val="-1"/>
          <w:sz w:val="20"/>
          <w:szCs w:val="20"/>
        </w:rPr>
        <w:t xml:space="preserve"> </w:t>
      </w:r>
      <w:r w:rsidRPr="00687E1F">
        <w:rPr>
          <w:rFonts w:ascii="Arial" w:hAnsi="Arial" w:cs="Arial"/>
          <w:sz w:val="20"/>
          <w:szCs w:val="20"/>
        </w:rPr>
        <w:t>do mesmo</w:t>
      </w:r>
      <w:r w:rsidRPr="00687E1F">
        <w:rPr>
          <w:rFonts w:ascii="Arial" w:hAnsi="Arial" w:cs="Arial"/>
          <w:spacing w:val="-1"/>
          <w:sz w:val="20"/>
          <w:szCs w:val="20"/>
        </w:rPr>
        <w:t xml:space="preserve"> </w:t>
      </w:r>
      <w:r w:rsidRPr="00687E1F">
        <w:rPr>
          <w:rFonts w:ascii="Arial" w:hAnsi="Arial" w:cs="Arial"/>
          <w:sz w:val="20"/>
          <w:szCs w:val="20"/>
        </w:rPr>
        <w:t>direito, no</w:t>
      </w:r>
      <w:r w:rsidRPr="00687E1F">
        <w:rPr>
          <w:rFonts w:ascii="Arial" w:hAnsi="Arial" w:cs="Arial"/>
          <w:spacing w:val="-1"/>
          <w:sz w:val="20"/>
          <w:szCs w:val="20"/>
        </w:rPr>
        <w:t xml:space="preserve"> </w:t>
      </w:r>
      <w:r w:rsidRPr="00687E1F">
        <w:rPr>
          <w:rFonts w:ascii="Arial" w:hAnsi="Arial" w:cs="Arial"/>
          <w:sz w:val="20"/>
          <w:szCs w:val="20"/>
        </w:rPr>
        <w:t>prazo estabelecido</w:t>
      </w:r>
      <w:r w:rsidRPr="00687E1F">
        <w:rPr>
          <w:rFonts w:ascii="Arial" w:hAnsi="Arial" w:cs="Arial"/>
          <w:spacing w:val="-1"/>
          <w:sz w:val="20"/>
          <w:szCs w:val="20"/>
        </w:rPr>
        <w:t xml:space="preserve"> </w:t>
      </w:r>
      <w:r w:rsidRPr="00687E1F">
        <w:rPr>
          <w:rFonts w:ascii="Arial" w:hAnsi="Arial" w:cs="Arial"/>
          <w:sz w:val="20"/>
          <w:szCs w:val="20"/>
        </w:rPr>
        <w:t>no subitem</w:t>
      </w:r>
      <w:r w:rsidRPr="00687E1F">
        <w:rPr>
          <w:rFonts w:ascii="Arial" w:hAnsi="Arial" w:cs="Arial"/>
          <w:spacing w:val="-1"/>
          <w:sz w:val="20"/>
          <w:szCs w:val="20"/>
        </w:rPr>
        <w:t xml:space="preserve"> </w:t>
      </w:r>
      <w:r w:rsidRPr="00687E1F">
        <w:rPr>
          <w:rFonts w:ascii="Arial" w:hAnsi="Arial" w:cs="Arial"/>
          <w:sz w:val="20"/>
          <w:szCs w:val="20"/>
        </w:rPr>
        <w:t>anterior.</w:t>
      </w:r>
    </w:p>
    <w:p w14:paraId="45BA87F1" w14:textId="77777777" w:rsidR="007D557A" w:rsidRPr="00687E1F" w:rsidRDefault="007D557A" w:rsidP="00425D09">
      <w:pPr>
        <w:pStyle w:val="PargrafodaLista"/>
        <w:numPr>
          <w:ilvl w:val="0"/>
          <w:numId w:val="4"/>
        </w:numPr>
        <w:tabs>
          <w:tab w:val="left" w:pos="993"/>
        </w:tabs>
        <w:spacing w:line="360" w:lineRule="auto"/>
        <w:ind w:left="709" w:right="632" w:firstLine="0"/>
        <w:rPr>
          <w:rFonts w:ascii="Arial" w:hAnsi="Arial" w:cs="Arial"/>
          <w:sz w:val="20"/>
          <w:szCs w:val="20"/>
        </w:rPr>
      </w:pPr>
      <w:r w:rsidRPr="00687E1F">
        <w:rPr>
          <w:rFonts w:ascii="Arial" w:hAnsi="Arial" w:cs="Arial"/>
          <w:sz w:val="20"/>
          <w:szCs w:val="20"/>
        </w:rPr>
        <w:t>Havendo mais de uma microempresa, empresa de pequeno porte, Microempreendedor Individual</w:t>
      </w:r>
      <w:r w:rsidRPr="00687E1F">
        <w:rPr>
          <w:rFonts w:ascii="Arial" w:hAnsi="Arial" w:cs="Arial"/>
          <w:spacing w:val="-57"/>
          <w:sz w:val="20"/>
          <w:szCs w:val="20"/>
        </w:rPr>
        <w:t xml:space="preserve"> </w:t>
      </w:r>
      <w:r w:rsidRPr="00687E1F">
        <w:rPr>
          <w:rFonts w:ascii="Arial" w:hAnsi="Arial" w:cs="Arial"/>
          <w:sz w:val="20"/>
          <w:szCs w:val="20"/>
        </w:rPr>
        <w:t>(MEI)</w:t>
      </w:r>
      <w:r w:rsidRPr="00687E1F">
        <w:rPr>
          <w:rFonts w:ascii="Arial" w:hAnsi="Arial" w:cs="Arial"/>
          <w:spacing w:val="13"/>
          <w:sz w:val="20"/>
          <w:szCs w:val="20"/>
        </w:rPr>
        <w:t xml:space="preserve"> </w:t>
      </w:r>
      <w:r w:rsidRPr="00687E1F">
        <w:rPr>
          <w:rFonts w:ascii="Arial" w:hAnsi="Arial" w:cs="Arial"/>
          <w:sz w:val="20"/>
          <w:szCs w:val="20"/>
        </w:rPr>
        <w:t>ou</w:t>
      </w:r>
      <w:r w:rsidRPr="00687E1F">
        <w:rPr>
          <w:rFonts w:ascii="Arial" w:hAnsi="Arial" w:cs="Arial"/>
          <w:spacing w:val="13"/>
          <w:sz w:val="20"/>
          <w:szCs w:val="20"/>
        </w:rPr>
        <w:t xml:space="preserve"> </w:t>
      </w:r>
      <w:r w:rsidRPr="00687E1F">
        <w:rPr>
          <w:rFonts w:ascii="Arial" w:hAnsi="Arial" w:cs="Arial"/>
          <w:sz w:val="20"/>
          <w:szCs w:val="20"/>
        </w:rPr>
        <w:t>equiparada</w:t>
      </w:r>
      <w:r w:rsidRPr="00687E1F">
        <w:rPr>
          <w:rFonts w:ascii="Arial" w:hAnsi="Arial" w:cs="Arial"/>
          <w:spacing w:val="13"/>
          <w:sz w:val="20"/>
          <w:szCs w:val="20"/>
        </w:rPr>
        <w:t xml:space="preserve"> </w:t>
      </w:r>
      <w:r w:rsidRPr="00687E1F">
        <w:rPr>
          <w:rFonts w:ascii="Arial" w:hAnsi="Arial" w:cs="Arial"/>
          <w:sz w:val="20"/>
          <w:szCs w:val="20"/>
        </w:rPr>
        <w:t>com</w:t>
      </w:r>
      <w:r w:rsidRPr="00687E1F">
        <w:rPr>
          <w:rFonts w:ascii="Arial" w:hAnsi="Arial" w:cs="Arial"/>
          <w:spacing w:val="14"/>
          <w:sz w:val="20"/>
          <w:szCs w:val="20"/>
        </w:rPr>
        <w:t xml:space="preserve"> </w:t>
      </w:r>
      <w:r w:rsidRPr="00687E1F">
        <w:rPr>
          <w:rFonts w:ascii="Arial" w:hAnsi="Arial" w:cs="Arial"/>
          <w:sz w:val="20"/>
          <w:szCs w:val="20"/>
        </w:rPr>
        <w:t>proposta</w:t>
      </w:r>
      <w:r w:rsidRPr="00687E1F">
        <w:rPr>
          <w:rFonts w:ascii="Arial" w:hAnsi="Arial" w:cs="Arial"/>
          <w:spacing w:val="13"/>
          <w:sz w:val="20"/>
          <w:szCs w:val="20"/>
        </w:rPr>
        <w:t xml:space="preserve"> </w:t>
      </w:r>
      <w:r w:rsidRPr="00687E1F">
        <w:rPr>
          <w:rFonts w:ascii="Arial" w:hAnsi="Arial" w:cs="Arial"/>
          <w:sz w:val="20"/>
          <w:szCs w:val="20"/>
        </w:rPr>
        <w:t>de</w:t>
      </w:r>
      <w:r w:rsidRPr="00687E1F">
        <w:rPr>
          <w:rFonts w:ascii="Arial" w:hAnsi="Arial" w:cs="Arial"/>
          <w:spacing w:val="13"/>
          <w:sz w:val="20"/>
          <w:szCs w:val="20"/>
        </w:rPr>
        <w:t xml:space="preserve"> </w:t>
      </w:r>
      <w:r w:rsidRPr="00687E1F">
        <w:rPr>
          <w:rFonts w:ascii="Arial" w:hAnsi="Arial" w:cs="Arial"/>
          <w:sz w:val="20"/>
          <w:szCs w:val="20"/>
        </w:rPr>
        <w:t>mesmo</w:t>
      </w:r>
      <w:r w:rsidRPr="00687E1F">
        <w:rPr>
          <w:rFonts w:ascii="Arial" w:hAnsi="Arial" w:cs="Arial"/>
          <w:spacing w:val="13"/>
          <w:sz w:val="20"/>
          <w:szCs w:val="20"/>
        </w:rPr>
        <w:t xml:space="preserve"> </w:t>
      </w:r>
      <w:r w:rsidRPr="00687E1F">
        <w:rPr>
          <w:rFonts w:ascii="Arial" w:hAnsi="Arial" w:cs="Arial"/>
          <w:sz w:val="20"/>
          <w:szCs w:val="20"/>
        </w:rPr>
        <w:t>valor,</w:t>
      </w:r>
      <w:r w:rsidRPr="00687E1F">
        <w:rPr>
          <w:rFonts w:ascii="Arial" w:hAnsi="Arial" w:cs="Arial"/>
          <w:spacing w:val="14"/>
          <w:sz w:val="20"/>
          <w:szCs w:val="20"/>
        </w:rPr>
        <w:t xml:space="preserve"> </w:t>
      </w:r>
      <w:r w:rsidRPr="00687E1F">
        <w:rPr>
          <w:rFonts w:ascii="Arial" w:hAnsi="Arial" w:cs="Arial"/>
          <w:sz w:val="20"/>
          <w:szCs w:val="20"/>
        </w:rPr>
        <w:t>o</w:t>
      </w:r>
      <w:r w:rsidRPr="00687E1F">
        <w:rPr>
          <w:rFonts w:ascii="Arial" w:hAnsi="Arial" w:cs="Arial"/>
          <w:spacing w:val="13"/>
          <w:sz w:val="20"/>
          <w:szCs w:val="20"/>
        </w:rPr>
        <w:t xml:space="preserve"> </w:t>
      </w:r>
      <w:r w:rsidRPr="00687E1F">
        <w:rPr>
          <w:rFonts w:ascii="Arial" w:hAnsi="Arial" w:cs="Arial"/>
          <w:sz w:val="20"/>
          <w:szCs w:val="20"/>
        </w:rPr>
        <w:t>sistema</w:t>
      </w:r>
      <w:r w:rsidRPr="00687E1F">
        <w:rPr>
          <w:rFonts w:ascii="Arial" w:hAnsi="Arial" w:cs="Arial"/>
          <w:spacing w:val="13"/>
          <w:sz w:val="20"/>
          <w:szCs w:val="20"/>
        </w:rPr>
        <w:t xml:space="preserve"> </w:t>
      </w:r>
      <w:r w:rsidRPr="00687E1F">
        <w:rPr>
          <w:rFonts w:ascii="Arial" w:hAnsi="Arial" w:cs="Arial"/>
          <w:sz w:val="20"/>
          <w:szCs w:val="20"/>
        </w:rPr>
        <w:t>realizará</w:t>
      </w:r>
      <w:r w:rsidRPr="00687E1F">
        <w:rPr>
          <w:rFonts w:ascii="Arial" w:hAnsi="Arial" w:cs="Arial"/>
          <w:spacing w:val="13"/>
          <w:sz w:val="20"/>
          <w:szCs w:val="20"/>
        </w:rPr>
        <w:t xml:space="preserve"> </w:t>
      </w:r>
      <w:r w:rsidRPr="00687E1F">
        <w:rPr>
          <w:rFonts w:ascii="Arial" w:hAnsi="Arial" w:cs="Arial"/>
          <w:sz w:val="20"/>
          <w:szCs w:val="20"/>
        </w:rPr>
        <w:t>sorteio</w:t>
      </w:r>
      <w:r w:rsidRPr="00687E1F">
        <w:rPr>
          <w:rFonts w:ascii="Arial" w:hAnsi="Arial" w:cs="Arial"/>
          <w:spacing w:val="14"/>
          <w:sz w:val="20"/>
          <w:szCs w:val="20"/>
        </w:rPr>
        <w:t xml:space="preserve"> </w:t>
      </w:r>
      <w:r w:rsidRPr="00687E1F">
        <w:rPr>
          <w:rFonts w:ascii="Arial" w:hAnsi="Arial" w:cs="Arial"/>
          <w:sz w:val="20"/>
          <w:szCs w:val="20"/>
        </w:rPr>
        <w:t>entre</w:t>
      </w:r>
      <w:r w:rsidRPr="00687E1F">
        <w:rPr>
          <w:rFonts w:ascii="Arial" w:hAnsi="Arial" w:cs="Arial"/>
          <w:spacing w:val="13"/>
          <w:sz w:val="20"/>
          <w:szCs w:val="20"/>
        </w:rPr>
        <w:t xml:space="preserve"> </w:t>
      </w:r>
      <w:r w:rsidRPr="00687E1F">
        <w:rPr>
          <w:rFonts w:ascii="Arial" w:hAnsi="Arial" w:cs="Arial"/>
          <w:sz w:val="20"/>
          <w:szCs w:val="20"/>
        </w:rPr>
        <w:t>elas</w:t>
      </w:r>
      <w:r w:rsidRPr="00687E1F">
        <w:rPr>
          <w:rFonts w:ascii="Arial" w:hAnsi="Arial" w:cs="Arial"/>
          <w:spacing w:val="13"/>
          <w:sz w:val="20"/>
          <w:szCs w:val="20"/>
        </w:rPr>
        <w:t xml:space="preserve"> </w:t>
      </w:r>
      <w:r w:rsidRPr="00687E1F">
        <w:rPr>
          <w:rFonts w:ascii="Arial" w:hAnsi="Arial" w:cs="Arial"/>
          <w:sz w:val="20"/>
          <w:szCs w:val="20"/>
        </w:rPr>
        <w:t>para</w:t>
      </w:r>
      <w:r w:rsidRPr="00687E1F">
        <w:rPr>
          <w:rFonts w:ascii="Arial" w:hAnsi="Arial" w:cs="Arial"/>
          <w:spacing w:val="-1"/>
          <w:sz w:val="20"/>
          <w:szCs w:val="20"/>
        </w:rPr>
        <w:t xml:space="preserve"> </w:t>
      </w:r>
      <w:r w:rsidRPr="00687E1F">
        <w:rPr>
          <w:rFonts w:ascii="Arial" w:hAnsi="Arial" w:cs="Arial"/>
          <w:sz w:val="20"/>
          <w:szCs w:val="20"/>
        </w:rPr>
        <w:t>que</w:t>
      </w:r>
      <w:r w:rsidRPr="00687E1F">
        <w:rPr>
          <w:rFonts w:ascii="Arial" w:hAnsi="Arial" w:cs="Arial"/>
          <w:spacing w:val="-58"/>
          <w:sz w:val="20"/>
          <w:szCs w:val="20"/>
        </w:rPr>
        <w:t xml:space="preserve"> </w:t>
      </w:r>
      <w:r w:rsidRPr="00687E1F">
        <w:rPr>
          <w:rFonts w:ascii="Arial" w:hAnsi="Arial" w:cs="Arial"/>
          <w:sz w:val="20"/>
          <w:szCs w:val="20"/>
        </w:rPr>
        <w:t>se identifique aquela que primeiro poderá exercer o direito de apresentar melhor oferta.</w:t>
      </w:r>
    </w:p>
    <w:p w14:paraId="1FFE05B0" w14:textId="77777777" w:rsidR="007D557A" w:rsidRPr="00687E1F" w:rsidRDefault="007D557A" w:rsidP="00425D09">
      <w:pPr>
        <w:pStyle w:val="PargrafodaLista"/>
        <w:numPr>
          <w:ilvl w:val="2"/>
          <w:numId w:val="16"/>
        </w:numPr>
        <w:tabs>
          <w:tab w:val="left" w:pos="1244"/>
        </w:tabs>
        <w:spacing w:line="360" w:lineRule="auto"/>
        <w:ind w:left="567" w:right="634" w:firstLine="0"/>
        <w:rPr>
          <w:rFonts w:ascii="Arial" w:hAnsi="Arial" w:cs="Arial"/>
          <w:sz w:val="20"/>
          <w:szCs w:val="20"/>
        </w:rPr>
      </w:pPr>
      <w:r w:rsidRPr="00687E1F">
        <w:rPr>
          <w:rFonts w:ascii="Arial" w:hAnsi="Arial" w:cs="Arial"/>
          <w:sz w:val="20"/>
          <w:szCs w:val="20"/>
        </w:rPr>
        <w:t>Na hipótese de não contratação nos termos previstos no item 10.2.1, a licitação prossegue</w:t>
      </w:r>
      <w:r w:rsidRPr="00687E1F">
        <w:rPr>
          <w:rFonts w:ascii="Arial" w:hAnsi="Arial" w:cs="Arial"/>
          <w:spacing w:val="1"/>
          <w:sz w:val="20"/>
          <w:szCs w:val="20"/>
        </w:rPr>
        <w:t xml:space="preserve"> </w:t>
      </w:r>
      <w:r w:rsidRPr="00687E1F">
        <w:rPr>
          <w:rFonts w:ascii="Arial" w:hAnsi="Arial" w:cs="Arial"/>
          <w:sz w:val="20"/>
          <w:szCs w:val="20"/>
        </w:rPr>
        <w:t>com as demais licitantes.</w:t>
      </w:r>
    </w:p>
    <w:p w14:paraId="2CBE7495" w14:textId="77777777" w:rsidR="007D557A" w:rsidRPr="00687E1F" w:rsidRDefault="007D557A" w:rsidP="0030206B">
      <w:pPr>
        <w:pStyle w:val="Ttulo1"/>
        <w:numPr>
          <w:ilvl w:val="0"/>
          <w:numId w:val="87"/>
        </w:numPr>
        <w:spacing w:line="360" w:lineRule="auto"/>
        <w:ind w:left="1134" w:firstLine="0"/>
        <w:jc w:val="both"/>
      </w:pPr>
      <w:r w:rsidRPr="00687E1F">
        <w:t>DA NEGOCIAÇÃO</w:t>
      </w:r>
    </w:p>
    <w:p w14:paraId="5FDEE45B" w14:textId="0C102F84"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Após o encerramento da fase de disputa, o Agente de Contratação deverá negociar os preços</w:t>
      </w:r>
      <w:r w:rsidRPr="00687E1F">
        <w:rPr>
          <w:rFonts w:ascii="Arial" w:hAnsi="Arial" w:cs="Arial"/>
          <w:spacing w:val="1"/>
          <w:sz w:val="20"/>
          <w:szCs w:val="20"/>
        </w:rPr>
        <w:t xml:space="preserve"> </w:t>
      </w:r>
      <w:r w:rsidRPr="00687E1F">
        <w:rPr>
          <w:rFonts w:ascii="Arial" w:hAnsi="Arial" w:cs="Arial"/>
          <w:sz w:val="20"/>
          <w:szCs w:val="20"/>
        </w:rPr>
        <w:t>apresentados</w:t>
      </w:r>
      <w:r w:rsidRPr="00687E1F">
        <w:rPr>
          <w:rFonts w:ascii="Arial" w:hAnsi="Arial" w:cs="Arial"/>
          <w:spacing w:val="58"/>
          <w:sz w:val="20"/>
          <w:szCs w:val="20"/>
        </w:rPr>
        <w:t xml:space="preserve"> </w:t>
      </w:r>
      <w:r w:rsidRPr="00687E1F">
        <w:rPr>
          <w:rFonts w:ascii="Arial" w:hAnsi="Arial" w:cs="Arial"/>
          <w:sz w:val="20"/>
          <w:szCs w:val="20"/>
        </w:rPr>
        <w:t>pelas</w:t>
      </w:r>
      <w:r w:rsidRPr="00687E1F">
        <w:rPr>
          <w:rFonts w:ascii="Arial" w:hAnsi="Arial" w:cs="Arial"/>
          <w:spacing w:val="59"/>
          <w:sz w:val="20"/>
          <w:szCs w:val="20"/>
        </w:rPr>
        <w:t xml:space="preserve"> </w:t>
      </w:r>
      <w:r w:rsidRPr="00687E1F">
        <w:rPr>
          <w:rFonts w:ascii="Arial" w:hAnsi="Arial" w:cs="Arial"/>
          <w:sz w:val="20"/>
          <w:szCs w:val="20"/>
        </w:rPr>
        <w:t>licitantes,</w:t>
      </w:r>
      <w:r w:rsidRPr="00687E1F">
        <w:rPr>
          <w:rFonts w:ascii="Arial" w:hAnsi="Arial" w:cs="Arial"/>
          <w:spacing w:val="44"/>
          <w:sz w:val="20"/>
          <w:szCs w:val="20"/>
        </w:rPr>
        <w:t xml:space="preserve"> </w:t>
      </w:r>
      <w:r w:rsidRPr="00687E1F">
        <w:rPr>
          <w:rFonts w:ascii="Arial" w:hAnsi="Arial" w:cs="Arial"/>
          <w:sz w:val="20"/>
          <w:szCs w:val="20"/>
        </w:rPr>
        <w:t>podendo</w:t>
      </w:r>
      <w:r w:rsidRPr="00687E1F">
        <w:rPr>
          <w:rFonts w:ascii="Arial" w:hAnsi="Arial" w:cs="Arial"/>
          <w:spacing w:val="43"/>
          <w:sz w:val="20"/>
          <w:szCs w:val="20"/>
        </w:rPr>
        <w:t xml:space="preserve"> </w:t>
      </w:r>
      <w:r w:rsidRPr="00687E1F">
        <w:rPr>
          <w:rFonts w:ascii="Arial" w:hAnsi="Arial" w:cs="Arial"/>
          <w:sz w:val="20"/>
          <w:szCs w:val="20"/>
        </w:rPr>
        <w:t>encaminhar</w:t>
      </w:r>
      <w:r w:rsidRPr="00687E1F">
        <w:rPr>
          <w:rFonts w:ascii="Arial" w:hAnsi="Arial" w:cs="Arial"/>
          <w:spacing w:val="44"/>
          <w:sz w:val="20"/>
          <w:szCs w:val="20"/>
        </w:rPr>
        <w:t xml:space="preserve"> </w:t>
      </w:r>
      <w:r w:rsidRPr="00687E1F">
        <w:rPr>
          <w:rFonts w:ascii="Arial" w:hAnsi="Arial" w:cs="Arial"/>
          <w:sz w:val="20"/>
          <w:szCs w:val="20"/>
        </w:rPr>
        <w:t>contraproposta</w:t>
      </w:r>
      <w:r w:rsidRPr="00687E1F">
        <w:rPr>
          <w:rFonts w:ascii="Arial" w:hAnsi="Arial" w:cs="Arial"/>
          <w:spacing w:val="44"/>
          <w:sz w:val="20"/>
          <w:szCs w:val="20"/>
        </w:rPr>
        <w:t xml:space="preserve"> </w:t>
      </w:r>
      <w:r w:rsidRPr="00687E1F">
        <w:rPr>
          <w:rFonts w:ascii="Arial" w:hAnsi="Arial" w:cs="Arial"/>
          <w:sz w:val="20"/>
          <w:szCs w:val="20"/>
        </w:rPr>
        <w:t>diretamente</w:t>
      </w:r>
      <w:r w:rsidRPr="00687E1F">
        <w:rPr>
          <w:rFonts w:ascii="Arial" w:hAnsi="Arial" w:cs="Arial"/>
          <w:spacing w:val="44"/>
          <w:sz w:val="20"/>
          <w:szCs w:val="20"/>
        </w:rPr>
        <w:t xml:space="preserve"> </w:t>
      </w:r>
      <w:r w:rsidRPr="00687E1F">
        <w:rPr>
          <w:rFonts w:ascii="Arial" w:hAnsi="Arial" w:cs="Arial"/>
          <w:sz w:val="20"/>
          <w:szCs w:val="20"/>
        </w:rPr>
        <w:t>àquela</w:t>
      </w:r>
      <w:r w:rsidRPr="00687E1F">
        <w:rPr>
          <w:rFonts w:ascii="Arial" w:hAnsi="Arial" w:cs="Arial"/>
          <w:spacing w:val="44"/>
          <w:sz w:val="20"/>
          <w:szCs w:val="20"/>
        </w:rPr>
        <w:t xml:space="preserve"> </w:t>
      </w:r>
      <w:r w:rsidRPr="00687E1F">
        <w:rPr>
          <w:rFonts w:ascii="Arial" w:hAnsi="Arial" w:cs="Arial"/>
          <w:sz w:val="20"/>
          <w:szCs w:val="20"/>
        </w:rPr>
        <w:t>que</w:t>
      </w:r>
      <w:r w:rsidRPr="00687E1F">
        <w:rPr>
          <w:rFonts w:ascii="Arial" w:hAnsi="Arial" w:cs="Arial"/>
          <w:spacing w:val="43"/>
          <w:sz w:val="20"/>
          <w:szCs w:val="20"/>
        </w:rPr>
        <w:t xml:space="preserve"> </w:t>
      </w:r>
      <w:r w:rsidRPr="00687E1F">
        <w:rPr>
          <w:rFonts w:ascii="Arial" w:hAnsi="Arial" w:cs="Arial"/>
          <w:sz w:val="20"/>
          <w:szCs w:val="20"/>
        </w:rPr>
        <w:t>tenha</w:t>
      </w:r>
      <w:r w:rsidR="000622CC" w:rsidRPr="00687E1F">
        <w:rPr>
          <w:rFonts w:ascii="Arial" w:hAnsi="Arial" w:cs="Arial"/>
          <w:sz w:val="20"/>
          <w:szCs w:val="20"/>
        </w:rPr>
        <w:t xml:space="preserve"> </w:t>
      </w:r>
      <w:r w:rsidRPr="00687E1F">
        <w:rPr>
          <w:rFonts w:ascii="Arial" w:hAnsi="Arial" w:cs="Arial"/>
          <w:sz w:val="20"/>
          <w:szCs w:val="20"/>
        </w:rPr>
        <w:t>apresentado o lance mais vantajoso, observado o critério de julgamento e o valor máximo fixado</w:t>
      </w:r>
      <w:r w:rsidRPr="00687E1F">
        <w:rPr>
          <w:rFonts w:ascii="Arial" w:hAnsi="Arial" w:cs="Arial"/>
          <w:spacing w:val="1"/>
          <w:sz w:val="20"/>
          <w:szCs w:val="20"/>
        </w:rPr>
        <w:t xml:space="preserve"> </w:t>
      </w:r>
      <w:r w:rsidRPr="00687E1F">
        <w:rPr>
          <w:rFonts w:ascii="Arial" w:hAnsi="Arial" w:cs="Arial"/>
          <w:sz w:val="20"/>
          <w:szCs w:val="20"/>
        </w:rPr>
        <w:t>para a contratação.</w:t>
      </w:r>
    </w:p>
    <w:p w14:paraId="04EB6F19" w14:textId="77777777"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 negociação será realizada por meio do sistema eletrônico, podendo ser acompanhada pelas</w:t>
      </w:r>
      <w:r w:rsidRPr="00687E1F">
        <w:rPr>
          <w:rFonts w:ascii="Arial" w:hAnsi="Arial" w:cs="Arial"/>
          <w:spacing w:val="1"/>
          <w:sz w:val="20"/>
          <w:szCs w:val="20"/>
        </w:rPr>
        <w:t xml:space="preserve"> </w:t>
      </w:r>
      <w:r w:rsidRPr="00687E1F">
        <w:rPr>
          <w:rFonts w:ascii="Arial" w:hAnsi="Arial" w:cs="Arial"/>
          <w:sz w:val="20"/>
          <w:szCs w:val="20"/>
        </w:rPr>
        <w:t>demais licitantes.</w:t>
      </w:r>
    </w:p>
    <w:p w14:paraId="5711C51B" w14:textId="2E3FC61D" w:rsidR="007D557A" w:rsidRPr="00687E1F" w:rsidRDefault="007D557A" w:rsidP="00425D09">
      <w:pPr>
        <w:pStyle w:val="PargrafodaLista"/>
        <w:numPr>
          <w:ilvl w:val="2"/>
          <w:numId w:val="17"/>
        </w:numPr>
        <w:tabs>
          <w:tab w:val="left" w:pos="1231"/>
        </w:tabs>
        <w:spacing w:line="360" w:lineRule="auto"/>
        <w:ind w:left="567" w:right="633" w:firstLine="0"/>
        <w:rPr>
          <w:rFonts w:ascii="Arial" w:hAnsi="Arial" w:cs="Arial"/>
          <w:sz w:val="20"/>
          <w:szCs w:val="20"/>
        </w:rPr>
      </w:pPr>
      <w:r w:rsidRPr="00687E1F">
        <w:rPr>
          <w:rFonts w:ascii="Arial" w:hAnsi="Arial" w:cs="Arial"/>
          <w:sz w:val="20"/>
          <w:szCs w:val="20"/>
        </w:rPr>
        <w:t>O resultado da negociação será registrado na ata da sessão pública e divulgado a todos os</w:t>
      </w:r>
      <w:r w:rsidRPr="00687E1F">
        <w:rPr>
          <w:rFonts w:ascii="Arial" w:hAnsi="Arial" w:cs="Arial"/>
          <w:spacing w:val="1"/>
          <w:sz w:val="20"/>
          <w:szCs w:val="20"/>
        </w:rPr>
        <w:t xml:space="preserve"> </w:t>
      </w:r>
      <w:r w:rsidRPr="00687E1F">
        <w:rPr>
          <w:rFonts w:ascii="Arial" w:hAnsi="Arial" w:cs="Arial"/>
          <w:sz w:val="20"/>
          <w:szCs w:val="20"/>
        </w:rPr>
        <w:t>licitantes.</w:t>
      </w:r>
    </w:p>
    <w:p w14:paraId="5FC39165" w14:textId="77777777"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Se, após a negociação, a licitante classificada provisoriamente em primeiro lugar não oferecer</w:t>
      </w:r>
      <w:r w:rsidRPr="00687E1F">
        <w:rPr>
          <w:rFonts w:ascii="Arial" w:hAnsi="Arial" w:cs="Arial"/>
          <w:spacing w:val="1"/>
          <w:sz w:val="20"/>
          <w:szCs w:val="20"/>
        </w:rPr>
        <w:t xml:space="preserve"> </w:t>
      </w:r>
      <w:r w:rsidRPr="00687E1F">
        <w:rPr>
          <w:rFonts w:ascii="Arial" w:hAnsi="Arial" w:cs="Arial"/>
          <w:sz w:val="20"/>
          <w:szCs w:val="20"/>
        </w:rPr>
        <w:t>proposta</w:t>
      </w:r>
      <w:r w:rsidRPr="00687E1F">
        <w:rPr>
          <w:rFonts w:ascii="Arial" w:hAnsi="Arial" w:cs="Arial"/>
          <w:spacing w:val="1"/>
          <w:sz w:val="20"/>
          <w:szCs w:val="20"/>
        </w:rPr>
        <w:t xml:space="preserve"> </w:t>
      </w:r>
      <w:r w:rsidRPr="00687E1F">
        <w:rPr>
          <w:rFonts w:ascii="Arial" w:hAnsi="Arial" w:cs="Arial"/>
          <w:sz w:val="20"/>
          <w:szCs w:val="20"/>
        </w:rPr>
        <w:t>compatível</w:t>
      </w:r>
      <w:r w:rsidRPr="00687E1F">
        <w:rPr>
          <w:rFonts w:ascii="Arial" w:hAnsi="Arial" w:cs="Arial"/>
          <w:spacing w:val="1"/>
          <w:sz w:val="20"/>
          <w:szCs w:val="20"/>
        </w:rPr>
        <w:t xml:space="preserve"> </w:t>
      </w:r>
      <w:r w:rsidRPr="00687E1F">
        <w:rPr>
          <w:rFonts w:ascii="Arial" w:hAnsi="Arial" w:cs="Arial"/>
          <w:sz w:val="20"/>
          <w:szCs w:val="20"/>
        </w:rPr>
        <w:t>com</w:t>
      </w:r>
      <w:r w:rsidRPr="00687E1F">
        <w:rPr>
          <w:rFonts w:ascii="Arial" w:hAnsi="Arial" w:cs="Arial"/>
          <w:spacing w:val="1"/>
          <w:sz w:val="20"/>
          <w:szCs w:val="20"/>
        </w:rPr>
        <w:t xml:space="preserve"> </w:t>
      </w:r>
      <w:r w:rsidRPr="00687E1F">
        <w:rPr>
          <w:rFonts w:ascii="Arial" w:hAnsi="Arial" w:cs="Arial"/>
          <w:sz w:val="20"/>
          <w:szCs w:val="20"/>
        </w:rPr>
        <w:t>o</w:t>
      </w:r>
      <w:r w:rsidRPr="00687E1F">
        <w:rPr>
          <w:rFonts w:ascii="Arial" w:hAnsi="Arial" w:cs="Arial"/>
          <w:spacing w:val="1"/>
          <w:sz w:val="20"/>
          <w:szCs w:val="20"/>
        </w:rPr>
        <w:t xml:space="preserve"> </w:t>
      </w:r>
      <w:r w:rsidRPr="00687E1F">
        <w:rPr>
          <w:rFonts w:ascii="Arial" w:hAnsi="Arial" w:cs="Arial"/>
          <w:sz w:val="20"/>
          <w:szCs w:val="20"/>
        </w:rPr>
        <w:t>valor</w:t>
      </w:r>
      <w:r w:rsidRPr="00687E1F">
        <w:rPr>
          <w:rFonts w:ascii="Arial" w:hAnsi="Arial" w:cs="Arial"/>
          <w:spacing w:val="1"/>
          <w:sz w:val="20"/>
          <w:szCs w:val="20"/>
        </w:rPr>
        <w:t xml:space="preserve"> </w:t>
      </w:r>
      <w:r w:rsidRPr="00687E1F">
        <w:rPr>
          <w:rFonts w:ascii="Arial" w:hAnsi="Arial" w:cs="Arial"/>
          <w:sz w:val="20"/>
          <w:szCs w:val="20"/>
        </w:rPr>
        <w:t>máximo</w:t>
      </w:r>
      <w:r w:rsidRPr="00687E1F">
        <w:rPr>
          <w:rFonts w:ascii="Arial" w:hAnsi="Arial" w:cs="Arial"/>
          <w:spacing w:val="1"/>
          <w:sz w:val="20"/>
          <w:szCs w:val="20"/>
        </w:rPr>
        <w:t xml:space="preserve"> </w:t>
      </w:r>
      <w:r w:rsidRPr="00687E1F">
        <w:rPr>
          <w:rFonts w:ascii="Arial" w:hAnsi="Arial" w:cs="Arial"/>
          <w:sz w:val="20"/>
          <w:szCs w:val="20"/>
        </w:rPr>
        <w:t>fixado</w:t>
      </w:r>
      <w:r w:rsidRPr="00687E1F">
        <w:rPr>
          <w:rFonts w:ascii="Arial" w:hAnsi="Arial" w:cs="Arial"/>
          <w:spacing w:val="1"/>
          <w:sz w:val="20"/>
          <w:szCs w:val="20"/>
        </w:rPr>
        <w:t xml:space="preserve"> </w:t>
      </w:r>
      <w:r w:rsidRPr="00687E1F">
        <w:rPr>
          <w:rFonts w:ascii="Arial" w:hAnsi="Arial" w:cs="Arial"/>
          <w:sz w:val="20"/>
          <w:szCs w:val="20"/>
        </w:rPr>
        <w:t>para</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contratação,</w:t>
      </w:r>
      <w:r w:rsidRPr="00687E1F">
        <w:rPr>
          <w:rFonts w:ascii="Arial" w:hAnsi="Arial" w:cs="Arial"/>
          <w:spacing w:val="1"/>
          <w:sz w:val="20"/>
          <w:szCs w:val="20"/>
        </w:rPr>
        <w:t xml:space="preserve"> </w:t>
      </w:r>
      <w:r w:rsidRPr="00687E1F">
        <w:rPr>
          <w:rFonts w:ascii="Arial" w:hAnsi="Arial" w:cs="Arial"/>
          <w:sz w:val="20"/>
          <w:szCs w:val="20"/>
        </w:rPr>
        <w:t>será</w:t>
      </w:r>
      <w:r w:rsidRPr="00687E1F">
        <w:rPr>
          <w:rFonts w:ascii="Arial" w:hAnsi="Arial" w:cs="Arial"/>
          <w:spacing w:val="1"/>
          <w:sz w:val="20"/>
          <w:szCs w:val="20"/>
        </w:rPr>
        <w:t xml:space="preserve"> </w:t>
      </w:r>
      <w:r w:rsidRPr="00687E1F">
        <w:rPr>
          <w:rFonts w:ascii="Arial" w:hAnsi="Arial" w:cs="Arial"/>
          <w:sz w:val="20"/>
          <w:szCs w:val="20"/>
        </w:rPr>
        <w:t>desclassificada</w:t>
      </w:r>
      <w:r w:rsidRPr="00687E1F">
        <w:rPr>
          <w:rFonts w:ascii="Arial" w:hAnsi="Arial" w:cs="Arial"/>
          <w:spacing w:val="1"/>
          <w:sz w:val="20"/>
          <w:szCs w:val="20"/>
        </w:rPr>
        <w:t xml:space="preserve"> </w:t>
      </w:r>
      <w:r w:rsidRPr="00687E1F">
        <w:rPr>
          <w:rFonts w:ascii="Arial" w:hAnsi="Arial" w:cs="Arial"/>
          <w:sz w:val="20"/>
          <w:szCs w:val="20"/>
        </w:rPr>
        <w:t>da</w:t>
      </w:r>
      <w:r w:rsidRPr="00687E1F">
        <w:rPr>
          <w:rFonts w:ascii="Arial" w:hAnsi="Arial" w:cs="Arial"/>
          <w:spacing w:val="1"/>
          <w:sz w:val="20"/>
          <w:szCs w:val="20"/>
        </w:rPr>
        <w:t xml:space="preserve"> </w:t>
      </w:r>
      <w:r w:rsidRPr="00687E1F">
        <w:rPr>
          <w:rFonts w:ascii="Arial" w:hAnsi="Arial" w:cs="Arial"/>
          <w:sz w:val="20"/>
          <w:szCs w:val="20"/>
        </w:rPr>
        <w:t>licitação, sem prejuízo da aplicação da penalidade cabível.</w:t>
      </w:r>
    </w:p>
    <w:p w14:paraId="6CADC1CE" w14:textId="6DE3104B" w:rsidR="007D557A" w:rsidRPr="00687E1F" w:rsidRDefault="007D557A" w:rsidP="00425D09">
      <w:pPr>
        <w:pStyle w:val="PargrafodaLista"/>
        <w:numPr>
          <w:ilvl w:val="2"/>
          <w:numId w:val="18"/>
        </w:numPr>
        <w:tabs>
          <w:tab w:val="left" w:pos="1291"/>
        </w:tabs>
        <w:spacing w:line="360" w:lineRule="auto"/>
        <w:ind w:left="567" w:right="627" w:firstLine="0"/>
        <w:rPr>
          <w:rFonts w:ascii="Arial" w:hAnsi="Arial" w:cs="Arial"/>
          <w:sz w:val="20"/>
          <w:szCs w:val="20"/>
        </w:rPr>
      </w:pPr>
      <w:r w:rsidRPr="00687E1F">
        <w:rPr>
          <w:rFonts w:ascii="Arial" w:hAnsi="Arial" w:cs="Arial"/>
          <w:sz w:val="20"/>
          <w:szCs w:val="20"/>
        </w:rPr>
        <w:t>Na</w:t>
      </w:r>
      <w:r w:rsidRPr="00687E1F">
        <w:rPr>
          <w:rFonts w:ascii="Arial" w:hAnsi="Arial" w:cs="Arial"/>
          <w:spacing w:val="1"/>
          <w:sz w:val="20"/>
          <w:szCs w:val="20"/>
        </w:rPr>
        <w:t xml:space="preserve"> </w:t>
      </w:r>
      <w:r w:rsidRPr="00687E1F">
        <w:rPr>
          <w:rFonts w:ascii="Arial" w:hAnsi="Arial" w:cs="Arial"/>
          <w:sz w:val="20"/>
          <w:szCs w:val="20"/>
        </w:rPr>
        <w:t>hipótese</w:t>
      </w:r>
      <w:r w:rsidRPr="00687E1F">
        <w:rPr>
          <w:rFonts w:ascii="Arial" w:hAnsi="Arial" w:cs="Arial"/>
          <w:spacing w:val="1"/>
          <w:sz w:val="20"/>
          <w:szCs w:val="20"/>
        </w:rPr>
        <w:t xml:space="preserve"> </w:t>
      </w:r>
      <w:r w:rsidRPr="00687E1F">
        <w:rPr>
          <w:rFonts w:ascii="Arial" w:hAnsi="Arial" w:cs="Arial"/>
          <w:sz w:val="20"/>
          <w:szCs w:val="20"/>
        </w:rPr>
        <w:t>acima,</w:t>
      </w:r>
      <w:r w:rsidRPr="00687E1F">
        <w:rPr>
          <w:rFonts w:ascii="Arial" w:hAnsi="Arial" w:cs="Arial"/>
          <w:spacing w:val="1"/>
          <w:sz w:val="20"/>
          <w:szCs w:val="20"/>
        </w:rPr>
        <w:t xml:space="preserve"> </w:t>
      </w:r>
      <w:r w:rsidRPr="00687E1F">
        <w:rPr>
          <w:rFonts w:ascii="Arial" w:hAnsi="Arial" w:cs="Arial"/>
          <w:sz w:val="20"/>
          <w:szCs w:val="20"/>
        </w:rPr>
        <w:t>se</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licitante,</w:t>
      </w:r>
      <w:r w:rsidRPr="00687E1F">
        <w:rPr>
          <w:rFonts w:ascii="Arial" w:hAnsi="Arial" w:cs="Arial"/>
          <w:spacing w:val="1"/>
          <w:sz w:val="20"/>
          <w:szCs w:val="20"/>
        </w:rPr>
        <w:t xml:space="preserve"> </w:t>
      </w:r>
      <w:r w:rsidRPr="00687E1F">
        <w:rPr>
          <w:rFonts w:ascii="Arial" w:hAnsi="Arial" w:cs="Arial"/>
          <w:sz w:val="20"/>
          <w:szCs w:val="20"/>
        </w:rPr>
        <w:t>mesmo</w:t>
      </w:r>
      <w:r w:rsidRPr="00687E1F">
        <w:rPr>
          <w:rFonts w:ascii="Arial" w:hAnsi="Arial" w:cs="Arial"/>
          <w:spacing w:val="1"/>
          <w:sz w:val="20"/>
          <w:szCs w:val="20"/>
        </w:rPr>
        <w:t xml:space="preserve"> </w:t>
      </w:r>
      <w:r w:rsidRPr="00687E1F">
        <w:rPr>
          <w:rFonts w:ascii="Arial" w:hAnsi="Arial" w:cs="Arial"/>
          <w:sz w:val="20"/>
          <w:szCs w:val="20"/>
        </w:rPr>
        <w:t>após</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negociação,</w:t>
      </w:r>
      <w:r w:rsidRPr="00687E1F">
        <w:rPr>
          <w:rFonts w:ascii="Arial" w:hAnsi="Arial" w:cs="Arial"/>
          <w:spacing w:val="1"/>
          <w:sz w:val="20"/>
          <w:szCs w:val="20"/>
        </w:rPr>
        <w:t xml:space="preserve"> </w:t>
      </w:r>
      <w:r w:rsidRPr="00687E1F">
        <w:rPr>
          <w:rFonts w:ascii="Arial" w:hAnsi="Arial" w:cs="Arial"/>
          <w:sz w:val="20"/>
          <w:szCs w:val="20"/>
        </w:rPr>
        <w:t>não</w:t>
      </w:r>
      <w:r w:rsidRPr="00687E1F">
        <w:rPr>
          <w:rFonts w:ascii="Arial" w:hAnsi="Arial" w:cs="Arial"/>
          <w:spacing w:val="1"/>
          <w:sz w:val="20"/>
          <w:szCs w:val="20"/>
        </w:rPr>
        <w:t xml:space="preserve"> </w:t>
      </w:r>
      <w:r w:rsidRPr="00687E1F">
        <w:rPr>
          <w:rFonts w:ascii="Arial" w:hAnsi="Arial" w:cs="Arial"/>
          <w:sz w:val="20"/>
          <w:szCs w:val="20"/>
        </w:rPr>
        <w:t>oferecer</w:t>
      </w:r>
      <w:r w:rsidRPr="00687E1F">
        <w:rPr>
          <w:rFonts w:ascii="Arial" w:hAnsi="Arial" w:cs="Arial"/>
          <w:spacing w:val="1"/>
          <w:sz w:val="20"/>
          <w:szCs w:val="20"/>
        </w:rPr>
        <w:t xml:space="preserve"> </w:t>
      </w:r>
      <w:r w:rsidRPr="00687E1F">
        <w:rPr>
          <w:rFonts w:ascii="Arial" w:hAnsi="Arial" w:cs="Arial"/>
          <w:sz w:val="20"/>
          <w:szCs w:val="20"/>
        </w:rPr>
        <w:t>proposta</w:t>
      </w:r>
      <w:r w:rsidRPr="00687E1F">
        <w:rPr>
          <w:rFonts w:ascii="Arial" w:hAnsi="Arial" w:cs="Arial"/>
          <w:spacing w:val="1"/>
          <w:sz w:val="20"/>
          <w:szCs w:val="20"/>
        </w:rPr>
        <w:t xml:space="preserve"> </w:t>
      </w:r>
      <w:r w:rsidRPr="00687E1F">
        <w:rPr>
          <w:rFonts w:ascii="Arial" w:hAnsi="Arial" w:cs="Arial"/>
          <w:sz w:val="20"/>
          <w:szCs w:val="20"/>
        </w:rPr>
        <w:t>compatível</w:t>
      </w:r>
      <w:r w:rsidRPr="00687E1F">
        <w:rPr>
          <w:rFonts w:ascii="Arial" w:hAnsi="Arial" w:cs="Arial"/>
          <w:spacing w:val="1"/>
          <w:sz w:val="20"/>
          <w:szCs w:val="20"/>
        </w:rPr>
        <w:t xml:space="preserve"> </w:t>
      </w:r>
      <w:r w:rsidRPr="00687E1F">
        <w:rPr>
          <w:rFonts w:ascii="Arial" w:hAnsi="Arial" w:cs="Arial"/>
          <w:sz w:val="20"/>
          <w:szCs w:val="20"/>
        </w:rPr>
        <w:t>com</w:t>
      </w:r>
      <w:r w:rsidRPr="00687E1F">
        <w:rPr>
          <w:rFonts w:ascii="Arial" w:hAnsi="Arial" w:cs="Arial"/>
          <w:spacing w:val="1"/>
          <w:sz w:val="20"/>
          <w:szCs w:val="20"/>
        </w:rPr>
        <w:t xml:space="preserve"> </w:t>
      </w:r>
      <w:r w:rsidRPr="00687E1F">
        <w:rPr>
          <w:rFonts w:ascii="Arial" w:hAnsi="Arial" w:cs="Arial"/>
          <w:sz w:val="20"/>
          <w:szCs w:val="20"/>
        </w:rPr>
        <w:t>o</w:t>
      </w:r>
      <w:r w:rsidRPr="00687E1F">
        <w:rPr>
          <w:rFonts w:ascii="Arial" w:hAnsi="Arial" w:cs="Arial"/>
          <w:spacing w:val="1"/>
          <w:sz w:val="20"/>
          <w:szCs w:val="20"/>
        </w:rPr>
        <w:t xml:space="preserve"> </w:t>
      </w:r>
      <w:r w:rsidRPr="00687E1F">
        <w:rPr>
          <w:rFonts w:ascii="Arial" w:hAnsi="Arial" w:cs="Arial"/>
          <w:sz w:val="20"/>
          <w:szCs w:val="20"/>
        </w:rPr>
        <w:t>orçamento</w:t>
      </w:r>
      <w:r w:rsidRPr="00687E1F">
        <w:rPr>
          <w:rFonts w:ascii="Arial" w:hAnsi="Arial" w:cs="Arial"/>
          <w:spacing w:val="1"/>
          <w:sz w:val="20"/>
          <w:szCs w:val="20"/>
        </w:rPr>
        <w:t xml:space="preserve"> </w:t>
      </w:r>
      <w:r w:rsidRPr="00687E1F">
        <w:rPr>
          <w:rFonts w:ascii="Arial" w:hAnsi="Arial" w:cs="Arial"/>
          <w:sz w:val="20"/>
          <w:szCs w:val="20"/>
        </w:rPr>
        <w:t>estimado,</w:t>
      </w:r>
      <w:r w:rsidRPr="00687E1F">
        <w:rPr>
          <w:rFonts w:ascii="Arial" w:hAnsi="Arial" w:cs="Arial"/>
          <w:spacing w:val="1"/>
          <w:sz w:val="20"/>
          <w:szCs w:val="20"/>
        </w:rPr>
        <w:t xml:space="preserve"> </w:t>
      </w:r>
      <w:r w:rsidRPr="00687E1F">
        <w:rPr>
          <w:rFonts w:ascii="Arial" w:hAnsi="Arial" w:cs="Arial"/>
          <w:sz w:val="20"/>
          <w:szCs w:val="20"/>
        </w:rPr>
        <w:t>será</w:t>
      </w:r>
      <w:r w:rsidRPr="00687E1F">
        <w:rPr>
          <w:rFonts w:ascii="Arial" w:hAnsi="Arial" w:cs="Arial"/>
          <w:spacing w:val="1"/>
          <w:sz w:val="20"/>
          <w:szCs w:val="20"/>
        </w:rPr>
        <w:t xml:space="preserve"> </w:t>
      </w:r>
      <w:r w:rsidRPr="00687E1F">
        <w:rPr>
          <w:rFonts w:ascii="Arial" w:hAnsi="Arial" w:cs="Arial"/>
          <w:sz w:val="20"/>
          <w:szCs w:val="20"/>
        </w:rPr>
        <w:t>desclassificada</w:t>
      </w:r>
      <w:r w:rsidRPr="00687E1F">
        <w:rPr>
          <w:rFonts w:ascii="Arial" w:hAnsi="Arial" w:cs="Arial"/>
          <w:spacing w:val="1"/>
          <w:sz w:val="20"/>
          <w:szCs w:val="20"/>
        </w:rPr>
        <w:t xml:space="preserve"> </w:t>
      </w:r>
      <w:r w:rsidRPr="00687E1F">
        <w:rPr>
          <w:rFonts w:ascii="Arial" w:hAnsi="Arial" w:cs="Arial"/>
          <w:sz w:val="20"/>
          <w:szCs w:val="20"/>
        </w:rPr>
        <w:t>da</w:t>
      </w:r>
      <w:r w:rsidRPr="00687E1F">
        <w:rPr>
          <w:rFonts w:ascii="Arial" w:hAnsi="Arial" w:cs="Arial"/>
          <w:spacing w:val="1"/>
          <w:sz w:val="20"/>
          <w:szCs w:val="20"/>
        </w:rPr>
        <w:t xml:space="preserve"> </w:t>
      </w:r>
      <w:r w:rsidRPr="00687E1F">
        <w:rPr>
          <w:rFonts w:ascii="Arial" w:hAnsi="Arial" w:cs="Arial"/>
          <w:sz w:val="20"/>
          <w:szCs w:val="20"/>
        </w:rPr>
        <w:t>licitação,</w:t>
      </w:r>
      <w:r w:rsidRPr="00687E1F">
        <w:rPr>
          <w:rFonts w:ascii="Arial" w:hAnsi="Arial" w:cs="Arial"/>
          <w:spacing w:val="1"/>
          <w:sz w:val="20"/>
          <w:szCs w:val="20"/>
        </w:rPr>
        <w:t xml:space="preserve"> </w:t>
      </w:r>
      <w:r w:rsidRPr="00687E1F">
        <w:rPr>
          <w:rFonts w:ascii="Arial" w:hAnsi="Arial" w:cs="Arial"/>
          <w:sz w:val="20"/>
          <w:szCs w:val="20"/>
        </w:rPr>
        <w:t>sem</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aplicação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penalidade.</w:t>
      </w:r>
    </w:p>
    <w:p w14:paraId="60F0EE2D" w14:textId="77777777"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Os preços finais, unitários e totais, propostos pelos licitantes não poderão ultrapassar o preço</w:t>
      </w:r>
      <w:r w:rsidRPr="00687E1F">
        <w:rPr>
          <w:rFonts w:ascii="Arial" w:hAnsi="Arial" w:cs="Arial"/>
          <w:spacing w:val="1"/>
          <w:sz w:val="20"/>
          <w:szCs w:val="20"/>
        </w:rPr>
        <w:t xml:space="preserve"> </w:t>
      </w:r>
      <w:r w:rsidRPr="00687E1F">
        <w:rPr>
          <w:rFonts w:ascii="Arial" w:hAnsi="Arial" w:cs="Arial"/>
          <w:sz w:val="20"/>
          <w:szCs w:val="20"/>
        </w:rPr>
        <w:t>unitário e global estimado pela Administração, sob pena de desclassiﬁcação da proposta.</w:t>
      </w:r>
    </w:p>
    <w:p w14:paraId="15EE1562" w14:textId="4F69F2F1" w:rsidR="007D557A" w:rsidRPr="00687E1F" w:rsidRDefault="007D557A" w:rsidP="00425D09">
      <w:pPr>
        <w:pStyle w:val="PargrafodaLista"/>
        <w:numPr>
          <w:ilvl w:val="2"/>
          <w:numId w:val="19"/>
        </w:numPr>
        <w:tabs>
          <w:tab w:val="left" w:pos="1261"/>
        </w:tabs>
        <w:spacing w:line="360" w:lineRule="auto"/>
        <w:ind w:left="567" w:right="637" w:firstLine="0"/>
        <w:rPr>
          <w:rFonts w:ascii="Arial" w:hAnsi="Arial" w:cs="Arial"/>
          <w:sz w:val="20"/>
          <w:szCs w:val="20"/>
        </w:rPr>
      </w:pPr>
      <w:r w:rsidRPr="00687E1F">
        <w:rPr>
          <w:rFonts w:ascii="Arial" w:hAnsi="Arial" w:cs="Arial"/>
          <w:sz w:val="20"/>
          <w:szCs w:val="20"/>
        </w:rPr>
        <w:t>No</w:t>
      </w:r>
      <w:r w:rsidRPr="00687E1F">
        <w:rPr>
          <w:rFonts w:ascii="Arial" w:hAnsi="Arial" w:cs="Arial"/>
          <w:spacing w:val="1"/>
          <w:sz w:val="20"/>
          <w:szCs w:val="20"/>
        </w:rPr>
        <w:t xml:space="preserve"> </w:t>
      </w:r>
      <w:r w:rsidRPr="00687E1F">
        <w:rPr>
          <w:rFonts w:ascii="Arial" w:hAnsi="Arial" w:cs="Arial"/>
          <w:sz w:val="20"/>
          <w:szCs w:val="20"/>
        </w:rPr>
        <w:t>critério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julgamento</w:t>
      </w:r>
      <w:r w:rsidRPr="00687E1F">
        <w:rPr>
          <w:rFonts w:ascii="Arial" w:hAnsi="Arial" w:cs="Arial"/>
          <w:spacing w:val="1"/>
          <w:sz w:val="20"/>
          <w:szCs w:val="20"/>
        </w:rPr>
        <w:t xml:space="preserve"> </w:t>
      </w:r>
      <w:r w:rsidRPr="00687E1F">
        <w:rPr>
          <w:rFonts w:ascii="Arial" w:hAnsi="Arial" w:cs="Arial"/>
          <w:sz w:val="20"/>
          <w:szCs w:val="20"/>
        </w:rPr>
        <w:t>pelo</w:t>
      </w:r>
      <w:r w:rsidRPr="00687E1F">
        <w:rPr>
          <w:rFonts w:ascii="Arial" w:hAnsi="Arial" w:cs="Arial"/>
          <w:spacing w:val="1"/>
          <w:sz w:val="20"/>
          <w:szCs w:val="20"/>
        </w:rPr>
        <w:t xml:space="preserve"> </w:t>
      </w:r>
      <w:r w:rsidRPr="00687E1F">
        <w:rPr>
          <w:rFonts w:ascii="Arial" w:hAnsi="Arial" w:cs="Arial"/>
          <w:sz w:val="20"/>
          <w:szCs w:val="20"/>
        </w:rPr>
        <w:t>maior</w:t>
      </w:r>
      <w:r w:rsidRPr="00687E1F">
        <w:rPr>
          <w:rFonts w:ascii="Arial" w:hAnsi="Arial" w:cs="Arial"/>
          <w:spacing w:val="1"/>
          <w:sz w:val="20"/>
          <w:szCs w:val="20"/>
        </w:rPr>
        <w:t xml:space="preserve"> </w:t>
      </w:r>
      <w:r w:rsidRPr="00687E1F">
        <w:rPr>
          <w:rFonts w:ascii="Arial" w:hAnsi="Arial" w:cs="Arial"/>
          <w:sz w:val="20"/>
          <w:szCs w:val="20"/>
        </w:rPr>
        <w:t>desconto,</w:t>
      </w:r>
      <w:r w:rsidRPr="00687E1F">
        <w:rPr>
          <w:rFonts w:ascii="Arial" w:hAnsi="Arial" w:cs="Arial"/>
          <w:spacing w:val="1"/>
          <w:sz w:val="20"/>
          <w:szCs w:val="20"/>
        </w:rPr>
        <w:t xml:space="preserve"> </w:t>
      </w:r>
      <w:r w:rsidRPr="00687E1F">
        <w:rPr>
          <w:rFonts w:ascii="Arial" w:hAnsi="Arial" w:cs="Arial"/>
          <w:sz w:val="20"/>
          <w:szCs w:val="20"/>
        </w:rPr>
        <w:t>o preço já decorrente da aplicação do</w:t>
      </w:r>
      <w:r w:rsidRPr="00687E1F">
        <w:rPr>
          <w:rFonts w:ascii="Arial" w:hAnsi="Arial" w:cs="Arial"/>
          <w:spacing w:val="1"/>
          <w:sz w:val="20"/>
          <w:szCs w:val="20"/>
        </w:rPr>
        <w:t xml:space="preserve"> </w:t>
      </w:r>
      <w:r w:rsidRPr="00687E1F">
        <w:rPr>
          <w:rFonts w:ascii="Arial" w:hAnsi="Arial" w:cs="Arial"/>
          <w:sz w:val="20"/>
          <w:szCs w:val="20"/>
        </w:rPr>
        <w:t>desconto ofertado deverá respeitar o valor máximo do orçamento estimado.</w:t>
      </w:r>
    </w:p>
    <w:p w14:paraId="69B70CB1" w14:textId="4288BB2C"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 xml:space="preserve">No caso previsto no item </w:t>
      </w:r>
      <w:r w:rsidR="000622CC" w:rsidRPr="00687E1F">
        <w:rPr>
          <w:rFonts w:ascii="Arial" w:hAnsi="Arial" w:cs="Arial"/>
          <w:sz w:val="20"/>
          <w:szCs w:val="20"/>
        </w:rPr>
        <w:t>12</w:t>
      </w:r>
      <w:r w:rsidRPr="00687E1F">
        <w:rPr>
          <w:rFonts w:ascii="Arial" w:hAnsi="Arial" w:cs="Arial"/>
          <w:sz w:val="20"/>
          <w:szCs w:val="20"/>
        </w:rPr>
        <w:t>.3, o Agente de Contratação buscará negociar com as licitantes</w:t>
      </w:r>
      <w:r w:rsidRPr="00687E1F">
        <w:rPr>
          <w:rFonts w:ascii="Arial" w:hAnsi="Arial" w:cs="Arial"/>
          <w:spacing w:val="1"/>
          <w:sz w:val="20"/>
          <w:szCs w:val="20"/>
        </w:rPr>
        <w:t xml:space="preserve"> </w:t>
      </w:r>
      <w:r w:rsidRPr="00687E1F">
        <w:rPr>
          <w:rFonts w:ascii="Arial" w:hAnsi="Arial" w:cs="Arial"/>
          <w:sz w:val="20"/>
          <w:szCs w:val="20"/>
        </w:rPr>
        <w:t>subsequentes, na ordem de classificação, buscando obter proposta com valor, no mínimo, igual ao</w:t>
      </w:r>
      <w:r w:rsidRPr="00687E1F">
        <w:rPr>
          <w:rFonts w:ascii="Arial" w:hAnsi="Arial" w:cs="Arial"/>
          <w:spacing w:val="1"/>
          <w:sz w:val="20"/>
          <w:szCs w:val="20"/>
        </w:rPr>
        <w:t xml:space="preserve"> </w:t>
      </w:r>
      <w:r w:rsidRPr="00687E1F">
        <w:rPr>
          <w:rFonts w:ascii="Arial" w:hAnsi="Arial" w:cs="Arial"/>
          <w:sz w:val="20"/>
          <w:szCs w:val="20"/>
        </w:rPr>
        <w:t>previsto no orçamento estimado.</w:t>
      </w:r>
    </w:p>
    <w:p w14:paraId="2E6ED611" w14:textId="77777777"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O sistema eletrônico informará a proposta de menor preço ou maior desconto imediatamente</w:t>
      </w:r>
      <w:r w:rsidRPr="00687E1F">
        <w:rPr>
          <w:rFonts w:ascii="Arial" w:hAnsi="Arial" w:cs="Arial"/>
          <w:spacing w:val="1"/>
          <w:sz w:val="20"/>
          <w:szCs w:val="20"/>
        </w:rPr>
        <w:t xml:space="preserve"> </w:t>
      </w:r>
      <w:r w:rsidRPr="00687E1F">
        <w:rPr>
          <w:rFonts w:ascii="Arial" w:hAnsi="Arial" w:cs="Arial"/>
          <w:sz w:val="20"/>
          <w:szCs w:val="20"/>
        </w:rPr>
        <w:t>após o encerramento da etapa de lances ou, quando for o caso, após negociação promovida pelo</w:t>
      </w:r>
      <w:r w:rsidRPr="00687E1F">
        <w:rPr>
          <w:rFonts w:ascii="Arial" w:hAnsi="Arial" w:cs="Arial"/>
          <w:spacing w:val="1"/>
          <w:sz w:val="20"/>
          <w:szCs w:val="20"/>
        </w:rPr>
        <w:t xml:space="preserve"> </w:t>
      </w:r>
      <w:r w:rsidRPr="00687E1F">
        <w:rPr>
          <w:rFonts w:ascii="Arial" w:hAnsi="Arial" w:cs="Arial"/>
          <w:sz w:val="20"/>
          <w:szCs w:val="20"/>
        </w:rPr>
        <w:t>Agente de Contratação.</w:t>
      </w:r>
    </w:p>
    <w:p w14:paraId="6D171600" w14:textId="77777777" w:rsidR="007D557A" w:rsidRPr="00687E1F" w:rsidRDefault="007D557A" w:rsidP="00425D09">
      <w:pPr>
        <w:pStyle w:val="Corpodetexto"/>
        <w:spacing w:line="360" w:lineRule="auto"/>
        <w:rPr>
          <w:rFonts w:ascii="Arial" w:hAnsi="Arial" w:cs="Arial"/>
        </w:rPr>
      </w:pPr>
    </w:p>
    <w:p w14:paraId="29B3F750" w14:textId="77777777" w:rsidR="007D557A" w:rsidRPr="00687E1F" w:rsidRDefault="007D557A" w:rsidP="0030206B">
      <w:pPr>
        <w:pStyle w:val="Ttulo1"/>
        <w:numPr>
          <w:ilvl w:val="0"/>
          <w:numId w:val="87"/>
        </w:numPr>
        <w:spacing w:line="360" w:lineRule="auto"/>
        <w:ind w:left="0" w:firstLine="0"/>
        <w:jc w:val="both"/>
      </w:pPr>
      <w:r w:rsidRPr="00687E1F">
        <w:lastRenderedPageBreak/>
        <w:t>DA</w:t>
      </w:r>
      <w:r w:rsidRPr="00687E1F">
        <w:rPr>
          <w:spacing w:val="1"/>
        </w:rPr>
        <w:t xml:space="preserve"> </w:t>
      </w:r>
      <w:r w:rsidRPr="00687E1F">
        <w:t>CONVOCAÇÃO</w:t>
      </w:r>
      <w:r w:rsidRPr="00687E1F">
        <w:rPr>
          <w:spacing w:val="1"/>
        </w:rPr>
        <w:t xml:space="preserve"> </w:t>
      </w:r>
      <w:r w:rsidRPr="00687E1F">
        <w:t>DA</w:t>
      </w:r>
      <w:r w:rsidRPr="00687E1F">
        <w:rPr>
          <w:spacing w:val="1"/>
        </w:rPr>
        <w:t xml:space="preserve"> </w:t>
      </w:r>
      <w:r w:rsidRPr="00687E1F">
        <w:t>LICITANTE</w:t>
      </w:r>
      <w:r w:rsidRPr="00687E1F">
        <w:rPr>
          <w:spacing w:val="1"/>
        </w:rPr>
        <w:t xml:space="preserve"> </w:t>
      </w:r>
      <w:r w:rsidRPr="00687E1F">
        <w:t>CLASSIFICADA</w:t>
      </w:r>
      <w:r w:rsidRPr="00687E1F">
        <w:rPr>
          <w:spacing w:val="1"/>
        </w:rPr>
        <w:t xml:space="preserve"> </w:t>
      </w:r>
      <w:r w:rsidRPr="00687E1F">
        <w:t>PROVISORIAMENTE</w:t>
      </w:r>
      <w:r w:rsidRPr="00687E1F">
        <w:rPr>
          <w:spacing w:val="1"/>
        </w:rPr>
        <w:t xml:space="preserve"> </w:t>
      </w:r>
      <w:r w:rsidRPr="00687E1F">
        <w:t>EM</w:t>
      </w:r>
      <w:r w:rsidRPr="00687E1F">
        <w:rPr>
          <w:spacing w:val="1"/>
        </w:rPr>
        <w:t xml:space="preserve"> </w:t>
      </w:r>
      <w:r w:rsidRPr="00687E1F">
        <w:t>PRIMEIRO LUGAR</w:t>
      </w:r>
    </w:p>
    <w:p w14:paraId="78236E88" w14:textId="657F6C35"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Após a negociação e antes da convocação da licitante para apresentar a proposta adequada ao</w:t>
      </w:r>
      <w:r w:rsidRPr="00687E1F">
        <w:rPr>
          <w:rFonts w:ascii="Arial" w:hAnsi="Arial" w:cs="Arial"/>
          <w:spacing w:val="-57"/>
          <w:sz w:val="20"/>
          <w:szCs w:val="20"/>
        </w:rPr>
        <w:t xml:space="preserve"> </w:t>
      </w:r>
      <w:r w:rsidRPr="00687E1F">
        <w:rPr>
          <w:rFonts w:ascii="Arial" w:hAnsi="Arial" w:cs="Arial"/>
          <w:sz w:val="20"/>
          <w:szCs w:val="20"/>
        </w:rPr>
        <w:t>último lance, o Agente de Contratação verificará se ela se enquadra em uma das vedações previstas</w:t>
      </w:r>
      <w:r w:rsidRPr="00687E1F">
        <w:rPr>
          <w:rFonts w:ascii="Arial" w:hAnsi="Arial" w:cs="Arial"/>
          <w:spacing w:val="1"/>
          <w:sz w:val="20"/>
          <w:szCs w:val="20"/>
        </w:rPr>
        <w:t xml:space="preserve"> </w:t>
      </w:r>
      <w:r w:rsidRPr="00687E1F">
        <w:rPr>
          <w:rFonts w:ascii="Arial" w:hAnsi="Arial" w:cs="Arial"/>
          <w:sz w:val="20"/>
          <w:szCs w:val="20"/>
        </w:rPr>
        <w:t>no item 3.</w:t>
      </w:r>
      <w:r w:rsidR="000622CC" w:rsidRPr="00687E1F">
        <w:rPr>
          <w:rFonts w:ascii="Arial" w:hAnsi="Arial" w:cs="Arial"/>
          <w:sz w:val="20"/>
          <w:szCs w:val="20"/>
        </w:rPr>
        <w:t xml:space="preserve">6 </w:t>
      </w:r>
      <w:r w:rsidRPr="00687E1F">
        <w:rPr>
          <w:rFonts w:ascii="Arial" w:hAnsi="Arial" w:cs="Arial"/>
          <w:sz w:val="20"/>
          <w:szCs w:val="20"/>
        </w:rPr>
        <w:t xml:space="preserve"> deste Edital, especialmente quanto à existência de sanção que impeça a participação no</w:t>
      </w:r>
      <w:r w:rsidRPr="00687E1F">
        <w:rPr>
          <w:rFonts w:ascii="Arial" w:hAnsi="Arial" w:cs="Arial"/>
          <w:spacing w:val="1"/>
          <w:sz w:val="20"/>
          <w:szCs w:val="20"/>
        </w:rPr>
        <w:t xml:space="preserve"> </w:t>
      </w:r>
      <w:r w:rsidRPr="00687E1F">
        <w:rPr>
          <w:rFonts w:ascii="Arial" w:hAnsi="Arial" w:cs="Arial"/>
          <w:sz w:val="20"/>
          <w:szCs w:val="20"/>
        </w:rPr>
        <w:t>certamente,</w:t>
      </w:r>
      <w:r w:rsidRPr="00687E1F">
        <w:rPr>
          <w:rFonts w:ascii="Arial" w:hAnsi="Arial" w:cs="Arial"/>
          <w:spacing w:val="13"/>
          <w:sz w:val="20"/>
          <w:szCs w:val="20"/>
        </w:rPr>
        <w:t xml:space="preserve"> </w:t>
      </w:r>
      <w:r w:rsidRPr="00687E1F">
        <w:rPr>
          <w:rFonts w:ascii="Arial" w:hAnsi="Arial" w:cs="Arial"/>
          <w:sz w:val="20"/>
          <w:szCs w:val="20"/>
        </w:rPr>
        <w:t>mediante</w:t>
      </w:r>
      <w:r w:rsidRPr="00687E1F">
        <w:rPr>
          <w:rFonts w:ascii="Arial" w:hAnsi="Arial" w:cs="Arial"/>
          <w:spacing w:val="14"/>
          <w:sz w:val="20"/>
          <w:szCs w:val="20"/>
        </w:rPr>
        <w:t xml:space="preserve"> </w:t>
      </w:r>
      <w:r w:rsidRPr="00687E1F">
        <w:rPr>
          <w:rFonts w:ascii="Arial" w:hAnsi="Arial" w:cs="Arial"/>
          <w:sz w:val="20"/>
          <w:szCs w:val="20"/>
        </w:rPr>
        <w:t>consulta</w:t>
      </w:r>
      <w:r w:rsidRPr="00687E1F">
        <w:rPr>
          <w:rFonts w:ascii="Arial" w:hAnsi="Arial" w:cs="Arial"/>
          <w:spacing w:val="13"/>
          <w:sz w:val="20"/>
          <w:szCs w:val="20"/>
        </w:rPr>
        <w:t xml:space="preserve"> </w:t>
      </w:r>
      <w:r w:rsidRPr="00687E1F">
        <w:rPr>
          <w:rFonts w:ascii="Arial" w:hAnsi="Arial" w:cs="Arial"/>
          <w:sz w:val="20"/>
          <w:szCs w:val="20"/>
        </w:rPr>
        <w:t>ao,</w:t>
      </w:r>
      <w:r w:rsidRPr="00687E1F">
        <w:rPr>
          <w:rFonts w:ascii="Arial" w:hAnsi="Arial" w:cs="Arial"/>
          <w:spacing w:val="14"/>
          <w:sz w:val="20"/>
          <w:szCs w:val="20"/>
        </w:rPr>
        <w:t xml:space="preserve"> </w:t>
      </w:r>
      <w:r w:rsidRPr="00687E1F">
        <w:rPr>
          <w:rFonts w:ascii="Arial" w:hAnsi="Arial" w:cs="Arial"/>
          <w:sz w:val="20"/>
          <w:szCs w:val="20"/>
        </w:rPr>
        <w:t>Cadastro</w:t>
      </w:r>
      <w:r w:rsidRPr="00687E1F">
        <w:rPr>
          <w:rFonts w:ascii="Arial" w:hAnsi="Arial" w:cs="Arial"/>
          <w:spacing w:val="13"/>
          <w:sz w:val="20"/>
          <w:szCs w:val="20"/>
        </w:rPr>
        <w:t xml:space="preserve"> </w:t>
      </w:r>
      <w:r w:rsidRPr="00687E1F">
        <w:rPr>
          <w:rFonts w:ascii="Arial" w:hAnsi="Arial" w:cs="Arial"/>
          <w:sz w:val="20"/>
          <w:szCs w:val="20"/>
        </w:rPr>
        <w:t>Nacional</w:t>
      </w:r>
      <w:r w:rsidRPr="00687E1F">
        <w:rPr>
          <w:rFonts w:ascii="Arial" w:hAnsi="Arial" w:cs="Arial"/>
          <w:spacing w:val="14"/>
          <w:sz w:val="20"/>
          <w:szCs w:val="20"/>
        </w:rPr>
        <w:t xml:space="preserve"> </w:t>
      </w:r>
      <w:r w:rsidRPr="00687E1F">
        <w:rPr>
          <w:rFonts w:ascii="Arial" w:hAnsi="Arial" w:cs="Arial"/>
          <w:sz w:val="20"/>
          <w:szCs w:val="20"/>
        </w:rPr>
        <w:t>de</w:t>
      </w:r>
      <w:r w:rsidRPr="00687E1F">
        <w:rPr>
          <w:rFonts w:ascii="Arial" w:hAnsi="Arial" w:cs="Arial"/>
          <w:spacing w:val="13"/>
          <w:sz w:val="20"/>
          <w:szCs w:val="20"/>
        </w:rPr>
        <w:t xml:space="preserve"> </w:t>
      </w:r>
      <w:r w:rsidRPr="00687E1F">
        <w:rPr>
          <w:rFonts w:ascii="Arial" w:hAnsi="Arial" w:cs="Arial"/>
          <w:sz w:val="20"/>
          <w:szCs w:val="20"/>
        </w:rPr>
        <w:t>Empresas</w:t>
      </w:r>
      <w:r w:rsidRPr="00687E1F">
        <w:rPr>
          <w:rFonts w:ascii="Arial" w:hAnsi="Arial" w:cs="Arial"/>
          <w:spacing w:val="14"/>
          <w:sz w:val="20"/>
          <w:szCs w:val="20"/>
        </w:rPr>
        <w:t xml:space="preserve"> </w:t>
      </w:r>
      <w:r w:rsidRPr="00687E1F">
        <w:rPr>
          <w:rFonts w:ascii="Arial" w:hAnsi="Arial" w:cs="Arial"/>
          <w:sz w:val="20"/>
          <w:szCs w:val="20"/>
        </w:rPr>
        <w:t>Inidôneas</w:t>
      </w:r>
      <w:r w:rsidRPr="00687E1F">
        <w:rPr>
          <w:rFonts w:ascii="Arial" w:hAnsi="Arial" w:cs="Arial"/>
          <w:spacing w:val="-58"/>
          <w:sz w:val="20"/>
          <w:szCs w:val="20"/>
        </w:rPr>
        <w:t xml:space="preserve"> </w:t>
      </w:r>
      <w:r w:rsidRPr="00687E1F">
        <w:rPr>
          <w:rFonts w:ascii="Arial" w:hAnsi="Arial" w:cs="Arial"/>
          <w:sz w:val="20"/>
          <w:szCs w:val="20"/>
        </w:rPr>
        <w:t>e Suspensas (CEIS) e Cadastro Nacional de Empresas Punidas (CNEP).</w:t>
      </w:r>
    </w:p>
    <w:p w14:paraId="025459A3" w14:textId="5ADE172C" w:rsidR="007D557A" w:rsidRPr="00687E1F" w:rsidRDefault="007D557A" w:rsidP="00425D09">
      <w:pPr>
        <w:pStyle w:val="PargrafodaLista"/>
        <w:numPr>
          <w:ilvl w:val="2"/>
          <w:numId w:val="20"/>
        </w:numPr>
        <w:tabs>
          <w:tab w:val="left" w:pos="1229"/>
        </w:tabs>
        <w:spacing w:line="360" w:lineRule="auto"/>
        <w:ind w:left="567" w:right="632" w:firstLine="0"/>
        <w:rPr>
          <w:rFonts w:ascii="Arial" w:hAnsi="Arial" w:cs="Arial"/>
          <w:sz w:val="20"/>
          <w:szCs w:val="20"/>
        </w:rPr>
      </w:pPr>
      <w:r w:rsidRPr="00687E1F">
        <w:rPr>
          <w:rFonts w:ascii="Arial" w:hAnsi="Arial" w:cs="Arial"/>
          <w:sz w:val="20"/>
          <w:szCs w:val="20"/>
        </w:rPr>
        <w:t>A inscrição da licitante no Cadastro Nacional de Empresas Inidôneas e Suspensas - CEIS e</w:t>
      </w:r>
      <w:r w:rsidRPr="00687E1F">
        <w:rPr>
          <w:rFonts w:ascii="Arial" w:hAnsi="Arial" w:cs="Arial"/>
          <w:spacing w:val="1"/>
          <w:sz w:val="20"/>
          <w:szCs w:val="20"/>
        </w:rPr>
        <w:t xml:space="preserve"> </w:t>
      </w:r>
      <w:r w:rsidRPr="00687E1F">
        <w:rPr>
          <w:rFonts w:ascii="Arial" w:hAnsi="Arial" w:cs="Arial"/>
          <w:sz w:val="20"/>
          <w:szCs w:val="20"/>
        </w:rPr>
        <w:t>no Cadastro Nacional de Empresas Punidas - CNEP será impeditiva apenas nos casos em que o</w:t>
      </w:r>
      <w:r w:rsidRPr="00687E1F">
        <w:rPr>
          <w:rFonts w:ascii="Arial" w:hAnsi="Arial" w:cs="Arial"/>
          <w:spacing w:val="1"/>
          <w:sz w:val="20"/>
          <w:szCs w:val="20"/>
        </w:rPr>
        <w:t xml:space="preserve"> </w:t>
      </w:r>
      <w:r w:rsidRPr="00687E1F">
        <w:rPr>
          <w:rFonts w:ascii="Arial" w:hAnsi="Arial" w:cs="Arial"/>
          <w:sz w:val="20"/>
          <w:szCs w:val="20"/>
        </w:rPr>
        <w:t>efeito da sanção apontada no referido cadastro representar óbice à participação em licitações e</w:t>
      </w:r>
      <w:r w:rsidRPr="00687E1F">
        <w:rPr>
          <w:rFonts w:ascii="Arial" w:hAnsi="Arial" w:cs="Arial"/>
          <w:spacing w:val="1"/>
          <w:sz w:val="20"/>
          <w:szCs w:val="20"/>
        </w:rPr>
        <w:t xml:space="preserve"> </w:t>
      </w:r>
      <w:r w:rsidRPr="00687E1F">
        <w:rPr>
          <w:rFonts w:ascii="Arial" w:hAnsi="Arial" w:cs="Arial"/>
          <w:sz w:val="20"/>
          <w:szCs w:val="20"/>
        </w:rPr>
        <w:t xml:space="preserve">contratações </w:t>
      </w:r>
      <w:r w:rsidR="00C1640C">
        <w:rPr>
          <w:rFonts w:ascii="Arial" w:hAnsi="Arial" w:cs="Arial"/>
          <w:sz w:val="20"/>
          <w:szCs w:val="20"/>
        </w:rPr>
        <w:t>do Município de Itapissuma-PE</w:t>
      </w:r>
    </w:p>
    <w:p w14:paraId="78FF6A00" w14:textId="77777777" w:rsidR="007D557A" w:rsidRPr="00687E1F" w:rsidRDefault="007D557A" w:rsidP="00425D09">
      <w:pPr>
        <w:pStyle w:val="PargrafodaLista"/>
        <w:numPr>
          <w:ilvl w:val="2"/>
          <w:numId w:val="20"/>
        </w:numPr>
        <w:tabs>
          <w:tab w:val="left" w:pos="1229"/>
        </w:tabs>
        <w:spacing w:line="360" w:lineRule="auto"/>
        <w:ind w:left="567" w:right="632" w:firstLine="0"/>
        <w:rPr>
          <w:rFonts w:ascii="Arial" w:hAnsi="Arial" w:cs="Arial"/>
          <w:sz w:val="20"/>
          <w:szCs w:val="20"/>
        </w:rPr>
      </w:pPr>
      <w:r w:rsidRPr="00687E1F">
        <w:rPr>
          <w:rFonts w:ascii="Arial" w:hAnsi="Arial" w:cs="Arial"/>
          <w:sz w:val="20"/>
          <w:szCs w:val="20"/>
        </w:rPr>
        <w:t>A consulta aos cadastros será realizada em nome da empresa licitante e também de seu sócio</w:t>
      </w:r>
      <w:r w:rsidRPr="00687E1F">
        <w:rPr>
          <w:rFonts w:ascii="Arial" w:hAnsi="Arial" w:cs="Arial"/>
          <w:spacing w:val="-58"/>
          <w:sz w:val="20"/>
          <w:szCs w:val="20"/>
        </w:rPr>
        <w:t xml:space="preserve"> </w:t>
      </w:r>
      <w:r w:rsidRPr="00687E1F">
        <w:rPr>
          <w:rFonts w:ascii="Arial" w:hAnsi="Arial" w:cs="Arial"/>
          <w:sz w:val="20"/>
          <w:szCs w:val="20"/>
        </w:rPr>
        <w:t>majoritário, nos termos do art.12 da Lei nº 8.429, de 1992.</w:t>
      </w:r>
    </w:p>
    <w:p w14:paraId="5B7AB1DA" w14:textId="091BE88B" w:rsidR="007D557A" w:rsidRPr="00687E1F" w:rsidRDefault="007D557A" w:rsidP="00425D09">
      <w:pPr>
        <w:pStyle w:val="PargrafodaLista"/>
        <w:numPr>
          <w:ilvl w:val="2"/>
          <w:numId w:val="20"/>
        </w:numPr>
        <w:tabs>
          <w:tab w:val="left" w:pos="1244"/>
        </w:tabs>
        <w:spacing w:line="360" w:lineRule="auto"/>
        <w:ind w:left="567" w:right="632" w:firstLine="0"/>
        <w:rPr>
          <w:rFonts w:ascii="Arial" w:hAnsi="Arial" w:cs="Arial"/>
          <w:sz w:val="20"/>
          <w:szCs w:val="20"/>
        </w:rPr>
      </w:pPr>
      <w:r w:rsidRPr="00687E1F">
        <w:rPr>
          <w:rFonts w:ascii="Arial" w:hAnsi="Arial" w:cs="Arial"/>
          <w:sz w:val="20"/>
          <w:szCs w:val="20"/>
        </w:rPr>
        <w:t>Caso reste configurada a ocorrência de alguma das vedações elencadas no item 3.</w:t>
      </w:r>
      <w:r w:rsidR="000622CC" w:rsidRPr="00687E1F">
        <w:rPr>
          <w:rFonts w:ascii="Arial" w:hAnsi="Arial" w:cs="Arial"/>
          <w:sz w:val="20"/>
          <w:szCs w:val="20"/>
        </w:rPr>
        <w:t>6</w:t>
      </w:r>
      <w:r w:rsidRPr="00687E1F">
        <w:rPr>
          <w:rFonts w:ascii="Arial" w:hAnsi="Arial" w:cs="Arial"/>
          <w:sz w:val="20"/>
          <w:szCs w:val="20"/>
        </w:rPr>
        <w:t xml:space="preserve"> deste</w:t>
      </w:r>
      <w:r w:rsidRPr="00687E1F">
        <w:rPr>
          <w:rFonts w:ascii="Arial" w:hAnsi="Arial" w:cs="Arial"/>
          <w:spacing w:val="1"/>
          <w:sz w:val="20"/>
          <w:szCs w:val="20"/>
        </w:rPr>
        <w:t xml:space="preserve"> </w:t>
      </w:r>
      <w:r w:rsidRPr="00687E1F">
        <w:rPr>
          <w:rFonts w:ascii="Arial" w:hAnsi="Arial" w:cs="Arial"/>
          <w:sz w:val="20"/>
          <w:szCs w:val="20"/>
        </w:rPr>
        <w:t>edital,</w:t>
      </w:r>
      <w:r w:rsidRPr="00687E1F">
        <w:rPr>
          <w:rFonts w:ascii="Arial" w:hAnsi="Arial" w:cs="Arial"/>
          <w:spacing w:val="13"/>
          <w:sz w:val="20"/>
          <w:szCs w:val="20"/>
        </w:rPr>
        <w:t xml:space="preserve"> </w:t>
      </w:r>
      <w:r w:rsidRPr="00687E1F">
        <w:rPr>
          <w:rFonts w:ascii="Arial" w:hAnsi="Arial" w:cs="Arial"/>
          <w:sz w:val="20"/>
          <w:szCs w:val="20"/>
        </w:rPr>
        <w:t>será</w:t>
      </w:r>
      <w:r w:rsidRPr="00687E1F">
        <w:rPr>
          <w:rFonts w:ascii="Arial" w:hAnsi="Arial" w:cs="Arial"/>
          <w:spacing w:val="-1"/>
          <w:sz w:val="20"/>
          <w:szCs w:val="20"/>
        </w:rPr>
        <w:t xml:space="preserve"> </w:t>
      </w:r>
      <w:r w:rsidRPr="00687E1F">
        <w:rPr>
          <w:rFonts w:ascii="Arial" w:hAnsi="Arial" w:cs="Arial"/>
          <w:sz w:val="20"/>
          <w:szCs w:val="20"/>
        </w:rPr>
        <w:t>declarado</w:t>
      </w:r>
      <w:r w:rsidRPr="00687E1F">
        <w:rPr>
          <w:rFonts w:ascii="Arial" w:hAnsi="Arial" w:cs="Arial"/>
          <w:spacing w:val="-1"/>
          <w:sz w:val="20"/>
          <w:szCs w:val="20"/>
        </w:rPr>
        <w:t xml:space="preserve"> </w:t>
      </w:r>
      <w:r w:rsidRPr="00687E1F">
        <w:rPr>
          <w:rFonts w:ascii="Arial" w:hAnsi="Arial" w:cs="Arial"/>
          <w:sz w:val="20"/>
          <w:szCs w:val="20"/>
        </w:rPr>
        <w:t>o</w:t>
      </w:r>
      <w:r w:rsidRPr="00687E1F">
        <w:rPr>
          <w:rFonts w:ascii="Arial" w:hAnsi="Arial" w:cs="Arial"/>
          <w:spacing w:val="-1"/>
          <w:sz w:val="20"/>
          <w:szCs w:val="20"/>
        </w:rPr>
        <w:t xml:space="preserve"> </w:t>
      </w:r>
      <w:r w:rsidRPr="00687E1F">
        <w:rPr>
          <w:rFonts w:ascii="Arial" w:hAnsi="Arial" w:cs="Arial"/>
          <w:sz w:val="20"/>
          <w:szCs w:val="20"/>
        </w:rPr>
        <w:t>impedimento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sua</w:t>
      </w:r>
      <w:r w:rsidRPr="00687E1F">
        <w:rPr>
          <w:rFonts w:ascii="Arial" w:hAnsi="Arial" w:cs="Arial"/>
          <w:spacing w:val="-1"/>
          <w:sz w:val="20"/>
          <w:szCs w:val="20"/>
        </w:rPr>
        <w:t xml:space="preserve"> </w:t>
      </w:r>
      <w:r w:rsidRPr="00687E1F">
        <w:rPr>
          <w:rFonts w:ascii="Arial" w:hAnsi="Arial" w:cs="Arial"/>
          <w:sz w:val="20"/>
          <w:szCs w:val="20"/>
        </w:rPr>
        <w:t>participação</w:t>
      </w:r>
      <w:r w:rsidRPr="00687E1F">
        <w:rPr>
          <w:rFonts w:ascii="Arial" w:hAnsi="Arial" w:cs="Arial"/>
          <w:spacing w:val="-1"/>
          <w:sz w:val="20"/>
          <w:szCs w:val="20"/>
        </w:rPr>
        <w:t xml:space="preserve"> </w:t>
      </w:r>
      <w:r w:rsidRPr="00687E1F">
        <w:rPr>
          <w:rFonts w:ascii="Arial" w:hAnsi="Arial" w:cs="Arial"/>
          <w:sz w:val="20"/>
          <w:szCs w:val="20"/>
        </w:rPr>
        <w:t>na presente</w:t>
      </w:r>
      <w:r w:rsidRPr="00687E1F">
        <w:rPr>
          <w:rFonts w:ascii="Arial" w:hAnsi="Arial" w:cs="Arial"/>
          <w:spacing w:val="-1"/>
          <w:sz w:val="20"/>
          <w:szCs w:val="20"/>
        </w:rPr>
        <w:t xml:space="preserve"> </w:t>
      </w:r>
      <w:r w:rsidRPr="00687E1F">
        <w:rPr>
          <w:rFonts w:ascii="Arial" w:hAnsi="Arial" w:cs="Arial"/>
          <w:sz w:val="20"/>
          <w:szCs w:val="20"/>
        </w:rPr>
        <w:t>licitação,</w:t>
      </w:r>
      <w:r w:rsidRPr="00687E1F">
        <w:rPr>
          <w:rFonts w:ascii="Arial" w:hAnsi="Arial" w:cs="Arial"/>
          <w:spacing w:val="-1"/>
          <w:sz w:val="20"/>
          <w:szCs w:val="20"/>
        </w:rPr>
        <w:t xml:space="preserve"> </w:t>
      </w:r>
      <w:r w:rsidRPr="00687E1F">
        <w:rPr>
          <w:rFonts w:ascii="Arial" w:hAnsi="Arial" w:cs="Arial"/>
          <w:sz w:val="20"/>
          <w:szCs w:val="20"/>
        </w:rPr>
        <w:t>devendo</w:t>
      </w:r>
      <w:r w:rsidRPr="00687E1F">
        <w:rPr>
          <w:rFonts w:ascii="Arial" w:hAnsi="Arial" w:cs="Arial"/>
          <w:spacing w:val="-1"/>
          <w:sz w:val="20"/>
          <w:szCs w:val="20"/>
        </w:rPr>
        <w:t xml:space="preserve"> </w:t>
      </w:r>
      <w:r w:rsidRPr="00687E1F">
        <w:rPr>
          <w:rFonts w:ascii="Arial" w:hAnsi="Arial" w:cs="Arial"/>
          <w:sz w:val="20"/>
          <w:szCs w:val="20"/>
        </w:rPr>
        <w:t>o</w:t>
      </w:r>
      <w:r w:rsidRPr="00687E1F">
        <w:rPr>
          <w:rFonts w:ascii="Arial" w:hAnsi="Arial" w:cs="Arial"/>
          <w:spacing w:val="-1"/>
          <w:sz w:val="20"/>
          <w:szCs w:val="20"/>
        </w:rPr>
        <w:t xml:space="preserve"> </w:t>
      </w:r>
      <w:r w:rsidRPr="00687E1F">
        <w:rPr>
          <w:rFonts w:ascii="Arial" w:hAnsi="Arial" w:cs="Arial"/>
          <w:sz w:val="20"/>
          <w:szCs w:val="20"/>
        </w:rPr>
        <w:t>Agente</w:t>
      </w:r>
      <w:r w:rsidRPr="00687E1F">
        <w:rPr>
          <w:rFonts w:ascii="Arial" w:hAnsi="Arial" w:cs="Arial"/>
          <w:spacing w:val="-1"/>
          <w:sz w:val="20"/>
          <w:szCs w:val="20"/>
        </w:rPr>
        <w:t xml:space="preserve"> </w:t>
      </w:r>
      <w:r w:rsidRPr="00687E1F">
        <w:rPr>
          <w:rFonts w:ascii="Arial" w:hAnsi="Arial" w:cs="Arial"/>
          <w:sz w:val="20"/>
          <w:szCs w:val="20"/>
        </w:rPr>
        <w:t>de</w:t>
      </w:r>
      <w:r w:rsidR="000622CC" w:rsidRPr="00687E1F">
        <w:rPr>
          <w:rFonts w:ascii="Arial" w:hAnsi="Arial" w:cs="Arial"/>
          <w:sz w:val="20"/>
          <w:szCs w:val="20"/>
        </w:rPr>
        <w:t xml:space="preserve"> </w:t>
      </w:r>
      <w:r w:rsidRPr="00687E1F">
        <w:rPr>
          <w:rFonts w:ascii="Arial" w:hAnsi="Arial" w:cs="Arial"/>
          <w:sz w:val="20"/>
          <w:szCs w:val="20"/>
        </w:rPr>
        <w:t>Contratação repetir este procedimento, convocando as licitantes subsequentes, de acordo com a</w:t>
      </w:r>
      <w:r w:rsidRPr="00687E1F">
        <w:rPr>
          <w:rFonts w:ascii="Arial" w:hAnsi="Arial" w:cs="Arial"/>
          <w:spacing w:val="1"/>
          <w:sz w:val="20"/>
          <w:szCs w:val="20"/>
        </w:rPr>
        <w:t xml:space="preserve"> </w:t>
      </w:r>
      <w:r w:rsidRPr="00687E1F">
        <w:rPr>
          <w:rFonts w:ascii="Arial" w:hAnsi="Arial" w:cs="Arial"/>
          <w:sz w:val="20"/>
          <w:szCs w:val="20"/>
        </w:rPr>
        <w:t>ordem de classificação.</w:t>
      </w:r>
    </w:p>
    <w:p w14:paraId="0D05DE53" w14:textId="77777777"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 licitante classificada provisoriamente em primeiro lugar será convocada para apresentar a</w:t>
      </w:r>
      <w:r w:rsidRPr="00687E1F">
        <w:rPr>
          <w:rFonts w:ascii="Arial" w:hAnsi="Arial" w:cs="Arial"/>
          <w:spacing w:val="1"/>
          <w:sz w:val="20"/>
          <w:szCs w:val="20"/>
        </w:rPr>
        <w:t xml:space="preserve"> </w:t>
      </w:r>
      <w:r w:rsidRPr="00687E1F">
        <w:rPr>
          <w:rFonts w:ascii="Arial" w:hAnsi="Arial" w:cs="Arial"/>
          <w:sz w:val="20"/>
          <w:szCs w:val="20"/>
        </w:rPr>
        <w:t>PROPOSTA DE PREÇO ADEQUADA AO ÚLTIMO LANCE, devidamente preenchida na forma</w:t>
      </w:r>
      <w:r w:rsidRPr="00687E1F">
        <w:rPr>
          <w:rFonts w:ascii="Arial" w:hAnsi="Arial" w:cs="Arial"/>
          <w:spacing w:val="1"/>
          <w:sz w:val="20"/>
          <w:szCs w:val="20"/>
        </w:rPr>
        <w:t xml:space="preserve"> </w:t>
      </w:r>
      <w:r w:rsidRPr="00687E1F">
        <w:rPr>
          <w:rFonts w:ascii="Arial" w:hAnsi="Arial" w:cs="Arial"/>
          <w:sz w:val="20"/>
          <w:szCs w:val="20"/>
        </w:rPr>
        <w:t>do Modelo de Proposta de Preços (Anexo I do TR), bem como os DOCUMENTOS EXIGIDOS</w:t>
      </w:r>
      <w:r w:rsidRPr="00687E1F">
        <w:rPr>
          <w:rFonts w:ascii="Arial" w:hAnsi="Arial" w:cs="Arial"/>
          <w:spacing w:val="1"/>
          <w:sz w:val="20"/>
          <w:szCs w:val="20"/>
        </w:rPr>
        <w:t xml:space="preserve"> </w:t>
      </w:r>
      <w:r w:rsidRPr="00687E1F">
        <w:rPr>
          <w:rFonts w:ascii="Arial" w:hAnsi="Arial" w:cs="Arial"/>
          <w:sz w:val="20"/>
          <w:szCs w:val="20"/>
        </w:rPr>
        <w:t>PARA A HABILITAÇÃO DIGITALIZADOS, para fins de exame de aceitabilidade do preço e de</w:t>
      </w:r>
      <w:r w:rsidRPr="00687E1F">
        <w:rPr>
          <w:rFonts w:ascii="Arial" w:hAnsi="Arial" w:cs="Arial"/>
          <w:spacing w:val="1"/>
          <w:sz w:val="20"/>
          <w:szCs w:val="20"/>
        </w:rPr>
        <w:t xml:space="preserve"> </w:t>
      </w:r>
      <w:r w:rsidRPr="00687E1F">
        <w:rPr>
          <w:rFonts w:ascii="Arial" w:hAnsi="Arial" w:cs="Arial"/>
          <w:sz w:val="20"/>
          <w:szCs w:val="20"/>
        </w:rPr>
        <w:t>sua habilitação.</w:t>
      </w:r>
    </w:p>
    <w:p w14:paraId="352EDFBC" w14:textId="77777777"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 xml:space="preserve">Os documentos deverão ser incluídos no Sistema no prazo de </w:t>
      </w:r>
      <w:r w:rsidRPr="00687E1F">
        <w:rPr>
          <w:rFonts w:ascii="Arial" w:hAnsi="Arial" w:cs="Arial"/>
          <w:b/>
          <w:sz w:val="20"/>
          <w:szCs w:val="20"/>
        </w:rPr>
        <w:t>02 (duas) horas corridas</w:t>
      </w:r>
      <w:r w:rsidRPr="00687E1F">
        <w:rPr>
          <w:rFonts w:ascii="Arial" w:hAnsi="Arial" w:cs="Arial"/>
          <w:sz w:val="20"/>
          <w:szCs w:val="20"/>
        </w:rPr>
        <w:t>,</w:t>
      </w:r>
      <w:r w:rsidRPr="00687E1F">
        <w:rPr>
          <w:rFonts w:ascii="Arial" w:hAnsi="Arial" w:cs="Arial"/>
          <w:spacing w:val="1"/>
          <w:sz w:val="20"/>
          <w:szCs w:val="20"/>
        </w:rPr>
        <w:t xml:space="preserve"> </w:t>
      </w:r>
      <w:r w:rsidRPr="00687E1F">
        <w:rPr>
          <w:rFonts w:ascii="Arial" w:hAnsi="Arial" w:cs="Arial"/>
          <w:sz w:val="20"/>
          <w:szCs w:val="20"/>
        </w:rPr>
        <w:t>contado a partir da convocação do Agente de Contratação.</w:t>
      </w:r>
    </w:p>
    <w:p w14:paraId="6249F102" w14:textId="74523F79" w:rsidR="007D557A" w:rsidRPr="00687E1F" w:rsidRDefault="007D557A" w:rsidP="00425D09">
      <w:pPr>
        <w:pStyle w:val="PargrafodaLista"/>
        <w:numPr>
          <w:ilvl w:val="2"/>
          <w:numId w:val="21"/>
        </w:numPr>
        <w:tabs>
          <w:tab w:val="left" w:pos="1289"/>
        </w:tabs>
        <w:spacing w:line="360" w:lineRule="auto"/>
        <w:ind w:left="567" w:right="627" w:firstLine="0"/>
        <w:rPr>
          <w:rFonts w:ascii="Arial" w:hAnsi="Arial" w:cs="Arial"/>
          <w:sz w:val="20"/>
          <w:szCs w:val="20"/>
        </w:rPr>
      </w:pPr>
      <w:r w:rsidRPr="00687E1F">
        <w:rPr>
          <w:rFonts w:ascii="Arial" w:hAnsi="Arial" w:cs="Arial"/>
          <w:sz w:val="20"/>
          <w:szCs w:val="20"/>
        </w:rPr>
        <w:t>Caso</w:t>
      </w:r>
      <w:r w:rsidRPr="00687E1F">
        <w:rPr>
          <w:rFonts w:ascii="Arial" w:hAnsi="Arial" w:cs="Arial"/>
          <w:spacing w:val="1"/>
          <w:sz w:val="20"/>
          <w:szCs w:val="20"/>
        </w:rPr>
        <w:t xml:space="preserve"> </w:t>
      </w:r>
      <w:r w:rsidRPr="00687E1F">
        <w:rPr>
          <w:rFonts w:ascii="Arial" w:hAnsi="Arial" w:cs="Arial"/>
          <w:sz w:val="20"/>
          <w:szCs w:val="20"/>
        </w:rPr>
        <w:t>as</w:t>
      </w:r>
      <w:r w:rsidRPr="00687E1F">
        <w:rPr>
          <w:rFonts w:ascii="Arial" w:hAnsi="Arial" w:cs="Arial"/>
          <w:spacing w:val="1"/>
          <w:sz w:val="20"/>
          <w:szCs w:val="20"/>
        </w:rPr>
        <w:t xml:space="preserve"> </w:t>
      </w:r>
      <w:r w:rsidRPr="00687E1F">
        <w:rPr>
          <w:rFonts w:ascii="Arial" w:hAnsi="Arial" w:cs="Arial"/>
          <w:sz w:val="20"/>
          <w:szCs w:val="20"/>
        </w:rPr>
        <w:t>funcionalidades</w:t>
      </w:r>
      <w:r w:rsidRPr="00687E1F">
        <w:rPr>
          <w:rFonts w:ascii="Arial" w:hAnsi="Arial" w:cs="Arial"/>
          <w:spacing w:val="1"/>
          <w:sz w:val="20"/>
          <w:szCs w:val="20"/>
        </w:rPr>
        <w:t xml:space="preserve"> </w:t>
      </w:r>
      <w:r w:rsidRPr="00687E1F">
        <w:rPr>
          <w:rFonts w:ascii="Arial" w:hAnsi="Arial" w:cs="Arial"/>
          <w:sz w:val="20"/>
          <w:szCs w:val="20"/>
        </w:rPr>
        <w:t>técnicas</w:t>
      </w:r>
      <w:r w:rsidRPr="00687E1F">
        <w:rPr>
          <w:rFonts w:ascii="Arial" w:hAnsi="Arial" w:cs="Arial"/>
          <w:spacing w:val="1"/>
          <w:sz w:val="20"/>
          <w:szCs w:val="20"/>
        </w:rPr>
        <w:t xml:space="preserve"> </w:t>
      </w:r>
      <w:r w:rsidRPr="00687E1F">
        <w:rPr>
          <w:rFonts w:ascii="Arial" w:hAnsi="Arial" w:cs="Arial"/>
          <w:sz w:val="20"/>
          <w:szCs w:val="20"/>
        </w:rPr>
        <w:t>destinadas</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permitir</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anexação</w:t>
      </w:r>
      <w:r w:rsidRPr="00687E1F">
        <w:rPr>
          <w:rFonts w:ascii="Arial" w:hAnsi="Arial" w:cs="Arial"/>
          <w:spacing w:val="1"/>
          <w:sz w:val="20"/>
          <w:szCs w:val="20"/>
        </w:rPr>
        <w:t xml:space="preserve"> </w:t>
      </w:r>
      <w:r w:rsidRPr="00687E1F">
        <w:rPr>
          <w:rFonts w:ascii="Arial" w:hAnsi="Arial" w:cs="Arial"/>
          <w:sz w:val="20"/>
          <w:szCs w:val="20"/>
        </w:rPr>
        <w:t>da</w:t>
      </w:r>
      <w:r w:rsidRPr="00687E1F">
        <w:rPr>
          <w:rFonts w:ascii="Arial" w:hAnsi="Arial" w:cs="Arial"/>
          <w:spacing w:val="1"/>
          <w:sz w:val="20"/>
          <w:szCs w:val="20"/>
        </w:rPr>
        <w:t xml:space="preserve"> </w:t>
      </w:r>
      <w:r w:rsidRPr="00687E1F">
        <w:rPr>
          <w:rFonts w:ascii="Arial" w:hAnsi="Arial" w:cs="Arial"/>
          <w:sz w:val="20"/>
          <w:szCs w:val="20"/>
        </w:rPr>
        <w:t>proposta</w:t>
      </w:r>
      <w:r w:rsidRPr="00687E1F">
        <w:rPr>
          <w:rFonts w:ascii="Arial" w:hAnsi="Arial" w:cs="Arial"/>
          <w:spacing w:val="1"/>
          <w:sz w:val="20"/>
          <w:szCs w:val="20"/>
        </w:rPr>
        <w:t xml:space="preserve"> </w:t>
      </w:r>
      <w:r w:rsidRPr="00687E1F">
        <w:rPr>
          <w:rFonts w:ascii="Arial" w:hAnsi="Arial" w:cs="Arial"/>
          <w:sz w:val="20"/>
          <w:szCs w:val="20"/>
        </w:rPr>
        <w:t>e</w:t>
      </w:r>
      <w:r w:rsidRPr="00687E1F">
        <w:rPr>
          <w:rFonts w:ascii="Arial" w:hAnsi="Arial" w:cs="Arial"/>
          <w:spacing w:val="1"/>
          <w:sz w:val="20"/>
          <w:szCs w:val="20"/>
        </w:rPr>
        <w:t xml:space="preserve"> </w:t>
      </w:r>
      <w:r w:rsidRPr="00687E1F">
        <w:rPr>
          <w:rFonts w:ascii="Arial" w:hAnsi="Arial" w:cs="Arial"/>
          <w:sz w:val="20"/>
          <w:szCs w:val="20"/>
        </w:rPr>
        <w:t>da</w:t>
      </w:r>
      <w:r w:rsidRPr="00687E1F">
        <w:rPr>
          <w:rFonts w:ascii="Arial" w:hAnsi="Arial" w:cs="Arial"/>
          <w:spacing w:val="1"/>
          <w:sz w:val="20"/>
          <w:szCs w:val="20"/>
        </w:rPr>
        <w:t xml:space="preserve"> </w:t>
      </w:r>
      <w:r w:rsidRPr="00687E1F">
        <w:rPr>
          <w:rFonts w:ascii="Arial" w:hAnsi="Arial" w:cs="Arial"/>
          <w:sz w:val="20"/>
          <w:szCs w:val="20"/>
        </w:rPr>
        <w:t xml:space="preserve">habilitação não estejam disponíveis no Sistema </w:t>
      </w:r>
      <w:r w:rsidR="000622CC" w:rsidRPr="00687E1F">
        <w:rPr>
          <w:rFonts w:ascii="Arial" w:hAnsi="Arial" w:cs="Arial"/>
          <w:sz w:val="20"/>
          <w:szCs w:val="20"/>
        </w:rPr>
        <w:t xml:space="preserve">BNC – Bolsa Nacional de Compras </w:t>
      </w:r>
      <w:r w:rsidRPr="00687E1F">
        <w:rPr>
          <w:rFonts w:ascii="Arial" w:hAnsi="Arial" w:cs="Arial"/>
          <w:sz w:val="20"/>
          <w:szCs w:val="20"/>
        </w:rPr>
        <w:t>, os documentos deverão ser enviados</w:t>
      </w:r>
      <w:r w:rsidRPr="00687E1F">
        <w:rPr>
          <w:rFonts w:ascii="Arial" w:hAnsi="Arial" w:cs="Arial"/>
          <w:spacing w:val="1"/>
          <w:sz w:val="20"/>
          <w:szCs w:val="20"/>
        </w:rPr>
        <w:t xml:space="preserve"> </w:t>
      </w:r>
      <w:r w:rsidRPr="00687E1F">
        <w:rPr>
          <w:rFonts w:ascii="Arial" w:hAnsi="Arial" w:cs="Arial"/>
          <w:sz w:val="20"/>
          <w:szCs w:val="20"/>
        </w:rPr>
        <w:t>para o e-mail indicado no preâmbulo deste Edital, no prazo de 02 (duas) horas corridas, contados a</w:t>
      </w:r>
      <w:r w:rsidRPr="00687E1F">
        <w:rPr>
          <w:rFonts w:ascii="Arial" w:hAnsi="Arial" w:cs="Arial"/>
          <w:spacing w:val="1"/>
          <w:sz w:val="20"/>
          <w:szCs w:val="20"/>
        </w:rPr>
        <w:t xml:space="preserve"> </w:t>
      </w:r>
      <w:r w:rsidRPr="00687E1F">
        <w:rPr>
          <w:rFonts w:ascii="Arial" w:hAnsi="Arial" w:cs="Arial"/>
          <w:sz w:val="20"/>
          <w:szCs w:val="20"/>
        </w:rPr>
        <w:t>partir da solicitação do Agente de Contratação/Pregoeira.</w:t>
      </w:r>
    </w:p>
    <w:p w14:paraId="49AFBF08" w14:textId="5C3F14E1"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 xml:space="preserve">O prazo de que trata o item </w:t>
      </w:r>
      <w:r w:rsidR="000622CC" w:rsidRPr="00687E1F">
        <w:rPr>
          <w:rFonts w:ascii="Arial" w:hAnsi="Arial" w:cs="Arial"/>
          <w:sz w:val="20"/>
          <w:szCs w:val="20"/>
        </w:rPr>
        <w:t>13</w:t>
      </w:r>
      <w:r w:rsidRPr="00687E1F">
        <w:rPr>
          <w:rFonts w:ascii="Arial" w:hAnsi="Arial" w:cs="Arial"/>
          <w:sz w:val="20"/>
          <w:szCs w:val="20"/>
        </w:rPr>
        <w:t>.3 poderá ser prorrogado por igual período, antes do término do</w:t>
      </w:r>
      <w:r w:rsidRPr="00687E1F">
        <w:rPr>
          <w:rFonts w:ascii="Arial" w:hAnsi="Arial" w:cs="Arial"/>
          <w:spacing w:val="1"/>
          <w:sz w:val="20"/>
          <w:szCs w:val="20"/>
        </w:rPr>
        <w:t xml:space="preserve"> </w:t>
      </w:r>
      <w:r w:rsidRPr="00687E1F">
        <w:rPr>
          <w:rFonts w:ascii="Arial" w:hAnsi="Arial" w:cs="Arial"/>
          <w:sz w:val="20"/>
          <w:szCs w:val="20"/>
        </w:rPr>
        <w:t>prazo originalmente previsto, mediante solicitação da licitante ou de ofício, a critério do Agente de</w:t>
      </w:r>
      <w:r w:rsidRPr="00687E1F">
        <w:rPr>
          <w:rFonts w:ascii="Arial" w:hAnsi="Arial" w:cs="Arial"/>
          <w:spacing w:val="1"/>
          <w:sz w:val="20"/>
          <w:szCs w:val="20"/>
        </w:rPr>
        <w:t xml:space="preserve"> </w:t>
      </w:r>
      <w:r w:rsidRPr="00687E1F">
        <w:rPr>
          <w:rFonts w:ascii="Arial" w:hAnsi="Arial" w:cs="Arial"/>
          <w:sz w:val="20"/>
          <w:szCs w:val="20"/>
        </w:rPr>
        <w:t>Contratação.</w:t>
      </w:r>
    </w:p>
    <w:p w14:paraId="76405F8F" w14:textId="77777777"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Recomenda-se</w:t>
      </w:r>
      <w:r w:rsidRPr="00687E1F">
        <w:rPr>
          <w:rFonts w:ascii="Arial" w:hAnsi="Arial" w:cs="Arial"/>
          <w:spacing w:val="1"/>
          <w:sz w:val="20"/>
          <w:szCs w:val="20"/>
        </w:rPr>
        <w:t xml:space="preserve"> </w:t>
      </w:r>
      <w:r w:rsidRPr="00687E1F">
        <w:rPr>
          <w:rFonts w:ascii="Arial" w:hAnsi="Arial" w:cs="Arial"/>
          <w:sz w:val="20"/>
          <w:szCs w:val="20"/>
        </w:rPr>
        <w:t>que</w:t>
      </w:r>
      <w:r w:rsidRPr="00687E1F">
        <w:rPr>
          <w:rFonts w:ascii="Arial" w:hAnsi="Arial" w:cs="Arial"/>
          <w:spacing w:val="1"/>
          <w:sz w:val="20"/>
          <w:szCs w:val="20"/>
        </w:rPr>
        <w:t xml:space="preserve"> </w:t>
      </w:r>
      <w:r w:rsidRPr="00687E1F">
        <w:rPr>
          <w:rFonts w:ascii="Arial" w:hAnsi="Arial" w:cs="Arial"/>
          <w:sz w:val="20"/>
          <w:szCs w:val="20"/>
        </w:rPr>
        <w:t>as</w:t>
      </w:r>
      <w:r w:rsidRPr="00687E1F">
        <w:rPr>
          <w:rFonts w:ascii="Arial" w:hAnsi="Arial" w:cs="Arial"/>
          <w:spacing w:val="1"/>
          <w:sz w:val="20"/>
          <w:szCs w:val="20"/>
        </w:rPr>
        <w:t xml:space="preserve"> </w:t>
      </w:r>
      <w:r w:rsidRPr="00687E1F">
        <w:rPr>
          <w:rFonts w:ascii="Arial" w:hAnsi="Arial" w:cs="Arial"/>
          <w:sz w:val="20"/>
          <w:szCs w:val="20"/>
        </w:rPr>
        <w:t>licitantes</w:t>
      </w:r>
      <w:r w:rsidRPr="00687E1F">
        <w:rPr>
          <w:rFonts w:ascii="Arial" w:hAnsi="Arial" w:cs="Arial"/>
          <w:spacing w:val="1"/>
          <w:sz w:val="20"/>
          <w:szCs w:val="20"/>
        </w:rPr>
        <w:t xml:space="preserve"> </w:t>
      </w:r>
      <w:r w:rsidRPr="00687E1F">
        <w:rPr>
          <w:rFonts w:ascii="Arial" w:hAnsi="Arial" w:cs="Arial"/>
          <w:sz w:val="20"/>
          <w:szCs w:val="20"/>
        </w:rPr>
        <w:t>iniciem</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sessão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abertura</w:t>
      </w:r>
      <w:r w:rsidRPr="00687E1F">
        <w:rPr>
          <w:rFonts w:ascii="Arial" w:hAnsi="Arial" w:cs="Arial"/>
          <w:spacing w:val="1"/>
          <w:sz w:val="20"/>
          <w:szCs w:val="20"/>
        </w:rPr>
        <w:t xml:space="preserve"> </w:t>
      </w:r>
      <w:r w:rsidRPr="00687E1F">
        <w:rPr>
          <w:rFonts w:ascii="Arial" w:hAnsi="Arial" w:cs="Arial"/>
          <w:sz w:val="20"/>
          <w:szCs w:val="20"/>
        </w:rPr>
        <w:t>da</w:t>
      </w:r>
      <w:r w:rsidRPr="00687E1F">
        <w:rPr>
          <w:rFonts w:ascii="Arial" w:hAnsi="Arial" w:cs="Arial"/>
          <w:spacing w:val="1"/>
          <w:sz w:val="20"/>
          <w:szCs w:val="20"/>
        </w:rPr>
        <w:t xml:space="preserve"> </w:t>
      </w:r>
      <w:r w:rsidRPr="00687E1F">
        <w:rPr>
          <w:rFonts w:ascii="Arial" w:hAnsi="Arial" w:cs="Arial"/>
          <w:sz w:val="20"/>
          <w:szCs w:val="20"/>
        </w:rPr>
        <w:t>licitação</w:t>
      </w:r>
      <w:r w:rsidRPr="00687E1F">
        <w:rPr>
          <w:rFonts w:ascii="Arial" w:hAnsi="Arial" w:cs="Arial"/>
          <w:spacing w:val="1"/>
          <w:sz w:val="20"/>
          <w:szCs w:val="20"/>
        </w:rPr>
        <w:t xml:space="preserve"> </w:t>
      </w:r>
      <w:r w:rsidRPr="00687E1F">
        <w:rPr>
          <w:rFonts w:ascii="Arial" w:hAnsi="Arial" w:cs="Arial"/>
          <w:sz w:val="20"/>
          <w:szCs w:val="20"/>
        </w:rPr>
        <w:t>com</w:t>
      </w:r>
      <w:r w:rsidRPr="00687E1F">
        <w:rPr>
          <w:rFonts w:ascii="Arial" w:hAnsi="Arial" w:cs="Arial"/>
          <w:spacing w:val="1"/>
          <w:sz w:val="20"/>
          <w:szCs w:val="20"/>
        </w:rPr>
        <w:t xml:space="preserve"> </w:t>
      </w:r>
      <w:r w:rsidRPr="00687E1F">
        <w:rPr>
          <w:rFonts w:ascii="Arial" w:hAnsi="Arial" w:cs="Arial"/>
          <w:sz w:val="20"/>
          <w:szCs w:val="20"/>
        </w:rPr>
        <w:t>todos</w:t>
      </w:r>
      <w:r w:rsidRPr="00687E1F">
        <w:rPr>
          <w:rFonts w:ascii="Arial" w:hAnsi="Arial" w:cs="Arial"/>
          <w:spacing w:val="1"/>
          <w:sz w:val="20"/>
          <w:szCs w:val="20"/>
        </w:rPr>
        <w:t xml:space="preserve"> </w:t>
      </w:r>
      <w:r w:rsidRPr="00687E1F">
        <w:rPr>
          <w:rFonts w:ascii="Arial" w:hAnsi="Arial" w:cs="Arial"/>
          <w:sz w:val="20"/>
          <w:szCs w:val="20"/>
        </w:rPr>
        <w:t>os</w:t>
      </w:r>
      <w:r w:rsidRPr="00687E1F">
        <w:rPr>
          <w:rFonts w:ascii="Arial" w:hAnsi="Arial" w:cs="Arial"/>
          <w:spacing w:val="-58"/>
          <w:sz w:val="20"/>
          <w:szCs w:val="20"/>
        </w:rPr>
        <w:t xml:space="preserve"> </w:t>
      </w:r>
      <w:r w:rsidRPr="00687E1F">
        <w:rPr>
          <w:rFonts w:ascii="Arial" w:hAnsi="Arial" w:cs="Arial"/>
          <w:sz w:val="20"/>
          <w:szCs w:val="20"/>
        </w:rPr>
        <w:t>documentos necessários à classificação/habilitação previamente digitalizados.</w:t>
      </w:r>
    </w:p>
    <w:p w14:paraId="1E9EDFFF" w14:textId="77777777"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licitante</w:t>
      </w:r>
      <w:r w:rsidRPr="00687E1F">
        <w:rPr>
          <w:rFonts w:ascii="Arial" w:hAnsi="Arial" w:cs="Arial"/>
          <w:spacing w:val="1"/>
          <w:sz w:val="20"/>
          <w:szCs w:val="20"/>
        </w:rPr>
        <w:t xml:space="preserve"> </w:t>
      </w:r>
      <w:r w:rsidRPr="00687E1F">
        <w:rPr>
          <w:rFonts w:ascii="Arial" w:hAnsi="Arial" w:cs="Arial"/>
          <w:sz w:val="20"/>
          <w:szCs w:val="20"/>
        </w:rPr>
        <w:t>responsabilizar-se-á</w:t>
      </w:r>
      <w:r w:rsidRPr="00687E1F">
        <w:rPr>
          <w:rFonts w:ascii="Arial" w:hAnsi="Arial" w:cs="Arial"/>
          <w:spacing w:val="1"/>
          <w:sz w:val="20"/>
          <w:szCs w:val="20"/>
        </w:rPr>
        <w:t xml:space="preserve"> </w:t>
      </w:r>
      <w:r w:rsidRPr="00687E1F">
        <w:rPr>
          <w:rFonts w:ascii="Arial" w:hAnsi="Arial" w:cs="Arial"/>
          <w:sz w:val="20"/>
          <w:szCs w:val="20"/>
        </w:rPr>
        <w:t>pela</w:t>
      </w:r>
      <w:r w:rsidRPr="00687E1F">
        <w:rPr>
          <w:rFonts w:ascii="Arial" w:hAnsi="Arial" w:cs="Arial"/>
          <w:spacing w:val="1"/>
          <w:sz w:val="20"/>
          <w:szCs w:val="20"/>
        </w:rPr>
        <w:t xml:space="preserve"> </w:t>
      </w:r>
      <w:r w:rsidRPr="00687E1F">
        <w:rPr>
          <w:rFonts w:ascii="Arial" w:hAnsi="Arial" w:cs="Arial"/>
          <w:sz w:val="20"/>
          <w:szCs w:val="20"/>
        </w:rPr>
        <w:t>documentação</w:t>
      </w:r>
      <w:r w:rsidRPr="00687E1F">
        <w:rPr>
          <w:rFonts w:ascii="Arial" w:hAnsi="Arial" w:cs="Arial"/>
          <w:spacing w:val="1"/>
          <w:sz w:val="20"/>
          <w:szCs w:val="20"/>
        </w:rPr>
        <w:t xml:space="preserve"> </w:t>
      </w:r>
      <w:r w:rsidRPr="00687E1F">
        <w:rPr>
          <w:rFonts w:ascii="Arial" w:hAnsi="Arial" w:cs="Arial"/>
          <w:sz w:val="20"/>
          <w:szCs w:val="20"/>
        </w:rPr>
        <w:t>encaminhada,</w:t>
      </w:r>
      <w:r w:rsidRPr="00687E1F">
        <w:rPr>
          <w:rFonts w:ascii="Arial" w:hAnsi="Arial" w:cs="Arial"/>
          <w:spacing w:val="1"/>
          <w:sz w:val="20"/>
          <w:szCs w:val="20"/>
        </w:rPr>
        <w:t xml:space="preserve"> </w:t>
      </w:r>
      <w:r w:rsidRPr="00687E1F">
        <w:rPr>
          <w:rFonts w:ascii="Arial" w:hAnsi="Arial" w:cs="Arial"/>
          <w:sz w:val="20"/>
          <w:szCs w:val="20"/>
        </w:rPr>
        <w:t>assumindo</w:t>
      </w:r>
      <w:r w:rsidRPr="00687E1F">
        <w:rPr>
          <w:rFonts w:ascii="Arial" w:hAnsi="Arial" w:cs="Arial"/>
          <w:spacing w:val="1"/>
          <w:sz w:val="20"/>
          <w:szCs w:val="20"/>
        </w:rPr>
        <w:t xml:space="preserve"> </w:t>
      </w:r>
      <w:r w:rsidRPr="00687E1F">
        <w:rPr>
          <w:rFonts w:ascii="Arial" w:hAnsi="Arial" w:cs="Arial"/>
          <w:sz w:val="20"/>
          <w:szCs w:val="20"/>
        </w:rPr>
        <w:t>como</w:t>
      </w:r>
      <w:r w:rsidRPr="00687E1F">
        <w:rPr>
          <w:rFonts w:ascii="Arial" w:hAnsi="Arial" w:cs="Arial"/>
          <w:spacing w:val="1"/>
          <w:sz w:val="20"/>
          <w:szCs w:val="20"/>
        </w:rPr>
        <w:t xml:space="preserve"> </w:t>
      </w:r>
      <w:r w:rsidRPr="00687E1F">
        <w:rPr>
          <w:rFonts w:ascii="Arial" w:hAnsi="Arial" w:cs="Arial"/>
          <w:sz w:val="20"/>
          <w:szCs w:val="20"/>
        </w:rPr>
        <w:t>verdadeiras suas propostas, declarações e atestados.</w:t>
      </w:r>
    </w:p>
    <w:p w14:paraId="5003F49B" w14:textId="77777777"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Os arquivos encaminhados deverão estar legíveis.</w:t>
      </w:r>
    </w:p>
    <w:p w14:paraId="42CBB646" w14:textId="77777777"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Caberá</w:t>
      </w:r>
      <w:r w:rsidRPr="00687E1F">
        <w:rPr>
          <w:rFonts w:ascii="Arial" w:hAnsi="Arial" w:cs="Arial"/>
          <w:spacing w:val="1"/>
          <w:sz w:val="20"/>
          <w:szCs w:val="20"/>
        </w:rPr>
        <w:t xml:space="preserve"> </w:t>
      </w:r>
      <w:r w:rsidRPr="00687E1F">
        <w:rPr>
          <w:rFonts w:ascii="Arial" w:hAnsi="Arial" w:cs="Arial"/>
          <w:sz w:val="20"/>
          <w:szCs w:val="20"/>
        </w:rPr>
        <w:t>à</w:t>
      </w:r>
      <w:r w:rsidRPr="00687E1F">
        <w:rPr>
          <w:rFonts w:ascii="Arial" w:hAnsi="Arial" w:cs="Arial"/>
          <w:spacing w:val="1"/>
          <w:sz w:val="20"/>
          <w:szCs w:val="20"/>
        </w:rPr>
        <w:t xml:space="preserve"> </w:t>
      </w:r>
      <w:r w:rsidRPr="00687E1F">
        <w:rPr>
          <w:rFonts w:ascii="Arial" w:hAnsi="Arial" w:cs="Arial"/>
          <w:sz w:val="20"/>
          <w:szCs w:val="20"/>
        </w:rPr>
        <w:t>licitante</w:t>
      </w:r>
      <w:r w:rsidRPr="00687E1F">
        <w:rPr>
          <w:rFonts w:ascii="Arial" w:hAnsi="Arial" w:cs="Arial"/>
          <w:spacing w:val="1"/>
          <w:sz w:val="20"/>
          <w:szCs w:val="20"/>
        </w:rPr>
        <w:t xml:space="preserve"> </w:t>
      </w:r>
      <w:r w:rsidRPr="00687E1F">
        <w:rPr>
          <w:rFonts w:ascii="Arial" w:hAnsi="Arial" w:cs="Arial"/>
          <w:sz w:val="20"/>
          <w:szCs w:val="20"/>
        </w:rPr>
        <w:t>confirmar</w:t>
      </w:r>
      <w:r w:rsidRPr="00687E1F">
        <w:rPr>
          <w:rFonts w:ascii="Arial" w:hAnsi="Arial" w:cs="Arial"/>
          <w:spacing w:val="1"/>
          <w:sz w:val="20"/>
          <w:szCs w:val="20"/>
        </w:rPr>
        <w:t xml:space="preserve"> </w:t>
      </w:r>
      <w:r w:rsidRPr="00687E1F">
        <w:rPr>
          <w:rFonts w:ascii="Arial" w:hAnsi="Arial" w:cs="Arial"/>
          <w:sz w:val="20"/>
          <w:szCs w:val="20"/>
        </w:rPr>
        <w:t>o</w:t>
      </w:r>
      <w:r w:rsidRPr="00687E1F">
        <w:rPr>
          <w:rFonts w:ascii="Arial" w:hAnsi="Arial" w:cs="Arial"/>
          <w:spacing w:val="1"/>
          <w:sz w:val="20"/>
          <w:szCs w:val="20"/>
        </w:rPr>
        <w:t xml:space="preserve"> </w:t>
      </w:r>
      <w:r w:rsidRPr="00687E1F">
        <w:rPr>
          <w:rFonts w:ascii="Arial" w:hAnsi="Arial" w:cs="Arial"/>
          <w:sz w:val="20"/>
          <w:szCs w:val="20"/>
        </w:rPr>
        <w:t>recebimento pelo Agente de Contratação dos documentos</w:t>
      </w:r>
      <w:r w:rsidRPr="00687E1F">
        <w:rPr>
          <w:rFonts w:ascii="Arial" w:hAnsi="Arial" w:cs="Arial"/>
          <w:spacing w:val="1"/>
          <w:sz w:val="20"/>
          <w:szCs w:val="20"/>
        </w:rPr>
        <w:t xml:space="preserve"> </w:t>
      </w:r>
      <w:r w:rsidRPr="00687E1F">
        <w:rPr>
          <w:rFonts w:ascii="Arial" w:hAnsi="Arial" w:cs="Arial"/>
          <w:sz w:val="20"/>
          <w:szCs w:val="20"/>
        </w:rPr>
        <w:t>encaminhados</w:t>
      </w:r>
      <w:r w:rsidRPr="00687E1F">
        <w:rPr>
          <w:rFonts w:ascii="Arial" w:hAnsi="Arial" w:cs="Arial"/>
          <w:spacing w:val="1"/>
          <w:sz w:val="20"/>
          <w:szCs w:val="20"/>
        </w:rPr>
        <w:t xml:space="preserve"> </w:t>
      </w:r>
      <w:r w:rsidRPr="00687E1F">
        <w:rPr>
          <w:rFonts w:ascii="Arial" w:hAnsi="Arial" w:cs="Arial"/>
          <w:sz w:val="20"/>
          <w:szCs w:val="20"/>
        </w:rPr>
        <w:t>pelo</w:t>
      </w:r>
      <w:r w:rsidRPr="00687E1F">
        <w:rPr>
          <w:rFonts w:ascii="Arial" w:hAnsi="Arial" w:cs="Arial"/>
          <w:spacing w:val="1"/>
          <w:sz w:val="20"/>
          <w:szCs w:val="20"/>
        </w:rPr>
        <w:t xml:space="preserve"> </w:t>
      </w:r>
      <w:r w:rsidRPr="00687E1F">
        <w:rPr>
          <w:rFonts w:ascii="Arial" w:hAnsi="Arial" w:cs="Arial"/>
          <w:sz w:val="20"/>
          <w:szCs w:val="20"/>
        </w:rPr>
        <w:t>sistema,</w:t>
      </w:r>
      <w:r w:rsidRPr="00687E1F">
        <w:rPr>
          <w:rFonts w:ascii="Arial" w:hAnsi="Arial" w:cs="Arial"/>
          <w:spacing w:val="1"/>
          <w:sz w:val="20"/>
          <w:szCs w:val="20"/>
        </w:rPr>
        <w:t xml:space="preserve"> </w:t>
      </w:r>
      <w:r w:rsidRPr="00687E1F">
        <w:rPr>
          <w:rFonts w:ascii="Arial" w:hAnsi="Arial" w:cs="Arial"/>
          <w:sz w:val="20"/>
          <w:szCs w:val="20"/>
        </w:rPr>
        <w:t>responsabilizando-se</w:t>
      </w:r>
      <w:r w:rsidRPr="00687E1F">
        <w:rPr>
          <w:rFonts w:ascii="Arial" w:hAnsi="Arial" w:cs="Arial"/>
          <w:spacing w:val="1"/>
          <w:sz w:val="20"/>
          <w:szCs w:val="20"/>
        </w:rPr>
        <w:t xml:space="preserve"> </w:t>
      </w:r>
      <w:r w:rsidRPr="00687E1F">
        <w:rPr>
          <w:rFonts w:ascii="Arial" w:hAnsi="Arial" w:cs="Arial"/>
          <w:sz w:val="20"/>
          <w:szCs w:val="20"/>
        </w:rPr>
        <w:t>pelo</w:t>
      </w:r>
      <w:r w:rsidRPr="00687E1F">
        <w:rPr>
          <w:rFonts w:ascii="Arial" w:hAnsi="Arial" w:cs="Arial"/>
          <w:spacing w:val="1"/>
          <w:sz w:val="20"/>
          <w:szCs w:val="20"/>
        </w:rPr>
        <w:t xml:space="preserve"> </w:t>
      </w:r>
      <w:r w:rsidRPr="00687E1F">
        <w:rPr>
          <w:rFonts w:ascii="Arial" w:hAnsi="Arial" w:cs="Arial"/>
          <w:sz w:val="20"/>
          <w:szCs w:val="20"/>
        </w:rPr>
        <w:t>ônus</w:t>
      </w:r>
      <w:r w:rsidRPr="00687E1F">
        <w:rPr>
          <w:rFonts w:ascii="Arial" w:hAnsi="Arial" w:cs="Arial"/>
          <w:spacing w:val="1"/>
          <w:sz w:val="20"/>
          <w:szCs w:val="20"/>
        </w:rPr>
        <w:t xml:space="preserve"> </w:t>
      </w:r>
      <w:r w:rsidRPr="00687E1F">
        <w:rPr>
          <w:rFonts w:ascii="Arial" w:hAnsi="Arial" w:cs="Arial"/>
          <w:sz w:val="20"/>
          <w:szCs w:val="20"/>
        </w:rPr>
        <w:t>decorrente</w:t>
      </w:r>
      <w:r w:rsidRPr="00687E1F">
        <w:rPr>
          <w:rFonts w:ascii="Arial" w:hAnsi="Arial" w:cs="Arial"/>
          <w:spacing w:val="1"/>
          <w:sz w:val="20"/>
          <w:szCs w:val="20"/>
        </w:rPr>
        <w:t xml:space="preserve"> </w:t>
      </w:r>
      <w:r w:rsidRPr="00687E1F">
        <w:rPr>
          <w:rFonts w:ascii="Arial" w:hAnsi="Arial" w:cs="Arial"/>
          <w:sz w:val="20"/>
          <w:szCs w:val="20"/>
        </w:rPr>
        <w:t>da</w:t>
      </w:r>
      <w:r w:rsidRPr="00687E1F">
        <w:rPr>
          <w:rFonts w:ascii="Arial" w:hAnsi="Arial" w:cs="Arial"/>
          <w:spacing w:val="1"/>
          <w:sz w:val="20"/>
          <w:szCs w:val="20"/>
        </w:rPr>
        <w:t xml:space="preserve"> </w:t>
      </w:r>
      <w:r w:rsidRPr="00687E1F">
        <w:rPr>
          <w:rFonts w:ascii="Arial" w:hAnsi="Arial" w:cs="Arial"/>
          <w:sz w:val="20"/>
          <w:szCs w:val="20"/>
        </w:rPr>
        <w:t>perda</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negócios</w:t>
      </w:r>
      <w:r w:rsidRPr="00687E1F">
        <w:rPr>
          <w:rFonts w:ascii="Arial" w:hAnsi="Arial" w:cs="Arial"/>
          <w:spacing w:val="1"/>
          <w:sz w:val="20"/>
          <w:szCs w:val="20"/>
        </w:rPr>
        <w:t xml:space="preserve"> </w:t>
      </w:r>
      <w:r w:rsidRPr="00687E1F">
        <w:rPr>
          <w:rFonts w:ascii="Arial" w:hAnsi="Arial" w:cs="Arial"/>
          <w:sz w:val="20"/>
          <w:szCs w:val="20"/>
        </w:rPr>
        <w:t>causada</w:t>
      </w:r>
      <w:r w:rsidRPr="00687E1F">
        <w:rPr>
          <w:rFonts w:ascii="Arial" w:hAnsi="Arial" w:cs="Arial"/>
          <w:spacing w:val="1"/>
          <w:sz w:val="20"/>
          <w:szCs w:val="20"/>
        </w:rPr>
        <w:t xml:space="preserve"> </w:t>
      </w:r>
      <w:r w:rsidRPr="00687E1F">
        <w:rPr>
          <w:rFonts w:ascii="Arial" w:hAnsi="Arial" w:cs="Arial"/>
          <w:sz w:val="20"/>
          <w:szCs w:val="20"/>
        </w:rPr>
        <w:lastRenderedPageBreak/>
        <w:t>pela</w:t>
      </w:r>
      <w:r w:rsidRPr="00687E1F">
        <w:rPr>
          <w:rFonts w:ascii="Arial" w:hAnsi="Arial" w:cs="Arial"/>
          <w:spacing w:val="1"/>
          <w:sz w:val="20"/>
          <w:szCs w:val="20"/>
        </w:rPr>
        <w:t xml:space="preserve"> </w:t>
      </w:r>
      <w:r w:rsidRPr="00687E1F">
        <w:rPr>
          <w:rFonts w:ascii="Arial" w:hAnsi="Arial" w:cs="Arial"/>
          <w:sz w:val="20"/>
          <w:szCs w:val="20"/>
        </w:rPr>
        <w:t>inobservância</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quaisquer</w:t>
      </w:r>
      <w:r w:rsidRPr="00687E1F">
        <w:rPr>
          <w:rFonts w:ascii="Arial" w:hAnsi="Arial" w:cs="Arial"/>
          <w:spacing w:val="1"/>
          <w:sz w:val="20"/>
          <w:szCs w:val="20"/>
        </w:rPr>
        <w:t xml:space="preserve"> </w:t>
      </w:r>
      <w:r w:rsidRPr="00687E1F">
        <w:rPr>
          <w:rFonts w:ascii="Arial" w:hAnsi="Arial" w:cs="Arial"/>
          <w:sz w:val="20"/>
          <w:szCs w:val="20"/>
        </w:rPr>
        <w:t>mensagens</w:t>
      </w:r>
      <w:r w:rsidRPr="00687E1F">
        <w:rPr>
          <w:rFonts w:ascii="Arial" w:hAnsi="Arial" w:cs="Arial"/>
          <w:spacing w:val="1"/>
          <w:sz w:val="20"/>
          <w:szCs w:val="20"/>
        </w:rPr>
        <w:t xml:space="preserve"> </w:t>
      </w:r>
      <w:r w:rsidRPr="00687E1F">
        <w:rPr>
          <w:rFonts w:ascii="Arial" w:hAnsi="Arial" w:cs="Arial"/>
          <w:sz w:val="20"/>
          <w:szCs w:val="20"/>
        </w:rPr>
        <w:t>emitidas</w:t>
      </w:r>
      <w:r w:rsidRPr="00687E1F">
        <w:rPr>
          <w:rFonts w:ascii="Arial" w:hAnsi="Arial" w:cs="Arial"/>
          <w:spacing w:val="1"/>
          <w:sz w:val="20"/>
          <w:szCs w:val="20"/>
        </w:rPr>
        <w:t xml:space="preserve"> </w:t>
      </w:r>
      <w:r w:rsidRPr="00687E1F">
        <w:rPr>
          <w:rFonts w:ascii="Arial" w:hAnsi="Arial" w:cs="Arial"/>
          <w:sz w:val="20"/>
          <w:szCs w:val="20"/>
        </w:rPr>
        <w:t>pelo</w:t>
      </w:r>
      <w:r w:rsidRPr="00687E1F">
        <w:rPr>
          <w:rFonts w:ascii="Arial" w:hAnsi="Arial" w:cs="Arial"/>
          <w:spacing w:val="1"/>
          <w:sz w:val="20"/>
          <w:szCs w:val="20"/>
        </w:rPr>
        <w:t xml:space="preserve"> </w:t>
      </w:r>
      <w:r w:rsidRPr="00687E1F">
        <w:rPr>
          <w:rFonts w:ascii="Arial" w:hAnsi="Arial" w:cs="Arial"/>
          <w:sz w:val="20"/>
          <w:szCs w:val="20"/>
        </w:rPr>
        <w:t>Agente</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Contratação</w:t>
      </w:r>
      <w:r w:rsidRPr="00687E1F">
        <w:rPr>
          <w:rFonts w:ascii="Arial" w:hAnsi="Arial" w:cs="Arial"/>
          <w:spacing w:val="1"/>
          <w:sz w:val="20"/>
          <w:szCs w:val="20"/>
        </w:rPr>
        <w:t xml:space="preserve"> </w:t>
      </w:r>
      <w:r w:rsidRPr="00687E1F">
        <w:rPr>
          <w:rFonts w:ascii="Arial" w:hAnsi="Arial" w:cs="Arial"/>
          <w:sz w:val="20"/>
          <w:szCs w:val="20"/>
        </w:rPr>
        <w:t>no</w:t>
      </w:r>
      <w:r w:rsidRPr="00687E1F">
        <w:rPr>
          <w:rFonts w:ascii="Arial" w:hAnsi="Arial" w:cs="Arial"/>
          <w:spacing w:val="1"/>
          <w:sz w:val="20"/>
          <w:szCs w:val="20"/>
        </w:rPr>
        <w:t xml:space="preserve"> </w:t>
      </w:r>
      <w:r w:rsidRPr="00687E1F">
        <w:rPr>
          <w:rFonts w:ascii="Arial" w:hAnsi="Arial" w:cs="Arial"/>
          <w:sz w:val="20"/>
          <w:szCs w:val="20"/>
        </w:rPr>
        <w:t>sistema.</w:t>
      </w:r>
    </w:p>
    <w:p w14:paraId="1C1C7EB6" w14:textId="50AA7741"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 licitante que abandonar o certame, deixando de encaminhar a proposta e/ou documentos de</w:t>
      </w:r>
      <w:r w:rsidRPr="00687E1F">
        <w:rPr>
          <w:rFonts w:ascii="Arial" w:hAnsi="Arial" w:cs="Arial"/>
          <w:spacing w:val="1"/>
          <w:sz w:val="20"/>
          <w:szCs w:val="20"/>
        </w:rPr>
        <w:t xml:space="preserve"> </w:t>
      </w:r>
      <w:r w:rsidRPr="00687E1F">
        <w:rPr>
          <w:rFonts w:ascii="Arial" w:hAnsi="Arial" w:cs="Arial"/>
          <w:sz w:val="20"/>
          <w:szCs w:val="20"/>
        </w:rPr>
        <w:t>habilitação</w:t>
      </w:r>
      <w:r w:rsidRPr="00687E1F">
        <w:rPr>
          <w:rFonts w:ascii="Arial" w:hAnsi="Arial" w:cs="Arial"/>
          <w:spacing w:val="1"/>
          <w:sz w:val="20"/>
          <w:szCs w:val="20"/>
        </w:rPr>
        <w:t xml:space="preserve"> </w:t>
      </w:r>
      <w:r w:rsidRPr="00687E1F">
        <w:rPr>
          <w:rFonts w:ascii="Arial" w:hAnsi="Arial" w:cs="Arial"/>
          <w:sz w:val="20"/>
          <w:szCs w:val="20"/>
        </w:rPr>
        <w:t>DIGITALIZADOS,</w:t>
      </w:r>
      <w:r w:rsidRPr="00687E1F">
        <w:rPr>
          <w:rFonts w:ascii="Arial" w:hAnsi="Arial" w:cs="Arial"/>
          <w:spacing w:val="1"/>
          <w:sz w:val="20"/>
          <w:szCs w:val="20"/>
        </w:rPr>
        <w:t xml:space="preserve"> </w:t>
      </w:r>
      <w:r w:rsidRPr="00687E1F">
        <w:rPr>
          <w:rFonts w:ascii="Arial" w:hAnsi="Arial" w:cs="Arial"/>
          <w:sz w:val="20"/>
          <w:szCs w:val="20"/>
        </w:rPr>
        <w:t>no</w:t>
      </w:r>
      <w:r w:rsidRPr="00687E1F">
        <w:rPr>
          <w:rFonts w:ascii="Arial" w:hAnsi="Arial" w:cs="Arial"/>
          <w:spacing w:val="1"/>
          <w:sz w:val="20"/>
          <w:szCs w:val="20"/>
        </w:rPr>
        <w:t xml:space="preserve"> </w:t>
      </w:r>
      <w:r w:rsidRPr="00687E1F">
        <w:rPr>
          <w:rFonts w:ascii="Arial" w:hAnsi="Arial" w:cs="Arial"/>
          <w:sz w:val="20"/>
          <w:szCs w:val="20"/>
        </w:rPr>
        <w:t>todo</w:t>
      </w:r>
      <w:r w:rsidRPr="00687E1F">
        <w:rPr>
          <w:rFonts w:ascii="Arial" w:hAnsi="Arial" w:cs="Arial"/>
          <w:spacing w:val="1"/>
          <w:sz w:val="20"/>
          <w:szCs w:val="20"/>
        </w:rPr>
        <w:t xml:space="preserve"> </w:t>
      </w:r>
      <w:r w:rsidRPr="00687E1F">
        <w:rPr>
          <w:rFonts w:ascii="Arial" w:hAnsi="Arial" w:cs="Arial"/>
          <w:sz w:val="20"/>
          <w:szCs w:val="20"/>
        </w:rPr>
        <w:t>ou</w:t>
      </w:r>
      <w:r w:rsidRPr="00687E1F">
        <w:rPr>
          <w:rFonts w:ascii="Arial" w:hAnsi="Arial" w:cs="Arial"/>
          <w:spacing w:val="1"/>
          <w:sz w:val="20"/>
          <w:szCs w:val="20"/>
        </w:rPr>
        <w:t xml:space="preserve"> </w:t>
      </w:r>
      <w:r w:rsidRPr="00687E1F">
        <w:rPr>
          <w:rFonts w:ascii="Arial" w:hAnsi="Arial" w:cs="Arial"/>
          <w:sz w:val="20"/>
          <w:szCs w:val="20"/>
        </w:rPr>
        <w:t>em</w:t>
      </w:r>
      <w:r w:rsidRPr="00687E1F">
        <w:rPr>
          <w:rFonts w:ascii="Arial" w:hAnsi="Arial" w:cs="Arial"/>
          <w:spacing w:val="1"/>
          <w:sz w:val="20"/>
          <w:szCs w:val="20"/>
        </w:rPr>
        <w:t xml:space="preserve"> </w:t>
      </w:r>
      <w:r w:rsidRPr="00687E1F">
        <w:rPr>
          <w:rFonts w:ascii="Arial" w:hAnsi="Arial" w:cs="Arial"/>
          <w:sz w:val="20"/>
          <w:szCs w:val="20"/>
        </w:rPr>
        <w:t>parte,</w:t>
      </w:r>
      <w:r w:rsidRPr="00687E1F">
        <w:rPr>
          <w:rFonts w:ascii="Arial" w:hAnsi="Arial" w:cs="Arial"/>
          <w:spacing w:val="1"/>
          <w:sz w:val="20"/>
          <w:szCs w:val="20"/>
        </w:rPr>
        <w:t xml:space="preserve"> </w:t>
      </w:r>
      <w:r w:rsidRPr="00687E1F">
        <w:rPr>
          <w:rFonts w:ascii="Arial" w:hAnsi="Arial" w:cs="Arial"/>
          <w:sz w:val="20"/>
          <w:szCs w:val="20"/>
        </w:rPr>
        <w:t>no</w:t>
      </w:r>
      <w:r w:rsidRPr="00687E1F">
        <w:rPr>
          <w:rFonts w:ascii="Arial" w:hAnsi="Arial" w:cs="Arial"/>
          <w:spacing w:val="1"/>
          <w:sz w:val="20"/>
          <w:szCs w:val="20"/>
        </w:rPr>
        <w:t xml:space="preserve"> </w:t>
      </w:r>
      <w:r w:rsidRPr="00687E1F">
        <w:rPr>
          <w:rFonts w:ascii="Arial" w:hAnsi="Arial" w:cs="Arial"/>
          <w:sz w:val="20"/>
          <w:szCs w:val="20"/>
        </w:rPr>
        <w:t>prazo</w:t>
      </w:r>
      <w:r w:rsidRPr="00687E1F">
        <w:rPr>
          <w:rFonts w:ascii="Arial" w:hAnsi="Arial" w:cs="Arial"/>
          <w:spacing w:val="1"/>
          <w:sz w:val="20"/>
          <w:szCs w:val="20"/>
        </w:rPr>
        <w:t xml:space="preserve"> </w:t>
      </w:r>
      <w:r w:rsidRPr="00687E1F">
        <w:rPr>
          <w:rFonts w:ascii="Arial" w:hAnsi="Arial" w:cs="Arial"/>
          <w:sz w:val="20"/>
          <w:szCs w:val="20"/>
        </w:rPr>
        <w:t>previsto</w:t>
      </w:r>
      <w:r w:rsidRPr="00687E1F">
        <w:rPr>
          <w:rFonts w:ascii="Arial" w:hAnsi="Arial" w:cs="Arial"/>
          <w:spacing w:val="1"/>
          <w:sz w:val="20"/>
          <w:szCs w:val="20"/>
        </w:rPr>
        <w:t xml:space="preserve"> </w:t>
      </w:r>
      <w:r w:rsidRPr="00687E1F">
        <w:rPr>
          <w:rFonts w:ascii="Arial" w:hAnsi="Arial" w:cs="Arial"/>
          <w:sz w:val="20"/>
          <w:szCs w:val="20"/>
        </w:rPr>
        <w:t>no</w:t>
      </w:r>
      <w:r w:rsidRPr="00687E1F">
        <w:rPr>
          <w:rFonts w:ascii="Arial" w:hAnsi="Arial" w:cs="Arial"/>
          <w:spacing w:val="1"/>
          <w:sz w:val="20"/>
          <w:szCs w:val="20"/>
        </w:rPr>
        <w:t xml:space="preserve"> </w:t>
      </w:r>
      <w:r w:rsidRPr="00687E1F">
        <w:rPr>
          <w:rFonts w:ascii="Arial" w:hAnsi="Arial" w:cs="Arial"/>
          <w:sz w:val="20"/>
          <w:szCs w:val="20"/>
        </w:rPr>
        <w:t>item</w:t>
      </w:r>
      <w:r w:rsidRPr="00687E1F">
        <w:rPr>
          <w:rFonts w:ascii="Arial" w:hAnsi="Arial" w:cs="Arial"/>
          <w:spacing w:val="1"/>
          <w:sz w:val="20"/>
          <w:szCs w:val="20"/>
        </w:rPr>
        <w:t xml:space="preserve"> </w:t>
      </w:r>
      <w:r w:rsidR="000622CC" w:rsidRPr="00687E1F">
        <w:rPr>
          <w:rFonts w:ascii="Arial" w:hAnsi="Arial" w:cs="Arial"/>
          <w:sz w:val="20"/>
          <w:szCs w:val="20"/>
        </w:rPr>
        <w:t>13</w:t>
      </w:r>
      <w:r w:rsidRPr="00687E1F">
        <w:rPr>
          <w:rFonts w:ascii="Arial" w:hAnsi="Arial" w:cs="Arial"/>
          <w:sz w:val="20"/>
          <w:szCs w:val="20"/>
        </w:rPr>
        <w:t>.3,</w:t>
      </w:r>
      <w:r w:rsidRPr="00687E1F">
        <w:rPr>
          <w:rFonts w:ascii="Arial" w:hAnsi="Arial" w:cs="Arial"/>
          <w:spacing w:val="1"/>
          <w:sz w:val="20"/>
          <w:szCs w:val="20"/>
        </w:rPr>
        <w:t xml:space="preserve"> </w:t>
      </w:r>
      <w:r w:rsidRPr="00687E1F">
        <w:rPr>
          <w:rFonts w:ascii="Arial" w:hAnsi="Arial" w:cs="Arial"/>
          <w:sz w:val="20"/>
          <w:szCs w:val="20"/>
        </w:rPr>
        <w:t>será</w:t>
      </w:r>
      <w:r w:rsidRPr="00687E1F">
        <w:rPr>
          <w:rFonts w:ascii="Arial" w:hAnsi="Arial" w:cs="Arial"/>
          <w:spacing w:val="1"/>
          <w:sz w:val="20"/>
          <w:szCs w:val="20"/>
        </w:rPr>
        <w:t xml:space="preserve"> </w:t>
      </w:r>
      <w:r w:rsidRPr="00687E1F">
        <w:rPr>
          <w:rFonts w:ascii="Arial" w:hAnsi="Arial" w:cs="Arial"/>
          <w:sz w:val="20"/>
          <w:szCs w:val="20"/>
        </w:rPr>
        <w:t>desclassificada ou inabilitada do certame, conforme o caso, e sujeitar-se-á às sanções previstas neste</w:t>
      </w:r>
      <w:r w:rsidRPr="00687E1F">
        <w:rPr>
          <w:rFonts w:ascii="Arial" w:hAnsi="Arial" w:cs="Arial"/>
          <w:spacing w:val="-57"/>
          <w:sz w:val="20"/>
          <w:szCs w:val="20"/>
        </w:rPr>
        <w:t xml:space="preserve"> </w:t>
      </w:r>
      <w:r w:rsidRPr="00687E1F">
        <w:rPr>
          <w:rFonts w:ascii="Arial" w:hAnsi="Arial" w:cs="Arial"/>
          <w:sz w:val="20"/>
          <w:szCs w:val="20"/>
        </w:rPr>
        <w:t>Edital.</w:t>
      </w:r>
    </w:p>
    <w:p w14:paraId="0C35D972" w14:textId="77777777" w:rsidR="007D557A" w:rsidRPr="00687E1F" w:rsidRDefault="007D557A"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 sessão será suspensa para aguardo da proposta de preços e dos documentos de habilitação,</w:t>
      </w:r>
      <w:r w:rsidRPr="00687E1F">
        <w:rPr>
          <w:rFonts w:ascii="Arial" w:hAnsi="Arial" w:cs="Arial"/>
          <w:spacing w:val="1"/>
          <w:sz w:val="20"/>
          <w:szCs w:val="20"/>
        </w:rPr>
        <w:t xml:space="preserve"> </w:t>
      </w:r>
      <w:r w:rsidRPr="00687E1F">
        <w:rPr>
          <w:rFonts w:ascii="Arial" w:hAnsi="Arial" w:cs="Arial"/>
          <w:sz w:val="20"/>
          <w:szCs w:val="20"/>
        </w:rPr>
        <w:t>cabendo ao Agente de Contratação informar, através do sistema eletrônico, a data e o horário para</w:t>
      </w:r>
      <w:r w:rsidRPr="00687E1F">
        <w:rPr>
          <w:rFonts w:ascii="Arial" w:hAnsi="Arial" w:cs="Arial"/>
          <w:spacing w:val="1"/>
          <w:sz w:val="20"/>
          <w:szCs w:val="20"/>
        </w:rPr>
        <w:t xml:space="preserve"> </w:t>
      </w:r>
      <w:r w:rsidRPr="00687E1F">
        <w:rPr>
          <w:rFonts w:ascii="Arial" w:hAnsi="Arial" w:cs="Arial"/>
          <w:sz w:val="20"/>
          <w:szCs w:val="20"/>
        </w:rPr>
        <w:t>retomada da licitação e divulgação da aceitabilidade da proposta e do resultado da habilitação.</w:t>
      </w:r>
    </w:p>
    <w:p w14:paraId="7A3DF657" w14:textId="3282B166" w:rsidR="002F2EB1" w:rsidRPr="00687E1F" w:rsidRDefault="002F2EB1" w:rsidP="0030206B">
      <w:pPr>
        <w:pStyle w:val="Ttulo1"/>
        <w:numPr>
          <w:ilvl w:val="0"/>
          <w:numId w:val="87"/>
        </w:numPr>
        <w:spacing w:line="360" w:lineRule="auto"/>
        <w:ind w:left="1134" w:firstLine="0"/>
        <w:jc w:val="both"/>
      </w:pPr>
      <w:r w:rsidRPr="00687E1F">
        <w:t>DA</w:t>
      </w:r>
      <w:r w:rsidRPr="00687E1F">
        <w:rPr>
          <w:spacing w:val="-5"/>
        </w:rPr>
        <w:t xml:space="preserve"> </w:t>
      </w:r>
      <w:r w:rsidRPr="00687E1F">
        <w:t>ANÁLISE</w:t>
      </w:r>
      <w:r w:rsidRPr="00687E1F">
        <w:rPr>
          <w:spacing w:val="-4"/>
        </w:rPr>
        <w:t xml:space="preserve"> </w:t>
      </w:r>
      <w:r w:rsidRPr="00687E1F">
        <w:t>DA</w:t>
      </w:r>
      <w:r w:rsidRPr="00687E1F">
        <w:rPr>
          <w:spacing w:val="-4"/>
        </w:rPr>
        <w:t xml:space="preserve"> </w:t>
      </w:r>
      <w:r w:rsidRPr="00687E1F">
        <w:t>PROPOSTA</w:t>
      </w:r>
    </w:p>
    <w:p w14:paraId="3620682F" w14:textId="77777777" w:rsidR="002F2EB1" w:rsidRPr="00687E1F" w:rsidRDefault="002F2EB1"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O</w:t>
      </w:r>
      <w:r w:rsidRPr="00687E1F">
        <w:rPr>
          <w:rFonts w:ascii="Arial" w:hAnsi="Arial" w:cs="Arial"/>
          <w:spacing w:val="1"/>
          <w:sz w:val="20"/>
          <w:szCs w:val="20"/>
        </w:rPr>
        <w:t xml:space="preserve"> </w:t>
      </w:r>
      <w:r w:rsidRPr="00687E1F">
        <w:rPr>
          <w:rFonts w:ascii="Arial" w:hAnsi="Arial" w:cs="Arial"/>
          <w:sz w:val="20"/>
          <w:szCs w:val="20"/>
        </w:rPr>
        <w:t>Agente</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Contratação</w:t>
      </w:r>
      <w:r w:rsidRPr="00687E1F">
        <w:rPr>
          <w:rFonts w:ascii="Arial" w:hAnsi="Arial" w:cs="Arial"/>
          <w:spacing w:val="1"/>
          <w:sz w:val="20"/>
          <w:szCs w:val="20"/>
        </w:rPr>
        <w:t xml:space="preserve"> </w:t>
      </w:r>
      <w:r w:rsidRPr="00687E1F">
        <w:rPr>
          <w:rFonts w:ascii="Arial" w:hAnsi="Arial" w:cs="Arial"/>
          <w:sz w:val="20"/>
          <w:szCs w:val="20"/>
        </w:rPr>
        <w:t>examinará</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proposta</w:t>
      </w:r>
      <w:r w:rsidRPr="00687E1F">
        <w:rPr>
          <w:rFonts w:ascii="Arial" w:hAnsi="Arial" w:cs="Arial"/>
          <w:spacing w:val="1"/>
          <w:sz w:val="20"/>
          <w:szCs w:val="20"/>
        </w:rPr>
        <w:t xml:space="preserve"> </w:t>
      </w:r>
      <w:r w:rsidRPr="00687E1F">
        <w:rPr>
          <w:rFonts w:ascii="Arial" w:hAnsi="Arial" w:cs="Arial"/>
          <w:sz w:val="20"/>
          <w:szCs w:val="20"/>
        </w:rPr>
        <w:t>mais</w:t>
      </w:r>
      <w:r w:rsidRPr="00687E1F">
        <w:rPr>
          <w:rFonts w:ascii="Arial" w:hAnsi="Arial" w:cs="Arial"/>
          <w:spacing w:val="1"/>
          <w:sz w:val="20"/>
          <w:szCs w:val="20"/>
        </w:rPr>
        <w:t xml:space="preserve"> </w:t>
      </w:r>
      <w:r w:rsidRPr="00687E1F">
        <w:rPr>
          <w:rFonts w:ascii="Arial" w:hAnsi="Arial" w:cs="Arial"/>
          <w:sz w:val="20"/>
          <w:szCs w:val="20"/>
        </w:rPr>
        <w:t>bem</w:t>
      </w:r>
      <w:r w:rsidRPr="00687E1F">
        <w:rPr>
          <w:rFonts w:ascii="Arial" w:hAnsi="Arial" w:cs="Arial"/>
          <w:spacing w:val="1"/>
          <w:sz w:val="20"/>
          <w:szCs w:val="20"/>
        </w:rPr>
        <w:t xml:space="preserve"> </w:t>
      </w:r>
      <w:r w:rsidRPr="00687E1F">
        <w:rPr>
          <w:rFonts w:ascii="Arial" w:hAnsi="Arial" w:cs="Arial"/>
          <w:sz w:val="20"/>
          <w:szCs w:val="20"/>
        </w:rPr>
        <w:t>classificada</w:t>
      </w:r>
      <w:r w:rsidRPr="00687E1F">
        <w:rPr>
          <w:rFonts w:ascii="Arial" w:hAnsi="Arial" w:cs="Arial"/>
          <w:spacing w:val="1"/>
          <w:sz w:val="20"/>
          <w:szCs w:val="20"/>
        </w:rPr>
        <w:t xml:space="preserve"> </w:t>
      </w:r>
      <w:r w:rsidRPr="00687E1F">
        <w:rPr>
          <w:rFonts w:ascii="Arial" w:hAnsi="Arial" w:cs="Arial"/>
          <w:sz w:val="20"/>
          <w:szCs w:val="20"/>
        </w:rPr>
        <w:t>quanto</w:t>
      </w:r>
      <w:r w:rsidRPr="00687E1F">
        <w:rPr>
          <w:rFonts w:ascii="Arial" w:hAnsi="Arial" w:cs="Arial"/>
          <w:spacing w:val="1"/>
          <w:sz w:val="20"/>
          <w:szCs w:val="20"/>
        </w:rPr>
        <w:t xml:space="preserve"> </w:t>
      </w:r>
      <w:r w:rsidRPr="00687E1F">
        <w:rPr>
          <w:rFonts w:ascii="Arial" w:hAnsi="Arial" w:cs="Arial"/>
          <w:sz w:val="20"/>
          <w:szCs w:val="20"/>
        </w:rPr>
        <w:t>à</w:t>
      </w:r>
      <w:r w:rsidRPr="00687E1F">
        <w:rPr>
          <w:rFonts w:ascii="Arial" w:hAnsi="Arial" w:cs="Arial"/>
          <w:spacing w:val="-57"/>
          <w:sz w:val="20"/>
          <w:szCs w:val="20"/>
        </w:rPr>
        <w:t xml:space="preserve"> </w:t>
      </w:r>
      <w:r w:rsidRPr="00687E1F">
        <w:rPr>
          <w:rFonts w:ascii="Arial" w:hAnsi="Arial" w:cs="Arial"/>
          <w:sz w:val="20"/>
          <w:szCs w:val="20"/>
        </w:rPr>
        <w:t>compatibilidade do preço ofertado com o valor estimado e à compatibilidade do objeto com as</w:t>
      </w:r>
      <w:r w:rsidRPr="00687E1F">
        <w:rPr>
          <w:rFonts w:ascii="Arial" w:hAnsi="Arial" w:cs="Arial"/>
          <w:spacing w:val="1"/>
          <w:sz w:val="20"/>
          <w:szCs w:val="20"/>
        </w:rPr>
        <w:t xml:space="preserve"> </w:t>
      </w:r>
      <w:r w:rsidRPr="00687E1F">
        <w:rPr>
          <w:rFonts w:ascii="Arial" w:hAnsi="Arial" w:cs="Arial"/>
          <w:sz w:val="20"/>
          <w:szCs w:val="20"/>
        </w:rPr>
        <w:t>especificações técnicas do edital.</w:t>
      </w:r>
    </w:p>
    <w:p w14:paraId="326018D8" w14:textId="44493971" w:rsidR="002F2EB1" w:rsidRPr="00687E1F" w:rsidRDefault="002F2EB1" w:rsidP="00425D09">
      <w:pPr>
        <w:pStyle w:val="PargrafodaLista"/>
        <w:numPr>
          <w:ilvl w:val="2"/>
          <w:numId w:val="22"/>
        </w:numPr>
        <w:tabs>
          <w:tab w:val="left" w:pos="1259"/>
        </w:tabs>
        <w:spacing w:line="360" w:lineRule="auto"/>
        <w:ind w:left="567" w:right="628" w:firstLine="0"/>
        <w:rPr>
          <w:rFonts w:ascii="Arial" w:hAnsi="Arial" w:cs="Arial"/>
          <w:sz w:val="20"/>
          <w:szCs w:val="20"/>
        </w:rPr>
      </w:pPr>
      <w:r w:rsidRPr="00687E1F">
        <w:rPr>
          <w:rFonts w:ascii="Arial" w:hAnsi="Arial" w:cs="Arial"/>
          <w:sz w:val="20"/>
          <w:szCs w:val="20"/>
        </w:rPr>
        <w:t>O Agente de Contratação poderá solicitar parecer de técnicos pertencentes ao quadro de</w:t>
      </w:r>
      <w:r w:rsidRPr="00687E1F">
        <w:rPr>
          <w:rFonts w:ascii="Arial" w:hAnsi="Arial" w:cs="Arial"/>
          <w:spacing w:val="1"/>
          <w:sz w:val="20"/>
          <w:szCs w:val="20"/>
        </w:rPr>
        <w:t xml:space="preserve"> </w:t>
      </w:r>
      <w:r w:rsidRPr="00687E1F">
        <w:rPr>
          <w:rFonts w:ascii="Arial" w:hAnsi="Arial" w:cs="Arial"/>
          <w:sz w:val="20"/>
          <w:szCs w:val="20"/>
        </w:rPr>
        <w:t xml:space="preserve">pessoal do </w:t>
      </w:r>
      <w:r w:rsidR="000A66CA">
        <w:rPr>
          <w:rFonts w:ascii="Arial" w:hAnsi="Arial" w:cs="Arial"/>
          <w:sz w:val="20"/>
          <w:szCs w:val="20"/>
        </w:rPr>
        <w:t>Municipio de Itapissuma</w:t>
      </w:r>
      <w:r w:rsidRPr="00687E1F">
        <w:rPr>
          <w:rFonts w:ascii="Arial" w:hAnsi="Arial" w:cs="Arial"/>
          <w:sz w:val="20"/>
          <w:szCs w:val="20"/>
        </w:rPr>
        <w:t xml:space="preserve"> ou de pessoas físicas ou jurídicas com a expertise necessária,</w:t>
      </w:r>
      <w:r w:rsidRPr="00687E1F">
        <w:rPr>
          <w:rFonts w:ascii="Arial" w:hAnsi="Arial" w:cs="Arial"/>
          <w:spacing w:val="1"/>
          <w:sz w:val="20"/>
          <w:szCs w:val="20"/>
        </w:rPr>
        <w:t xml:space="preserve"> </w:t>
      </w:r>
      <w:r w:rsidRPr="00687E1F">
        <w:rPr>
          <w:rFonts w:ascii="Arial" w:hAnsi="Arial" w:cs="Arial"/>
          <w:sz w:val="20"/>
          <w:szCs w:val="20"/>
        </w:rPr>
        <w:t>contratados para este fim.</w:t>
      </w:r>
    </w:p>
    <w:p w14:paraId="2BA5F7CD" w14:textId="77777777" w:rsidR="002F2EB1" w:rsidRPr="00687E1F" w:rsidRDefault="002F2EB1"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Eventuais falhas formais ou materiais da proposta, como erros no preenchimento da planilha</w:t>
      </w:r>
      <w:r w:rsidRPr="00687E1F">
        <w:rPr>
          <w:rFonts w:ascii="Arial" w:hAnsi="Arial" w:cs="Arial"/>
          <w:spacing w:val="1"/>
          <w:sz w:val="20"/>
          <w:szCs w:val="20"/>
        </w:rPr>
        <w:t xml:space="preserve"> </w:t>
      </w:r>
      <w:r w:rsidRPr="00687E1F">
        <w:rPr>
          <w:rFonts w:ascii="Arial" w:hAnsi="Arial" w:cs="Arial"/>
          <w:sz w:val="20"/>
          <w:szCs w:val="20"/>
        </w:rPr>
        <w:t>ou outros que não impedem a caracterização do objeto e a prestação dos serviços nos termos desta</w:t>
      </w:r>
      <w:r w:rsidRPr="00687E1F">
        <w:rPr>
          <w:rFonts w:ascii="Arial" w:hAnsi="Arial" w:cs="Arial"/>
          <w:spacing w:val="1"/>
          <w:sz w:val="20"/>
          <w:szCs w:val="20"/>
        </w:rPr>
        <w:t xml:space="preserve"> </w:t>
      </w:r>
      <w:r w:rsidRPr="00687E1F">
        <w:rPr>
          <w:rFonts w:ascii="Arial" w:hAnsi="Arial" w:cs="Arial"/>
          <w:sz w:val="20"/>
          <w:szCs w:val="20"/>
        </w:rPr>
        <w:t>licitação, não constituem motivo para a desclassificação da proposta e deverão ser corrigidos pela</w:t>
      </w:r>
      <w:r w:rsidRPr="00687E1F">
        <w:rPr>
          <w:rFonts w:ascii="Arial" w:hAnsi="Arial" w:cs="Arial"/>
          <w:spacing w:val="1"/>
          <w:sz w:val="20"/>
          <w:szCs w:val="20"/>
        </w:rPr>
        <w:t xml:space="preserve"> </w:t>
      </w:r>
      <w:r w:rsidRPr="00687E1F">
        <w:rPr>
          <w:rFonts w:ascii="Arial" w:hAnsi="Arial" w:cs="Arial"/>
          <w:sz w:val="20"/>
          <w:szCs w:val="20"/>
        </w:rPr>
        <w:t>licitante.</w:t>
      </w:r>
    </w:p>
    <w:p w14:paraId="19204B71" w14:textId="49DBB0C7" w:rsidR="002F2EB1" w:rsidRPr="00687E1F" w:rsidRDefault="002F2EB1" w:rsidP="00425D09">
      <w:pPr>
        <w:pStyle w:val="PargrafodaLista"/>
        <w:numPr>
          <w:ilvl w:val="2"/>
          <w:numId w:val="23"/>
        </w:numPr>
        <w:tabs>
          <w:tab w:val="left" w:pos="1244"/>
        </w:tabs>
        <w:spacing w:line="360" w:lineRule="auto"/>
        <w:ind w:left="567" w:right="635" w:firstLine="0"/>
        <w:rPr>
          <w:rFonts w:ascii="Arial" w:hAnsi="Arial" w:cs="Arial"/>
          <w:sz w:val="20"/>
          <w:szCs w:val="20"/>
        </w:rPr>
      </w:pPr>
      <w:r w:rsidRPr="00687E1F">
        <w:rPr>
          <w:rFonts w:ascii="Arial" w:hAnsi="Arial" w:cs="Arial"/>
          <w:sz w:val="20"/>
          <w:szCs w:val="20"/>
        </w:rPr>
        <w:t>Os ajustes da proposta não poderão implicar alteração de sua substância nem aumento do</w:t>
      </w:r>
      <w:r w:rsidRPr="00687E1F">
        <w:rPr>
          <w:rFonts w:ascii="Arial" w:hAnsi="Arial" w:cs="Arial"/>
          <w:spacing w:val="1"/>
          <w:sz w:val="20"/>
          <w:szCs w:val="20"/>
        </w:rPr>
        <w:t xml:space="preserve"> </w:t>
      </w:r>
      <w:r w:rsidRPr="00687E1F">
        <w:rPr>
          <w:rFonts w:ascii="Arial" w:hAnsi="Arial" w:cs="Arial"/>
          <w:sz w:val="20"/>
          <w:szCs w:val="20"/>
        </w:rPr>
        <w:t>seu valor global.</w:t>
      </w:r>
    </w:p>
    <w:p w14:paraId="06FAEAF9" w14:textId="77777777" w:rsidR="002F2EB1" w:rsidRPr="00687E1F" w:rsidRDefault="002F2EB1" w:rsidP="00425D09">
      <w:pPr>
        <w:pStyle w:val="PargrafodaLista"/>
        <w:numPr>
          <w:ilvl w:val="2"/>
          <w:numId w:val="23"/>
        </w:numPr>
        <w:tabs>
          <w:tab w:val="left" w:pos="1244"/>
        </w:tabs>
        <w:spacing w:line="360" w:lineRule="auto"/>
        <w:ind w:left="567" w:right="635" w:firstLine="0"/>
        <w:rPr>
          <w:rFonts w:ascii="Arial" w:hAnsi="Arial" w:cs="Arial"/>
          <w:sz w:val="20"/>
          <w:szCs w:val="20"/>
        </w:rPr>
      </w:pPr>
      <w:r w:rsidRPr="00687E1F">
        <w:rPr>
          <w:rFonts w:ascii="Arial" w:hAnsi="Arial" w:cs="Arial"/>
          <w:sz w:val="20"/>
          <w:szCs w:val="20"/>
        </w:rPr>
        <w:t>Considera-se</w:t>
      </w:r>
      <w:r w:rsidRPr="00687E1F">
        <w:rPr>
          <w:rFonts w:ascii="Arial" w:hAnsi="Arial" w:cs="Arial"/>
          <w:spacing w:val="1"/>
          <w:sz w:val="20"/>
          <w:szCs w:val="20"/>
        </w:rPr>
        <w:t xml:space="preserve"> </w:t>
      </w:r>
      <w:r w:rsidRPr="00687E1F">
        <w:rPr>
          <w:rFonts w:ascii="Arial" w:hAnsi="Arial" w:cs="Arial"/>
          <w:sz w:val="20"/>
          <w:szCs w:val="20"/>
        </w:rPr>
        <w:t>erro</w:t>
      </w:r>
      <w:r w:rsidRPr="00687E1F">
        <w:rPr>
          <w:rFonts w:ascii="Arial" w:hAnsi="Arial" w:cs="Arial"/>
          <w:spacing w:val="1"/>
          <w:sz w:val="20"/>
          <w:szCs w:val="20"/>
        </w:rPr>
        <w:t xml:space="preserve"> </w:t>
      </w:r>
      <w:r w:rsidRPr="00687E1F">
        <w:rPr>
          <w:rFonts w:ascii="Arial" w:hAnsi="Arial" w:cs="Arial"/>
          <w:sz w:val="20"/>
          <w:szCs w:val="20"/>
        </w:rPr>
        <w:t>no</w:t>
      </w:r>
      <w:r w:rsidRPr="00687E1F">
        <w:rPr>
          <w:rFonts w:ascii="Arial" w:hAnsi="Arial" w:cs="Arial"/>
          <w:spacing w:val="1"/>
          <w:sz w:val="20"/>
          <w:szCs w:val="20"/>
        </w:rPr>
        <w:t xml:space="preserve"> </w:t>
      </w:r>
      <w:r w:rsidRPr="00687E1F">
        <w:rPr>
          <w:rFonts w:ascii="Arial" w:hAnsi="Arial" w:cs="Arial"/>
          <w:sz w:val="20"/>
          <w:szCs w:val="20"/>
        </w:rPr>
        <w:t>preenchimento</w:t>
      </w:r>
      <w:r w:rsidRPr="00687E1F">
        <w:rPr>
          <w:rFonts w:ascii="Arial" w:hAnsi="Arial" w:cs="Arial"/>
          <w:spacing w:val="1"/>
          <w:sz w:val="20"/>
          <w:szCs w:val="20"/>
        </w:rPr>
        <w:t xml:space="preserve"> </w:t>
      </w:r>
      <w:r w:rsidRPr="00687E1F">
        <w:rPr>
          <w:rFonts w:ascii="Arial" w:hAnsi="Arial" w:cs="Arial"/>
          <w:sz w:val="20"/>
          <w:szCs w:val="20"/>
        </w:rPr>
        <w:t>da</w:t>
      </w:r>
      <w:r w:rsidRPr="00687E1F">
        <w:rPr>
          <w:rFonts w:ascii="Arial" w:hAnsi="Arial" w:cs="Arial"/>
          <w:spacing w:val="1"/>
          <w:sz w:val="20"/>
          <w:szCs w:val="20"/>
        </w:rPr>
        <w:t xml:space="preserve"> </w:t>
      </w:r>
      <w:r w:rsidRPr="00687E1F">
        <w:rPr>
          <w:rFonts w:ascii="Arial" w:hAnsi="Arial" w:cs="Arial"/>
          <w:sz w:val="20"/>
          <w:szCs w:val="20"/>
        </w:rPr>
        <w:t>planilha</w:t>
      </w:r>
      <w:r w:rsidRPr="00687E1F">
        <w:rPr>
          <w:rFonts w:ascii="Arial" w:hAnsi="Arial" w:cs="Arial"/>
          <w:spacing w:val="1"/>
          <w:sz w:val="20"/>
          <w:szCs w:val="20"/>
        </w:rPr>
        <w:t xml:space="preserve"> </w:t>
      </w:r>
      <w:r w:rsidRPr="00687E1F">
        <w:rPr>
          <w:rFonts w:ascii="Arial" w:hAnsi="Arial" w:cs="Arial"/>
          <w:sz w:val="20"/>
          <w:szCs w:val="20"/>
        </w:rPr>
        <w:t>passível</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correção</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indicação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recolhimento de impostos e contribuições na forma do Simples Nacional, quando não cabível esse</w:t>
      </w:r>
      <w:r w:rsidRPr="00687E1F">
        <w:rPr>
          <w:rFonts w:ascii="Arial" w:hAnsi="Arial" w:cs="Arial"/>
          <w:spacing w:val="1"/>
          <w:sz w:val="20"/>
          <w:szCs w:val="20"/>
        </w:rPr>
        <w:t xml:space="preserve"> </w:t>
      </w:r>
      <w:r w:rsidRPr="00687E1F">
        <w:rPr>
          <w:rFonts w:ascii="Arial" w:hAnsi="Arial" w:cs="Arial"/>
          <w:sz w:val="20"/>
          <w:szCs w:val="20"/>
        </w:rPr>
        <w:t>regime.</w:t>
      </w:r>
    </w:p>
    <w:p w14:paraId="6314F96B" w14:textId="77777777" w:rsidR="002F2EB1" w:rsidRPr="00687E1F" w:rsidRDefault="002F2EB1" w:rsidP="00425D09">
      <w:pPr>
        <w:pStyle w:val="PargrafodaLista"/>
        <w:numPr>
          <w:ilvl w:val="2"/>
          <w:numId w:val="23"/>
        </w:numPr>
        <w:tabs>
          <w:tab w:val="left" w:pos="1244"/>
        </w:tabs>
        <w:spacing w:line="360" w:lineRule="auto"/>
        <w:ind w:left="567" w:right="635" w:firstLine="0"/>
        <w:rPr>
          <w:rFonts w:ascii="Arial" w:hAnsi="Arial" w:cs="Arial"/>
          <w:sz w:val="20"/>
          <w:szCs w:val="20"/>
        </w:rPr>
      </w:pPr>
      <w:r w:rsidRPr="00687E1F">
        <w:rPr>
          <w:rFonts w:ascii="Arial" w:hAnsi="Arial" w:cs="Arial"/>
          <w:sz w:val="20"/>
          <w:szCs w:val="20"/>
        </w:rPr>
        <w:t>O Agente de Contratação poderá fixar prazo para o reenvio do anexo contendo a proposta</w:t>
      </w:r>
      <w:r w:rsidRPr="00687E1F">
        <w:rPr>
          <w:rFonts w:ascii="Arial" w:hAnsi="Arial" w:cs="Arial"/>
          <w:spacing w:val="1"/>
          <w:sz w:val="20"/>
          <w:szCs w:val="20"/>
        </w:rPr>
        <w:t xml:space="preserve"> </w:t>
      </w:r>
      <w:r w:rsidRPr="00687E1F">
        <w:rPr>
          <w:rFonts w:ascii="Arial" w:hAnsi="Arial" w:cs="Arial"/>
          <w:sz w:val="20"/>
          <w:szCs w:val="20"/>
        </w:rPr>
        <w:t>ajustada</w:t>
      </w:r>
      <w:r w:rsidRPr="00687E1F">
        <w:rPr>
          <w:rFonts w:ascii="Arial" w:hAnsi="Arial" w:cs="Arial"/>
          <w:spacing w:val="1"/>
          <w:sz w:val="20"/>
          <w:szCs w:val="20"/>
        </w:rPr>
        <w:t xml:space="preserve"> </w:t>
      </w:r>
      <w:r w:rsidRPr="00687E1F">
        <w:rPr>
          <w:rFonts w:ascii="Arial" w:hAnsi="Arial" w:cs="Arial"/>
          <w:sz w:val="20"/>
          <w:szCs w:val="20"/>
        </w:rPr>
        <w:t>quando</w:t>
      </w:r>
      <w:r w:rsidRPr="00687E1F">
        <w:rPr>
          <w:rFonts w:ascii="Arial" w:hAnsi="Arial" w:cs="Arial"/>
          <w:spacing w:val="1"/>
          <w:sz w:val="20"/>
          <w:szCs w:val="20"/>
        </w:rPr>
        <w:t xml:space="preserve"> </w:t>
      </w:r>
      <w:r w:rsidRPr="00687E1F">
        <w:rPr>
          <w:rFonts w:ascii="Arial" w:hAnsi="Arial" w:cs="Arial"/>
          <w:sz w:val="20"/>
          <w:szCs w:val="20"/>
        </w:rPr>
        <w:t>o</w:t>
      </w:r>
      <w:r w:rsidRPr="00687E1F">
        <w:rPr>
          <w:rFonts w:ascii="Arial" w:hAnsi="Arial" w:cs="Arial"/>
          <w:spacing w:val="1"/>
          <w:sz w:val="20"/>
          <w:szCs w:val="20"/>
        </w:rPr>
        <w:t xml:space="preserve"> </w:t>
      </w:r>
      <w:r w:rsidRPr="00687E1F">
        <w:rPr>
          <w:rFonts w:ascii="Arial" w:hAnsi="Arial" w:cs="Arial"/>
          <w:sz w:val="20"/>
          <w:szCs w:val="20"/>
        </w:rPr>
        <w:t>preço</w:t>
      </w:r>
      <w:r w:rsidRPr="00687E1F">
        <w:rPr>
          <w:rFonts w:ascii="Arial" w:hAnsi="Arial" w:cs="Arial"/>
          <w:spacing w:val="1"/>
          <w:sz w:val="20"/>
          <w:szCs w:val="20"/>
        </w:rPr>
        <w:t xml:space="preserve"> </w:t>
      </w:r>
      <w:r w:rsidRPr="00687E1F">
        <w:rPr>
          <w:rFonts w:ascii="Arial" w:hAnsi="Arial" w:cs="Arial"/>
          <w:sz w:val="20"/>
          <w:szCs w:val="20"/>
        </w:rPr>
        <w:t>total</w:t>
      </w:r>
      <w:r w:rsidRPr="00687E1F">
        <w:rPr>
          <w:rFonts w:ascii="Arial" w:hAnsi="Arial" w:cs="Arial"/>
          <w:spacing w:val="1"/>
          <w:sz w:val="20"/>
          <w:szCs w:val="20"/>
        </w:rPr>
        <w:t xml:space="preserve"> </w:t>
      </w:r>
      <w:r w:rsidRPr="00687E1F">
        <w:rPr>
          <w:rFonts w:ascii="Arial" w:hAnsi="Arial" w:cs="Arial"/>
          <w:sz w:val="20"/>
          <w:szCs w:val="20"/>
        </w:rPr>
        <w:t>ofertado</w:t>
      </w:r>
      <w:r w:rsidRPr="00687E1F">
        <w:rPr>
          <w:rFonts w:ascii="Arial" w:hAnsi="Arial" w:cs="Arial"/>
          <w:spacing w:val="1"/>
          <w:sz w:val="20"/>
          <w:szCs w:val="20"/>
        </w:rPr>
        <w:t xml:space="preserve"> </w:t>
      </w:r>
      <w:r w:rsidRPr="00687E1F">
        <w:rPr>
          <w:rFonts w:ascii="Arial" w:hAnsi="Arial" w:cs="Arial"/>
          <w:sz w:val="20"/>
          <w:szCs w:val="20"/>
        </w:rPr>
        <w:t>for</w:t>
      </w:r>
      <w:r w:rsidRPr="00687E1F">
        <w:rPr>
          <w:rFonts w:ascii="Arial" w:hAnsi="Arial" w:cs="Arial"/>
          <w:spacing w:val="1"/>
          <w:sz w:val="20"/>
          <w:szCs w:val="20"/>
        </w:rPr>
        <w:t xml:space="preserve"> </w:t>
      </w:r>
      <w:r w:rsidRPr="00687E1F">
        <w:rPr>
          <w:rFonts w:ascii="Arial" w:hAnsi="Arial" w:cs="Arial"/>
          <w:sz w:val="20"/>
          <w:szCs w:val="20"/>
        </w:rPr>
        <w:t>aceitável,</w:t>
      </w:r>
      <w:r w:rsidRPr="00687E1F">
        <w:rPr>
          <w:rFonts w:ascii="Arial" w:hAnsi="Arial" w:cs="Arial"/>
          <w:spacing w:val="1"/>
          <w:sz w:val="20"/>
          <w:szCs w:val="20"/>
        </w:rPr>
        <w:t xml:space="preserve"> </w:t>
      </w:r>
      <w:r w:rsidRPr="00687E1F">
        <w:rPr>
          <w:rFonts w:ascii="Arial" w:hAnsi="Arial" w:cs="Arial"/>
          <w:sz w:val="20"/>
          <w:szCs w:val="20"/>
        </w:rPr>
        <w:t>mas os preços unitários que o compõem</w:t>
      </w:r>
      <w:r w:rsidRPr="00687E1F">
        <w:rPr>
          <w:rFonts w:ascii="Arial" w:hAnsi="Arial" w:cs="Arial"/>
          <w:spacing w:val="1"/>
          <w:sz w:val="20"/>
          <w:szCs w:val="20"/>
        </w:rPr>
        <w:t xml:space="preserve"> </w:t>
      </w:r>
      <w:r w:rsidRPr="00687E1F">
        <w:rPr>
          <w:rFonts w:ascii="Arial" w:hAnsi="Arial" w:cs="Arial"/>
          <w:sz w:val="20"/>
          <w:szCs w:val="20"/>
        </w:rPr>
        <w:t>necessitarem de ajustes para adequação aos valores estimados.</w:t>
      </w:r>
    </w:p>
    <w:p w14:paraId="36B16918" w14:textId="12D90399" w:rsidR="002F2EB1" w:rsidRPr="00687E1F" w:rsidRDefault="002F2EB1" w:rsidP="00425D09">
      <w:pPr>
        <w:pStyle w:val="PargrafodaLista"/>
        <w:numPr>
          <w:ilvl w:val="2"/>
          <w:numId w:val="23"/>
        </w:numPr>
        <w:tabs>
          <w:tab w:val="left" w:pos="1229"/>
        </w:tabs>
        <w:spacing w:line="360" w:lineRule="auto"/>
        <w:ind w:left="567" w:right="635" w:firstLine="0"/>
        <w:rPr>
          <w:rFonts w:ascii="Arial" w:hAnsi="Arial" w:cs="Arial"/>
          <w:sz w:val="20"/>
          <w:szCs w:val="20"/>
        </w:rPr>
      </w:pPr>
      <w:r w:rsidRPr="00687E1F">
        <w:rPr>
          <w:rFonts w:ascii="Arial" w:hAnsi="Arial" w:cs="Arial"/>
          <w:sz w:val="20"/>
          <w:szCs w:val="20"/>
        </w:rPr>
        <w:t>No caso de discrepância entre valores grafados em algarismos e por extenso, prevalecerá o</w:t>
      </w:r>
      <w:r w:rsidRPr="00687E1F">
        <w:rPr>
          <w:rFonts w:ascii="Arial" w:hAnsi="Arial" w:cs="Arial"/>
          <w:spacing w:val="1"/>
          <w:sz w:val="20"/>
          <w:szCs w:val="20"/>
        </w:rPr>
        <w:t xml:space="preserve"> </w:t>
      </w:r>
      <w:r w:rsidRPr="00687E1F">
        <w:rPr>
          <w:rFonts w:ascii="Arial" w:hAnsi="Arial" w:cs="Arial"/>
          <w:sz w:val="20"/>
          <w:szCs w:val="20"/>
        </w:rPr>
        <w:t>valor por extenso</w:t>
      </w:r>
      <w:r w:rsidR="002001C2" w:rsidRPr="00687E1F">
        <w:rPr>
          <w:rFonts w:ascii="Arial" w:hAnsi="Arial" w:cs="Arial"/>
          <w:sz w:val="20"/>
          <w:szCs w:val="20"/>
        </w:rPr>
        <w:t>.</w:t>
      </w:r>
    </w:p>
    <w:p w14:paraId="4F1994C9" w14:textId="77777777" w:rsidR="002F2EB1" w:rsidRPr="00687E1F" w:rsidRDefault="002F2EB1" w:rsidP="00425D09">
      <w:pPr>
        <w:pStyle w:val="PargrafodaLista"/>
        <w:numPr>
          <w:ilvl w:val="2"/>
          <w:numId w:val="23"/>
        </w:numPr>
        <w:tabs>
          <w:tab w:val="left" w:pos="1244"/>
        </w:tabs>
        <w:spacing w:line="360" w:lineRule="auto"/>
        <w:ind w:left="567" w:right="635" w:firstLine="0"/>
        <w:rPr>
          <w:rFonts w:ascii="Arial" w:hAnsi="Arial" w:cs="Arial"/>
          <w:sz w:val="20"/>
          <w:szCs w:val="20"/>
        </w:rPr>
      </w:pPr>
      <w:r w:rsidRPr="00687E1F">
        <w:rPr>
          <w:rFonts w:ascii="Arial" w:hAnsi="Arial" w:cs="Arial"/>
          <w:sz w:val="20"/>
          <w:szCs w:val="20"/>
        </w:rPr>
        <w:t>No</w:t>
      </w:r>
      <w:r w:rsidRPr="00687E1F">
        <w:rPr>
          <w:rFonts w:ascii="Arial" w:hAnsi="Arial" w:cs="Arial"/>
          <w:spacing w:val="1"/>
          <w:sz w:val="20"/>
          <w:szCs w:val="20"/>
        </w:rPr>
        <w:t xml:space="preserve"> </w:t>
      </w:r>
      <w:r w:rsidRPr="00687E1F">
        <w:rPr>
          <w:rFonts w:ascii="Arial" w:hAnsi="Arial" w:cs="Arial"/>
          <w:sz w:val="20"/>
          <w:szCs w:val="20"/>
        </w:rPr>
        <w:t>caso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erro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multiplicação</w:t>
      </w:r>
      <w:r w:rsidRPr="00687E1F">
        <w:rPr>
          <w:rFonts w:ascii="Arial" w:hAnsi="Arial" w:cs="Arial"/>
          <w:spacing w:val="1"/>
          <w:sz w:val="20"/>
          <w:szCs w:val="20"/>
        </w:rPr>
        <w:t xml:space="preserve"> </w:t>
      </w:r>
      <w:r w:rsidRPr="00687E1F">
        <w:rPr>
          <w:rFonts w:ascii="Arial" w:hAnsi="Arial" w:cs="Arial"/>
          <w:sz w:val="20"/>
          <w:szCs w:val="20"/>
        </w:rPr>
        <w:t>do</w:t>
      </w:r>
      <w:r w:rsidRPr="00687E1F">
        <w:rPr>
          <w:rFonts w:ascii="Arial" w:hAnsi="Arial" w:cs="Arial"/>
          <w:spacing w:val="1"/>
          <w:sz w:val="20"/>
          <w:szCs w:val="20"/>
        </w:rPr>
        <w:t xml:space="preserve"> </w:t>
      </w:r>
      <w:r w:rsidRPr="00687E1F">
        <w:rPr>
          <w:rFonts w:ascii="Arial" w:hAnsi="Arial" w:cs="Arial"/>
          <w:sz w:val="20"/>
          <w:szCs w:val="20"/>
        </w:rPr>
        <w:t>preço unitário pela quantidade correspondente, o</w:t>
      </w:r>
      <w:r w:rsidRPr="00687E1F">
        <w:rPr>
          <w:rFonts w:ascii="Arial" w:hAnsi="Arial" w:cs="Arial"/>
          <w:spacing w:val="1"/>
          <w:sz w:val="20"/>
          <w:szCs w:val="20"/>
        </w:rPr>
        <w:t xml:space="preserve"> </w:t>
      </w:r>
      <w:r w:rsidRPr="00687E1F">
        <w:rPr>
          <w:rFonts w:ascii="Arial" w:hAnsi="Arial" w:cs="Arial"/>
          <w:sz w:val="20"/>
          <w:szCs w:val="20"/>
        </w:rPr>
        <w:t>produto será retificado, mantendo-se inalterados o preço unitário e a quantidade.</w:t>
      </w:r>
    </w:p>
    <w:p w14:paraId="236DBF68" w14:textId="77777777" w:rsidR="002F2EB1" w:rsidRPr="00687E1F" w:rsidRDefault="002F2EB1" w:rsidP="00425D09">
      <w:pPr>
        <w:pStyle w:val="PargrafodaLista"/>
        <w:numPr>
          <w:ilvl w:val="2"/>
          <w:numId w:val="23"/>
        </w:numPr>
        <w:tabs>
          <w:tab w:val="left" w:pos="1244"/>
        </w:tabs>
        <w:spacing w:line="360" w:lineRule="auto"/>
        <w:ind w:left="567" w:right="635" w:firstLine="0"/>
        <w:rPr>
          <w:rFonts w:ascii="Arial" w:hAnsi="Arial" w:cs="Arial"/>
          <w:sz w:val="20"/>
          <w:szCs w:val="20"/>
        </w:rPr>
      </w:pPr>
      <w:r w:rsidRPr="00687E1F">
        <w:rPr>
          <w:rFonts w:ascii="Arial" w:hAnsi="Arial" w:cs="Arial"/>
          <w:sz w:val="20"/>
          <w:szCs w:val="20"/>
        </w:rPr>
        <w:t>No caso de erro de somatório, a adição será retificada, mantendo-se inalteradas as parcelas.</w:t>
      </w:r>
    </w:p>
    <w:p w14:paraId="4454D132" w14:textId="77777777" w:rsidR="002F2EB1" w:rsidRPr="00687E1F" w:rsidRDefault="002F2EB1" w:rsidP="00425D09">
      <w:pPr>
        <w:pStyle w:val="PargrafodaLista"/>
        <w:numPr>
          <w:ilvl w:val="2"/>
          <w:numId w:val="23"/>
        </w:numPr>
        <w:tabs>
          <w:tab w:val="left" w:pos="1244"/>
        </w:tabs>
        <w:spacing w:line="360" w:lineRule="auto"/>
        <w:ind w:left="567" w:right="635" w:firstLine="0"/>
        <w:rPr>
          <w:rFonts w:ascii="Arial" w:hAnsi="Arial" w:cs="Arial"/>
          <w:sz w:val="20"/>
          <w:szCs w:val="20"/>
        </w:rPr>
      </w:pPr>
      <w:r w:rsidRPr="00687E1F">
        <w:rPr>
          <w:rFonts w:ascii="Arial" w:hAnsi="Arial" w:cs="Arial"/>
          <w:sz w:val="20"/>
          <w:szCs w:val="20"/>
        </w:rPr>
        <w:t>No caso de erros de transcrição das quantidades previstas para os serviços, o produto será</w:t>
      </w:r>
      <w:r w:rsidRPr="00687E1F">
        <w:rPr>
          <w:rFonts w:ascii="Arial" w:hAnsi="Arial" w:cs="Arial"/>
          <w:spacing w:val="1"/>
          <w:sz w:val="20"/>
          <w:szCs w:val="20"/>
        </w:rPr>
        <w:t xml:space="preserve"> </w:t>
      </w:r>
      <w:r w:rsidRPr="00687E1F">
        <w:rPr>
          <w:rFonts w:ascii="Arial" w:hAnsi="Arial" w:cs="Arial"/>
          <w:sz w:val="20"/>
          <w:szCs w:val="20"/>
        </w:rPr>
        <w:t>corrigido devidamente, mantendo-se o preço unitário e se corrigindo a quantidade e o preço total.</w:t>
      </w:r>
    </w:p>
    <w:p w14:paraId="04EA51E5" w14:textId="77777777" w:rsidR="002F2EB1" w:rsidRPr="00687E1F" w:rsidRDefault="002F2EB1"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Na análise da proposta não se considerará qualquer oferta de vantagem não prevista neste</w:t>
      </w:r>
      <w:r w:rsidRPr="00687E1F">
        <w:rPr>
          <w:rFonts w:ascii="Arial" w:hAnsi="Arial" w:cs="Arial"/>
          <w:spacing w:val="1"/>
          <w:sz w:val="20"/>
          <w:szCs w:val="20"/>
        </w:rPr>
        <w:t xml:space="preserve"> </w:t>
      </w:r>
      <w:r w:rsidRPr="00687E1F">
        <w:rPr>
          <w:rFonts w:ascii="Arial" w:hAnsi="Arial" w:cs="Arial"/>
          <w:sz w:val="20"/>
          <w:szCs w:val="20"/>
        </w:rPr>
        <w:t>Edital, inclusive financiamentos subsidiados ou a fundo perdido.</w:t>
      </w:r>
    </w:p>
    <w:p w14:paraId="2C5472CB" w14:textId="77777777" w:rsidR="002F2EB1" w:rsidRPr="00687E1F" w:rsidRDefault="002F2EB1"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Serão desclassificadas as propostas que:</w:t>
      </w:r>
    </w:p>
    <w:p w14:paraId="3EC49CDA" w14:textId="3D293D41" w:rsidR="002F2EB1" w:rsidRPr="00687E1F" w:rsidRDefault="008E4E50" w:rsidP="00425D09">
      <w:pPr>
        <w:pStyle w:val="PargrafodaLista"/>
        <w:numPr>
          <w:ilvl w:val="0"/>
          <w:numId w:val="38"/>
        </w:numPr>
        <w:tabs>
          <w:tab w:val="left" w:pos="993"/>
        </w:tabs>
        <w:spacing w:line="360" w:lineRule="auto"/>
        <w:ind w:left="709" w:right="632" w:firstLine="0"/>
        <w:rPr>
          <w:rFonts w:ascii="Arial" w:hAnsi="Arial" w:cs="Arial"/>
          <w:sz w:val="20"/>
          <w:szCs w:val="20"/>
        </w:rPr>
      </w:pPr>
      <w:r w:rsidRPr="00687E1F">
        <w:rPr>
          <w:rFonts w:ascii="Arial" w:hAnsi="Arial" w:cs="Arial"/>
          <w:sz w:val="20"/>
          <w:szCs w:val="20"/>
        </w:rPr>
        <w:t xml:space="preserve">Não </w:t>
      </w:r>
      <w:r w:rsidR="002F2EB1" w:rsidRPr="00687E1F">
        <w:rPr>
          <w:rFonts w:ascii="Arial" w:hAnsi="Arial" w:cs="Arial"/>
          <w:sz w:val="20"/>
          <w:szCs w:val="20"/>
        </w:rPr>
        <w:t>obedeçam às especificações técnicas previstas neste Edital;</w:t>
      </w:r>
    </w:p>
    <w:p w14:paraId="17C23F80" w14:textId="1AF16EC7" w:rsidR="002F2EB1" w:rsidRPr="00687E1F" w:rsidRDefault="008E4E50" w:rsidP="00425D09">
      <w:pPr>
        <w:pStyle w:val="PargrafodaLista"/>
        <w:numPr>
          <w:ilvl w:val="0"/>
          <w:numId w:val="38"/>
        </w:numPr>
        <w:tabs>
          <w:tab w:val="left" w:pos="993"/>
        </w:tabs>
        <w:spacing w:line="360" w:lineRule="auto"/>
        <w:ind w:left="709" w:right="632" w:firstLine="0"/>
        <w:rPr>
          <w:rFonts w:ascii="Arial" w:hAnsi="Arial" w:cs="Arial"/>
          <w:sz w:val="20"/>
          <w:szCs w:val="20"/>
        </w:rPr>
      </w:pPr>
      <w:r w:rsidRPr="00687E1F">
        <w:rPr>
          <w:rFonts w:ascii="Arial" w:hAnsi="Arial" w:cs="Arial"/>
          <w:sz w:val="20"/>
          <w:szCs w:val="20"/>
        </w:rPr>
        <w:lastRenderedPageBreak/>
        <w:t xml:space="preserve">Permaneçam </w:t>
      </w:r>
      <w:r w:rsidR="002F2EB1" w:rsidRPr="00687E1F">
        <w:rPr>
          <w:rFonts w:ascii="Arial" w:hAnsi="Arial" w:cs="Arial"/>
          <w:sz w:val="20"/>
          <w:szCs w:val="20"/>
        </w:rPr>
        <w:t>com valores unitários ou global superiores aos fixados para a contratação, após a</w:t>
      </w:r>
      <w:r w:rsidR="002F2EB1" w:rsidRPr="00687E1F">
        <w:rPr>
          <w:rFonts w:ascii="Arial" w:hAnsi="Arial" w:cs="Arial"/>
          <w:spacing w:val="1"/>
          <w:sz w:val="20"/>
          <w:szCs w:val="20"/>
        </w:rPr>
        <w:t xml:space="preserve"> </w:t>
      </w:r>
      <w:r w:rsidR="002F2EB1" w:rsidRPr="00687E1F">
        <w:rPr>
          <w:rFonts w:ascii="Arial" w:hAnsi="Arial" w:cs="Arial"/>
          <w:sz w:val="20"/>
          <w:szCs w:val="20"/>
        </w:rPr>
        <w:t>negociação</w:t>
      </w:r>
      <w:r w:rsidR="002F2EB1" w:rsidRPr="00687E1F">
        <w:rPr>
          <w:rFonts w:ascii="Arial" w:hAnsi="Arial" w:cs="Arial"/>
          <w:spacing w:val="-1"/>
          <w:sz w:val="20"/>
          <w:szCs w:val="20"/>
        </w:rPr>
        <w:t xml:space="preserve"> </w:t>
      </w:r>
      <w:r w:rsidR="002F2EB1" w:rsidRPr="00687E1F">
        <w:rPr>
          <w:rFonts w:ascii="Arial" w:hAnsi="Arial" w:cs="Arial"/>
          <w:sz w:val="20"/>
          <w:szCs w:val="20"/>
        </w:rPr>
        <w:t xml:space="preserve">de que trata o item </w:t>
      </w:r>
      <w:r w:rsidR="001E03AD" w:rsidRPr="00687E1F">
        <w:rPr>
          <w:rFonts w:ascii="Arial" w:hAnsi="Arial" w:cs="Arial"/>
          <w:sz w:val="20"/>
          <w:szCs w:val="20"/>
        </w:rPr>
        <w:t>12</w:t>
      </w:r>
      <w:r w:rsidR="002F2EB1" w:rsidRPr="00687E1F">
        <w:rPr>
          <w:rFonts w:ascii="Arial" w:hAnsi="Arial" w:cs="Arial"/>
          <w:sz w:val="20"/>
          <w:szCs w:val="20"/>
        </w:rPr>
        <w:t>;</w:t>
      </w:r>
    </w:p>
    <w:p w14:paraId="120ABEFC" w14:textId="11A1477E" w:rsidR="002F2EB1" w:rsidRPr="00687E1F" w:rsidRDefault="008E4E50" w:rsidP="00425D09">
      <w:pPr>
        <w:pStyle w:val="PargrafodaLista"/>
        <w:numPr>
          <w:ilvl w:val="0"/>
          <w:numId w:val="38"/>
        </w:numPr>
        <w:tabs>
          <w:tab w:val="left" w:pos="993"/>
        </w:tabs>
        <w:spacing w:line="360" w:lineRule="auto"/>
        <w:ind w:left="709" w:right="632" w:firstLine="0"/>
        <w:rPr>
          <w:rFonts w:ascii="Arial" w:hAnsi="Arial" w:cs="Arial"/>
          <w:sz w:val="20"/>
          <w:szCs w:val="20"/>
        </w:rPr>
      </w:pPr>
      <w:r w:rsidRPr="00687E1F">
        <w:rPr>
          <w:rFonts w:ascii="Arial" w:hAnsi="Arial" w:cs="Arial"/>
          <w:sz w:val="20"/>
          <w:szCs w:val="20"/>
        </w:rPr>
        <w:t xml:space="preserve">Contenham </w:t>
      </w:r>
      <w:r w:rsidR="002F2EB1" w:rsidRPr="00687E1F">
        <w:rPr>
          <w:rFonts w:ascii="Arial" w:hAnsi="Arial" w:cs="Arial"/>
          <w:sz w:val="20"/>
          <w:szCs w:val="20"/>
        </w:rPr>
        <w:t>preços manifestamente inexequíveis ou não tenham sua exequibilidade demonstrada,</w:t>
      </w:r>
      <w:r w:rsidR="002F2EB1" w:rsidRPr="00687E1F">
        <w:rPr>
          <w:rFonts w:ascii="Arial" w:hAnsi="Arial" w:cs="Arial"/>
          <w:spacing w:val="1"/>
          <w:sz w:val="20"/>
          <w:szCs w:val="20"/>
        </w:rPr>
        <w:t xml:space="preserve"> </w:t>
      </w:r>
      <w:r w:rsidR="002F2EB1" w:rsidRPr="00687E1F">
        <w:rPr>
          <w:rFonts w:ascii="Arial" w:hAnsi="Arial" w:cs="Arial"/>
          <w:sz w:val="20"/>
          <w:szCs w:val="20"/>
        </w:rPr>
        <w:t>quando exigido pela Administração;</w:t>
      </w:r>
    </w:p>
    <w:p w14:paraId="414D86D7" w14:textId="06F5D1B8" w:rsidR="002F2EB1" w:rsidRPr="00687E1F" w:rsidRDefault="008E4E50" w:rsidP="00425D09">
      <w:pPr>
        <w:pStyle w:val="PargrafodaLista"/>
        <w:numPr>
          <w:ilvl w:val="0"/>
          <w:numId w:val="38"/>
        </w:numPr>
        <w:tabs>
          <w:tab w:val="left" w:pos="993"/>
        </w:tabs>
        <w:spacing w:line="360" w:lineRule="auto"/>
        <w:ind w:left="709" w:right="632" w:firstLine="0"/>
        <w:rPr>
          <w:rFonts w:ascii="Arial" w:hAnsi="Arial" w:cs="Arial"/>
          <w:sz w:val="20"/>
          <w:szCs w:val="20"/>
        </w:rPr>
      </w:pPr>
      <w:r w:rsidRPr="00687E1F">
        <w:rPr>
          <w:rFonts w:ascii="Arial" w:hAnsi="Arial" w:cs="Arial"/>
          <w:sz w:val="20"/>
          <w:szCs w:val="20"/>
        </w:rPr>
        <w:t xml:space="preserve">Apresentem </w:t>
      </w:r>
      <w:r w:rsidR="002F2EB1" w:rsidRPr="00687E1F">
        <w:rPr>
          <w:rFonts w:ascii="Arial" w:hAnsi="Arial" w:cs="Arial"/>
          <w:sz w:val="20"/>
          <w:szCs w:val="20"/>
        </w:rPr>
        <w:t>vício ou desconformidade insanável com quaisquer outras exigências deste Edital;</w:t>
      </w:r>
    </w:p>
    <w:p w14:paraId="5545C9D0" w14:textId="44DD3B2C" w:rsidR="002F2EB1" w:rsidRPr="00687E1F" w:rsidRDefault="008E4E50" w:rsidP="00425D09">
      <w:pPr>
        <w:pStyle w:val="PargrafodaLista"/>
        <w:numPr>
          <w:ilvl w:val="0"/>
          <w:numId w:val="38"/>
        </w:numPr>
        <w:tabs>
          <w:tab w:val="left" w:pos="993"/>
        </w:tabs>
        <w:spacing w:line="360" w:lineRule="auto"/>
        <w:ind w:left="709" w:right="632" w:firstLine="0"/>
        <w:rPr>
          <w:rFonts w:ascii="Arial" w:hAnsi="Arial" w:cs="Arial"/>
          <w:sz w:val="20"/>
          <w:szCs w:val="20"/>
        </w:rPr>
      </w:pPr>
      <w:r w:rsidRPr="00687E1F">
        <w:rPr>
          <w:rFonts w:ascii="Arial" w:hAnsi="Arial" w:cs="Arial"/>
          <w:sz w:val="20"/>
          <w:szCs w:val="20"/>
        </w:rPr>
        <w:t>Contenham</w:t>
      </w:r>
      <w:r w:rsidR="002F2EB1" w:rsidRPr="00687E1F">
        <w:rPr>
          <w:rFonts w:ascii="Arial" w:hAnsi="Arial" w:cs="Arial"/>
          <w:spacing w:val="1"/>
          <w:sz w:val="20"/>
          <w:szCs w:val="20"/>
        </w:rPr>
        <w:t xml:space="preserve"> </w:t>
      </w:r>
      <w:r w:rsidR="002F2EB1" w:rsidRPr="00687E1F">
        <w:rPr>
          <w:rFonts w:ascii="Arial" w:hAnsi="Arial" w:cs="Arial"/>
          <w:sz w:val="20"/>
          <w:szCs w:val="20"/>
        </w:rPr>
        <w:t>falhas,</w:t>
      </w:r>
      <w:r w:rsidR="002F2EB1" w:rsidRPr="00687E1F">
        <w:rPr>
          <w:rFonts w:ascii="Arial" w:hAnsi="Arial" w:cs="Arial"/>
          <w:spacing w:val="1"/>
          <w:sz w:val="20"/>
          <w:szCs w:val="20"/>
        </w:rPr>
        <w:t xml:space="preserve"> </w:t>
      </w:r>
      <w:r w:rsidR="002F2EB1" w:rsidRPr="00687E1F">
        <w:rPr>
          <w:rFonts w:ascii="Arial" w:hAnsi="Arial" w:cs="Arial"/>
          <w:sz w:val="20"/>
          <w:szCs w:val="20"/>
        </w:rPr>
        <w:t>apontadas</w:t>
      </w:r>
      <w:r w:rsidR="002F2EB1" w:rsidRPr="00687E1F">
        <w:rPr>
          <w:rFonts w:ascii="Arial" w:hAnsi="Arial" w:cs="Arial"/>
          <w:spacing w:val="1"/>
          <w:sz w:val="20"/>
          <w:szCs w:val="20"/>
        </w:rPr>
        <w:t xml:space="preserve"> </w:t>
      </w:r>
      <w:r w:rsidR="002F2EB1" w:rsidRPr="00687E1F">
        <w:rPr>
          <w:rFonts w:ascii="Arial" w:hAnsi="Arial" w:cs="Arial"/>
          <w:sz w:val="20"/>
          <w:szCs w:val="20"/>
        </w:rPr>
        <w:t>pelo</w:t>
      </w:r>
      <w:r w:rsidR="002F2EB1" w:rsidRPr="00687E1F">
        <w:rPr>
          <w:rFonts w:ascii="Arial" w:hAnsi="Arial" w:cs="Arial"/>
          <w:spacing w:val="1"/>
          <w:sz w:val="20"/>
          <w:szCs w:val="20"/>
        </w:rPr>
        <w:t xml:space="preserve"> </w:t>
      </w:r>
      <w:r w:rsidR="002F2EB1" w:rsidRPr="00687E1F">
        <w:rPr>
          <w:rFonts w:ascii="Arial" w:hAnsi="Arial" w:cs="Arial"/>
          <w:sz w:val="20"/>
          <w:szCs w:val="20"/>
        </w:rPr>
        <w:t>Agente</w:t>
      </w:r>
      <w:r w:rsidR="002F2EB1" w:rsidRPr="00687E1F">
        <w:rPr>
          <w:rFonts w:ascii="Arial" w:hAnsi="Arial" w:cs="Arial"/>
          <w:spacing w:val="1"/>
          <w:sz w:val="20"/>
          <w:szCs w:val="20"/>
        </w:rPr>
        <w:t xml:space="preserve"> </w:t>
      </w:r>
      <w:r w:rsidR="002F2EB1" w:rsidRPr="00687E1F">
        <w:rPr>
          <w:rFonts w:ascii="Arial" w:hAnsi="Arial" w:cs="Arial"/>
          <w:sz w:val="20"/>
          <w:szCs w:val="20"/>
        </w:rPr>
        <w:t>de</w:t>
      </w:r>
      <w:r w:rsidR="002F2EB1" w:rsidRPr="00687E1F">
        <w:rPr>
          <w:rFonts w:ascii="Arial" w:hAnsi="Arial" w:cs="Arial"/>
          <w:spacing w:val="1"/>
          <w:sz w:val="20"/>
          <w:szCs w:val="20"/>
        </w:rPr>
        <w:t xml:space="preserve"> </w:t>
      </w:r>
      <w:r w:rsidR="002F2EB1" w:rsidRPr="00687E1F">
        <w:rPr>
          <w:rFonts w:ascii="Arial" w:hAnsi="Arial" w:cs="Arial"/>
          <w:sz w:val="20"/>
          <w:szCs w:val="20"/>
        </w:rPr>
        <w:t>Contratação,</w:t>
      </w:r>
      <w:r w:rsidR="002F2EB1" w:rsidRPr="00687E1F">
        <w:rPr>
          <w:rFonts w:ascii="Arial" w:hAnsi="Arial" w:cs="Arial"/>
          <w:spacing w:val="1"/>
          <w:sz w:val="20"/>
          <w:szCs w:val="20"/>
        </w:rPr>
        <w:t xml:space="preserve"> </w:t>
      </w:r>
      <w:r w:rsidR="002F2EB1" w:rsidRPr="00687E1F">
        <w:rPr>
          <w:rFonts w:ascii="Arial" w:hAnsi="Arial" w:cs="Arial"/>
          <w:sz w:val="20"/>
          <w:szCs w:val="20"/>
        </w:rPr>
        <w:t>não</w:t>
      </w:r>
      <w:r w:rsidR="002F2EB1" w:rsidRPr="00687E1F">
        <w:rPr>
          <w:rFonts w:ascii="Arial" w:hAnsi="Arial" w:cs="Arial"/>
          <w:spacing w:val="1"/>
          <w:sz w:val="20"/>
          <w:szCs w:val="20"/>
        </w:rPr>
        <w:t xml:space="preserve"> </w:t>
      </w:r>
      <w:r w:rsidR="002F2EB1" w:rsidRPr="00687E1F">
        <w:rPr>
          <w:rFonts w:ascii="Arial" w:hAnsi="Arial" w:cs="Arial"/>
          <w:sz w:val="20"/>
          <w:szCs w:val="20"/>
        </w:rPr>
        <w:t>corrigidas</w:t>
      </w:r>
      <w:r w:rsidR="002F2EB1" w:rsidRPr="00687E1F">
        <w:rPr>
          <w:rFonts w:ascii="Arial" w:hAnsi="Arial" w:cs="Arial"/>
          <w:spacing w:val="1"/>
          <w:sz w:val="20"/>
          <w:szCs w:val="20"/>
        </w:rPr>
        <w:t xml:space="preserve"> </w:t>
      </w:r>
      <w:r w:rsidR="002F2EB1" w:rsidRPr="00687E1F">
        <w:rPr>
          <w:rFonts w:ascii="Arial" w:hAnsi="Arial" w:cs="Arial"/>
          <w:sz w:val="20"/>
          <w:szCs w:val="20"/>
        </w:rPr>
        <w:t>nem</w:t>
      </w:r>
      <w:r w:rsidR="002F2EB1" w:rsidRPr="00687E1F">
        <w:rPr>
          <w:rFonts w:ascii="Arial" w:hAnsi="Arial" w:cs="Arial"/>
          <w:spacing w:val="1"/>
          <w:sz w:val="20"/>
          <w:szCs w:val="20"/>
        </w:rPr>
        <w:t xml:space="preserve"> </w:t>
      </w:r>
      <w:r w:rsidR="002F2EB1" w:rsidRPr="00687E1F">
        <w:rPr>
          <w:rFonts w:ascii="Arial" w:hAnsi="Arial" w:cs="Arial"/>
          <w:sz w:val="20"/>
          <w:szCs w:val="20"/>
        </w:rPr>
        <w:t>justificadas,</w:t>
      </w:r>
      <w:r w:rsidR="002F2EB1" w:rsidRPr="00687E1F">
        <w:rPr>
          <w:rFonts w:ascii="Arial" w:hAnsi="Arial" w:cs="Arial"/>
          <w:spacing w:val="-57"/>
          <w:sz w:val="20"/>
          <w:szCs w:val="20"/>
        </w:rPr>
        <w:t xml:space="preserve"> </w:t>
      </w:r>
      <w:r w:rsidR="002F2EB1" w:rsidRPr="00687E1F">
        <w:rPr>
          <w:rFonts w:ascii="Arial" w:hAnsi="Arial" w:cs="Arial"/>
          <w:sz w:val="20"/>
          <w:szCs w:val="20"/>
        </w:rPr>
        <w:t xml:space="preserve">mesmo após a oportunidade de saneamento de que trata o item </w:t>
      </w:r>
      <w:r w:rsidR="001E03AD" w:rsidRPr="00687E1F">
        <w:rPr>
          <w:rFonts w:ascii="Arial" w:hAnsi="Arial" w:cs="Arial"/>
          <w:sz w:val="20"/>
          <w:szCs w:val="20"/>
        </w:rPr>
        <w:t>17</w:t>
      </w:r>
      <w:r w:rsidR="002F2EB1" w:rsidRPr="00687E1F">
        <w:rPr>
          <w:rFonts w:ascii="Arial" w:hAnsi="Arial" w:cs="Arial"/>
          <w:sz w:val="20"/>
          <w:szCs w:val="20"/>
        </w:rPr>
        <w:t xml:space="preserve"> deste Edital;</w:t>
      </w:r>
    </w:p>
    <w:p w14:paraId="30DC88B3" w14:textId="4D92EB06" w:rsidR="002F2EB1" w:rsidRPr="00687E1F" w:rsidRDefault="008E4E50" w:rsidP="00425D09">
      <w:pPr>
        <w:pStyle w:val="PargrafodaLista"/>
        <w:numPr>
          <w:ilvl w:val="0"/>
          <w:numId w:val="38"/>
        </w:numPr>
        <w:tabs>
          <w:tab w:val="left" w:pos="993"/>
        </w:tabs>
        <w:spacing w:line="360" w:lineRule="auto"/>
        <w:ind w:left="709" w:right="632" w:firstLine="0"/>
        <w:rPr>
          <w:rFonts w:ascii="Arial" w:hAnsi="Arial" w:cs="Arial"/>
          <w:sz w:val="20"/>
          <w:szCs w:val="20"/>
        </w:rPr>
      </w:pPr>
      <w:r w:rsidRPr="00687E1F">
        <w:rPr>
          <w:rFonts w:ascii="Arial" w:hAnsi="Arial" w:cs="Arial"/>
          <w:sz w:val="20"/>
          <w:szCs w:val="20"/>
        </w:rPr>
        <w:t>Apresentem</w:t>
      </w:r>
      <w:r w:rsidR="002F2EB1" w:rsidRPr="00687E1F">
        <w:rPr>
          <w:rFonts w:ascii="Arial" w:hAnsi="Arial" w:cs="Arial"/>
          <w:spacing w:val="1"/>
          <w:sz w:val="20"/>
          <w:szCs w:val="20"/>
        </w:rPr>
        <w:t xml:space="preserve"> </w:t>
      </w:r>
      <w:r w:rsidR="002F2EB1" w:rsidRPr="00687E1F">
        <w:rPr>
          <w:rFonts w:ascii="Arial" w:hAnsi="Arial" w:cs="Arial"/>
          <w:sz w:val="20"/>
          <w:szCs w:val="20"/>
        </w:rPr>
        <w:t>valores</w:t>
      </w:r>
      <w:r w:rsidR="002F2EB1" w:rsidRPr="00687E1F">
        <w:rPr>
          <w:rFonts w:ascii="Arial" w:hAnsi="Arial" w:cs="Arial"/>
          <w:spacing w:val="1"/>
          <w:sz w:val="20"/>
          <w:szCs w:val="20"/>
        </w:rPr>
        <w:t xml:space="preserve"> </w:t>
      </w:r>
      <w:r w:rsidR="002F2EB1" w:rsidRPr="00687E1F">
        <w:rPr>
          <w:rFonts w:ascii="Arial" w:hAnsi="Arial" w:cs="Arial"/>
          <w:sz w:val="20"/>
          <w:szCs w:val="20"/>
        </w:rPr>
        <w:t>simbólicos,</w:t>
      </w:r>
      <w:r w:rsidR="002F2EB1" w:rsidRPr="00687E1F">
        <w:rPr>
          <w:rFonts w:ascii="Arial" w:hAnsi="Arial" w:cs="Arial"/>
          <w:spacing w:val="1"/>
          <w:sz w:val="20"/>
          <w:szCs w:val="20"/>
        </w:rPr>
        <w:t xml:space="preserve"> </w:t>
      </w:r>
      <w:r w:rsidR="002F2EB1" w:rsidRPr="00687E1F">
        <w:rPr>
          <w:rFonts w:ascii="Arial" w:hAnsi="Arial" w:cs="Arial"/>
          <w:sz w:val="20"/>
          <w:szCs w:val="20"/>
        </w:rPr>
        <w:t>irrisórios ou de valor zero, incompatíveis com os preços de</w:t>
      </w:r>
      <w:r w:rsidR="002F2EB1" w:rsidRPr="00687E1F">
        <w:rPr>
          <w:rFonts w:ascii="Arial" w:hAnsi="Arial" w:cs="Arial"/>
          <w:spacing w:val="1"/>
          <w:sz w:val="20"/>
          <w:szCs w:val="20"/>
        </w:rPr>
        <w:t xml:space="preserve"> </w:t>
      </w:r>
      <w:r w:rsidR="002F2EB1" w:rsidRPr="00687E1F">
        <w:rPr>
          <w:rFonts w:ascii="Arial" w:hAnsi="Arial" w:cs="Arial"/>
          <w:sz w:val="20"/>
          <w:szCs w:val="20"/>
        </w:rPr>
        <w:t>mercado, exceto quando se referirem a materiais e instalações de propriedade da licitante, para os</w:t>
      </w:r>
      <w:r w:rsidR="002F2EB1" w:rsidRPr="00687E1F">
        <w:rPr>
          <w:rFonts w:ascii="Arial" w:hAnsi="Arial" w:cs="Arial"/>
          <w:spacing w:val="1"/>
          <w:sz w:val="20"/>
          <w:szCs w:val="20"/>
        </w:rPr>
        <w:t xml:space="preserve"> </w:t>
      </w:r>
      <w:r w:rsidR="002F2EB1" w:rsidRPr="00687E1F">
        <w:rPr>
          <w:rFonts w:ascii="Arial" w:hAnsi="Arial" w:cs="Arial"/>
          <w:sz w:val="20"/>
          <w:szCs w:val="20"/>
        </w:rPr>
        <w:t>quais ela renuncie à parcela ou à totalidade de remuneração.</w:t>
      </w:r>
    </w:p>
    <w:p w14:paraId="2A5C6748" w14:textId="177508BB" w:rsidR="002F2EB1" w:rsidRPr="00687E1F" w:rsidRDefault="002F2EB1" w:rsidP="00425D09">
      <w:pPr>
        <w:pStyle w:val="PargrafodaLista"/>
        <w:numPr>
          <w:ilvl w:val="0"/>
          <w:numId w:val="38"/>
        </w:numPr>
        <w:tabs>
          <w:tab w:val="left" w:pos="993"/>
        </w:tabs>
        <w:spacing w:line="360" w:lineRule="auto"/>
        <w:ind w:left="709" w:right="632" w:firstLine="0"/>
        <w:rPr>
          <w:rFonts w:ascii="Arial" w:hAnsi="Arial" w:cs="Arial"/>
          <w:sz w:val="20"/>
          <w:szCs w:val="20"/>
        </w:rPr>
      </w:pPr>
      <w:r w:rsidRPr="00687E1F">
        <w:rPr>
          <w:rFonts w:ascii="Arial" w:hAnsi="Arial" w:cs="Arial"/>
          <w:sz w:val="20"/>
          <w:szCs w:val="20"/>
        </w:rPr>
        <w:t>Considerar-se-á indício de inexequibilidade de proposta valores inferiores a 50% do valor</w:t>
      </w:r>
      <w:r w:rsidRPr="00687E1F">
        <w:rPr>
          <w:rFonts w:ascii="Arial" w:hAnsi="Arial" w:cs="Arial"/>
          <w:spacing w:val="1"/>
          <w:sz w:val="20"/>
          <w:szCs w:val="20"/>
        </w:rPr>
        <w:t xml:space="preserve"> </w:t>
      </w:r>
      <w:r w:rsidRPr="00687E1F">
        <w:rPr>
          <w:rFonts w:ascii="Arial" w:hAnsi="Arial" w:cs="Arial"/>
          <w:sz w:val="20"/>
          <w:szCs w:val="20"/>
        </w:rPr>
        <w:t>estimado para contratação.</w:t>
      </w:r>
    </w:p>
    <w:p w14:paraId="47EEDB9A" w14:textId="0CE71A5D" w:rsidR="002F2EB1" w:rsidRPr="00687E1F" w:rsidRDefault="002F2EB1" w:rsidP="00425D09">
      <w:pPr>
        <w:pStyle w:val="PargrafodaLista"/>
        <w:numPr>
          <w:ilvl w:val="2"/>
          <w:numId w:val="24"/>
        </w:numPr>
        <w:tabs>
          <w:tab w:val="left" w:pos="1229"/>
        </w:tabs>
        <w:spacing w:line="360" w:lineRule="auto"/>
        <w:ind w:left="567" w:right="628" w:firstLine="0"/>
        <w:rPr>
          <w:rFonts w:ascii="Arial" w:hAnsi="Arial" w:cs="Arial"/>
          <w:sz w:val="20"/>
          <w:szCs w:val="20"/>
        </w:rPr>
      </w:pPr>
      <w:r w:rsidRPr="00687E1F">
        <w:rPr>
          <w:rFonts w:ascii="Arial" w:hAnsi="Arial" w:cs="Arial"/>
          <w:sz w:val="20"/>
          <w:szCs w:val="20"/>
        </w:rPr>
        <w:t>Se houver indícios de inexequibilidade da proposta de preço, ou em caso da necessidade de</w:t>
      </w:r>
      <w:r w:rsidRPr="00687E1F">
        <w:rPr>
          <w:rFonts w:ascii="Arial" w:hAnsi="Arial" w:cs="Arial"/>
          <w:spacing w:val="1"/>
          <w:sz w:val="20"/>
          <w:szCs w:val="20"/>
        </w:rPr>
        <w:t xml:space="preserve"> </w:t>
      </w:r>
      <w:r w:rsidRPr="00687E1F">
        <w:rPr>
          <w:rFonts w:ascii="Arial" w:hAnsi="Arial" w:cs="Arial"/>
          <w:sz w:val="20"/>
          <w:szCs w:val="20"/>
        </w:rPr>
        <w:t>esclarecimentos</w:t>
      </w:r>
      <w:r w:rsidRPr="00687E1F">
        <w:rPr>
          <w:rFonts w:ascii="Arial" w:hAnsi="Arial" w:cs="Arial"/>
          <w:spacing w:val="13"/>
          <w:sz w:val="20"/>
          <w:szCs w:val="20"/>
        </w:rPr>
        <w:t xml:space="preserve"> </w:t>
      </w:r>
      <w:r w:rsidRPr="00687E1F">
        <w:rPr>
          <w:rFonts w:ascii="Arial" w:hAnsi="Arial" w:cs="Arial"/>
          <w:sz w:val="20"/>
          <w:szCs w:val="20"/>
        </w:rPr>
        <w:t>complementares,</w:t>
      </w:r>
      <w:r w:rsidRPr="00687E1F">
        <w:rPr>
          <w:rFonts w:ascii="Arial" w:hAnsi="Arial" w:cs="Arial"/>
          <w:spacing w:val="13"/>
          <w:sz w:val="20"/>
          <w:szCs w:val="20"/>
        </w:rPr>
        <w:t xml:space="preserve"> </w:t>
      </w:r>
      <w:r w:rsidRPr="00687E1F">
        <w:rPr>
          <w:rFonts w:ascii="Arial" w:hAnsi="Arial" w:cs="Arial"/>
          <w:sz w:val="20"/>
          <w:szCs w:val="20"/>
        </w:rPr>
        <w:t>o</w:t>
      </w:r>
      <w:r w:rsidRPr="00687E1F">
        <w:rPr>
          <w:rFonts w:ascii="Arial" w:hAnsi="Arial" w:cs="Arial"/>
          <w:spacing w:val="14"/>
          <w:sz w:val="20"/>
          <w:szCs w:val="20"/>
        </w:rPr>
        <w:t xml:space="preserve"> </w:t>
      </w:r>
      <w:r w:rsidRPr="00687E1F">
        <w:rPr>
          <w:rFonts w:ascii="Arial" w:hAnsi="Arial" w:cs="Arial"/>
          <w:sz w:val="20"/>
          <w:szCs w:val="20"/>
        </w:rPr>
        <w:t>Agente</w:t>
      </w:r>
      <w:r w:rsidRPr="00687E1F">
        <w:rPr>
          <w:rFonts w:ascii="Arial" w:hAnsi="Arial" w:cs="Arial"/>
          <w:spacing w:val="13"/>
          <w:sz w:val="20"/>
          <w:szCs w:val="20"/>
        </w:rPr>
        <w:t xml:space="preserve"> </w:t>
      </w:r>
      <w:r w:rsidRPr="00687E1F">
        <w:rPr>
          <w:rFonts w:ascii="Arial" w:hAnsi="Arial" w:cs="Arial"/>
          <w:sz w:val="20"/>
          <w:szCs w:val="20"/>
        </w:rPr>
        <w:t>de</w:t>
      </w:r>
      <w:r w:rsidRPr="00687E1F">
        <w:rPr>
          <w:rFonts w:ascii="Arial" w:hAnsi="Arial" w:cs="Arial"/>
          <w:spacing w:val="14"/>
          <w:sz w:val="20"/>
          <w:szCs w:val="20"/>
        </w:rPr>
        <w:t xml:space="preserve"> </w:t>
      </w:r>
      <w:r w:rsidRPr="00687E1F">
        <w:rPr>
          <w:rFonts w:ascii="Arial" w:hAnsi="Arial" w:cs="Arial"/>
          <w:sz w:val="20"/>
          <w:szCs w:val="20"/>
        </w:rPr>
        <w:t>Contratação</w:t>
      </w:r>
      <w:r w:rsidRPr="00687E1F">
        <w:rPr>
          <w:rFonts w:ascii="Arial" w:hAnsi="Arial" w:cs="Arial"/>
          <w:spacing w:val="13"/>
          <w:sz w:val="20"/>
          <w:szCs w:val="20"/>
        </w:rPr>
        <w:t xml:space="preserve"> </w:t>
      </w:r>
      <w:r w:rsidRPr="00687E1F">
        <w:rPr>
          <w:rFonts w:ascii="Arial" w:hAnsi="Arial" w:cs="Arial"/>
          <w:sz w:val="20"/>
          <w:szCs w:val="20"/>
        </w:rPr>
        <w:t>deverá,</w:t>
      </w:r>
      <w:r w:rsidRPr="00687E1F">
        <w:rPr>
          <w:rFonts w:ascii="Arial" w:hAnsi="Arial" w:cs="Arial"/>
          <w:spacing w:val="13"/>
          <w:sz w:val="20"/>
          <w:szCs w:val="20"/>
        </w:rPr>
        <w:t xml:space="preserve"> </w:t>
      </w:r>
      <w:r w:rsidRPr="00687E1F">
        <w:rPr>
          <w:rFonts w:ascii="Arial" w:hAnsi="Arial" w:cs="Arial"/>
          <w:sz w:val="20"/>
          <w:szCs w:val="20"/>
        </w:rPr>
        <w:t>por</w:t>
      </w:r>
      <w:r w:rsidRPr="00687E1F">
        <w:rPr>
          <w:rFonts w:ascii="Arial" w:hAnsi="Arial" w:cs="Arial"/>
          <w:spacing w:val="14"/>
          <w:sz w:val="20"/>
          <w:szCs w:val="20"/>
        </w:rPr>
        <w:t xml:space="preserve"> </w:t>
      </w:r>
      <w:r w:rsidRPr="00687E1F">
        <w:rPr>
          <w:rFonts w:ascii="Arial" w:hAnsi="Arial" w:cs="Arial"/>
          <w:sz w:val="20"/>
          <w:szCs w:val="20"/>
        </w:rPr>
        <w:t>meio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2"/>
          <w:sz w:val="20"/>
          <w:szCs w:val="20"/>
        </w:rPr>
        <w:t xml:space="preserve"> </w:t>
      </w:r>
      <w:r w:rsidRPr="00687E1F">
        <w:rPr>
          <w:rFonts w:ascii="Arial" w:hAnsi="Arial" w:cs="Arial"/>
          <w:sz w:val="20"/>
          <w:szCs w:val="20"/>
        </w:rPr>
        <w:t>diligência,</w:t>
      </w:r>
      <w:r w:rsidRPr="00687E1F">
        <w:rPr>
          <w:rFonts w:ascii="Arial" w:hAnsi="Arial" w:cs="Arial"/>
          <w:spacing w:val="-1"/>
          <w:sz w:val="20"/>
          <w:szCs w:val="20"/>
        </w:rPr>
        <w:t xml:space="preserve"> </w:t>
      </w:r>
      <w:r w:rsidRPr="00687E1F">
        <w:rPr>
          <w:rFonts w:ascii="Arial" w:hAnsi="Arial" w:cs="Arial"/>
          <w:sz w:val="20"/>
          <w:szCs w:val="20"/>
        </w:rPr>
        <w:t>conferir</w:t>
      </w:r>
      <w:r w:rsidRPr="00687E1F">
        <w:rPr>
          <w:rFonts w:ascii="Arial" w:hAnsi="Arial" w:cs="Arial"/>
          <w:spacing w:val="-57"/>
          <w:sz w:val="20"/>
          <w:szCs w:val="20"/>
        </w:rPr>
        <w:t xml:space="preserve"> </w:t>
      </w:r>
      <w:r w:rsidRPr="00687E1F">
        <w:rPr>
          <w:rFonts w:ascii="Arial" w:hAnsi="Arial" w:cs="Arial"/>
          <w:sz w:val="20"/>
          <w:szCs w:val="20"/>
        </w:rPr>
        <w:t>à licitante a oportunidade de demonstrar a exequibilidade da sua proposta.</w:t>
      </w:r>
    </w:p>
    <w:p w14:paraId="316B8FE4" w14:textId="77777777" w:rsidR="002F2EB1" w:rsidRPr="00687E1F" w:rsidRDefault="002F2EB1" w:rsidP="00425D09">
      <w:pPr>
        <w:pStyle w:val="PargrafodaLista"/>
        <w:numPr>
          <w:ilvl w:val="2"/>
          <w:numId w:val="24"/>
        </w:numPr>
        <w:tabs>
          <w:tab w:val="left" w:pos="1229"/>
        </w:tabs>
        <w:spacing w:line="360" w:lineRule="auto"/>
        <w:ind w:left="567" w:right="628" w:firstLine="0"/>
        <w:rPr>
          <w:rFonts w:ascii="Arial" w:hAnsi="Arial" w:cs="Arial"/>
          <w:sz w:val="20"/>
          <w:szCs w:val="20"/>
        </w:rPr>
      </w:pPr>
      <w:r w:rsidRPr="00687E1F">
        <w:rPr>
          <w:rFonts w:ascii="Arial" w:hAnsi="Arial" w:cs="Arial"/>
          <w:sz w:val="20"/>
          <w:szCs w:val="20"/>
        </w:rPr>
        <w:t>A inexequibilidade só ficará comprovada quando, cumulativamente, o custo da licitante</w:t>
      </w:r>
      <w:r w:rsidRPr="00687E1F">
        <w:rPr>
          <w:rFonts w:ascii="Arial" w:hAnsi="Arial" w:cs="Arial"/>
          <w:spacing w:val="1"/>
          <w:sz w:val="20"/>
          <w:szCs w:val="20"/>
        </w:rPr>
        <w:t xml:space="preserve"> </w:t>
      </w:r>
      <w:r w:rsidRPr="00687E1F">
        <w:rPr>
          <w:rFonts w:ascii="Arial" w:hAnsi="Arial" w:cs="Arial"/>
          <w:sz w:val="20"/>
          <w:szCs w:val="20"/>
        </w:rPr>
        <w:t>ultrapassar o valor da proposta e inexistirem custos de oportunidade capazes de justificar o valor</w:t>
      </w:r>
      <w:r w:rsidRPr="00687E1F">
        <w:rPr>
          <w:rFonts w:ascii="Arial" w:hAnsi="Arial" w:cs="Arial"/>
          <w:spacing w:val="1"/>
          <w:sz w:val="20"/>
          <w:szCs w:val="20"/>
        </w:rPr>
        <w:t xml:space="preserve"> </w:t>
      </w:r>
      <w:r w:rsidRPr="00687E1F">
        <w:rPr>
          <w:rFonts w:ascii="Arial" w:hAnsi="Arial" w:cs="Arial"/>
          <w:sz w:val="20"/>
          <w:szCs w:val="20"/>
        </w:rPr>
        <w:t>proposto.</w:t>
      </w:r>
    </w:p>
    <w:p w14:paraId="067BFBB8" w14:textId="77777777" w:rsidR="002F2EB1" w:rsidRPr="00687E1F" w:rsidRDefault="002F2EB1" w:rsidP="00425D09">
      <w:pPr>
        <w:pStyle w:val="PargrafodaLista"/>
        <w:numPr>
          <w:ilvl w:val="2"/>
          <w:numId w:val="24"/>
        </w:numPr>
        <w:tabs>
          <w:tab w:val="left" w:pos="1229"/>
        </w:tabs>
        <w:spacing w:line="360" w:lineRule="auto"/>
        <w:ind w:left="567" w:right="628" w:firstLine="0"/>
        <w:rPr>
          <w:rFonts w:ascii="Arial" w:hAnsi="Arial" w:cs="Arial"/>
          <w:sz w:val="20"/>
          <w:szCs w:val="20"/>
        </w:rPr>
      </w:pPr>
      <w:r w:rsidRPr="00687E1F">
        <w:rPr>
          <w:rFonts w:ascii="Arial" w:hAnsi="Arial" w:cs="Arial"/>
          <w:sz w:val="20"/>
          <w:szCs w:val="20"/>
        </w:rPr>
        <w:t>A análise de exequibilidade da proposta não considerará materiais e instalações a serem</w:t>
      </w:r>
      <w:r w:rsidRPr="00687E1F">
        <w:rPr>
          <w:rFonts w:ascii="Arial" w:hAnsi="Arial" w:cs="Arial"/>
          <w:spacing w:val="1"/>
          <w:sz w:val="20"/>
          <w:szCs w:val="20"/>
        </w:rPr>
        <w:t xml:space="preserve"> </w:t>
      </w:r>
      <w:r w:rsidRPr="00687E1F">
        <w:rPr>
          <w:rFonts w:ascii="Arial" w:hAnsi="Arial" w:cs="Arial"/>
          <w:sz w:val="20"/>
          <w:szCs w:val="20"/>
        </w:rPr>
        <w:t>fornecidos pela licitante em relação aos quais conste da proposta renúncia expressa à parcela ou à</w:t>
      </w:r>
      <w:r w:rsidRPr="00687E1F">
        <w:rPr>
          <w:rFonts w:ascii="Arial" w:hAnsi="Arial" w:cs="Arial"/>
          <w:spacing w:val="1"/>
          <w:sz w:val="20"/>
          <w:szCs w:val="20"/>
        </w:rPr>
        <w:t xml:space="preserve"> </w:t>
      </w:r>
      <w:r w:rsidRPr="00687E1F">
        <w:rPr>
          <w:rFonts w:ascii="Arial" w:hAnsi="Arial" w:cs="Arial"/>
          <w:sz w:val="20"/>
          <w:szCs w:val="20"/>
        </w:rPr>
        <w:t>totalidade da remuneração.</w:t>
      </w:r>
    </w:p>
    <w:p w14:paraId="5D7465CF" w14:textId="77777777" w:rsidR="002F2EB1" w:rsidRPr="00687E1F" w:rsidRDefault="002F2EB1"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Será exigida garantia adicional da licitante vencedora cuja proposta seja inferior a 85% do</w:t>
      </w:r>
      <w:r w:rsidRPr="00687E1F">
        <w:rPr>
          <w:rFonts w:ascii="Arial" w:hAnsi="Arial" w:cs="Arial"/>
          <w:spacing w:val="1"/>
          <w:sz w:val="20"/>
          <w:szCs w:val="20"/>
        </w:rPr>
        <w:t xml:space="preserve"> </w:t>
      </w:r>
      <w:r w:rsidRPr="00687E1F">
        <w:rPr>
          <w:rFonts w:ascii="Arial" w:hAnsi="Arial" w:cs="Arial"/>
          <w:sz w:val="20"/>
          <w:szCs w:val="20"/>
        </w:rPr>
        <w:t>valor estimado pela Administração, equivalente à diferença entre este último e o valor da proposta,</w:t>
      </w:r>
      <w:r w:rsidRPr="00687E1F">
        <w:rPr>
          <w:rFonts w:ascii="Arial" w:hAnsi="Arial" w:cs="Arial"/>
          <w:spacing w:val="1"/>
          <w:sz w:val="20"/>
          <w:szCs w:val="20"/>
        </w:rPr>
        <w:t xml:space="preserve"> </w:t>
      </w:r>
      <w:r w:rsidRPr="00687E1F">
        <w:rPr>
          <w:rFonts w:ascii="Arial" w:hAnsi="Arial" w:cs="Arial"/>
          <w:sz w:val="20"/>
          <w:szCs w:val="20"/>
        </w:rPr>
        <w:t>sem prejuízo das demais garantias exigíveis de acordo com a Lei.</w:t>
      </w:r>
    </w:p>
    <w:p w14:paraId="282094E4" w14:textId="77777777" w:rsidR="002F2EB1" w:rsidRPr="00687E1F" w:rsidRDefault="002F2EB1"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Na</w:t>
      </w:r>
      <w:r w:rsidRPr="00687E1F">
        <w:rPr>
          <w:rFonts w:ascii="Arial" w:hAnsi="Arial" w:cs="Arial"/>
          <w:spacing w:val="1"/>
          <w:sz w:val="20"/>
          <w:szCs w:val="20"/>
        </w:rPr>
        <w:t xml:space="preserve"> </w:t>
      </w:r>
      <w:r w:rsidRPr="00687E1F">
        <w:rPr>
          <w:rFonts w:ascii="Arial" w:hAnsi="Arial" w:cs="Arial"/>
          <w:sz w:val="20"/>
          <w:szCs w:val="20"/>
        </w:rPr>
        <w:t>proposta,</w:t>
      </w:r>
      <w:r w:rsidRPr="00687E1F">
        <w:rPr>
          <w:rFonts w:ascii="Arial" w:hAnsi="Arial" w:cs="Arial"/>
          <w:spacing w:val="1"/>
          <w:sz w:val="20"/>
          <w:szCs w:val="20"/>
        </w:rPr>
        <w:t xml:space="preserve"> </w:t>
      </w:r>
      <w:r w:rsidRPr="00687E1F">
        <w:rPr>
          <w:rFonts w:ascii="Arial" w:hAnsi="Arial" w:cs="Arial"/>
          <w:sz w:val="20"/>
          <w:szCs w:val="20"/>
        </w:rPr>
        <w:t>não</w:t>
      </w:r>
      <w:r w:rsidRPr="00687E1F">
        <w:rPr>
          <w:rFonts w:ascii="Arial" w:hAnsi="Arial" w:cs="Arial"/>
          <w:spacing w:val="1"/>
          <w:sz w:val="20"/>
          <w:szCs w:val="20"/>
        </w:rPr>
        <w:t xml:space="preserve"> </w:t>
      </w:r>
      <w:r w:rsidRPr="00687E1F">
        <w:rPr>
          <w:rFonts w:ascii="Arial" w:hAnsi="Arial" w:cs="Arial"/>
          <w:sz w:val="20"/>
          <w:szCs w:val="20"/>
        </w:rPr>
        <w:t>poderão</w:t>
      </w:r>
      <w:r w:rsidRPr="00687E1F">
        <w:rPr>
          <w:rFonts w:ascii="Arial" w:hAnsi="Arial" w:cs="Arial"/>
          <w:spacing w:val="1"/>
          <w:sz w:val="20"/>
          <w:szCs w:val="20"/>
        </w:rPr>
        <w:t xml:space="preserve"> </w:t>
      </w:r>
      <w:r w:rsidRPr="00687E1F">
        <w:rPr>
          <w:rFonts w:ascii="Arial" w:hAnsi="Arial" w:cs="Arial"/>
          <w:sz w:val="20"/>
          <w:szCs w:val="20"/>
        </w:rPr>
        <w:t>ser</w:t>
      </w:r>
      <w:r w:rsidRPr="00687E1F">
        <w:rPr>
          <w:rFonts w:ascii="Arial" w:hAnsi="Arial" w:cs="Arial"/>
          <w:spacing w:val="1"/>
          <w:sz w:val="20"/>
          <w:szCs w:val="20"/>
        </w:rPr>
        <w:t xml:space="preserve"> </w:t>
      </w:r>
      <w:r w:rsidRPr="00687E1F">
        <w:rPr>
          <w:rFonts w:ascii="Arial" w:hAnsi="Arial" w:cs="Arial"/>
          <w:sz w:val="20"/>
          <w:szCs w:val="20"/>
        </w:rPr>
        <w:t>incluídos</w:t>
      </w:r>
      <w:r w:rsidRPr="00687E1F">
        <w:rPr>
          <w:rFonts w:ascii="Arial" w:hAnsi="Arial" w:cs="Arial"/>
          <w:spacing w:val="1"/>
          <w:sz w:val="20"/>
          <w:szCs w:val="20"/>
        </w:rPr>
        <w:t xml:space="preserve"> </w:t>
      </w:r>
      <w:r w:rsidRPr="00687E1F">
        <w:rPr>
          <w:rFonts w:ascii="Arial" w:hAnsi="Arial" w:cs="Arial"/>
          <w:sz w:val="20"/>
          <w:szCs w:val="20"/>
        </w:rPr>
        <w:t>pagamentos</w:t>
      </w:r>
      <w:r w:rsidRPr="00687E1F">
        <w:rPr>
          <w:rFonts w:ascii="Arial" w:hAnsi="Arial" w:cs="Arial"/>
          <w:spacing w:val="1"/>
          <w:sz w:val="20"/>
          <w:szCs w:val="20"/>
        </w:rPr>
        <w:t xml:space="preserve"> </w:t>
      </w:r>
      <w:r w:rsidRPr="00687E1F">
        <w:rPr>
          <w:rFonts w:ascii="Arial" w:hAnsi="Arial" w:cs="Arial"/>
          <w:sz w:val="20"/>
          <w:szCs w:val="20"/>
        </w:rPr>
        <w:t>antecipados</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quaisquer</w:t>
      </w:r>
      <w:r w:rsidRPr="00687E1F">
        <w:rPr>
          <w:rFonts w:ascii="Arial" w:hAnsi="Arial" w:cs="Arial"/>
          <w:spacing w:val="1"/>
          <w:sz w:val="20"/>
          <w:szCs w:val="20"/>
        </w:rPr>
        <w:t xml:space="preserve"> </w:t>
      </w:r>
      <w:r w:rsidRPr="00687E1F">
        <w:rPr>
          <w:rFonts w:ascii="Arial" w:hAnsi="Arial" w:cs="Arial"/>
          <w:sz w:val="20"/>
          <w:szCs w:val="20"/>
        </w:rPr>
        <w:t>etapas ou</w:t>
      </w:r>
      <w:r w:rsidRPr="00687E1F">
        <w:rPr>
          <w:rFonts w:ascii="Arial" w:hAnsi="Arial" w:cs="Arial"/>
          <w:spacing w:val="-57"/>
          <w:sz w:val="20"/>
          <w:szCs w:val="20"/>
        </w:rPr>
        <w:t xml:space="preserve"> </w:t>
      </w:r>
      <w:r w:rsidRPr="00687E1F">
        <w:rPr>
          <w:rFonts w:ascii="Arial" w:hAnsi="Arial" w:cs="Arial"/>
          <w:sz w:val="20"/>
          <w:szCs w:val="20"/>
        </w:rPr>
        <w:t>serviços.</w:t>
      </w:r>
    </w:p>
    <w:p w14:paraId="04FCBC3C" w14:textId="77777777" w:rsidR="002F2EB1" w:rsidRPr="00687E1F" w:rsidRDefault="002F2EB1"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Se a proposta da licitante provisoriamente classificada em primeiro lugar não for aceita, o</w:t>
      </w:r>
      <w:r w:rsidRPr="00687E1F">
        <w:rPr>
          <w:rFonts w:ascii="Arial" w:hAnsi="Arial" w:cs="Arial"/>
          <w:spacing w:val="1"/>
          <w:sz w:val="20"/>
          <w:szCs w:val="20"/>
        </w:rPr>
        <w:t xml:space="preserve"> </w:t>
      </w:r>
      <w:r w:rsidRPr="00687E1F">
        <w:rPr>
          <w:rFonts w:ascii="Arial" w:hAnsi="Arial" w:cs="Arial"/>
          <w:sz w:val="20"/>
          <w:szCs w:val="20"/>
        </w:rPr>
        <w:t>Agente</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Contratação</w:t>
      </w:r>
      <w:r w:rsidRPr="00687E1F">
        <w:rPr>
          <w:rFonts w:ascii="Arial" w:hAnsi="Arial" w:cs="Arial"/>
          <w:spacing w:val="1"/>
          <w:sz w:val="20"/>
          <w:szCs w:val="20"/>
        </w:rPr>
        <w:t xml:space="preserve"> </w:t>
      </w:r>
      <w:r w:rsidRPr="00687E1F">
        <w:rPr>
          <w:rFonts w:ascii="Arial" w:hAnsi="Arial" w:cs="Arial"/>
          <w:sz w:val="20"/>
          <w:szCs w:val="20"/>
        </w:rPr>
        <w:t>retomará</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sessão</w:t>
      </w:r>
      <w:r w:rsidRPr="00687E1F">
        <w:rPr>
          <w:rFonts w:ascii="Arial" w:hAnsi="Arial" w:cs="Arial"/>
          <w:spacing w:val="1"/>
          <w:sz w:val="20"/>
          <w:szCs w:val="20"/>
        </w:rPr>
        <w:t xml:space="preserve"> </w:t>
      </w:r>
      <w:r w:rsidRPr="00687E1F">
        <w:rPr>
          <w:rFonts w:ascii="Arial" w:hAnsi="Arial" w:cs="Arial"/>
          <w:sz w:val="20"/>
          <w:szCs w:val="20"/>
        </w:rPr>
        <w:t>pública</w:t>
      </w:r>
      <w:r w:rsidRPr="00687E1F">
        <w:rPr>
          <w:rFonts w:ascii="Arial" w:hAnsi="Arial" w:cs="Arial"/>
          <w:spacing w:val="1"/>
          <w:sz w:val="20"/>
          <w:szCs w:val="20"/>
        </w:rPr>
        <w:t xml:space="preserve"> </w:t>
      </w:r>
      <w:r w:rsidRPr="00687E1F">
        <w:rPr>
          <w:rFonts w:ascii="Arial" w:hAnsi="Arial" w:cs="Arial"/>
          <w:sz w:val="20"/>
          <w:szCs w:val="20"/>
        </w:rPr>
        <w:t>para</w:t>
      </w:r>
      <w:r w:rsidRPr="00687E1F">
        <w:rPr>
          <w:rFonts w:ascii="Arial" w:hAnsi="Arial" w:cs="Arial"/>
          <w:spacing w:val="1"/>
          <w:sz w:val="20"/>
          <w:szCs w:val="20"/>
        </w:rPr>
        <w:t xml:space="preserve"> </w:t>
      </w:r>
      <w:r w:rsidRPr="00687E1F">
        <w:rPr>
          <w:rFonts w:ascii="Arial" w:hAnsi="Arial" w:cs="Arial"/>
          <w:sz w:val="20"/>
          <w:szCs w:val="20"/>
        </w:rPr>
        <w:t>convocar</w:t>
      </w:r>
      <w:r w:rsidRPr="00687E1F">
        <w:rPr>
          <w:rFonts w:ascii="Arial" w:hAnsi="Arial" w:cs="Arial"/>
          <w:spacing w:val="1"/>
          <w:sz w:val="20"/>
          <w:szCs w:val="20"/>
        </w:rPr>
        <w:t xml:space="preserve"> </w:t>
      </w:r>
      <w:r w:rsidRPr="00687E1F">
        <w:rPr>
          <w:rFonts w:ascii="Arial" w:hAnsi="Arial" w:cs="Arial"/>
          <w:sz w:val="20"/>
          <w:szCs w:val="20"/>
        </w:rPr>
        <w:t>as</w:t>
      </w:r>
      <w:r w:rsidRPr="00687E1F">
        <w:rPr>
          <w:rFonts w:ascii="Arial" w:hAnsi="Arial" w:cs="Arial"/>
          <w:spacing w:val="1"/>
          <w:sz w:val="20"/>
          <w:szCs w:val="20"/>
        </w:rPr>
        <w:t xml:space="preserve"> </w:t>
      </w:r>
      <w:r w:rsidRPr="00687E1F">
        <w:rPr>
          <w:rFonts w:ascii="Arial" w:hAnsi="Arial" w:cs="Arial"/>
          <w:sz w:val="20"/>
          <w:szCs w:val="20"/>
        </w:rPr>
        <w:t>licitantes</w:t>
      </w:r>
      <w:r w:rsidRPr="00687E1F">
        <w:rPr>
          <w:rFonts w:ascii="Arial" w:hAnsi="Arial" w:cs="Arial"/>
          <w:spacing w:val="1"/>
          <w:sz w:val="20"/>
          <w:szCs w:val="20"/>
        </w:rPr>
        <w:t xml:space="preserve"> </w:t>
      </w:r>
      <w:r w:rsidRPr="00687E1F">
        <w:rPr>
          <w:rFonts w:ascii="Arial" w:hAnsi="Arial" w:cs="Arial"/>
          <w:sz w:val="20"/>
          <w:szCs w:val="20"/>
        </w:rPr>
        <w:t>subsequentes,</w:t>
      </w:r>
      <w:r w:rsidRPr="00687E1F">
        <w:rPr>
          <w:rFonts w:ascii="Arial" w:hAnsi="Arial" w:cs="Arial"/>
          <w:spacing w:val="1"/>
          <w:sz w:val="20"/>
          <w:szCs w:val="20"/>
        </w:rPr>
        <w:t xml:space="preserve"> </w:t>
      </w:r>
      <w:r w:rsidRPr="00687E1F">
        <w:rPr>
          <w:rFonts w:ascii="Arial" w:hAnsi="Arial" w:cs="Arial"/>
          <w:sz w:val="20"/>
          <w:szCs w:val="20"/>
        </w:rPr>
        <w:t>obedecida a ordem de classificação, a fim de apresentarem proposta de preços e documentos de</w:t>
      </w:r>
      <w:r w:rsidRPr="00687E1F">
        <w:rPr>
          <w:rFonts w:ascii="Arial" w:hAnsi="Arial" w:cs="Arial"/>
          <w:spacing w:val="1"/>
          <w:sz w:val="20"/>
          <w:szCs w:val="20"/>
        </w:rPr>
        <w:t xml:space="preserve"> </w:t>
      </w:r>
      <w:r w:rsidRPr="00687E1F">
        <w:rPr>
          <w:rFonts w:ascii="Arial" w:hAnsi="Arial" w:cs="Arial"/>
          <w:sz w:val="20"/>
          <w:szCs w:val="20"/>
        </w:rPr>
        <w:t>habilitação,</w:t>
      </w:r>
      <w:r w:rsidRPr="00687E1F">
        <w:rPr>
          <w:rFonts w:ascii="Arial" w:hAnsi="Arial" w:cs="Arial"/>
          <w:spacing w:val="30"/>
          <w:sz w:val="20"/>
          <w:szCs w:val="20"/>
        </w:rPr>
        <w:t xml:space="preserve"> </w:t>
      </w:r>
      <w:r w:rsidRPr="00687E1F">
        <w:rPr>
          <w:rFonts w:ascii="Arial" w:hAnsi="Arial" w:cs="Arial"/>
          <w:sz w:val="20"/>
          <w:szCs w:val="20"/>
        </w:rPr>
        <w:t>no</w:t>
      </w:r>
      <w:r w:rsidRPr="00687E1F">
        <w:rPr>
          <w:rFonts w:ascii="Arial" w:hAnsi="Arial" w:cs="Arial"/>
          <w:spacing w:val="30"/>
          <w:sz w:val="20"/>
          <w:szCs w:val="20"/>
        </w:rPr>
        <w:t xml:space="preserve"> </w:t>
      </w:r>
      <w:r w:rsidRPr="00687E1F">
        <w:rPr>
          <w:rFonts w:ascii="Arial" w:hAnsi="Arial" w:cs="Arial"/>
          <w:sz w:val="20"/>
          <w:szCs w:val="20"/>
        </w:rPr>
        <w:t>mesmo</w:t>
      </w:r>
      <w:r w:rsidRPr="00687E1F">
        <w:rPr>
          <w:rFonts w:ascii="Arial" w:hAnsi="Arial" w:cs="Arial"/>
          <w:spacing w:val="30"/>
          <w:sz w:val="20"/>
          <w:szCs w:val="20"/>
        </w:rPr>
        <w:t xml:space="preserve"> </w:t>
      </w:r>
      <w:r w:rsidRPr="00687E1F">
        <w:rPr>
          <w:rFonts w:ascii="Arial" w:hAnsi="Arial" w:cs="Arial"/>
          <w:sz w:val="20"/>
          <w:szCs w:val="20"/>
        </w:rPr>
        <w:t>prazo</w:t>
      </w:r>
      <w:r w:rsidRPr="00687E1F">
        <w:rPr>
          <w:rFonts w:ascii="Arial" w:hAnsi="Arial" w:cs="Arial"/>
          <w:spacing w:val="30"/>
          <w:sz w:val="20"/>
          <w:szCs w:val="20"/>
        </w:rPr>
        <w:t xml:space="preserve"> </w:t>
      </w:r>
      <w:r w:rsidRPr="00687E1F">
        <w:rPr>
          <w:rFonts w:ascii="Arial" w:hAnsi="Arial" w:cs="Arial"/>
          <w:sz w:val="20"/>
          <w:szCs w:val="20"/>
        </w:rPr>
        <w:t>e</w:t>
      </w:r>
      <w:r w:rsidRPr="00687E1F">
        <w:rPr>
          <w:rFonts w:ascii="Arial" w:hAnsi="Arial" w:cs="Arial"/>
          <w:spacing w:val="30"/>
          <w:sz w:val="20"/>
          <w:szCs w:val="20"/>
        </w:rPr>
        <w:t xml:space="preserve"> </w:t>
      </w:r>
      <w:r w:rsidRPr="00687E1F">
        <w:rPr>
          <w:rFonts w:ascii="Arial" w:hAnsi="Arial" w:cs="Arial"/>
          <w:sz w:val="20"/>
          <w:szCs w:val="20"/>
        </w:rPr>
        <w:t>condições</w:t>
      </w:r>
      <w:r w:rsidRPr="00687E1F">
        <w:rPr>
          <w:rFonts w:ascii="Arial" w:hAnsi="Arial" w:cs="Arial"/>
          <w:spacing w:val="30"/>
          <w:sz w:val="20"/>
          <w:szCs w:val="20"/>
        </w:rPr>
        <w:t xml:space="preserve"> </w:t>
      </w:r>
      <w:r w:rsidRPr="00687E1F">
        <w:rPr>
          <w:rFonts w:ascii="Arial" w:hAnsi="Arial" w:cs="Arial"/>
          <w:sz w:val="20"/>
          <w:szCs w:val="20"/>
        </w:rPr>
        <w:t>do</w:t>
      </w:r>
      <w:r w:rsidRPr="00687E1F">
        <w:rPr>
          <w:rFonts w:ascii="Arial" w:hAnsi="Arial" w:cs="Arial"/>
          <w:spacing w:val="30"/>
          <w:sz w:val="20"/>
          <w:szCs w:val="20"/>
        </w:rPr>
        <w:t xml:space="preserve"> </w:t>
      </w:r>
      <w:r w:rsidRPr="00687E1F">
        <w:rPr>
          <w:rFonts w:ascii="Arial" w:hAnsi="Arial" w:cs="Arial"/>
          <w:sz w:val="20"/>
          <w:szCs w:val="20"/>
        </w:rPr>
        <w:t>item</w:t>
      </w:r>
      <w:r w:rsidRPr="00687E1F">
        <w:rPr>
          <w:rFonts w:ascii="Arial" w:hAnsi="Arial" w:cs="Arial"/>
          <w:spacing w:val="30"/>
          <w:sz w:val="20"/>
          <w:szCs w:val="20"/>
        </w:rPr>
        <w:t xml:space="preserve"> </w:t>
      </w:r>
      <w:r w:rsidRPr="00687E1F">
        <w:rPr>
          <w:rFonts w:ascii="Arial" w:hAnsi="Arial" w:cs="Arial"/>
          <w:sz w:val="20"/>
          <w:szCs w:val="20"/>
        </w:rPr>
        <w:t>12.3,</w:t>
      </w:r>
      <w:r w:rsidRPr="00687E1F">
        <w:rPr>
          <w:rFonts w:ascii="Arial" w:hAnsi="Arial" w:cs="Arial"/>
          <w:spacing w:val="30"/>
          <w:sz w:val="20"/>
          <w:szCs w:val="20"/>
        </w:rPr>
        <w:t xml:space="preserve"> </w:t>
      </w:r>
      <w:r w:rsidRPr="00687E1F">
        <w:rPr>
          <w:rFonts w:ascii="Arial" w:hAnsi="Arial" w:cs="Arial"/>
          <w:sz w:val="20"/>
          <w:szCs w:val="20"/>
        </w:rPr>
        <w:t>e</w:t>
      </w:r>
      <w:r w:rsidRPr="00687E1F">
        <w:rPr>
          <w:rFonts w:ascii="Arial" w:hAnsi="Arial" w:cs="Arial"/>
          <w:spacing w:val="30"/>
          <w:sz w:val="20"/>
          <w:szCs w:val="20"/>
        </w:rPr>
        <w:t xml:space="preserve"> </w:t>
      </w:r>
      <w:r w:rsidRPr="00687E1F">
        <w:rPr>
          <w:rFonts w:ascii="Arial" w:hAnsi="Arial" w:cs="Arial"/>
          <w:sz w:val="20"/>
          <w:szCs w:val="20"/>
        </w:rPr>
        <w:t>realizarem</w:t>
      </w:r>
      <w:r w:rsidRPr="00687E1F">
        <w:rPr>
          <w:rFonts w:ascii="Arial" w:hAnsi="Arial" w:cs="Arial"/>
          <w:spacing w:val="30"/>
          <w:sz w:val="20"/>
          <w:szCs w:val="20"/>
        </w:rPr>
        <w:t xml:space="preserve"> </w:t>
      </w:r>
      <w:r w:rsidRPr="00687E1F">
        <w:rPr>
          <w:rFonts w:ascii="Arial" w:hAnsi="Arial" w:cs="Arial"/>
          <w:sz w:val="20"/>
          <w:szCs w:val="20"/>
        </w:rPr>
        <w:t>a</w:t>
      </w:r>
      <w:r w:rsidRPr="00687E1F">
        <w:rPr>
          <w:rFonts w:ascii="Arial" w:hAnsi="Arial" w:cs="Arial"/>
          <w:spacing w:val="30"/>
          <w:sz w:val="20"/>
          <w:szCs w:val="20"/>
        </w:rPr>
        <w:t xml:space="preserve"> </w:t>
      </w:r>
      <w:r w:rsidRPr="00687E1F">
        <w:rPr>
          <w:rFonts w:ascii="Arial" w:hAnsi="Arial" w:cs="Arial"/>
          <w:sz w:val="20"/>
          <w:szCs w:val="20"/>
        </w:rPr>
        <w:t>negociação</w:t>
      </w:r>
      <w:r w:rsidRPr="00687E1F">
        <w:rPr>
          <w:rFonts w:ascii="Arial" w:hAnsi="Arial" w:cs="Arial"/>
          <w:spacing w:val="30"/>
          <w:sz w:val="20"/>
          <w:szCs w:val="20"/>
        </w:rPr>
        <w:t xml:space="preserve"> </w:t>
      </w:r>
      <w:r w:rsidRPr="00687E1F">
        <w:rPr>
          <w:rFonts w:ascii="Arial" w:hAnsi="Arial" w:cs="Arial"/>
          <w:sz w:val="20"/>
          <w:szCs w:val="20"/>
        </w:rPr>
        <w:t>de</w:t>
      </w:r>
      <w:r w:rsidRPr="00687E1F">
        <w:rPr>
          <w:rFonts w:ascii="Arial" w:hAnsi="Arial" w:cs="Arial"/>
          <w:spacing w:val="30"/>
          <w:sz w:val="20"/>
          <w:szCs w:val="20"/>
        </w:rPr>
        <w:t xml:space="preserve"> </w:t>
      </w:r>
      <w:r w:rsidRPr="00687E1F">
        <w:rPr>
          <w:rFonts w:ascii="Arial" w:hAnsi="Arial" w:cs="Arial"/>
          <w:sz w:val="20"/>
          <w:szCs w:val="20"/>
        </w:rPr>
        <w:t>que</w:t>
      </w:r>
      <w:r w:rsidRPr="00687E1F">
        <w:rPr>
          <w:rFonts w:ascii="Arial" w:hAnsi="Arial" w:cs="Arial"/>
          <w:spacing w:val="15"/>
          <w:sz w:val="20"/>
          <w:szCs w:val="20"/>
        </w:rPr>
        <w:t xml:space="preserve"> </w:t>
      </w:r>
      <w:r w:rsidRPr="00687E1F">
        <w:rPr>
          <w:rFonts w:ascii="Arial" w:hAnsi="Arial" w:cs="Arial"/>
          <w:sz w:val="20"/>
          <w:szCs w:val="20"/>
        </w:rPr>
        <w:t>trata</w:t>
      </w:r>
      <w:r w:rsidRPr="00687E1F">
        <w:rPr>
          <w:rFonts w:ascii="Arial" w:hAnsi="Arial" w:cs="Arial"/>
          <w:spacing w:val="15"/>
          <w:sz w:val="20"/>
          <w:szCs w:val="20"/>
        </w:rPr>
        <w:t xml:space="preserve"> </w:t>
      </w:r>
      <w:r w:rsidRPr="00687E1F">
        <w:rPr>
          <w:rFonts w:ascii="Arial" w:hAnsi="Arial" w:cs="Arial"/>
          <w:sz w:val="20"/>
          <w:szCs w:val="20"/>
        </w:rPr>
        <w:t>o</w:t>
      </w:r>
      <w:r w:rsidRPr="00687E1F">
        <w:rPr>
          <w:rFonts w:ascii="Arial" w:hAnsi="Arial" w:cs="Arial"/>
          <w:spacing w:val="-58"/>
          <w:sz w:val="20"/>
          <w:szCs w:val="20"/>
        </w:rPr>
        <w:t xml:space="preserve"> </w:t>
      </w:r>
      <w:r w:rsidRPr="00687E1F">
        <w:rPr>
          <w:rFonts w:ascii="Arial" w:hAnsi="Arial" w:cs="Arial"/>
          <w:sz w:val="20"/>
          <w:szCs w:val="20"/>
        </w:rPr>
        <w:t>item</w:t>
      </w:r>
      <w:r w:rsidRPr="00687E1F">
        <w:rPr>
          <w:rFonts w:ascii="Arial" w:hAnsi="Arial" w:cs="Arial"/>
          <w:spacing w:val="-1"/>
          <w:sz w:val="20"/>
          <w:szCs w:val="20"/>
        </w:rPr>
        <w:t xml:space="preserve"> </w:t>
      </w:r>
      <w:r w:rsidRPr="00687E1F">
        <w:rPr>
          <w:rFonts w:ascii="Arial" w:hAnsi="Arial" w:cs="Arial"/>
          <w:sz w:val="20"/>
          <w:szCs w:val="20"/>
        </w:rPr>
        <w:t>11, até a apuração de uma que</w:t>
      </w:r>
      <w:r w:rsidRPr="00687E1F">
        <w:rPr>
          <w:rFonts w:ascii="Arial" w:hAnsi="Arial" w:cs="Arial"/>
          <w:spacing w:val="-1"/>
          <w:sz w:val="20"/>
          <w:szCs w:val="20"/>
        </w:rPr>
        <w:t xml:space="preserve"> </w:t>
      </w:r>
      <w:r w:rsidRPr="00687E1F">
        <w:rPr>
          <w:rFonts w:ascii="Arial" w:hAnsi="Arial" w:cs="Arial"/>
          <w:sz w:val="20"/>
          <w:szCs w:val="20"/>
        </w:rPr>
        <w:t>atenda às condições editalícias.</w:t>
      </w:r>
    </w:p>
    <w:p w14:paraId="6ECDEF42" w14:textId="77777777" w:rsidR="002F2EB1" w:rsidRPr="00687E1F" w:rsidRDefault="002F2EB1"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Quando todas as licitantes forem desclassificadas, o Agente de Contratação poderá fixar o</w:t>
      </w:r>
      <w:r w:rsidRPr="00687E1F">
        <w:rPr>
          <w:rFonts w:ascii="Arial" w:hAnsi="Arial" w:cs="Arial"/>
          <w:spacing w:val="1"/>
          <w:sz w:val="20"/>
          <w:szCs w:val="20"/>
        </w:rPr>
        <w:t xml:space="preserve"> </w:t>
      </w:r>
      <w:r w:rsidRPr="00687E1F">
        <w:rPr>
          <w:rFonts w:ascii="Arial" w:hAnsi="Arial" w:cs="Arial"/>
          <w:sz w:val="20"/>
          <w:szCs w:val="20"/>
        </w:rPr>
        <w:t>prazo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8</w:t>
      </w:r>
      <w:r w:rsidRPr="00687E1F">
        <w:rPr>
          <w:rFonts w:ascii="Arial" w:hAnsi="Arial" w:cs="Arial"/>
          <w:spacing w:val="1"/>
          <w:sz w:val="20"/>
          <w:szCs w:val="20"/>
        </w:rPr>
        <w:t xml:space="preserve"> </w:t>
      </w:r>
      <w:r w:rsidRPr="00687E1F">
        <w:rPr>
          <w:rFonts w:ascii="Arial" w:hAnsi="Arial" w:cs="Arial"/>
          <w:sz w:val="20"/>
          <w:szCs w:val="20"/>
        </w:rPr>
        <w:t>(oito)</w:t>
      </w:r>
      <w:r w:rsidRPr="00687E1F">
        <w:rPr>
          <w:rFonts w:ascii="Arial" w:hAnsi="Arial" w:cs="Arial"/>
          <w:spacing w:val="1"/>
          <w:sz w:val="20"/>
          <w:szCs w:val="20"/>
        </w:rPr>
        <w:t xml:space="preserve"> </w:t>
      </w:r>
      <w:r w:rsidRPr="00687E1F">
        <w:rPr>
          <w:rFonts w:ascii="Arial" w:hAnsi="Arial" w:cs="Arial"/>
          <w:sz w:val="20"/>
          <w:szCs w:val="20"/>
        </w:rPr>
        <w:t>dias úteis para a apresentação de novas propostas escoimadas das causas de</w:t>
      </w:r>
      <w:r w:rsidRPr="00687E1F">
        <w:rPr>
          <w:rFonts w:ascii="Arial" w:hAnsi="Arial" w:cs="Arial"/>
          <w:spacing w:val="1"/>
          <w:sz w:val="20"/>
          <w:szCs w:val="20"/>
        </w:rPr>
        <w:t xml:space="preserve"> </w:t>
      </w:r>
      <w:r w:rsidRPr="00687E1F">
        <w:rPr>
          <w:rFonts w:ascii="Arial" w:hAnsi="Arial" w:cs="Arial"/>
          <w:sz w:val="20"/>
          <w:szCs w:val="20"/>
        </w:rPr>
        <w:t>desclassificação.</w:t>
      </w:r>
    </w:p>
    <w:p w14:paraId="6D60B048" w14:textId="77777777" w:rsidR="002F2EB1" w:rsidRPr="00687E1F" w:rsidRDefault="002F2EB1"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Classificada a proposta, o Agente de Contratação dará início à fase de habilitação da licitante</w:t>
      </w:r>
      <w:r w:rsidRPr="00687E1F">
        <w:rPr>
          <w:rFonts w:ascii="Arial" w:hAnsi="Arial" w:cs="Arial"/>
          <w:spacing w:val="-57"/>
          <w:sz w:val="20"/>
          <w:szCs w:val="20"/>
        </w:rPr>
        <w:t xml:space="preserve"> </w:t>
      </w:r>
      <w:r w:rsidRPr="00687E1F">
        <w:rPr>
          <w:rFonts w:ascii="Arial" w:hAnsi="Arial" w:cs="Arial"/>
          <w:sz w:val="20"/>
          <w:szCs w:val="20"/>
        </w:rPr>
        <w:t>classificada</w:t>
      </w:r>
      <w:r w:rsidRPr="00687E1F">
        <w:rPr>
          <w:rFonts w:ascii="Arial" w:hAnsi="Arial" w:cs="Arial"/>
          <w:spacing w:val="-1"/>
          <w:sz w:val="20"/>
          <w:szCs w:val="20"/>
        </w:rPr>
        <w:t xml:space="preserve"> </w:t>
      </w:r>
      <w:r w:rsidRPr="00687E1F">
        <w:rPr>
          <w:rFonts w:ascii="Arial" w:hAnsi="Arial" w:cs="Arial"/>
          <w:sz w:val="20"/>
          <w:szCs w:val="20"/>
        </w:rPr>
        <w:t>em primeiro</w:t>
      </w:r>
      <w:r w:rsidRPr="00687E1F">
        <w:rPr>
          <w:rFonts w:ascii="Arial" w:hAnsi="Arial" w:cs="Arial"/>
          <w:spacing w:val="-1"/>
          <w:sz w:val="20"/>
          <w:szCs w:val="20"/>
        </w:rPr>
        <w:t xml:space="preserve"> </w:t>
      </w:r>
      <w:r w:rsidRPr="00687E1F">
        <w:rPr>
          <w:rFonts w:ascii="Arial" w:hAnsi="Arial" w:cs="Arial"/>
          <w:sz w:val="20"/>
          <w:szCs w:val="20"/>
        </w:rPr>
        <w:t>lugar, mediante</w:t>
      </w:r>
      <w:r w:rsidRPr="00687E1F">
        <w:rPr>
          <w:rFonts w:ascii="Arial" w:hAnsi="Arial" w:cs="Arial"/>
          <w:spacing w:val="-1"/>
          <w:sz w:val="20"/>
          <w:szCs w:val="20"/>
        </w:rPr>
        <w:t xml:space="preserve"> </w:t>
      </w:r>
      <w:r w:rsidRPr="00687E1F">
        <w:rPr>
          <w:rFonts w:ascii="Arial" w:hAnsi="Arial" w:cs="Arial"/>
          <w:sz w:val="20"/>
          <w:szCs w:val="20"/>
        </w:rPr>
        <w:t>a verificação</w:t>
      </w:r>
      <w:r w:rsidRPr="00687E1F">
        <w:rPr>
          <w:rFonts w:ascii="Arial" w:hAnsi="Arial" w:cs="Arial"/>
          <w:spacing w:val="-1"/>
          <w:sz w:val="20"/>
          <w:szCs w:val="20"/>
        </w:rPr>
        <w:t xml:space="preserve"> </w:t>
      </w:r>
      <w:r w:rsidRPr="00687E1F">
        <w:rPr>
          <w:rFonts w:ascii="Arial" w:hAnsi="Arial" w:cs="Arial"/>
          <w:sz w:val="20"/>
          <w:szCs w:val="20"/>
        </w:rPr>
        <w:t>da documentação exigida</w:t>
      </w:r>
      <w:r w:rsidRPr="00687E1F">
        <w:rPr>
          <w:rFonts w:ascii="Arial" w:hAnsi="Arial" w:cs="Arial"/>
          <w:spacing w:val="-1"/>
          <w:sz w:val="20"/>
          <w:szCs w:val="20"/>
        </w:rPr>
        <w:t xml:space="preserve"> </w:t>
      </w:r>
      <w:r w:rsidRPr="00687E1F">
        <w:rPr>
          <w:rFonts w:ascii="Arial" w:hAnsi="Arial" w:cs="Arial"/>
          <w:sz w:val="20"/>
          <w:szCs w:val="20"/>
        </w:rPr>
        <w:t>neste Edital.</w:t>
      </w:r>
    </w:p>
    <w:p w14:paraId="607C9DD5" w14:textId="14CDEABB" w:rsidR="00FF1539" w:rsidRPr="00687E1F" w:rsidRDefault="004C1CE2" w:rsidP="0030206B">
      <w:pPr>
        <w:pStyle w:val="Ttulo1"/>
        <w:numPr>
          <w:ilvl w:val="0"/>
          <w:numId w:val="87"/>
        </w:numPr>
        <w:spacing w:line="360" w:lineRule="auto"/>
        <w:ind w:left="1134" w:firstLine="0"/>
        <w:jc w:val="both"/>
      </w:pPr>
      <w:r w:rsidRPr="00687E1F">
        <w:lastRenderedPageBreak/>
        <w:t>DA HABILITAÇÃO</w:t>
      </w:r>
    </w:p>
    <w:p w14:paraId="14BD315D" w14:textId="3CBC6CB4" w:rsidR="00372457" w:rsidRPr="00687E1F" w:rsidRDefault="00372457"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licitante classificada provisoriamente em primeiro lugar deverá apresentar os seguintes</w:t>
      </w:r>
      <w:r w:rsidRPr="00687E1F">
        <w:rPr>
          <w:rFonts w:ascii="Arial" w:hAnsi="Arial" w:cs="Arial"/>
          <w:spacing w:val="1"/>
          <w:sz w:val="20"/>
          <w:szCs w:val="20"/>
        </w:rPr>
        <w:t xml:space="preserve"> </w:t>
      </w:r>
      <w:r w:rsidRPr="00687E1F">
        <w:rPr>
          <w:rFonts w:ascii="Arial" w:hAnsi="Arial" w:cs="Arial"/>
          <w:sz w:val="20"/>
          <w:szCs w:val="20"/>
        </w:rPr>
        <w:t>documentos, nos termos e prazo previstos neste Edital:</w:t>
      </w:r>
    </w:p>
    <w:p w14:paraId="391B77FB" w14:textId="77777777" w:rsidR="00372457" w:rsidRPr="00687E1F" w:rsidRDefault="00372457"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Habilitação Jurídica:</w:t>
      </w:r>
    </w:p>
    <w:p w14:paraId="45B51ABB" w14:textId="7F2635EA" w:rsidR="00372457" w:rsidRPr="00687E1F" w:rsidRDefault="00372457" w:rsidP="00425D09">
      <w:pPr>
        <w:pStyle w:val="PargrafodaLista"/>
        <w:numPr>
          <w:ilvl w:val="2"/>
          <w:numId w:val="25"/>
        </w:numPr>
        <w:tabs>
          <w:tab w:val="left" w:pos="1259"/>
        </w:tabs>
        <w:spacing w:line="360" w:lineRule="auto"/>
        <w:ind w:left="567" w:right="639" w:firstLine="0"/>
        <w:rPr>
          <w:rFonts w:ascii="Arial" w:hAnsi="Arial" w:cs="Arial"/>
          <w:sz w:val="20"/>
          <w:szCs w:val="20"/>
        </w:rPr>
      </w:pPr>
      <w:r w:rsidRPr="00687E1F">
        <w:rPr>
          <w:rFonts w:ascii="Arial" w:hAnsi="Arial" w:cs="Arial"/>
          <w:sz w:val="20"/>
          <w:szCs w:val="20"/>
        </w:rPr>
        <w:t>Empresário individual: inscrição no Registro Público de Empresas Mercantis, a cargo da</w:t>
      </w:r>
      <w:r w:rsidRPr="00687E1F">
        <w:rPr>
          <w:rFonts w:ascii="Arial" w:hAnsi="Arial" w:cs="Arial"/>
          <w:spacing w:val="1"/>
          <w:sz w:val="20"/>
          <w:szCs w:val="20"/>
        </w:rPr>
        <w:t xml:space="preserve"> </w:t>
      </w:r>
      <w:r w:rsidRPr="00687E1F">
        <w:rPr>
          <w:rFonts w:ascii="Arial" w:hAnsi="Arial" w:cs="Arial"/>
          <w:sz w:val="20"/>
          <w:szCs w:val="20"/>
        </w:rPr>
        <w:t>Junta Comercial da respectiva sede.</w:t>
      </w:r>
    </w:p>
    <w:p w14:paraId="3C52C1DA" w14:textId="77777777" w:rsidR="00372457" w:rsidRPr="00687E1F" w:rsidRDefault="00372457" w:rsidP="00425D09">
      <w:pPr>
        <w:pStyle w:val="PargrafodaLista"/>
        <w:numPr>
          <w:ilvl w:val="2"/>
          <w:numId w:val="25"/>
        </w:numPr>
        <w:tabs>
          <w:tab w:val="left" w:pos="1259"/>
        </w:tabs>
        <w:spacing w:line="360" w:lineRule="auto"/>
        <w:ind w:left="567" w:right="639" w:firstLine="0"/>
        <w:rPr>
          <w:rFonts w:ascii="Arial" w:hAnsi="Arial" w:cs="Arial"/>
          <w:sz w:val="20"/>
          <w:szCs w:val="20"/>
        </w:rPr>
      </w:pPr>
      <w:r w:rsidRPr="00687E1F">
        <w:rPr>
          <w:rFonts w:ascii="Arial" w:hAnsi="Arial" w:cs="Arial"/>
          <w:sz w:val="20"/>
          <w:szCs w:val="20"/>
        </w:rPr>
        <w:t>Microempreendedor</w:t>
      </w:r>
      <w:r w:rsidRPr="00687E1F">
        <w:rPr>
          <w:rFonts w:ascii="Arial" w:hAnsi="Arial" w:cs="Arial"/>
          <w:spacing w:val="1"/>
          <w:sz w:val="20"/>
          <w:szCs w:val="20"/>
        </w:rPr>
        <w:t xml:space="preserve"> </w:t>
      </w:r>
      <w:r w:rsidRPr="00687E1F">
        <w:rPr>
          <w:rFonts w:ascii="Arial" w:hAnsi="Arial" w:cs="Arial"/>
          <w:sz w:val="20"/>
          <w:szCs w:val="20"/>
        </w:rPr>
        <w:t>Individual</w:t>
      </w:r>
      <w:r w:rsidRPr="00687E1F">
        <w:rPr>
          <w:rFonts w:ascii="Arial" w:hAnsi="Arial" w:cs="Arial"/>
          <w:spacing w:val="1"/>
          <w:sz w:val="20"/>
          <w:szCs w:val="20"/>
        </w:rPr>
        <w:t xml:space="preserve"> </w:t>
      </w:r>
      <w:r w:rsidRPr="00687E1F">
        <w:rPr>
          <w:rFonts w:ascii="Arial" w:hAnsi="Arial" w:cs="Arial"/>
          <w:sz w:val="20"/>
          <w:szCs w:val="20"/>
        </w:rPr>
        <w:t>-</w:t>
      </w:r>
      <w:r w:rsidRPr="00687E1F">
        <w:rPr>
          <w:rFonts w:ascii="Arial" w:hAnsi="Arial" w:cs="Arial"/>
          <w:spacing w:val="1"/>
          <w:sz w:val="20"/>
          <w:szCs w:val="20"/>
        </w:rPr>
        <w:t xml:space="preserve"> </w:t>
      </w:r>
      <w:r w:rsidRPr="00687E1F">
        <w:rPr>
          <w:rFonts w:ascii="Arial" w:hAnsi="Arial" w:cs="Arial"/>
          <w:sz w:val="20"/>
          <w:szCs w:val="20"/>
        </w:rPr>
        <w:t>MEI:</w:t>
      </w:r>
      <w:r w:rsidRPr="00687E1F">
        <w:rPr>
          <w:rFonts w:ascii="Arial" w:hAnsi="Arial" w:cs="Arial"/>
          <w:spacing w:val="1"/>
          <w:sz w:val="20"/>
          <w:szCs w:val="20"/>
        </w:rPr>
        <w:t xml:space="preserve"> </w:t>
      </w:r>
      <w:r w:rsidRPr="00687E1F">
        <w:rPr>
          <w:rFonts w:ascii="Arial" w:hAnsi="Arial" w:cs="Arial"/>
          <w:sz w:val="20"/>
          <w:szCs w:val="20"/>
        </w:rPr>
        <w:t>Certificado da Condição de Microempreendedor</w:t>
      </w:r>
      <w:r w:rsidRPr="00687E1F">
        <w:rPr>
          <w:rFonts w:ascii="Arial" w:hAnsi="Arial" w:cs="Arial"/>
          <w:spacing w:val="1"/>
          <w:sz w:val="20"/>
          <w:szCs w:val="20"/>
        </w:rPr>
        <w:t xml:space="preserve"> </w:t>
      </w:r>
      <w:r w:rsidRPr="00687E1F">
        <w:rPr>
          <w:rFonts w:ascii="Arial" w:hAnsi="Arial" w:cs="Arial"/>
          <w:sz w:val="20"/>
          <w:szCs w:val="20"/>
        </w:rPr>
        <w:t>Individual</w:t>
      </w:r>
      <w:r w:rsidRPr="00687E1F">
        <w:rPr>
          <w:rFonts w:ascii="Arial" w:hAnsi="Arial" w:cs="Arial"/>
          <w:spacing w:val="1"/>
          <w:sz w:val="20"/>
          <w:szCs w:val="20"/>
        </w:rPr>
        <w:t xml:space="preserve"> </w:t>
      </w:r>
      <w:r w:rsidRPr="00687E1F">
        <w:rPr>
          <w:rFonts w:ascii="Arial" w:hAnsi="Arial" w:cs="Arial"/>
          <w:sz w:val="20"/>
          <w:szCs w:val="20"/>
        </w:rPr>
        <w:t>-</w:t>
      </w:r>
      <w:r w:rsidRPr="00687E1F">
        <w:rPr>
          <w:rFonts w:ascii="Arial" w:hAnsi="Arial" w:cs="Arial"/>
          <w:spacing w:val="1"/>
          <w:sz w:val="20"/>
          <w:szCs w:val="20"/>
        </w:rPr>
        <w:t xml:space="preserve"> </w:t>
      </w:r>
      <w:r w:rsidRPr="00687E1F">
        <w:rPr>
          <w:rFonts w:ascii="Arial" w:hAnsi="Arial" w:cs="Arial"/>
          <w:sz w:val="20"/>
          <w:szCs w:val="20"/>
        </w:rPr>
        <w:t>CCMEI, cuja aceitação ficará condicionada à verificação da autenticidade no sítio</w:t>
      </w:r>
      <w:r w:rsidRPr="00687E1F">
        <w:rPr>
          <w:rFonts w:ascii="Arial" w:hAnsi="Arial" w:cs="Arial"/>
          <w:spacing w:val="1"/>
          <w:sz w:val="20"/>
          <w:szCs w:val="20"/>
        </w:rPr>
        <w:t xml:space="preserve"> </w:t>
      </w:r>
      <w:hyperlink r:id="rId10">
        <w:r w:rsidRPr="00687E1F">
          <w:rPr>
            <w:rFonts w:ascii="Arial" w:hAnsi="Arial" w:cs="Arial"/>
            <w:sz w:val="20"/>
            <w:szCs w:val="20"/>
            <w:u w:val="thick"/>
          </w:rPr>
          <w:t>https://www</w:t>
        </w:r>
      </w:hyperlink>
      <w:r w:rsidRPr="00687E1F">
        <w:rPr>
          <w:rFonts w:ascii="Arial" w:hAnsi="Arial" w:cs="Arial"/>
          <w:sz w:val="20"/>
          <w:szCs w:val="20"/>
          <w:u w:val="thick"/>
        </w:rPr>
        <w:t>.gov</w:t>
      </w:r>
      <w:hyperlink r:id="rId11">
        <w:r w:rsidRPr="00687E1F">
          <w:rPr>
            <w:rFonts w:ascii="Arial" w:hAnsi="Arial" w:cs="Arial"/>
            <w:sz w:val="20"/>
            <w:szCs w:val="20"/>
            <w:u w:val="thick"/>
          </w:rPr>
          <w:t>.br/empresas-e-negocios/pt-br/empreendedor</w:t>
        </w:r>
      </w:hyperlink>
    </w:p>
    <w:p w14:paraId="4AC96978" w14:textId="77777777" w:rsidR="00372457" w:rsidRPr="00687E1F" w:rsidRDefault="00372457" w:rsidP="00425D09">
      <w:pPr>
        <w:pStyle w:val="PargrafodaLista"/>
        <w:numPr>
          <w:ilvl w:val="2"/>
          <w:numId w:val="25"/>
        </w:numPr>
        <w:tabs>
          <w:tab w:val="left" w:pos="1259"/>
        </w:tabs>
        <w:spacing w:line="360" w:lineRule="auto"/>
        <w:ind w:left="567" w:right="639" w:firstLine="0"/>
        <w:rPr>
          <w:rFonts w:ascii="Arial" w:hAnsi="Arial" w:cs="Arial"/>
          <w:sz w:val="20"/>
          <w:szCs w:val="20"/>
        </w:rPr>
      </w:pPr>
      <w:r w:rsidRPr="00687E1F">
        <w:rPr>
          <w:rFonts w:ascii="Arial" w:hAnsi="Arial" w:cs="Arial"/>
          <w:sz w:val="20"/>
          <w:szCs w:val="20"/>
        </w:rPr>
        <w:t>Sociedade empresária, sociedade limitada unipessoal – SLU ou sociedade identificada como</w:t>
      </w:r>
      <w:r w:rsidRPr="00687E1F">
        <w:rPr>
          <w:rFonts w:ascii="Arial" w:hAnsi="Arial" w:cs="Arial"/>
          <w:spacing w:val="-57"/>
          <w:sz w:val="20"/>
          <w:szCs w:val="20"/>
        </w:rPr>
        <w:t xml:space="preserve"> </w:t>
      </w:r>
      <w:r w:rsidRPr="00687E1F">
        <w:rPr>
          <w:rFonts w:ascii="Arial" w:hAnsi="Arial" w:cs="Arial"/>
          <w:sz w:val="20"/>
          <w:szCs w:val="20"/>
        </w:rPr>
        <w:t>empresa</w:t>
      </w:r>
      <w:r w:rsidRPr="00687E1F">
        <w:rPr>
          <w:rFonts w:ascii="Arial" w:hAnsi="Arial" w:cs="Arial"/>
          <w:spacing w:val="13"/>
          <w:sz w:val="20"/>
          <w:szCs w:val="20"/>
        </w:rPr>
        <w:t xml:space="preserve"> </w:t>
      </w:r>
      <w:r w:rsidRPr="00687E1F">
        <w:rPr>
          <w:rFonts w:ascii="Arial" w:hAnsi="Arial" w:cs="Arial"/>
          <w:sz w:val="20"/>
          <w:szCs w:val="20"/>
        </w:rPr>
        <w:t>individual</w:t>
      </w:r>
      <w:r w:rsidRPr="00687E1F">
        <w:rPr>
          <w:rFonts w:ascii="Arial" w:hAnsi="Arial" w:cs="Arial"/>
          <w:spacing w:val="14"/>
          <w:sz w:val="20"/>
          <w:szCs w:val="20"/>
        </w:rPr>
        <w:t xml:space="preserve"> </w:t>
      </w:r>
      <w:r w:rsidRPr="00687E1F">
        <w:rPr>
          <w:rFonts w:ascii="Arial" w:hAnsi="Arial" w:cs="Arial"/>
          <w:sz w:val="20"/>
          <w:szCs w:val="20"/>
        </w:rPr>
        <w:t>de</w:t>
      </w:r>
      <w:r w:rsidRPr="00687E1F">
        <w:rPr>
          <w:rFonts w:ascii="Arial" w:hAnsi="Arial" w:cs="Arial"/>
          <w:spacing w:val="-2"/>
          <w:sz w:val="20"/>
          <w:szCs w:val="20"/>
        </w:rPr>
        <w:t xml:space="preserve"> </w:t>
      </w:r>
      <w:r w:rsidRPr="00687E1F">
        <w:rPr>
          <w:rFonts w:ascii="Arial" w:hAnsi="Arial" w:cs="Arial"/>
          <w:sz w:val="20"/>
          <w:szCs w:val="20"/>
        </w:rPr>
        <w:t>responsabilidade</w:t>
      </w:r>
      <w:r w:rsidRPr="00687E1F">
        <w:rPr>
          <w:rFonts w:ascii="Arial" w:hAnsi="Arial" w:cs="Arial"/>
          <w:spacing w:val="-1"/>
          <w:sz w:val="20"/>
          <w:szCs w:val="20"/>
        </w:rPr>
        <w:t xml:space="preserve"> </w:t>
      </w:r>
      <w:r w:rsidRPr="00687E1F">
        <w:rPr>
          <w:rFonts w:ascii="Arial" w:hAnsi="Arial" w:cs="Arial"/>
          <w:sz w:val="20"/>
          <w:szCs w:val="20"/>
        </w:rPr>
        <w:t>limitada</w:t>
      </w:r>
      <w:r w:rsidRPr="00687E1F">
        <w:rPr>
          <w:rFonts w:ascii="Arial" w:hAnsi="Arial" w:cs="Arial"/>
          <w:spacing w:val="-1"/>
          <w:sz w:val="20"/>
          <w:szCs w:val="20"/>
        </w:rPr>
        <w:t xml:space="preserve"> </w:t>
      </w:r>
      <w:r w:rsidRPr="00687E1F">
        <w:rPr>
          <w:rFonts w:ascii="Arial" w:hAnsi="Arial" w:cs="Arial"/>
          <w:sz w:val="20"/>
          <w:szCs w:val="20"/>
        </w:rPr>
        <w:t>-</w:t>
      </w:r>
      <w:r w:rsidRPr="00687E1F">
        <w:rPr>
          <w:rFonts w:ascii="Arial" w:hAnsi="Arial" w:cs="Arial"/>
          <w:spacing w:val="-1"/>
          <w:sz w:val="20"/>
          <w:szCs w:val="20"/>
        </w:rPr>
        <w:t xml:space="preserve"> </w:t>
      </w:r>
      <w:r w:rsidRPr="00687E1F">
        <w:rPr>
          <w:rFonts w:ascii="Arial" w:hAnsi="Arial" w:cs="Arial"/>
          <w:sz w:val="20"/>
          <w:szCs w:val="20"/>
        </w:rPr>
        <w:t>EIRELI:</w:t>
      </w:r>
      <w:r w:rsidRPr="00687E1F">
        <w:rPr>
          <w:rFonts w:ascii="Arial" w:hAnsi="Arial" w:cs="Arial"/>
          <w:spacing w:val="-1"/>
          <w:sz w:val="20"/>
          <w:szCs w:val="20"/>
        </w:rPr>
        <w:t xml:space="preserve"> </w:t>
      </w:r>
      <w:r w:rsidRPr="00687E1F">
        <w:rPr>
          <w:rFonts w:ascii="Arial" w:hAnsi="Arial" w:cs="Arial"/>
          <w:sz w:val="20"/>
          <w:szCs w:val="20"/>
        </w:rPr>
        <w:t>inscrição</w:t>
      </w:r>
      <w:r w:rsidRPr="00687E1F">
        <w:rPr>
          <w:rFonts w:ascii="Arial" w:hAnsi="Arial" w:cs="Arial"/>
          <w:spacing w:val="-2"/>
          <w:sz w:val="20"/>
          <w:szCs w:val="20"/>
        </w:rPr>
        <w:t xml:space="preserve"> </w:t>
      </w:r>
      <w:r w:rsidRPr="00687E1F">
        <w:rPr>
          <w:rFonts w:ascii="Arial" w:hAnsi="Arial" w:cs="Arial"/>
          <w:sz w:val="20"/>
          <w:szCs w:val="20"/>
        </w:rPr>
        <w:t>do</w:t>
      </w:r>
      <w:r w:rsidRPr="00687E1F">
        <w:rPr>
          <w:rFonts w:ascii="Arial" w:hAnsi="Arial" w:cs="Arial"/>
          <w:spacing w:val="-1"/>
          <w:sz w:val="20"/>
          <w:szCs w:val="20"/>
        </w:rPr>
        <w:t xml:space="preserve"> </w:t>
      </w:r>
      <w:r w:rsidRPr="00687E1F">
        <w:rPr>
          <w:rFonts w:ascii="Arial" w:hAnsi="Arial" w:cs="Arial"/>
          <w:sz w:val="20"/>
          <w:szCs w:val="20"/>
        </w:rPr>
        <w:t>ato</w:t>
      </w:r>
      <w:r w:rsidRPr="00687E1F">
        <w:rPr>
          <w:rFonts w:ascii="Arial" w:hAnsi="Arial" w:cs="Arial"/>
          <w:spacing w:val="-1"/>
          <w:sz w:val="20"/>
          <w:szCs w:val="20"/>
        </w:rPr>
        <w:t xml:space="preserve"> </w:t>
      </w:r>
      <w:r w:rsidRPr="00687E1F">
        <w:rPr>
          <w:rFonts w:ascii="Arial" w:hAnsi="Arial" w:cs="Arial"/>
          <w:sz w:val="20"/>
          <w:szCs w:val="20"/>
        </w:rPr>
        <w:t>constitutivo,</w:t>
      </w:r>
      <w:r w:rsidRPr="00687E1F">
        <w:rPr>
          <w:rFonts w:ascii="Arial" w:hAnsi="Arial" w:cs="Arial"/>
          <w:spacing w:val="-1"/>
          <w:sz w:val="20"/>
          <w:szCs w:val="20"/>
        </w:rPr>
        <w:t xml:space="preserve"> </w:t>
      </w:r>
      <w:r w:rsidRPr="00687E1F">
        <w:rPr>
          <w:rFonts w:ascii="Arial" w:hAnsi="Arial" w:cs="Arial"/>
          <w:sz w:val="20"/>
          <w:szCs w:val="20"/>
        </w:rPr>
        <w:t>estatuto</w:t>
      </w:r>
      <w:r w:rsidRPr="00687E1F">
        <w:rPr>
          <w:rFonts w:ascii="Arial" w:hAnsi="Arial" w:cs="Arial"/>
          <w:spacing w:val="-1"/>
          <w:sz w:val="20"/>
          <w:szCs w:val="20"/>
        </w:rPr>
        <w:t xml:space="preserve"> </w:t>
      </w:r>
      <w:r w:rsidRPr="00687E1F">
        <w:rPr>
          <w:rFonts w:ascii="Arial" w:hAnsi="Arial" w:cs="Arial"/>
          <w:sz w:val="20"/>
          <w:szCs w:val="20"/>
        </w:rPr>
        <w:t>ou contrato</w:t>
      </w:r>
      <w:r w:rsidRPr="00687E1F">
        <w:rPr>
          <w:rFonts w:ascii="Arial" w:hAnsi="Arial" w:cs="Arial"/>
          <w:spacing w:val="1"/>
          <w:sz w:val="20"/>
          <w:szCs w:val="20"/>
        </w:rPr>
        <w:t xml:space="preserve"> </w:t>
      </w:r>
      <w:r w:rsidRPr="00687E1F">
        <w:rPr>
          <w:rFonts w:ascii="Arial" w:hAnsi="Arial" w:cs="Arial"/>
          <w:sz w:val="20"/>
          <w:szCs w:val="20"/>
        </w:rPr>
        <w:t>social</w:t>
      </w:r>
      <w:r w:rsidRPr="00687E1F">
        <w:rPr>
          <w:rFonts w:ascii="Arial" w:hAnsi="Arial" w:cs="Arial"/>
          <w:spacing w:val="1"/>
          <w:sz w:val="20"/>
          <w:szCs w:val="20"/>
        </w:rPr>
        <w:t xml:space="preserve"> </w:t>
      </w:r>
      <w:r w:rsidRPr="00687E1F">
        <w:rPr>
          <w:rFonts w:ascii="Arial" w:hAnsi="Arial" w:cs="Arial"/>
          <w:sz w:val="20"/>
          <w:szCs w:val="20"/>
        </w:rPr>
        <w:t>no</w:t>
      </w:r>
      <w:r w:rsidRPr="00687E1F">
        <w:rPr>
          <w:rFonts w:ascii="Arial" w:hAnsi="Arial" w:cs="Arial"/>
          <w:spacing w:val="1"/>
          <w:sz w:val="20"/>
          <w:szCs w:val="20"/>
        </w:rPr>
        <w:t xml:space="preserve"> </w:t>
      </w:r>
      <w:r w:rsidRPr="00687E1F">
        <w:rPr>
          <w:rFonts w:ascii="Arial" w:hAnsi="Arial" w:cs="Arial"/>
          <w:sz w:val="20"/>
          <w:szCs w:val="20"/>
        </w:rPr>
        <w:t>Registro</w:t>
      </w:r>
      <w:r w:rsidRPr="00687E1F">
        <w:rPr>
          <w:rFonts w:ascii="Arial" w:hAnsi="Arial" w:cs="Arial"/>
          <w:spacing w:val="1"/>
          <w:sz w:val="20"/>
          <w:szCs w:val="20"/>
        </w:rPr>
        <w:t xml:space="preserve"> </w:t>
      </w:r>
      <w:r w:rsidRPr="00687E1F">
        <w:rPr>
          <w:rFonts w:ascii="Arial" w:hAnsi="Arial" w:cs="Arial"/>
          <w:sz w:val="20"/>
          <w:szCs w:val="20"/>
        </w:rPr>
        <w:t>Público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Empresas</w:t>
      </w:r>
      <w:r w:rsidRPr="00687E1F">
        <w:rPr>
          <w:rFonts w:ascii="Arial" w:hAnsi="Arial" w:cs="Arial"/>
          <w:spacing w:val="1"/>
          <w:sz w:val="20"/>
          <w:szCs w:val="20"/>
        </w:rPr>
        <w:t xml:space="preserve"> </w:t>
      </w:r>
      <w:r w:rsidRPr="00687E1F">
        <w:rPr>
          <w:rFonts w:ascii="Arial" w:hAnsi="Arial" w:cs="Arial"/>
          <w:sz w:val="20"/>
          <w:szCs w:val="20"/>
        </w:rPr>
        <w:t>Mercantis,</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cargo</w:t>
      </w:r>
      <w:r w:rsidRPr="00687E1F">
        <w:rPr>
          <w:rFonts w:ascii="Arial" w:hAnsi="Arial" w:cs="Arial"/>
          <w:spacing w:val="1"/>
          <w:sz w:val="20"/>
          <w:szCs w:val="20"/>
        </w:rPr>
        <w:t xml:space="preserve"> </w:t>
      </w:r>
      <w:r w:rsidRPr="00687E1F">
        <w:rPr>
          <w:rFonts w:ascii="Arial" w:hAnsi="Arial" w:cs="Arial"/>
          <w:sz w:val="20"/>
          <w:szCs w:val="20"/>
        </w:rPr>
        <w:t>da</w:t>
      </w:r>
      <w:r w:rsidRPr="00687E1F">
        <w:rPr>
          <w:rFonts w:ascii="Arial" w:hAnsi="Arial" w:cs="Arial"/>
          <w:spacing w:val="1"/>
          <w:sz w:val="20"/>
          <w:szCs w:val="20"/>
        </w:rPr>
        <w:t xml:space="preserve"> </w:t>
      </w:r>
      <w:r w:rsidRPr="00687E1F">
        <w:rPr>
          <w:rFonts w:ascii="Arial" w:hAnsi="Arial" w:cs="Arial"/>
          <w:sz w:val="20"/>
          <w:szCs w:val="20"/>
        </w:rPr>
        <w:t>Junta</w:t>
      </w:r>
      <w:r w:rsidRPr="00687E1F">
        <w:rPr>
          <w:rFonts w:ascii="Arial" w:hAnsi="Arial" w:cs="Arial"/>
          <w:spacing w:val="1"/>
          <w:sz w:val="20"/>
          <w:szCs w:val="20"/>
        </w:rPr>
        <w:t xml:space="preserve"> </w:t>
      </w:r>
      <w:r w:rsidRPr="00687E1F">
        <w:rPr>
          <w:rFonts w:ascii="Arial" w:hAnsi="Arial" w:cs="Arial"/>
          <w:sz w:val="20"/>
          <w:szCs w:val="20"/>
        </w:rPr>
        <w:t>Comercial</w:t>
      </w:r>
      <w:r w:rsidRPr="00687E1F">
        <w:rPr>
          <w:rFonts w:ascii="Arial" w:hAnsi="Arial" w:cs="Arial"/>
          <w:spacing w:val="1"/>
          <w:sz w:val="20"/>
          <w:szCs w:val="20"/>
        </w:rPr>
        <w:t xml:space="preserve"> </w:t>
      </w:r>
      <w:r w:rsidRPr="00687E1F">
        <w:rPr>
          <w:rFonts w:ascii="Arial" w:hAnsi="Arial" w:cs="Arial"/>
          <w:sz w:val="20"/>
          <w:szCs w:val="20"/>
        </w:rPr>
        <w:t>da</w:t>
      </w:r>
      <w:r w:rsidRPr="00687E1F">
        <w:rPr>
          <w:rFonts w:ascii="Arial" w:hAnsi="Arial" w:cs="Arial"/>
          <w:spacing w:val="1"/>
          <w:sz w:val="20"/>
          <w:szCs w:val="20"/>
        </w:rPr>
        <w:t xml:space="preserve"> </w:t>
      </w:r>
      <w:r w:rsidRPr="00687E1F">
        <w:rPr>
          <w:rFonts w:ascii="Arial" w:hAnsi="Arial" w:cs="Arial"/>
          <w:sz w:val="20"/>
          <w:szCs w:val="20"/>
        </w:rPr>
        <w:t>respectiva sede, acompanhada de documento comprobatório de seus administradores</w:t>
      </w:r>
    </w:p>
    <w:p w14:paraId="0CCB36F8" w14:textId="77777777" w:rsidR="00372457" w:rsidRPr="00687E1F" w:rsidRDefault="00372457" w:rsidP="00425D09">
      <w:pPr>
        <w:pStyle w:val="PargrafodaLista"/>
        <w:numPr>
          <w:ilvl w:val="2"/>
          <w:numId w:val="25"/>
        </w:numPr>
        <w:tabs>
          <w:tab w:val="left" w:pos="1259"/>
        </w:tabs>
        <w:spacing w:line="360" w:lineRule="auto"/>
        <w:ind w:left="567" w:right="639" w:firstLine="0"/>
        <w:rPr>
          <w:rFonts w:ascii="Arial" w:hAnsi="Arial" w:cs="Arial"/>
          <w:sz w:val="20"/>
          <w:szCs w:val="20"/>
        </w:rPr>
      </w:pPr>
      <w:r w:rsidRPr="00687E1F">
        <w:rPr>
          <w:rFonts w:ascii="Arial" w:hAnsi="Arial" w:cs="Arial"/>
          <w:sz w:val="20"/>
          <w:szCs w:val="20"/>
        </w:rPr>
        <w:t>Sociedade</w:t>
      </w:r>
      <w:r w:rsidRPr="00687E1F">
        <w:rPr>
          <w:rFonts w:ascii="Arial" w:hAnsi="Arial" w:cs="Arial"/>
          <w:spacing w:val="1"/>
          <w:sz w:val="20"/>
          <w:szCs w:val="20"/>
        </w:rPr>
        <w:t xml:space="preserve"> </w:t>
      </w:r>
      <w:r w:rsidRPr="00687E1F">
        <w:rPr>
          <w:rFonts w:ascii="Arial" w:hAnsi="Arial" w:cs="Arial"/>
          <w:sz w:val="20"/>
          <w:szCs w:val="20"/>
        </w:rPr>
        <w:t>empresária</w:t>
      </w:r>
      <w:r w:rsidRPr="00687E1F">
        <w:rPr>
          <w:rFonts w:ascii="Arial" w:hAnsi="Arial" w:cs="Arial"/>
          <w:spacing w:val="1"/>
          <w:sz w:val="20"/>
          <w:szCs w:val="20"/>
        </w:rPr>
        <w:t xml:space="preserve"> </w:t>
      </w:r>
      <w:r w:rsidRPr="00687E1F">
        <w:rPr>
          <w:rFonts w:ascii="Arial" w:hAnsi="Arial" w:cs="Arial"/>
          <w:sz w:val="20"/>
          <w:szCs w:val="20"/>
        </w:rPr>
        <w:t>estrangeira:</w:t>
      </w:r>
      <w:r w:rsidRPr="00687E1F">
        <w:rPr>
          <w:rFonts w:ascii="Arial" w:hAnsi="Arial" w:cs="Arial"/>
          <w:spacing w:val="1"/>
          <w:sz w:val="20"/>
          <w:szCs w:val="20"/>
        </w:rPr>
        <w:t xml:space="preserve"> </w:t>
      </w:r>
      <w:r w:rsidRPr="00687E1F">
        <w:rPr>
          <w:rFonts w:ascii="Arial" w:hAnsi="Arial" w:cs="Arial"/>
          <w:sz w:val="20"/>
          <w:szCs w:val="20"/>
        </w:rPr>
        <w:t>portaria</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autorização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funcionamento</w:t>
      </w:r>
      <w:r w:rsidRPr="00687E1F">
        <w:rPr>
          <w:rFonts w:ascii="Arial" w:hAnsi="Arial" w:cs="Arial"/>
          <w:spacing w:val="1"/>
          <w:sz w:val="20"/>
          <w:szCs w:val="20"/>
        </w:rPr>
        <w:t xml:space="preserve"> </w:t>
      </w:r>
      <w:r w:rsidRPr="00687E1F">
        <w:rPr>
          <w:rFonts w:ascii="Arial" w:hAnsi="Arial" w:cs="Arial"/>
          <w:sz w:val="20"/>
          <w:szCs w:val="20"/>
        </w:rPr>
        <w:t>no</w:t>
      </w:r>
      <w:r w:rsidRPr="00687E1F">
        <w:rPr>
          <w:rFonts w:ascii="Arial" w:hAnsi="Arial" w:cs="Arial"/>
          <w:spacing w:val="1"/>
          <w:sz w:val="20"/>
          <w:szCs w:val="20"/>
        </w:rPr>
        <w:t xml:space="preserve"> </w:t>
      </w:r>
      <w:r w:rsidRPr="00687E1F">
        <w:rPr>
          <w:rFonts w:ascii="Arial" w:hAnsi="Arial" w:cs="Arial"/>
          <w:sz w:val="20"/>
          <w:szCs w:val="20"/>
        </w:rPr>
        <w:t>Brasil,</w:t>
      </w:r>
      <w:r w:rsidRPr="00687E1F">
        <w:rPr>
          <w:rFonts w:ascii="Arial" w:hAnsi="Arial" w:cs="Arial"/>
          <w:spacing w:val="-58"/>
          <w:sz w:val="20"/>
          <w:szCs w:val="20"/>
        </w:rPr>
        <w:t xml:space="preserve"> </w:t>
      </w:r>
      <w:r w:rsidRPr="00687E1F">
        <w:rPr>
          <w:rFonts w:ascii="Arial" w:hAnsi="Arial" w:cs="Arial"/>
          <w:sz w:val="20"/>
          <w:szCs w:val="20"/>
        </w:rPr>
        <w:t>publicada no Diário Oficial da União e arquivada na Junta Comercial da unidade federativa onde se</w:t>
      </w:r>
      <w:r w:rsidRPr="00687E1F">
        <w:rPr>
          <w:rFonts w:ascii="Arial" w:hAnsi="Arial" w:cs="Arial"/>
          <w:spacing w:val="1"/>
          <w:sz w:val="20"/>
          <w:szCs w:val="20"/>
        </w:rPr>
        <w:t xml:space="preserve"> </w:t>
      </w:r>
      <w:r w:rsidRPr="00687E1F">
        <w:rPr>
          <w:rFonts w:ascii="Arial" w:hAnsi="Arial" w:cs="Arial"/>
          <w:sz w:val="20"/>
          <w:szCs w:val="20"/>
        </w:rPr>
        <w:t>localizar a filial, agência, sucursal ou estabelecimento, a qual será considerada como sua sede,</w:t>
      </w:r>
      <w:r w:rsidRPr="00687E1F">
        <w:rPr>
          <w:rFonts w:ascii="Arial" w:hAnsi="Arial" w:cs="Arial"/>
          <w:spacing w:val="1"/>
          <w:sz w:val="20"/>
          <w:szCs w:val="20"/>
        </w:rPr>
        <w:t xml:space="preserve"> </w:t>
      </w:r>
      <w:r w:rsidRPr="00687E1F">
        <w:rPr>
          <w:rFonts w:ascii="Arial" w:hAnsi="Arial" w:cs="Arial"/>
          <w:sz w:val="20"/>
          <w:szCs w:val="20"/>
        </w:rPr>
        <w:t xml:space="preserve">conforme </w:t>
      </w:r>
      <w:r w:rsidRPr="00687E1F">
        <w:rPr>
          <w:rFonts w:ascii="Arial" w:hAnsi="Arial" w:cs="Arial"/>
          <w:sz w:val="20"/>
          <w:szCs w:val="20"/>
          <w:u w:val="thick"/>
        </w:rPr>
        <w:t>Instrução Normativa DREI/ME n.º 77, de 18 de março de 2020</w:t>
      </w:r>
      <w:r w:rsidRPr="00687E1F">
        <w:rPr>
          <w:rFonts w:ascii="Arial" w:hAnsi="Arial" w:cs="Arial"/>
          <w:sz w:val="20"/>
          <w:szCs w:val="20"/>
        </w:rPr>
        <w:t>.</w:t>
      </w:r>
    </w:p>
    <w:p w14:paraId="615C264A" w14:textId="77777777" w:rsidR="00372457" w:rsidRPr="00687E1F" w:rsidRDefault="00372457" w:rsidP="00425D09">
      <w:pPr>
        <w:pStyle w:val="PargrafodaLista"/>
        <w:numPr>
          <w:ilvl w:val="2"/>
          <w:numId w:val="25"/>
        </w:numPr>
        <w:tabs>
          <w:tab w:val="left" w:pos="1259"/>
        </w:tabs>
        <w:spacing w:line="360" w:lineRule="auto"/>
        <w:ind w:left="567" w:right="639" w:firstLine="0"/>
        <w:rPr>
          <w:rFonts w:ascii="Arial" w:hAnsi="Arial" w:cs="Arial"/>
          <w:sz w:val="20"/>
          <w:szCs w:val="20"/>
        </w:rPr>
      </w:pPr>
      <w:r w:rsidRPr="00687E1F">
        <w:rPr>
          <w:rFonts w:ascii="Arial" w:hAnsi="Arial" w:cs="Arial"/>
          <w:sz w:val="20"/>
          <w:szCs w:val="20"/>
        </w:rPr>
        <w:t>Sociedades</w:t>
      </w:r>
      <w:r w:rsidRPr="00687E1F">
        <w:rPr>
          <w:rFonts w:ascii="Arial" w:hAnsi="Arial" w:cs="Arial"/>
          <w:spacing w:val="1"/>
          <w:sz w:val="20"/>
          <w:szCs w:val="20"/>
        </w:rPr>
        <w:t xml:space="preserve"> </w:t>
      </w:r>
      <w:r w:rsidRPr="00687E1F">
        <w:rPr>
          <w:rFonts w:ascii="Arial" w:hAnsi="Arial" w:cs="Arial"/>
          <w:sz w:val="20"/>
          <w:szCs w:val="20"/>
        </w:rPr>
        <w:t>estrangeiras</w:t>
      </w:r>
      <w:r w:rsidRPr="00687E1F">
        <w:rPr>
          <w:rFonts w:ascii="Arial" w:hAnsi="Arial" w:cs="Arial"/>
          <w:spacing w:val="1"/>
          <w:sz w:val="20"/>
          <w:szCs w:val="20"/>
        </w:rPr>
        <w:t xml:space="preserve"> </w:t>
      </w:r>
      <w:r w:rsidRPr="00687E1F">
        <w:rPr>
          <w:rFonts w:ascii="Arial" w:hAnsi="Arial" w:cs="Arial"/>
          <w:sz w:val="20"/>
          <w:szCs w:val="20"/>
        </w:rPr>
        <w:t>que não funcionem no País devem apresentar documentos de</w:t>
      </w:r>
      <w:r w:rsidRPr="00687E1F">
        <w:rPr>
          <w:rFonts w:ascii="Arial" w:hAnsi="Arial" w:cs="Arial"/>
          <w:spacing w:val="1"/>
          <w:sz w:val="20"/>
          <w:szCs w:val="20"/>
        </w:rPr>
        <w:t xml:space="preserve"> </w:t>
      </w:r>
      <w:r w:rsidRPr="00687E1F">
        <w:rPr>
          <w:rFonts w:ascii="Arial" w:hAnsi="Arial" w:cs="Arial"/>
          <w:sz w:val="20"/>
          <w:szCs w:val="20"/>
        </w:rPr>
        <w:t>habilitação</w:t>
      </w:r>
      <w:r w:rsidRPr="00687E1F">
        <w:rPr>
          <w:rFonts w:ascii="Arial" w:hAnsi="Arial" w:cs="Arial"/>
          <w:spacing w:val="1"/>
          <w:sz w:val="20"/>
          <w:szCs w:val="20"/>
        </w:rPr>
        <w:t xml:space="preserve"> </w:t>
      </w:r>
      <w:r w:rsidRPr="00687E1F">
        <w:rPr>
          <w:rFonts w:ascii="Arial" w:hAnsi="Arial" w:cs="Arial"/>
          <w:sz w:val="20"/>
          <w:szCs w:val="20"/>
        </w:rPr>
        <w:t>equivalentes,</w:t>
      </w:r>
      <w:r w:rsidRPr="00687E1F">
        <w:rPr>
          <w:rFonts w:ascii="Arial" w:hAnsi="Arial" w:cs="Arial"/>
          <w:spacing w:val="1"/>
          <w:sz w:val="20"/>
          <w:szCs w:val="20"/>
        </w:rPr>
        <w:t xml:space="preserve"> </w:t>
      </w:r>
      <w:r w:rsidRPr="00687E1F">
        <w:rPr>
          <w:rFonts w:ascii="Arial" w:hAnsi="Arial" w:cs="Arial"/>
          <w:sz w:val="20"/>
          <w:szCs w:val="20"/>
        </w:rPr>
        <w:t>na</w:t>
      </w:r>
      <w:r w:rsidRPr="00687E1F">
        <w:rPr>
          <w:rFonts w:ascii="Arial" w:hAnsi="Arial" w:cs="Arial"/>
          <w:spacing w:val="1"/>
          <w:sz w:val="20"/>
          <w:szCs w:val="20"/>
        </w:rPr>
        <w:t xml:space="preserve"> </w:t>
      </w:r>
      <w:r w:rsidRPr="00687E1F">
        <w:rPr>
          <w:rFonts w:ascii="Arial" w:hAnsi="Arial" w:cs="Arial"/>
          <w:sz w:val="20"/>
          <w:szCs w:val="20"/>
        </w:rPr>
        <w:t>forma</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regulamento</w:t>
      </w:r>
      <w:r w:rsidRPr="00687E1F">
        <w:rPr>
          <w:rFonts w:ascii="Arial" w:hAnsi="Arial" w:cs="Arial"/>
          <w:spacing w:val="1"/>
          <w:sz w:val="20"/>
          <w:szCs w:val="20"/>
        </w:rPr>
        <w:t xml:space="preserve"> </w:t>
      </w:r>
      <w:r w:rsidRPr="00687E1F">
        <w:rPr>
          <w:rFonts w:ascii="Arial" w:hAnsi="Arial" w:cs="Arial"/>
          <w:sz w:val="20"/>
          <w:szCs w:val="20"/>
        </w:rPr>
        <w:t>emitido</w:t>
      </w:r>
      <w:r w:rsidRPr="00687E1F">
        <w:rPr>
          <w:rFonts w:ascii="Arial" w:hAnsi="Arial" w:cs="Arial"/>
          <w:spacing w:val="1"/>
          <w:sz w:val="20"/>
          <w:szCs w:val="20"/>
        </w:rPr>
        <w:t xml:space="preserve"> </w:t>
      </w:r>
      <w:r w:rsidRPr="00687E1F">
        <w:rPr>
          <w:rFonts w:ascii="Arial" w:hAnsi="Arial" w:cs="Arial"/>
          <w:sz w:val="20"/>
          <w:szCs w:val="20"/>
        </w:rPr>
        <w:t>pelo</w:t>
      </w:r>
      <w:r w:rsidRPr="00687E1F">
        <w:rPr>
          <w:rFonts w:ascii="Arial" w:hAnsi="Arial" w:cs="Arial"/>
          <w:spacing w:val="1"/>
          <w:sz w:val="20"/>
          <w:szCs w:val="20"/>
        </w:rPr>
        <w:t xml:space="preserve"> </w:t>
      </w:r>
      <w:r w:rsidRPr="00687E1F">
        <w:rPr>
          <w:rFonts w:ascii="Arial" w:hAnsi="Arial" w:cs="Arial"/>
          <w:sz w:val="20"/>
          <w:szCs w:val="20"/>
        </w:rPr>
        <w:t>Poder</w:t>
      </w:r>
      <w:r w:rsidRPr="00687E1F">
        <w:rPr>
          <w:rFonts w:ascii="Arial" w:hAnsi="Arial" w:cs="Arial"/>
          <w:spacing w:val="1"/>
          <w:sz w:val="20"/>
          <w:szCs w:val="20"/>
        </w:rPr>
        <w:t xml:space="preserve"> </w:t>
      </w:r>
      <w:r w:rsidRPr="00687E1F">
        <w:rPr>
          <w:rFonts w:ascii="Arial" w:hAnsi="Arial" w:cs="Arial"/>
          <w:sz w:val="20"/>
          <w:szCs w:val="20"/>
        </w:rPr>
        <w:t>Executivo</w:t>
      </w:r>
      <w:r w:rsidRPr="00687E1F">
        <w:rPr>
          <w:rFonts w:ascii="Arial" w:hAnsi="Arial" w:cs="Arial"/>
          <w:spacing w:val="1"/>
          <w:sz w:val="20"/>
          <w:szCs w:val="20"/>
        </w:rPr>
        <w:t xml:space="preserve"> </w:t>
      </w:r>
      <w:r w:rsidRPr="00687E1F">
        <w:rPr>
          <w:rFonts w:ascii="Arial" w:hAnsi="Arial" w:cs="Arial"/>
          <w:sz w:val="20"/>
          <w:szCs w:val="20"/>
        </w:rPr>
        <w:t>Federal,</w:t>
      </w:r>
      <w:r w:rsidRPr="00687E1F">
        <w:rPr>
          <w:rFonts w:ascii="Arial" w:hAnsi="Arial" w:cs="Arial"/>
          <w:spacing w:val="1"/>
          <w:sz w:val="20"/>
          <w:szCs w:val="20"/>
        </w:rPr>
        <w:t xml:space="preserve"> </w:t>
      </w:r>
      <w:r w:rsidRPr="00687E1F">
        <w:rPr>
          <w:rFonts w:ascii="Arial" w:hAnsi="Arial" w:cs="Arial"/>
          <w:sz w:val="20"/>
          <w:szCs w:val="20"/>
        </w:rPr>
        <w:t>inicialmente em tradução livre.</w:t>
      </w:r>
    </w:p>
    <w:p w14:paraId="068D29B9" w14:textId="77777777" w:rsidR="00372457" w:rsidRPr="00687E1F" w:rsidRDefault="00372457" w:rsidP="00425D09">
      <w:pPr>
        <w:pStyle w:val="PargrafodaLista"/>
        <w:numPr>
          <w:ilvl w:val="2"/>
          <w:numId w:val="25"/>
        </w:numPr>
        <w:tabs>
          <w:tab w:val="left" w:pos="1259"/>
        </w:tabs>
        <w:spacing w:line="360" w:lineRule="auto"/>
        <w:ind w:left="567" w:right="639" w:firstLine="0"/>
        <w:rPr>
          <w:rFonts w:ascii="Arial" w:hAnsi="Arial" w:cs="Arial"/>
          <w:sz w:val="20"/>
          <w:szCs w:val="20"/>
        </w:rPr>
      </w:pPr>
      <w:r w:rsidRPr="00687E1F">
        <w:rPr>
          <w:rFonts w:ascii="Arial" w:hAnsi="Arial" w:cs="Arial"/>
          <w:sz w:val="20"/>
          <w:szCs w:val="20"/>
        </w:rPr>
        <w:t>Sociedade simples: inscrição do ato constitutivo no Registro Civil de Pessoas Jurídicas do</w:t>
      </w:r>
      <w:r w:rsidRPr="00687E1F">
        <w:rPr>
          <w:rFonts w:ascii="Arial" w:hAnsi="Arial" w:cs="Arial"/>
          <w:spacing w:val="1"/>
          <w:sz w:val="20"/>
          <w:szCs w:val="20"/>
        </w:rPr>
        <w:t xml:space="preserve"> </w:t>
      </w:r>
      <w:r w:rsidRPr="00687E1F">
        <w:rPr>
          <w:rFonts w:ascii="Arial" w:hAnsi="Arial" w:cs="Arial"/>
          <w:sz w:val="20"/>
          <w:szCs w:val="20"/>
        </w:rPr>
        <w:t>local de sua sede, acompanhada de documento comprobatório de seus administradores.</w:t>
      </w:r>
    </w:p>
    <w:p w14:paraId="1348E153" w14:textId="77777777" w:rsidR="00372457" w:rsidRPr="00687E1F" w:rsidRDefault="00372457" w:rsidP="00425D09">
      <w:pPr>
        <w:pStyle w:val="PargrafodaLista"/>
        <w:numPr>
          <w:ilvl w:val="2"/>
          <w:numId w:val="25"/>
        </w:numPr>
        <w:tabs>
          <w:tab w:val="left" w:pos="1259"/>
        </w:tabs>
        <w:spacing w:line="360" w:lineRule="auto"/>
        <w:ind w:left="567" w:right="639" w:firstLine="0"/>
        <w:rPr>
          <w:rFonts w:ascii="Arial" w:hAnsi="Arial" w:cs="Arial"/>
          <w:sz w:val="20"/>
          <w:szCs w:val="20"/>
        </w:rPr>
      </w:pPr>
      <w:r w:rsidRPr="00687E1F">
        <w:rPr>
          <w:rFonts w:ascii="Arial" w:hAnsi="Arial" w:cs="Arial"/>
          <w:sz w:val="20"/>
          <w:szCs w:val="20"/>
        </w:rPr>
        <w:t>Filial, sucursal ou agência de sociedade simples ou empresária: inscrição do ato constitutivo</w:t>
      </w:r>
      <w:r w:rsidRPr="00687E1F">
        <w:rPr>
          <w:rFonts w:ascii="Arial" w:hAnsi="Arial" w:cs="Arial"/>
          <w:spacing w:val="-57"/>
          <w:sz w:val="20"/>
          <w:szCs w:val="20"/>
        </w:rPr>
        <w:t xml:space="preserve"> </w:t>
      </w:r>
      <w:r w:rsidRPr="00687E1F">
        <w:rPr>
          <w:rFonts w:ascii="Arial" w:hAnsi="Arial" w:cs="Arial"/>
          <w:sz w:val="20"/>
          <w:szCs w:val="20"/>
        </w:rPr>
        <w:t>da</w:t>
      </w:r>
      <w:r w:rsidRPr="00687E1F">
        <w:rPr>
          <w:rFonts w:ascii="Arial" w:hAnsi="Arial" w:cs="Arial"/>
          <w:spacing w:val="1"/>
          <w:sz w:val="20"/>
          <w:szCs w:val="20"/>
        </w:rPr>
        <w:t xml:space="preserve"> </w:t>
      </w:r>
      <w:r w:rsidRPr="00687E1F">
        <w:rPr>
          <w:rFonts w:ascii="Arial" w:hAnsi="Arial" w:cs="Arial"/>
          <w:sz w:val="20"/>
          <w:szCs w:val="20"/>
        </w:rPr>
        <w:t>filial,</w:t>
      </w:r>
      <w:r w:rsidRPr="00687E1F">
        <w:rPr>
          <w:rFonts w:ascii="Arial" w:hAnsi="Arial" w:cs="Arial"/>
          <w:spacing w:val="1"/>
          <w:sz w:val="20"/>
          <w:szCs w:val="20"/>
        </w:rPr>
        <w:t xml:space="preserve"> </w:t>
      </w:r>
      <w:r w:rsidRPr="00687E1F">
        <w:rPr>
          <w:rFonts w:ascii="Arial" w:hAnsi="Arial" w:cs="Arial"/>
          <w:sz w:val="20"/>
          <w:szCs w:val="20"/>
        </w:rPr>
        <w:t>sucursal</w:t>
      </w:r>
      <w:r w:rsidRPr="00687E1F">
        <w:rPr>
          <w:rFonts w:ascii="Arial" w:hAnsi="Arial" w:cs="Arial"/>
          <w:spacing w:val="1"/>
          <w:sz w:val="20"/>
          <w:szCs w:val="20"/>
        </w:rPr>
        <w:t xml:space="preserve"> </w:t>
      </w:r>
      <w:r w:rsidRPr="00687E1F">
        <w:rPr>
          <w:rFonts w:ascii="Arial" w:hAnsi="Arial" w:cs="Arial"/>
          <w:sz w:val="20"/>
          <w:szCs w:val="20"/>
        </w:rPr>
        <w:t>ou</w:t>
      </w:r>
      <w:r w:rsidRPr="00687E1F">
        <w:rPr>
          <w:rFonts w:ascii="Arial" w:hAnsi="Arial" w:cs="Arial"/>
          <w:spacing w:val="1"/>
          <w:sz w:val="20"/>
          <w:szCs w:val="20"/>
        </w:rPr>
        <w:t xml:space="preserve"> </w:t>
      </w:r>
      <w:r w:rsidRPr="00687E1F">
        <w:rPr>
          <w:rFonts w:ascii="Arial" w:hAnsi="Arial" w:cs="Arial"/>
          <w:sz w:val="20"/>
          <w:szCs w:val="20"/>
        </w:rPr>
        <w:t>agência</w:t>
      </w:r>
      <w:r w:rsidRPr="00687E1F">
        <w:rPr>
          <w:rFonts w:ascii="Arial" w:hAnsi="Arial" w:cs="Arial"/>
          <w:spacing w:val="1"/>
          <w:sz w:val="20"/>
          <w:szCs w:val="20"/>
        </w:rPr>
        <w:t xml:space="preserve"> </w:t>
      </w:r>
      <w:r w:rsidRPr="00687E1F">
        <w:rPr>
          <w:rFonts w:ascii="Arial" w:hAnsi="Arial" w:cs="Arial"/>
          <w:sz w:val="20"/>
          <w:szCs w:val="20"/>
        </w:rPr>
        <w:t>da</w:t>
      </w:r>
      <w:r w:rsidRPr="00687E1F">
        <w:rPr>
          <w:rFonts w:ascii="Arial" w:hAnsi="Arial" w:cs="Arial"/>
          <w:spacing w:val="1"/>
          <w:sz w:val="20"/>
          <w:szCs w:val="20"/>
        </w:rPr>
        <w:t xml:space="preserve"> </w:t>
      </w:r>
      <w:r w:rsidRPr="00687E1F">
        <w:rPr>
          <w:rFonts w:ascii="Arial" w:hAnsi="Arial" w:cs="Arial"/>
          <w:sz w:val="20"/>
          <w:szCs w:val="20"/>
        </w:rPr>
        <w:t>sociedade</w:t>
      </w:r>
      <w:r w:rsidRPr="00687E1F">
        <w:rPr>
          <w:rFonts w:ascii="Arial" w:hAnsi="Arial" w:cs="Arial"/>
          <w:spacing w:val="1"/>
          <w:sz w:val="20"/>
          <w:szCs w:val="20"/>
        </w:rPr>
        <w:t xml:space="preserve"> </w:t>
      </w:r>
      <w:r w:rsidRPr="00687E1F">
        <w:rPr>
          <w:rFonts w:ascii="Arial" w:hAnsi="Arial" w:cs="Arial"/>
          <w:sz w:val="20"/>
          <w:szCs w:val="20"/>
        </w:rPr>
        <w:t>simples</w:t>
      </w:r>
      <w:r w:rsidRPr="00687E1F">
        <w:rPr>
          <w:rFonts w:ascii="Arial" w:hAnsi="Arial" w:cs="Arial"/>
          <w:spacing w:val="60"/>
          <w:sz w:val="20"/>
          <w:szCs w:val="20"/>
        </w:rPr>
        <w:t xml:space="preserve"> </w:t>
      </w:r>
      <w:r w:rsidRPr="00687E1F">
        <w:rPr>
          <w:rFonts w:ascii="Arial" w:hAnsi="Arial" w:cs="Arial"/>
          <w:sz w:val="20"/>
          <w:szCs w:val="20"/>
        </w:rPr>
        <w:t>ou empresária, respectivamente, no Registro</w:t>
      </w:r>
      <w:r w:rsidRPr="00687E1F">
        <w:rPr>
          <w:rFonts w:ascii="Arial" w:hAnsi="Arial" w:cs="Arial"/>
          <w:spacing w:val="-57"/>
          <w:sz w:val="20"/>
          <w:szCs w:val="20"/>
        </w:rPr>
        <w:t xml:space="preserve"> </w:t>
      </w:r>
      <w:r w:rsidRPr="00687E1F">
        <w:rPr>
          <w:rFonts w:ascii="Arial" w:hAnsi="Arial" w:cs="Arial"/>
          <w:sz w:val="20"/>
          <w:szCs w:val="20"/>
        </w:rPr>
        <w:t>Civil</w:t>
      </w:r>
      <w:r w:rsidRPr="00687E1F">
        <w:rPr>
          <w:rFonts w:ascii="Arial" w:hAnsi="Arial" w:cs="Arial"/>
          <w:spacing w:val="1"/>
          <w:sz w:val="20"/>
          <w:szCs w:val="20"/>
        </w:rPr>
        <w:t xml:space="preserve"> </w:t>
      </w:r>
      <w:r w:rsidRPr="00687E1F">
        <w:rPr>
          <w:rFonts w:ascii="Arial" w:hAnsi="Arial" w:cs="Arial"/>
          <w:sz w:val="20"/>
          <w:szCs w:val="20"/>
        </w:rPr>
        <w:t>das</w:t>
      </w:r>
      <w:r w:rsidRPr="00687E1F">
        <w:rPr>
          <w:rFonts w:ascii="Arial" w:hAnsi="Arial" w:cs="Arial"/>
          <w:spacing w:val="1"/>
          <w:sz w:val="20"/>
          <w:szCs w:val="20"/>
        </w:rPr>
        <w:t xml:space="preserve"> </w:t>
      </w:r>
      <w:r w:rsidRPr="00687E1F">
        <w:rPr>
          <w:rFonts w:ascii="Arial" w:hAnsi="Arial" w:cs="Arial"/>
          <w:sz w:val="20"/>
          <w:szCs w:val="20"/>
        </w:rPr>
        <w:t>Pessoas</w:t>
      </w:r>
      <w:r w:rsidRPr="00687E1F">
        <w:rPr>
          <w:rFonts w:ascii="Arial" w:hAnsi="Arial" w:cs="Arial"/>
          <w:spacing w:val="1"/>
          <w:sz w:val="20"/>
          <w:szCs w:val="20"/>
        </w:rPr>
        <w:t xml:space="preserve"> </w:t>
      </w:r>
      <w:r w:rsidRPr="00687E1F">
        <w:rPr>
          <w:rFonts w:ascii="Arial" w:hAnsi="Arial" w:cs="Arial"/>
          <w:sz w:val="20"/>
          <w:szCs w:val="20"/>
        </w:rPr>
        <w:t>Jurídicas</w:t>
      </w:r>
      <w:r w:rsidRPr="00687E1F">
        <w:rPr>
          <w:rFonts w:ascii="Arial" w:hAnsi="Arial" w:cs="Arial"/>
          <w:spacing w:val="1"/>
          <w:sz w:val="20"/>
          <w:szCs w:val="20"/>
        </w:rPr>
        <w:t xml:space="preserve"> </w:t>
      </w:r>
      <w:r w:rsidRPr="00687E1F">
        <w:rPr>
          <w:rFonts w:ascii="Arial" w:hAnsi="Arial" w:cs="Arial"/>
          <w:sz w:val="20"/>
          <w:szCs w:val="20"/>
        </w:rPr>
        <w:t>ou</w:t>
      </w:r>
      <w:r w:rsidRPr="00687E1F">
        <w:rPr>
          <w:rFonts w:ascii="Arial" w:hAnsi="Arial" w:cs="Arial"/>
          <w:spacing w:val="1"/>
          <w:sz w:val="20"/>
          <w:szCs w:val="20"/>
        </w:rPr>
        <w:t xml:space="preserve"> </w:t>
      </w:r>
      <w:r w:rsidRPr="00687E1F">
        <w:rPr>
          <w:rFonts w:ascii="Arial" w:hAnsi="Arial" w:cs="Arial"/>
          <w:sz w:val="20"/>
          <w:szCs w:val="20"/>
        </w:rPr>
        <w:t>no</w:t>
      </w:r>
      <w:r w:rsidRPr="00687E1F">
        <w:rPr>
          <w:rFonts w:ascii="Arial" w:hAnsi="Arial" w:cs="Arial"/>
          <w:spacing w:val="1"/>
          <w:sz w:val="20"/>
          <w:szCs w:val="20"/>
        </w:rPr>
        <w:t xml:space="preserve"> </w:t>
      </w:r>
      <w:r w:rsidRPr="00687E1F">
        <w:rPr>
          <w:rFonts w:ascii="Arial" w:hAnsi="Arial" w:cs="Arial"/>
          <w:sz w:val="20"/>
          <w:szCs w:val="20"/>
        </w:rPr>
        <w:t>Registro</w:t>
      </w:r>
      <w:r w:rsidRPr="00687E1F">
        <w:rPr>
          <w:rFonts w:ascii="Arial" w:hAnsi="Arial" w:cs="Arial"/>
          <w:spacing w:val="1"/>
          <w:sz w:val="20"/>
          <w:szCs w:val="20"/>
        </w:rPr>
        <w:t xml:space="preserve"> </w:t>
      </w:r>
      <w:r w:rsidRPr="00687E1F">
        <w:rPr>
          <w:rFonts w:ascii="Arial" w:hAnsi="Arial" w:cs="Arial"/>
          <w:sz w:val="20"/>
          <w:szCs w:val="20"/>
        </w:rPr>
        <w:t>Público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Empresas</w:t>
      </w:r>
      <w:r w:rsidRPr="00687E1F">
        <w:rPr>
          <w:rFonts w:ascii="Arial" w:hAnsi="Arial" w:cs="Arial"/>
          <w:spacing w:val="1"/>
          <w:sz w:val="20"/>
          <w:szCs w:val="20"/>
        </w:rPr>
        <w:t xml:space="preserve"> </w:t>
      </w:r>
      <w:r w:rsidRPr="00687E1F">
        <w:rPr>
          <w:rFonts w:ascii="Arial" w:hAnsi="Arial" w:cs="Arial"/>
          <w:sz w:val="20"/>
          <w:szCs w:val="20"/>
        </w:rPr>
        <w:t>Mercantis</w:t>
      </w:r>
      <w:r w:rsidRPr="00687E1F">
        <w:rPr>
          <w:rFonts w:ascii="Arial" w:hAnsi="Arial" w:cs="Arial"/>
          <w:spacing w:val="1"/>
          <w:sz w:val="20"/>
          <w:szCs w:val="20"/>
        </w:rPr>
        <w:t xml:space="preserve"> </w:t>
      </w:r>
      <w:r w:rsidRPr="00687E1F">
        <w:rPr>
          <w:rFonts w:ascii="Arial" w:hAnsi="Arial" w:cs="Arial"/>
          <w:sz w:val="20"/>
          <w:szCs w:val="20"/>
        </w:rPr>
        <w:t>onde</w:t>
      </w:r>
      <w:r w:rsidRPr="00687E1F">
        <w:rPr>
          <w:rFonts w:ascii="Arial" w:hAnsi="Arial" w:cs="Arial"/>
          <w:spacing w:val="1"/>
          <w:sz w:val="20"/>
          <w:szCs w:val="20"/>
        </w:rPr>
        <w:t xml:space="preserve"> </w:t>
      </w:r>
      <w:r w:rsidRPr="00687E1F">
        <w:rPr>
          <w:rFonts w:ascii="Arial" w:hAnsi="Arial" w:cs="Arial"/>
          <w:sz w:val="20"/>
          <w:szCs w:val="20"/>
        </w:rPr>
        <w:t>opera,</w:t>
      </w:r>
      <w:r w:rsidRPr="00687E1F">
        <w:rPr>
          <w:rFonts w:ascii="Arial" w:hAnsi="Arial" w:cs="Arial"/>
          <w:spacing w:val="1"/>
          <w:sz w:val="20"/>
          <w:szCs w:val="20"/>
        </w:rPr>
        <w:t xml:space="preserve"> </w:t>
      </w:r>
      <w:r w:rsidRPr="00687E1F">
        <w:rPr>
          <w:rFonts w:ascii="Arial" w:hAnsi="Arial" w:cs="Arial"/>
          <w:sz w:val="20"/>
          <w:szCs w:val="20"/>
        </w:rPr>
        <w:t>com</w:t>
      </w:r>
      <w:r w:rsidRPr="00687E1F">
        <w:rPr>
          <w:rFonts w:ascii="Arial" w:hAnsi="Arial" w:cs="Arial"/>
          <w:spacing w:val="-57"/>
          <w:sz w:val="20"/>
          <w:szCs w:val="20"/>
        </w:rPr>
        <w:t xml:space="preserve"> </w:t>
      </w:r>
      <w:r w:rsidRPr="00687E1F">
        <w:rPr>
          <w:rFonts w:ascii="Arial" w:hAnsi="Arial" w:cs="Arial"/>
          <w:sz w:val="20"/>
          <w:szCs w:val="20"/>
        </w:rPr>
        <w:t>averbação no Registro onde tem sede a matriz.</w:t>
      </w:r>
    </w:p>
    <w:p w14:paraId="42D6415B" w14:textId="6DF8E665" w:rsidR="00372457" w:rsidRPr="00687E1F" w:rsidRDefault="00372457" w:rsidP="00425D09">
      <w:pPr>
        <w:pStyle w:val="PargrafodaLista"/>
        <w:numPr>
          <w:ilvl w:val="2"/>
          <w:numId w:val="25"/>
        </w:numPr>
        <w:tabs>
          <w:tab w:val="left" w:pos="1259"/>
        </w:tabs>
        <w:spacing w:line="360" w:lineRule="auto"/>
        <w:ind w:left="567" w:right="639" w:firstLine="0"/>
        <w:rPr>
          <w:rFonts w:ascii="Arial" w:hAnsi="Arial" w:cs="Arial"/>
          <w:sz w:val="20"/>
          <w:szCs w:val="20"/>
        </w:rPr>
      </w:pPr>
      <w:r w:rsidRPr="00687E1F">
        <w:rPr>
          <w:rFonts w:ascii="Arial" w:hAnsi="Arial" w:cs="Arial"/>
          <w:sz w:val="20"/>
          <w:szCs w:val="20"/>
        </w:rPr>
        <w:t>Os</w:t>
      </w:r>
      <w:r w:rsidRPr="00687E1F">
        <w:rPr>
          <w:rFonts w:ascii="Arial" w:hAnsi="Arial" w:cs="Arial"/>
          <w:spacing w:val="1"/>
          <w:sz w:val="20"/>
          <w:szCs w:val="20"/>
        </w:rPr>
        <w:t xml:space="preserve"> </w:t>
      </w:r>
      <w:r w:rsidRPr="00687E1F">
        <w:rPr>
          <w:rFonts w:ascii="Arial" w:hAnsi="Arial" w:cs="Arial"/>
          <w:sz w:val="20"/>
          <w:szCs w:val="20"/>
        </w:rPr>
        <w:t>documentos</w:t>
      </w:r>
      <w:r w:rsidRPr="00687E1F">
        <w:rPr>
          <w:rFonts w:ascii="Arial" w:hAnsi="Arial" w:cs="Arial"/>
          <w:spacing w:val="1"/>
          <w:sz w:val="20"/>
          <w:szCs w:val="20"/>
        </w:rPr>
        <w:t xml:space="preserve"> </w:t>
      </w:r>
      <w:r w:rsidRPr="00687E1F">
        <w:rPr>
          <w:rFonts w:ascii="Arial" w:hAnsi="Arial" w:cs="Arial"/>
          <w:sz w:val="20"/>
          <w:szCs w:val="20"/>
        </w:rPr>
        <w:t>apresentados deverão estar acompanhados de todas as alterações ou da</w:t>
      </w:r>
      <w:r w:rsidRPr="00687E1F">
        <w:rPr>
          <w:rFonts w:ascii="Arial" w:hAnsi="Arial" w:cs="Arial"/>
          <w:spacing w:val="1"/>
          <w:sz w:val="20"/>
          <w:szCs w:val="20"/>
        </w:rPr>
        <w:t xml:space="preserve"> </w:t>
      </w:r>
      <w:r w:rsidRPr="00687E1F">
        <w:rPr>
          <w:rFonts w:ascii="Arial" w:hAnsi="Arial" w:cs="Arial"/>
          <w:sz w:val="20"/>
          <w:szCs w:val="20"/>
        </w:rPr>
        <w:t>consolidação respectiva.</w:t>
      </w:r>
    </w:p>
    <w:p w14:paraId="3096261D" w14:textId="5460A1F0" w:rsidR="00372457" w:rsidRPr="00687E1F" w:rsidRDefault="00372457"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Regularidade</w:t>
      </w:r>
      <w:r w:rsidRPr="00687E1F">
        <w:rPr>
          <w:rFonts w:ascii="Arial" w:hAnsi="Arial" w:cs="Arial"/>
          <w:spacing w:val="-4"/>
          <w:sz w:val="20"/>
          <w:szCs w:val="20"/>
        </w:rPr>
        <w:t xml:space="preserve"> </w:t>
      </w:r>
      <w:r w:rsidRPr="00687E1F">
        <w:rPr>
          <w:rFonts w:ascii="Arial" w:hAnsi="Arial" w:cs="Arial"/>
          <w:sz w:val="20"/>
          <w:szCs w:val="20"/>
        </w:rPr>
        <w:t>Fiscal,</w:t>
      </w:r>
      <w:r w:rsidRPr="00687E1F">
        <w:rPr>
          <w:rFonts w:ascii="Arial" w:hAnsi="Arial" w:cs="Arial"/>
          <w:spacing w:val="-3"/>
          <w:sz w:val="20"/>
          <w:szCs w:val="20"/>
        </w:rPr>
        <w:t xml:space="preserve"> </w:t>
      </w:r>
      <w:r w:rsidRPr="00687E1F">
        <w:rPr>
          <w:rFonts w:ascii="Arial" w:hAnsi="Arial" w:cs="Arial"/>
          <w:sz w:val="20"/>
          <w:szCs w:val="20"/>
        </w:rPr>
        <w:t>Social</w:t>
      </w:r>
      <w:r w:rsidRPr="00687E1F">
        <w:rPr>
          <w:rFonts w:ascii="Arial" w:hAnsi="Arial" w:cs="Arial"/>
          <w:spacing w:val="-4"/>
          <w:sz w:val="20"/>
          <w:szCs w:val="20"/>
        </w:rPr>
        <w:t xml:space="preserve"> </w:t>
      </w:r>
      <w:r w:rsidRPr="00687E1F">
        <w:rPr>
          <w:rFonts w:ascii="Arial" w:hAnsi="Arial" w:cs="Arial"/>
          <w:sz w:val="20"/>
          <w:szCs w:val="20"/>
        </w:rPr>
        <w:t>e</w:t>
      </w:r>
      <w:r w:rsidRPr="00687E1F">
        <w:rPr>
          <w:rFonts w:ascii="Arial" w:hAnsi="Arial" w:cs="Arial"/>
          <w:spacing w:val="-3"/>
          <w:sz w:val="20"/>
          <w:szCs w:val="20"/>
        </w:rPr>
        <w:t xml:space="preserve"> </w:t>
      </w:r>
      <w:r w:rsidRPr="00687E1F">
        <w:rPr>
          <w:rFonts w:ascii="Arial" w:hAnsi="Arial" w:cs="Arial"/>
          <w:sz w:val="20"/>
          <w:szCs w:val="20"/>
        </w:rPr>
        <w:t>Trabalhista:</w:t>
      </w:r>
    </w:p>
    <w:p w14:paraId="0B40E926" w14:textId="780E8162" w:rsidR="00372457" w:rsidRPr="00687E1F" w:rsidRDefault="00372457" w:rsidP="00425D09">
      <w:pPr>
        <w:pStyle w:val="PargrafodaLista"/>
        <w:numPr>
          <w:ilvl w:val="2"/>
          <w:numId w:val="26"/>
        </w:numPr>
        <w:tabs>
          <w:tab w:val="left" w:pos="1244"/>
        </w:tabs>
        <w:spacing w:line="360" w:lineRule="auto"/>
        <w:ind w:left="567" w:right="629" w:firstLine="0"/>
        <w:rPr>
          <w:rFonts w:ascii="Arial" w:hAnsi="Arial" w:cs="Arial"/>
          <w:sz w:val="20"/>
          <w:szCs w:val="20"/>
        </w:rPr>
      </w:pPr>
      <w:r w:rsidRPr="00687E1F">
        <w:rPr>
          <w:rFonts w:ascii="Arial" w:hAnsi="Arial" w:cs="Arial"/>
          <w:sz w:val="20"/>
          <w:szCs w:val="20"/>
        </w:rPr>
        <w:t>Prova de regularidade fiscal perante a Fazenda Nacional, através da Certidão Negativa de</w:t>
      </w:r>
      <w:r w:rsidRPr="00687E1F">
        <w:rPr>
          <w:rFonts w:ascii="Arial" w:hAnsi="Arial" w:cs="Arial"/>
          <w:spacing w:val="1"/>
          <w:sz w:val="20"/>
          <w:szCs w:val="20"/>
        </w:rPr>
        <w:t xml:space="preserve"> </w:t>
      </w:r>
      <w:r w:rsidRPr="00687E1F">
        <w:rPr>
          <w:rFonts w:ascii="Arial" w:hAnsi="Arial" w:cs="Arial"/>
          <w:sz w:val="20"/>
          <w:szCs w:val="20"/>
        </w:rPr>
        <w:t>Débitos</w:t>
      </w:r>
      <w:r w:rsidRPr="00687E1F">
        <w:rPr>
          <w:rFonts w:ascii="Arial" w:hAnsi="Arial" w:cs="Arial"/>
          <w:spacing w:val="1"/>
          <w:sz w:val="20"/>
          <w:szCs w:val="20"/>
        </w:rPr>
        <w:t xml:space="preserve"> </w:t>
      </w:r>
      <w:r w:rsidRPr="00687E1F">
        <w:rPr>
          <w:rFonts w:ascii="Arial" w:hAnsi="Arial" w:cs="Arial"/>
          <w:sz w:val="20"/>
          <w:szCs w:val="20"/>
        </w:rPr>
        <w:t>relativos</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Créditos</w:t>
      </w:r>
      <w:r w:rsidRPr="00687E1F">
        <w:rPr>
          <w:rFonts w:ascii="Arial" w:hAnsi="Arial" w:cs="Arial"/>
          <w:spacing w:val="1"/>
          <w:sz w:val="20"/>
          <w:szCs w:val="20"/>
        </w:rPr>
        <w:t xml:space="preserve"> </w:t>
      </w:r>
      <w:r w:rsidRPr="00687E1F">
        <w:rPr>
          <w:rFonts w:ascii="Arial" w:hAnsi="Arial" w:cs="Arial"/>
          <w:sz w:val="20"/>
          <w:szCs w:val="20"/>
        </w:rPr>
        <w:t>Tributários</w:t>
      </w:r>
      <w:r w:rsidRPr="00687E1F">
        <w:rPr>
          <w:rFonts w:ascii="Arial" w:hAnsi="Arial" w:cs="Arial"/>
          <w:spacing w:val="1"/>
          <w:sz w:val="20"/>
          <w:szCs w:val="20"/>
        </w:rPr>
        <w:t xml:space="preserve"> </w:t>
      </w:r>
      <w:r w:rsidRPr="00687E1F">
        <w:rPr>
          <w:rFonts w:ascii="Arial" w:hAnsi="Arial" w:cs="Arial"/>
          <w:sz w:val="20"/>
          <w:szCs w:val="20"/>
        </w:rPr>
        <w:t>Federais</w:t>
      </w:r>
      <w:r w:rsidRPr="00687E1F">
        <w:rPr>
          <w:rFonts w:ascii="Arial" w:hAnsi="Arial" w:cs="Arial"/>
          <w:spacing w:val="1"/>
          <w:sz w:val="20"/>
          <w:szCs w:val="20"/>
        </w:rPr>
        <w:t xml:space="preserve"> </w:t>
      </w:r>
      <w:r w:rsidRPr="00687E1F">
        <w:rPr>
          <w:rFonts w:ascii="Arial" w:hAnsi="Arial" w:cs="Arial"/>
          <w:sz w:val="20"/>
          <w:szCs w:val="20"/>
        </w:rPr>
        <w:t>e à Dívida Ativa da União (CND), expedida</w:t>
      </w:r>
      <w:r w:rsidRPr="00687E1F">
        <w:rPr>
          <w:rFonts w:ascii="Arial" w:hAnsi="Arial" w:cs="Arial"/>
          <w:spacing w:val="1"/>
          <w:sz w:val="20"/>
          <w:szCs w:val="20"/>
        </w:rPr>
        <w:t xml:space="preserve"> </w:t>
      </w:r>
      <w:r w:rsidRPr="00687E1F">
        <w:rPr>
          <w:rFonts w:ascii="Arial" w:hAnsi="Arial" w:cs="Arial"/>
          <w:sz w:val="20"/>
          <w:szCs w:val="20"/>
        </w:rPr>
        <w:t>conjuntamente pela Secretaria da Receita Federal do Brasil (RFB) e pela Procuradoria-Geral da</w:t>
      </w:r>
      <w:r w:rsidRPr="00687E1F">
        <w:rPr>
          <w:rFonts w:ascii="Arial" w:hAnsi="Arial" w:cs="Arial"/>
          <w:spacing w:val="1"/>
          <w:sz w:val="20"/>
          <w:szCs w:val="20"/>
        </w:rPr>
        <w:t xml:space="preserve"> </w:t>
      </w:r>
      <w:r w:rsidRPr="00687E1F">
        <w:rPr>
          <w:rFonts w:ascii="Arial" w:hAnsi="Arial" w:cs="Arial"/>
          <w:sz w:val="20"/>
          <w:szCs w:val="20"/>
        </w:rPr>
        <w:t>Fazenda Nacional (PGFN), referente a todos os créditos tributários federais e à Dívida Ativa da</w:t>
      </w:r>
      <w:r w:rsidRPr="00687E1F">
        <w:rPr>
          <w:rFonts w:ascii="Arial" w:hAnsi="Arial" w:cs="Arial"/>
          <w:spacing w:val="1"/>
          <w:sz w:val="20"/>
          <w:szCs w:val="20"/>
        </w:rPr>
        <w:t xml:space="preserve"> </w:t>
      </w:r>
      <w:r w:rsidRPr="00687E1F">
        <w:rPr>
          <w:rFonts w:ascii="Arial" w:hAnsi="Arial" w:cs="Arial"/>
          <w:sz w:val="20"/>
          <w:szCs w:val="20"/>
        </w:rPr>
        <w:t>União (DAU) por elas administrados, ou Certidão Positiva com Efeitos de Negativa;</w:t>
      </w:r>
    </w:p>
    <w:p w14:paraId="543D1CA3" w14:textId="77777777" w:rsidR="00372457" w:rsidRPr="00687E1F" w:rsidRDefault="00372457" w:rsidP="00425D09">
      <w:pPr>
        <w:pStyle w:val="PargrafodaLista"/>
        <w:numPr>
          <w:ilvl w:val="2"/>
          <w:numId w:val="26"/>
        </w:numPr>
        <w:tabs>
          <w:tab w:val="left" w:pos="1244"/>
        </w:tabs>
        <w:spacing w:line="360" w:lineRule="auto"/>
        <w:ind w:left="567" w:right="629" w:firstLine="0"/>
        <w:rPr>
          <w:rFonts w:ascii="Arial" w:hAnsi="Arial" w:cs="Arial"/>
          <w:sz w:val="20"/>
          <w:szCs w:val="20"/>
        </w:rPr>
      </w:pPr>
      <w:r w:rsidRPr="00687E1F">
        <w:rPr>
          <w:rFonts w:ascii="Arial" w:hAnsi="Arial" w:cs="Arial"/>
          <w:sz w:val="20"/>
          <w:szCs w:val="20"/>
        </w:rPr>
        <w:lastRenderedPageBreak/>
        <w:t>Prova</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regularidade</w:t>
      </w:r>
      <w:r w:rsidRPr="00687E1F">
        <w:rPr>
          <w:rFonts w:ascii="Arial" w:hAnsi="Arial" w:cs="Arial"/>
          <w:spacing w:val="1"/>
          <w:sz w:val="20"/>
          <w:szCs w:val="20"/>
        </w:rPr>
        <w:t xml:space="preserve"> </w:t>
      </w:r>
      <w:r w:rsidRPr="00687E1F">
        <w:rPr>
          <w:rFonts w:ascii="Arial" w:hAnsi="Arial" w:cs="Arial"/>
          <w:sz w:val="20"/>
          <w:szCs w:val="20"/>
        </w:rPr>
        <w:t>relativa</w:t>
      </w:r>
      <w:r w:rsidRPr="00687E1F">
        <w:rPr>
          <w:rFonts w:ascii="Arial" w:hAnsi="Arial" w:cs="Arial"/>
          <w:spacing w:val="1"/>
          <w:sz w:val="20"/>
          <w:szCs w:val="20"/>
        </w:rPr>
        <w:t xml:space="preserve"> </w:t>
      </w:r>
      <w:r w:rsidRPr="00687E1F">
        <w:rPr>
          <w:rFonts w:ascii="Arial" w:hAnsi="Arial" w:cs="Arial"/>
          <w:sz w:val="20"/>
          <w:szCs w:val="20"/>
        </w:rPr>
        <w:t>ao</w:t>
      </w:r>
      <w:r w:rsidRPr="00687E1F">
        <w:rPr>
          <w:rFonts w:ascii="Arial" w:hAnsi="Arial" w:cs="Arial"/>
          <w:spacing w:val="1"/>
          <w:sz w:val="20"/>
          <w:szCs w:val="20"/>
        </w:rPr>
        <w:t xml:space="preserve"> </w:t>
      </w:r>
      <w:r w:rsidRPr="00687E1F">
        <w:rPr>
          <w:rFonts w:ascii="Arial" w:hAnsi="Arial" w:cs="Arial"/>
          <w:sz w:val="20"/>
          <w:szCs w:val="20"/>
        </w:rPr>
        <w:t>Fundo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Garantia</w:t>
      </w:r>
      <w:r w:rsidRPr="00687E1F">
        <w:rPr>
          <w:rFonts w:ascii="Arial" w:hAnsi="Arial" w:cs="Arial"/>
          <w:spacing w:val="1"/>
          <w:sz w:val="20"/>
          <w:szCs w:val="20"/>
        </w:rPr>
        <w:t xml:space="preserve"> </w:t>
      </w:r>
      <w:r w:rsidRPr="00687E1F">
        <w:rPr>
          <w:rFonts w:ascii="Arial" w:hAnsi="Arial" w:cs="Arial"/>
          <w:sz w:val="20"/>
          <w:szCs w:val="20"/>
        </w:rPr>
        <w:t>por</w:t>
      </w:r>
      <w:r w:rsidRPr="00687E1F">
        <w:rPr>
          <w:rFonts w:ascii="Arial" w:hAnsi="Arial" w:cs="Arial"/>
          <w:spacing w:val="1"/>
          <w:sz w:val="20"/>
          <w:szCs w:val="20"/>
        </w:rPr>
        <w:t xml:space="preserve"> </w:t>
      </w:r>
      <w:r w:rsidRPr="00687E1F">
        <w:rPr>
          <w:rFonts w:ascii="Arial" w:hAnsi="Arial" w:cs="Arial"/>
          <w:sz w:val="20"/>
          <w:szCs w:val="20"/>
        </w:rPr>
        <w:t>Tempo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Serviço</w:t>
      </w:r>
      <w:r w:rsidRPr="00687E1F">
        <w:rPr>
          <w:rFonts w:ascii="Arial" w:hAnsi="Arial" w:cs="Arial"/>
          <w:spacing w:val="1"/>
          <w:sz w:val="20"/>
          <w:szCs w:val="20"/>
        </w:rPr>
        <w:t xml:space="preserve"> </w:t>
      </w:r>
      <w:r w:rsidRPr="00687E1F">
        <w:rPr>
          <w:rFonts w:ascii="Arial" w:hAnsi="Arial" w:cs="Arial"/>
          <w:sz w:val="20"/>
          <w:szCs w:val="20"/>
        </w:rPr>
        <w:t>– FGTS,</w:t>
      </w:r>
      <w:r w:rsidRPr="00687E1F">
        <w:rPr>
          <w:rFonts w:ascii="Arial" w:hAnsi="Arial" w:cs="Arial"/>
          <w:spacing w:val="-57"/>
          <w:sz w:val="20"/>
          <w:szCs w:val="20"/>
        </w:rPr>
        <w:t xml:space="preserve"> </w:t>
      </w:r>
      <w:r w:rsidRPr="00687E1F">
        <w:rPr>
          <w:rFonts w:ascii="Arial" w:hAnsi="Arial" w:cs="Arial"/>
          <w:sz w:val="20"/>
          <w:szCs w:val="20"/>
        </w:rPr>
        <w:t>comprovada através de apresentação de certidão fornecida pela Caixa Econômica Federal;</w:t>
      </w:r>
    </w:p>
    <w:p w14:paraId="2B68794B" w14:textId="77777777" w:rsidR="00F323E1" w:rsidRPr="00687E1F" w:rsidRDefault="00372457" w:rsidP="00425D09">
      <w:pPr>
        <w:pStyle w:val="PargrafodaLista"/>
        <w:numPr>
          <w:ilvl w:val="2"/>
          <w:numId w:val="26"/>
        </w:numPr>
        <w:tabs>
          <w:tab w:val="left" w:pos="1259"/>
        </w:tabs>
        <w:spacing w:line="360" w:lineRule="auto"/>
        <w:ind w:left="567" w:right="629" w:firstLine="0"/>
        <w:rPr>
          <w:rFonts w:ascii="Arial" w:hAnsi="Arial" w:cs="Arial"/>
          <w:sz w:val="20"/>
          <w:szCs w:val="20"/>
        </w:rPr>
      </w:pPr>
      <w:r w:rsidRPr="00687E1F">
        <w:rPr>
          <w:rFonts w:ascii="Arial" w:hAnsi="Arial" w:cs="Arial"/>
          <w:sz w:val="20"/>
          <w:szCs w:val="20"/>
        </w:rPr>
        <w:t>Prova de regularidade para com a Fazenda Estadual, comprovada através de Certidão de</w:t>
      </w:r>
      <w:r w:rsidRPr="00687E1F">
        <w:rPr>
          <w:rFonts w:ascii="Arial" w:hAnsi="Arial" w:cs="Arial"/>
          <w:spacing w:val="1"/>
          <w:sz w:val="20"/>
          <w:szCs w:val="20"/>
        </w:rPr>
        <w:t xml:space="preserve"> </w:t>
      </w:r>
      <w:r w:rsidRPr="00687E1F">
        <w:rPr>
          <w:rFonts w:ascii="Arial" w:hAnsi="Arial" w:cs="Arial"/>
          <w:sz w:val="20"/>
          <w:szCs w:val="20"/>
        </w:rPr>
        <w:t>Regularidade</w:t>
      </w:r>
      <w:r w:rsidRPr="00687E1F">
        <w:rPr>
          <w:rFonts w:ascii="Arial" w:hAnsi="Arial" w:cs="Arial"/>
          <w:spacing w:val="-2"/>
          <w:sz w:val="20"/>
          <w:szCs w:val="20"/>
        </w:rPr>
        <w:t xml:space="preserve"> </w:t>
      </w:r>
      <w:r w:rsidRPr="00687E1F">
        <w:rPr>
          <w:rFonts w:ascii="Arial" w:hAnsi="Arial" w:cs="Arial"/>
          <w:sz w:val="20"/>
          <w:szCs w:val="20"/>
        </w:rPr>
        <w:t>Fiscal</w:t>
      </w:r>
      <w:r w:rsidRPr="00687E1F">
        <w:rPr>
          <w:rFonts w:ascii="Arial" w:hAnsi="Arial" w:cs="Arial"/>
          <w:spacing w:val="-1"/>
          <w:sz w:val="20"/>
          <w:szCs w:val="20"/>
        </w:rPr>
        <w:t xml:space="preserve"> </w:t>
      </w:r>
      <w:r w:rsidRPr="00687E1F">
        <w:rPr>
          <w:rFonts w:ascii="Arial" w:hAnsi="Arial" w:cs="Arial"/>
          <w:sz w:val="20"/>
          <w:szCs w:val="20"/>
        </w:rPr>
        <w:t>–</w:t>
      </w:r>
      <w:r w:rsidRPr="00687E1F">
        <w:rPr>
          <w:rFonts w:ascii="Arial" w:hAnsi="Arial" w:cs="Arial"/>
          <w:spacing w:val="-1"/>
          <w:sz w:val="20"/>
          <w:szCs w:val="20"/>
        </w:rPr>
        <w:t xml:space="preserve"> </w:t>
      </w:r>
      <w:r w:rsidRPr="00687E1F">
        <w:rPr>
          <w:rFonts w:ascii="Arial" w:hAnsi="Arial" w:cs="Arial"/>
          <w:sz w:val="20"/>
          <w:szCs w:val="20"/>
        </w:rPr>
        <w:t>CRF,</w:t>
      </w:r>
      <w:r w:rsidRPr="00687E1F">
        <w:rPr>
          <w:rFonts w:ascii="Arial" w:hAnsi="Arial" w:cs="Arial"/>
          <w:spacing w:val="-1"/>
          <w:sz w:val="20"/>
          <w:szCs w:val="20"/>
        </w:rPr>
        <w:t xml:space="preserve"> </w:t>
      </w:r>
      <w:r w:rsidRPr="00687E1F">
        <w:rPr>
          <w:rFonts w:ascii="Arial" w:hAnsi="Arial" w:cs="Arial"/>
          <w:sz w:val="20"/>
          <w:szCs w:val="20"/>
        </w:rPr>
        <w:t>emitida</w:t>
      </w:r>
      <w:r w:rsidRPr="00687E1F">
        <w:rPr>
          <w:rFonts w:ascii="Arial" w:hAnsi="Arial" w:cs="Arial"/>
          <w:spacing w:val="-1"/>
          <w:sz w:val="20"/>
          <w:szCs w:val="20"/>
        </w:rPr>
        <w:t xml:space="preserve"> </w:t>
      </w:r>
      <w:r w:rsidRPr="00687E1F">
        <w:rPr>
          <w:rFonts w:ascii="Arial" w:hAnsi="Arial" w:cs="Arial"/>
          <w:sz w:val="20"/>
          <w:szCs w:val="20"/>
        </w:rPr>
        <w:t>pela</w:t>
      </w:r>
      <w:r w:rsidRPr="00687E1F">
        <w:rPr>
          <w:rFonts w:ascii="Arial" w:hAnsi="Arial" w:cs="Arial"/>
          <w:spacing w:val="-1"/>
          <w:sz w:val="20"/>
          <w:szCs w:val="20"/>
        </w:rPr>
        <w:t xml:space="preserve"> </w:t>
      </w:r>
      <w:r w:rsidRPr="00687E1F">
        <w:rPr>
          <w:rFonts w:ascii="Arial" w:hAnsi="Arial" w:cs="Arial"/>
          <w:sz w:val="20"/>
          <w:szCs w:val="20"/>
        </w:rPr>
        <w:t>Secretaria</w:t>
      </w:r>
      <w:r w:rsidRPr="00687E1F">
        <w:rPr>
          <w:rFonts w:ascii="Arial" w:hAnsi="Arial" w:cs="Arial"/>
          <w:spacing w:val="-1"/>
          <w:sz w:val="20"/>
          <w:szCs w:val="20"/>
        </w:rPr>
        <w:t xml:space="preserve"> </w:t>
      </w:r>
      <w:r w:rsidRPr="00687E1F">
        <w:rPr>
          <w:rFonts w:ascii="Arial" w:hAnsi="Arial" w:cs="Arial"/>
          <w:sz w:val="20"/>
          <w:szCs w:val="20"/>
        </w:rPr>
        <w:t>da</w:t>
      </w:r>
      <w:r w:rsidRPr="00687E1F">
        <w:rPr>
          <w:rFonts w:ascii="Arial" w:hAnsi="Arial" w:cs="Arial"/>
          <w:spacing w:val="-1"/>
          <w:sz w:val="20"/>
          <w:szCs w:val="20"/>
        </w:rPr>
        <w:t xml:space="preserve"> </w:t>
      </w:r>
      <w:r w:rsidRPr="00687E1F">
        <w:rPr>
          <w:rFonts w:ascii="Arial" w:hAnsi="Arial" w:cs="Arial"/>
          <w:sz w:val="20"/>
          <w:szCs w:val="20"/>
        </w:rPr>
        <w:t>Fazenda</w:t>
      </w:r>
      <w:r w:rsidRPr="00687E1F">
        <w:rPr>
          <w:rFonts w:ascii="Arial" w:hAnsi="Arial" w:cs="Arial"/>
          <w:spacing w:val="-1"/>
          <w:sz w:val="20"/>
          <w:szCs w:val="20"/>
        </w:rPr>
        <w:t xml:space="preserve"> </w:t>
      </w:r>
      <w:r w:rsidRPr="00687E1F">
        <w:rPr>
          <w:rFonts w:ascii="Arial" w:hAnsi="Arial" w:cs="Arial"/>
          <w:sz w:val="20"/>
          <w:szCs w:val="20"/>
        </w:rPr>
        <w:t>do</w:t>
      </w:r>
      <w:r w:rsidRPr="00687E1F">
        <w:rPr>
          <w:rFonts w:ascii="Arial" w:hAnsi="Arial" w:cs="Arial"/>
          <w:spacing w:val="-1"/>
          <w:sz w:val="20"/>
          <w:szCs w:val="20"/>
        </w:rPr>
        <w:t xml:space="preserve"> </w:t>
      </w:r>
      <w:r w:rsidRPr="00687E1F">
        <w:rPr>
          <w:rFonts w:ascii="Arial" w:hAnsi="Arial" w:cs="Arial"/>
          <w:sz w:val="20"/>
          <w:szCs w:val="20"/>
        </w:rPr>
        <w:t>domicílio</w:t>
      </w:r>
      <w:r w:rsidRPr="00687E1F">
        <w:rPr>
          <w:rFonts w:ascii="Arial" w:hAnsi="Arial" w:cs="Arial"/>
          <w:spacing w:val="-1"/>
          <w:sz w:val="20"/>
          <w:szCs w:val="20"/>
        </w:rPr>
        <w:t xml:space="preserve"> </w:t>
      </w:r>
      <w:r w:rsidRPr="00687E1F">
        <w:rPr>
          <w:rFonts w:ascii="Arial" w:hAnsi="Arial" w:cs="Arial"/>
          <w:sz w:val="20"/>
          <w:szCs w:val="20"/>
        </w:rPr>
        <w:t>ou</w:t>
      </w:r>
      <w:r w:rsidRPr="00687E1F">
        <w:rPr>
          <w:rFonts w:ascii="Arial" w:hAnsi="Arial" w:cs="Arial"/>
          <w:spacing w:val="-1"/>
          <w:sz w:val="20"/>
          <w:szCs w:val="20"/>
        </w:rPr>
        <w:t xml:space="preserve"> </w:t>
      </w:r>
      <w:r w:rsidRPr="00687E1F">
        <w:rPr>
          <w:rFonts w:ascii="Arial" w:hAnsi="Arial" w:cs="Arial"/>
          <w:sz w:val="20"/>
          <w:szCs w:val="20"/>
        </w:rPr>
        <w:t>sede</w:t>
      </w:r>
      <w:r w:rsidRPr="00687E1F">
        <w:rPr>
          <w:rFonts w:ascii="Arial" w:hAnsi="Arial" w:cs="Arial"/>
          <w:spacing w:val="-1"/>
          <w:sz w:val="20"/>
          <w:szCs w:val="20"/>
        </w:rPr>
        <w:t xml:space="preserve"> </w:t>
      </w:r>
      <w:r w:rsidRPr="00687E1F">
        <w:rPr>
          <w:rFonts w:ascii="Arial" w:hAnsi="Arial" w:cs="Arial"/>
          <w:sz w:val="20"/>
          <w:szCs w:val="20"/>
        </w:rPr>
        <w:t>da</w:t>
      </w:r>
      <w:r w:rsidRPr="00687E1F">
        <w:rPr>
          <w:rFonts w:ascii="Arial" w:hAnsi="Arial" w:cs="Arial"/>
          <w:spacing w:val="-1"/>
          <w:sz w:val="20"/>
          <w:szCs w:val="20"/>
        </w:rPr>
        <w:t xml:space="preserve"> </w:t>
      </w:r>
      <w:r w:rsidRPr="00687E1F">
        <w:rPr>
          <w:rFonts w:ascii="Arial" w:hAnsi="Arial" w:cs="Arial"/>
          <w:sz w:val="20"/>
          <w:szCs w:val="20"/>
        </w:rPr>
        <w:t>licitante.</w:t>
      </w:r>
    </w:p>
    <w:p w14:paraId="2CC770B0" w14:textId="77777777" w:rsidR="00372457" w:rsidRPr="00687E1F" w:rsidRDefault="00372457" w:rsidP="00425D09">
      <w:pPr>
        <w:pStyle w:val="PargrafodaLista"/>
        <w:numPr>
          <w:ilvl w:val="2"/>
          <w:numId w:val="26"/>
        </w:numPr>
        <w:tabs>
          <w:tab w:val="left" w:pos="1244"/>
        </w:tabs>
        <w:spacing w:line="360" w:lineRule="auto"/>
        <w:ind w:left="567" w:right="629" w:firstLine="0"/>
        <w:rPr>
          <w:rFonts w:ascii="Arial" w:hAnsi="Arial" w:cs="Arial"/>
          <w:sz w:val="20"/>
          <w:szCs w:val="20"/>
        </w:rPr>
      </w:pPr>
      <w:r w:rsidRPr="00687E1F">
        <w:rPr>
          <w:rFonts w:ascii="Arial" w:hAnsi="Arial" w:cs="Arial"/>
          <w:sz w:val="20"/>
          <w:szCs w:val="20"/>
        </w:rPr>
        <w:t>Prova de regularidade para com a Fazenda Municipal, comprovada através de Certidão de</w:t>
      </w:r>
      <w:r w:rsidRPr="00687E1F">
        <w:rPr>
          <w:rFonts w:ascii="Arial" w:hAnsi="Arial" w:cs="Arial"/>
          <w:spacing w:val="1"/>
          <w:sz w:val="20"/>
          <w:szCs w:val="20"/>
        </w:rPr>
        <w:t xml:space="preserve"> </w:t>
      </w:r>
      <w:r w:rsidRPr="00687E1F">
        <w:rPr>
          <w:rFonts w:ascii="Arial" w:hAnsi="Arial" w:cs="Arial"/>
          <w:sz w:val="20"/>
          <w:szCs w:val="20"/>
        </w:rPr>
        <w:t>Regularidade Fiscal Municipal emitida pela Prefeitura Municipal do domicílio ou sede da licitante.</w:t>
      </w:r>
    </w:p>
    <w:p w14:paraId="7A3AC8E1" w14:textId="77777777" w:rsidR="00372457" w:rsidRPr="00687E1F" w:rsidRDefault="00372457" w:rsidP="00425D09">
      <w:pPr>
        <w:pStyle w:val="PargrafodaLista"/>
        <w:numPr>
          <w:ilvl w:val="2"/>
          <w:numId w:val="26"/>
        </w:numPr>
        <w:tabs>
          <w:tab w:val="left" w:pos="1244"/>
        </w:tabs>
        <w:spacing w:line="360" w:lineRule="auto"/>
        <w:ind w:left="567" w:right="629" w:firstLine="0"/>
        <w:rPr>
          <w:rFonts w:ascii="Arial" w:hAnsi="Arial" w:cs="Arial"/>
          <w:sz w:val="20"/>
          <w:szCs w:val="20"/>
        </w:rPr>
      </w:pPr>
      <w:r w:rsidRPr="00687E1F">
        <w:rPr>
          <w:rFonts w:ascii="Arial" w:hAnsi="Arial" w:cs="Arial"/>
          <w:sz w:val="20"/>
          <w:szCs w:val="20"/>
        </w:rPr>
        <w:t>Prova</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regularidade</w:t>
      </w:r>
      <w:r w:rsidRPr="00687E1F">
        <w:rPr>
          <w:rFonts w:ascii="Arial" w:hAnsi="Arial" w:cs="Arial"/>
          <w:spacing w:val="1"/>
          <w:sz w:val="20"/>
          <w:szCs w:val="20"/>
        </w:rPr>
        <w:t xml:space="preserve"> </w:t>
      </w:r>
      <w:r w:rsidRPr="00687E1F">
        <w:rPr>
          <w:rFonts w:ascii="Arial" w:hAnsi="Arial" w:cs="Arial"/>
          <w:sz w:val="20"/>
          <w:szCs w:val="20"/>
        </w:rPr>
        <w:t>perante</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Justiça</w:t>
      </w:r>
      <w:r w:rsidRPr="00687E1F">
        <w:rPr>
          <w:rFonts w:ascii="Arial" w:hAnsi="Arial" w:cs="Arial"/>
          <w:spacing w:val="1"/>
          <w:sz w:val="20"/>
          <w:szCs w:val="20"/>
        </w:rPr>
        <w:t xml:space="preserve"> </w:t>
      </w:r>
      <w:r w:rsidRPr="00687E1F">
        <w:rPr>
          <w:rFonts w:ascii="Arial" w:hAnsi="Arial" w:cs="Arial"/>
          <w:sz w:val="20"/>
          <w:szCs w:val="20"/>
        </w:rPr>
        <w:t>do</w:t>
      </w:r>
      <w:r w:rsidRPr="00687E1F">
        <w:rPr>
          <w:rFonts w:ascii="Arial" w:hAnsi="Arial" w:cs="Arial"/>
          <w:spacing w:val="1"/>
          <w:sz w:val="20"/>
          <w:szCs w:val="20"/>
        </w:rPr>
        <w:t xml:space="preserve"> </w:t>
      </w:r>
      <w:r w:rsidRPr="00687E1F">
        <w:rPr>
          <w:rFonts w:ascii="Arial" w:hAnsi="Arial" w:cs="Arial"/>
          <w:sz w:val="20"/>
          <w:szCs w:val="20"/>
        </w:rPr>
        <w:t>Trabalho,</w:t>
      </w:r>
      <w:r w:rsidRPr="00687E1F">
        <w:rPr>
          <w:rFonts w:ascii="Arial" w:hAnsi="Arial" w:cs="Arial"/>
          <w:spacing w:val="1"/>
          <w:sz w:val="20"/>
          <w:szCs w:val="20"/>
        </w:rPr>
        <w:t xml:space="preserve"> </w:t>
      </w:r>
      <w:r w:rsidRPr="00687E1F">
        <w:rPr>
          <w:rFonts w:ascii="Arial" w:hAnsi="Arial" w:cs="Arial"/>
          <w:sz w:val="20"/>
          <w:szCs w:val="20"/>
        </w:rPr>
        <w:t>através</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Certidão Negativa de</w:t>
      </w:r>
      <w:r w:rsidRPr="00687E1F">
        <w:rPr>
          <w:rFonts w:ascii="Arial" w:hAnsi="Arial" w:cs="Arial"/>
          <w:spacing w:val="1"/>
          <w:sz w:val="20"/>
          <w:szCs w:val="20"/>
        </w:rPr>
        <w:t xml:space="preserve"> </w:t>
      </w:r>
      <w:r w:rsidRPr="00687E1F">
        <w:rPr>
          <w:rFonts w:ascii="Arial" w:hAnsi="Arial" w:cs="Arial"/>
          <w:sz w:val="20"/>
          <w:szCs w:val="20"/>
        </w:rPr>
        <w:t>Débitos Trabalhistas – CNDT ou Certidão Positiva com efeitos de Negativa, de acordo com a Lei nº</w:t>
      </w:r>
      <w:r w:rsidRPr="00687E1F">
        <w:rPr>
          <w:rFonts w:ascii="Arial" w:hAnsi="Arial" w:cs="Arial"/>
          <w:spacing w:val="-57"/>
          <w:sz w:val="20"/>
          <w:szCs w:val="20"/>
        </w:rPr>
        <w:t xml:space="preserve"> </w:t>
      </w:r>
      <w:r w:rsidRPr="00687E1F">
        <w:rPr>
          <w:rFonts w:ascii="Arial" w:hAnsi="Arial" w:cs="Arial"/>
          <w:sz w:val="20"/>
          <w:szCs w:val="20"/>
        </w:rPr>
        <w:t>12.440/2011</w:t>
      </w:r>
      <w:r w:rsidRPr="00687E1F">
        <w:rPr>
          <w:rFonts w:ascii="Arial" w:hAnsi="Arial" w:cs="Arial"/>
          <w:spacing w:val="-1"/>
          <w:sz w:val="20"/>
          <w:szCs w:val="20"/>
        </w:rPr>
        <w:t xml:space="preserve"> </w:t>
      </w:r>
      <w:r w:rsidRPr="00687E1F">
        <w:rPr>
          <w:rFonts w:ascii="Arial" w:hAnsi="Arial" w:cs="Arial"/>
          <w:sz w:val="20"/>
          <w:szCs w:val="20"/>
        </w:rPr>
        <w:t>e</w:t>
      </w:r>
      <w:r w:rsidRPr="00687E1F">
        <w:rPr>
          <w:rFonts w:ascii="Arial" w:hAnsi="Arial" w:cs="Arial"/>
          <w:spacing w:val="-1"/>
          <w:sz w:val="20"/>
          <w:szCs w:val="20"/>
        </w:rPr>
        <w:t xml:space="preserve"> </w:t>
      </w:r>
      <w:r w:rsidRPr="00687E1F">
        <w:rPr>
          <w:rFonts w:ascii="Arial" w:hAnsi="Arial" w:cs="Arial"/>
          <w:sz w:val="20"/>
          <w:szCs w:val="20"/>
        </w:rPr>
        <w:t>Resolução Administrativa</w:t>
      </w:r>
      <w:r w:rsidRPr="00687E1F">
        <w:rPr>
          <w:rFonts w:ascii="Arial" w:hAnsi="Arial" w:cs="Arial"/>
          <w:spacing w:val="-1"/>
          <w:sz w:val="20"/>
          <w:szCs w:val="20"/>
        </w:rPr>
        <w:t xml:space="preserve"> </w:t>
      </w:r>
      <w:r w:rsidRPr="00687E1F">
        <w:rPr>
          <w:rFonts w:ascii="Arial" w:hAnsi="Arial" w:cs="Arial"/>
          <w:sz w:val="20"/>
          <w:szCs w:val="20"/>
        </w:rPr>
        <w:t>nº 1.470/2011</w:t>
      </w:r>
      <w:r w:rsidRPr="00687E1F">
        <w:rPr>
          <w:rFonts w:ascii="Arial" w:hAnsi="Arial" w:cs="Arial"/>
          <w:spacing w:val="-1"/>
          <w:sz w:val="20"/>
          <w:szCs w:val="20"/>
        </w:rPr>
        <w:t xml:space="preserve"> </w:t>
      </w:r>
      <w:r w:rsidRPr="00687E1F">
        <w:rPr>
          <w:rFonts w:ascii="Arial" w:hAnsi="Arial" w:cs="Arial"/>
          <w:sz w:val="20"/>
          <w:szCs w:val="20"/>
        </w:rPr>
        <w:t>do TST.</w:t>
      </w:r>
    </w:p>
    <w:p w14:paraId="0AAB45FD" w14:textId="31335A1C" w:rsidR="00324083" w:rsidRPr="00687E1F" w:rsidRDefault="00324083" w:rsidP="00425D09">
      <w:pPr>
        <w:pStyle w:val="PargrafodaLista"/>
        <w:numPr>
          <w:ilvl w:val="1"/>
          <w:numId w:val="26"/>
        </w:numPr>
        <w:tabs>
          <w:tab w:val="left" w:pos="581"/>
        </w:tabs>
        <w:spacing w:before="1" w:line="278" w:lineRule="auto"/>
        <w:ind w:right="321" w:firstLine="0"/>
        <w:rPr>
          <w:rFonts w:ascii="Arial" w:hAnsi="Arial" w:cs="Arial"/>
          <w:b/>
          <w:sz w:val="20"/>
          <w:szCs w:val="20"/>
        </w:rPr>
      </w:pPr>
      <w:r w:rsidRPr="00687E1F">
        <w:rPr>
          <w:rFonts w:ascii="Arial" w:hAnsi="Arial" w:cs="Arial"/>
          <w:b/>
          <w:sz w:val="20"/>
          <w:szCs w:val="20"/>
        </w:rPr>
        <w:t>Qualificação</w:t>
      </w:r>
      <w:r w:rsidRPr="00687E1F">
        <w:rPr>
          <w:rFonts w:ascii="Arial" w:hAnsi="Arial" w:cs="Arial"/>
          <w:b/>
          <w:spacing w:val="-5"/>
          <w:sz w:val="20"/>
          <w:szCs w:val="20"/>
        </w:rPr>
        <w:t xml:space="preserve"> </w:t>
      </w:r>
      <w:r w:rsidRPr="00687E1F">
        <w:rPr>
          <w:rFonts w:ascii="Arial" w:hAnsi="Arial" w:cs="Arial"/>
          <w:b/>
          <w:sz w:val="20"/>
          <w:szCs w:val="20"/>
        </w:rPr>
        <w:t>Econômico-Financeira.</w:t>
      </w:r>
    </w:p>
    <w:p w14:paraId="67A8B773" w14:textId="77777777" w:rsidR="00324083" w:rsidRPr="00687E1F" w:rsidRDefault="00324083" w:rsidP="00425D09">
      <w:pPr>
        <w:pStyle w:val="PargrafodaLista"/>
        <w:numPr>
          <w:ilvl w:val="2"/>
          <w:numId w:val="26"/>
        </w:numPr>
        <w:tabs>
          <w:tab w:val="left" w:pos="581"/>
        </w:tabs>
        <w:spacing w:before="1" w:line="278" w:lineRule="auto"/>
        <w:ind w:right="321" w:firstLine="0"/>
        <w:rPr>
          <w:rFonts w:ascii="Arial" w:hAnsi="Arial" w:cs="Arial"/>
          <w:sz w:val="20"/>
          <w:szCs w:val="20"/>
        </w:rPr>
      </w:pPr>
      <w:r w:rsidRPr="00687E1F">
        <w:rPr>
          <w:rFonts w:ascii="Arial" w:hAnsi="Arial" w:cs="Arial"/>
          <w:sz w:val="20"/>
          <w:szCs w:val="20"/>
        </w:rPr>
        <w:t>Certidão negativa de falência ou recuperação judicial expedida pelo distribuidor da sede do licitante,</w:t>
      </w:r>
      <w:r w:rsidRPr="00687E1F">
        <w:rPr>
          <w:rFonts w:ascii="Arial" w:hAnsi="Arial" w:cs="Arial"/>
          <w:spacing w:val="1"/>
          <w:sz w:val="20"/>
          <w:szCs w:val="20"/>
        </w:rPr>
        <w:t xml:space="preserve"> </w:t>
      </w:r>
      <w:r w:rsidRPr="00687E1F">
        <w:rPr>
          <w:rFonts w:ascii="Arial" w:hAnsi="Arial" w:cs="Arial"/>
          <w:b/>
          <w:sz w:val="20"/>
          <w:szCs w:val="20"/>
        </w:rPr>
        <w:t>INCLUSIVE</w:t>
      </w:r>
      <w:r w:rsidRPr="00687E1F">
        <w:rPr>
          <w:rFonts w:ascii="Arial" w:hAnsi="Arial" w:cs="Arial"/>
          <w:sz w:val="20"/>
          <w:szCs w:val="20"/>
        </w:rPr>
        <w:t>, processos eletrônicos (PJ-e) de 1º e 2° graus; com data de expedição ou revalidação</w:t>
      </w:r>
      <w:r w:rsidRPr="00687E1F">
        <w:rPr>
          <w:rFonts w:ascii="Arial" w:hAnsi="Arial" w:cs="Arial"/>
          <w:spacing w:val="1"/>
          <w:sz w:val="20"/>
          <w:szCs w:val="20"/>
        </w:rPr>
        <w:t xml:space="preserve"> </w:t>
      </w:r>
      <w:r w:rsidRPr="00687E1F">
        <w:rPr>
          <w:rFonts w:ascii="Arial" w:hAnsi="Arial" w:cs="Arial"/>
          <w:sz w:val="20"/>
          <w:szCs w:val="20"/>
        </w:rPr>
        <w:t xml:space="preserve">dos últimos </w:t>
      </w:r>
      <w:r w:rsidRPr="00687E1F">
        <w:rPr>
          <w:rFonts w:ascii="Arial" w:hAnsi="Arial" w:cs="Arial"/>
          <w:b/>
          <w:sz w:val="20"/>
          <w:szCs w:val="20"/>
        </w:rPr>
        <w:t xml:space="preserve">30 (trinta) dias </w:t>
      </w:r>
      <w:r w:rsidRPr="00687E1F">
        <w:rPr>
          <w:rFonts w:ascii="Arial" w:hAnsi="Arial" w:cs="Arial"/>
          <w:sz w:val="20"/>
          <w:szCs w:val="20"/>
        </w:rPr>
        <w:t xml:space="preserve">anteriores à data da realização da licitação, prevista no </w:t>
      </w:r>
      <w:r w:rsidRPr="00687E1F">
        <w:rPr>
          <w:rFonts w:ascii="Arial" w:hAnsi="Arial" w:cs="Arial"/>
          <w:b/>
          <w:sz w:val="20"/>
          <w:szCs w:val="20"/>
        </w:rPr>
        <w:t>item IX do</w:t>
      </w:r>
      <w:r w:rsidRPr="00687E1F">
        <w:rPr>
          <w:rFonts w:ascii="Arial" w:hAnsi="Arial" w:cs="Arial"/>
          <w:b/>
          <w:spacing w:val="1"/>
          <w:sz w:val="20"/>
          <w:szCs w:val="20"/>
        </w:rPr>
        <w:t xml:space="preserve"> </w:t>
      </w:r>
      <w:r w:rsidRPr="00687E1F">
        <w:rPr>
          <w:rFonts w:ascii="Arial" w:hAnsi="Arial" w:cs="Arial"/>
          <w:b/>
          <w:sz w:val="20"/>
          <w:szCs w:val="20"/>
        </w:rPr>
        <w:t>preâmbulo</w:t>
      </w:r>
      <w:r w:rsidRPr="00687E1F">
        <w:rPr>
          <w:rFonts w:ascii="Arial" w:hAnsi="Arial" w:cs="Arial"/>
          <w:sz w:val="20"/>
          <w:szCs w:val="20"/>
        </w:rPr>
        <w:t>,</w:t>
      </w:r>
      <w:r w:rsidRPr="00687E1F">
        <w:rPr>
          <w:rFonts w:ascii="Arial" w:hAnsi="Arial" w:cs="Arial"/>
          <w:spacing w:val="-2"/>
          <w:sz w:val="20"/>
          <w:szCs w:val="20"/>
        </w:rPr>
        <w:t xml:space="preserve"> </w:t>
      </w:r>
      <w:r w:rsidRPr="00687E1F">
        <w:rPr>
          <w:rFonts w:ascii="Arial" w:hAnsi="Arial" w:cs="Arial"/>
          <w:sz w:val="20"/>
          <w:szCs w:val="20"/>
        </w:rPr>
        <w:t>caso</w:t>
      </w:r>
      <w:r w:rsidRPr="00687E1F">
        <w:rPr>
          <w:rFonts w:ascii="Arial" w:hAnsi="Arial" w:cs="Arial"/>
          <w:spacing w:val="1"/>
          <w:sz w:val="20"/>
          <w:szCs w:val="20"/>
        </w:rPr>
        <w:t xml:space="preserve"> </w:t>
      </w:r>
      <w:r w:rsidRPr="00687E1F">
        <w:rPr>
          <w:rFonts w:ascii="Arial" w:hAnsi="Arial" w:cs="Arial"/>
          <w:sz w:val="20"/>
          <w:szCs w:val="20"/>
        </w:rPr>
        <w:t>o</w:t>
      </w:r>
      <w:r w:rsidRPr="00687E1F">
        <w:rPr>
          <w:rFonts w:ascii="Arial" w:hAnsi="Arial" w:cs="Arial"/>
          <w:spacing w:val="-1"/>
          <w:sz w:val="20"/>
          <w:szCs w:val="20"/>
        </w:rPr>
        <w:t xml:space="preserve"> </w:t>
      </w:r>
      <w:r w:rsidRPr="00687E1F">
        <w:rPr>
          <w:rFonts w:ascii="Arial" w:hAnsi="Arial" w:cs="Arial"/>
          <w:sz w:val="20"/>
          <w:szCs w:val="20"/>
        </w:rPr>
        <w:t>documento não</w:t>
      </w:r>
      <w:r w:rsidRPr="00687E1F">
        <w:rPr>
          <w:rFonts w:ascii="Arial" w:hAnsi="Arial" w:cs="Arial"/>
          <w:spacing w:val="1"/>
          <w:sz w:val="20"/>
          <w:szCs w:val="20"/>
        </w:rPr>
        <w:t xml:space="preserve"> </w:t>
      </w:r>
      <w:r w:rsidRPr="00687E1F">
        <w:rPr>
          <w:rFonts w:ascii="Arial" w:hAnsi="Arial" w:cs="Arial"/>
          <w:sz w:val="20"/>
          <w:szCs w:val="20"/>
        </w:rPr>
        <w:t>consigne</w:t>
      </w:r>
      <w:r w:rsidRPr="00687E1F">
        <w:rPr>
          <w:rFonts w:ascii="Arial" w:hAnsi="Arial" w:cs="Arial"/>
          <w:spacing w:val="1"/>
          <w:sz w:val="20"/>
          <w:szCs w:val="20"/>
        </w:rPr>
        <w:t xml:space="preserve"> </w:t>
      </w:r>
      <w:r w:rsidRPr="00687E1F">
        <w:rPr>
          <w:rFonts w:ascii="Arial" w:hAnsi="Arial" w:cs="Arial"/>
          <w:sz w:val="20"/>
          <w:szCs w:val="20"/>
        </w:rPr>
        <w:t>prazo</w:t>
      </w:r>
      <w:r w:rsidRPr="00687E1F">
        <w:rPr>
          <w:rFonts w:ascii="Arial" w:hAnsi="Arial" w:cs="Arial"/>
          <w:spacing w:val="-2"/>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validade.</w:t>
      </w:r>
    </w:p>
    <w:p w14:paraId="4E92ADFD" w14:textId="77777777" w:rsidR="00324083" w:rsidRPr="00687E1F" w:rsidRDefault="00324083" w:rsidP="00425D09">
      <w:pPr>
        <w:pStyle w:val="PargrafodaLista"/>
        <w:numPr>
          <w:ilvl w:val="2"/>
          <w:numId w:val="26"/>
        </w:numPr>
        <w:tabs>
          <w:tab w:val="left" w:pos="581"/>
        </w:tabs>
        <w:spacing w:before="1" w:line="278" w:lineRule="auto"/>
        <w:ind w:right="321" w:firstLine="0"/>
        <w:rPr>
          <w:rFonts w:ascii="Arial" w:hAnsi="Arial" w:cs="Arial"/>
          <w:sz w:val="20"/>
          <w:szCs w:val="20"/>
        </w:rPr>
      </w:pPr>
      <w:r w:rsidRPr="00687E1F">
        <w:rPr>
          <w:rFonts w:ascii="Arial" w:hAnsi="Arial" w:cs="Arial"/>
          <w:sz w:val="20"/>
          <w:szCs w:val="20"/>
        </w:rPr>
        <w:t>Nas</w:t>
      </w:r>
      <w:r w:rsidRPr="00687E1F">
        <w:rPr>
          <w:rFonts w:ascii="Arial" w:hAnsi="Arial" w:cs="Arial"/>
          <w:spacing w:val="1"/>
          <w:sz w:val="20"/>
          <w:szCs w:val="20"/>
        </w:rPr>
        <w:t xml:space="preserve"> </w:t>
      </w:r>
      <w:r w:rsidRPr="00687E1F">
        <w:rPr>
          <w:rFonts w:ascii="Arial" w:hAnsi="Arial" w:cs="Arial"/>
          <w:sz w:val="20"/>
          <w:szCs w:val="20"/>
        </w:rPr>
        <w:t>comarcas</w:t>
      </w:r>
      <w:r w:rsidRPr="00687E1F">
        <w:rPr>
          <w:rFonts w:ascii="Arial" w:hAnsi="Arial" w:cs="Arial"/>
          <w:spacing w:val="1"/>
          <w:sz w:val="20"/>
          <w:szCs w:val="20"/>
        </w:rPr>
        <w:t xml:space="preserve"> </w:t>
      </w:r>
      <w:r w:rsidRPr="00687E1F">
        <w:rPr>
          <w:rFonts w:ascii="Arial" w:hAnsi="Arial" w:cs="Arial"/>
          <w:sz w:val="20"/>
          <w:szCs w:val="20"/>
        </w:rPr>
        <w:t>onde</w:t>
      </w:r>
      <w:r w:rsidRPr="00687E1F">
        <w:rPr>
          <w:rFonts w:ascii="Arial" w:hAnsi="Arial" w:cs="Arial"/>
          <w:spacing w:val="1"/>
          <w:sz w:val="20"/>
          <w:szCs w:val="20"/>
        </w:rPr>
        <w:t xml:space="preserve"> </w:t>
      </w:r>
      <w:r w:rsidRPr="00687E1F">
        <w:rPr>
          <w:rFonts w:ascii="Arial" w:hAnsi="Arial" w:cs="Arial"/>
          <w:sz w:val="20"/>
          <w:szCs w:val="20"/>
        </w:rPr>
        <w:t>não</w:t>
      </w:r>
      <w:r w:rsidRPr="00687E1F">
        <w:rPr>
          <w:rFonts w:ascii="Arial" w:hAnsi="Arial" w:cs="Arial"/>
          <w:spacing w:val="1"/>
          <w:sz w:val="20"/>
          <w:szCs w:val="20"/>
        </w:rPr>
        <w:t xml:space="preserve"> </w:t>
      </w:r>
      <w:r w:rsidRPr="00687E1F">
        <w:rPr>
          <w:rFonts w:ascii="Arial" w:hAnsi="Arial" w:cs="Arial"/>
          <w:sz w:val="20"/>
          <w:szCs w:val="20"/>
        </w:rPr>
        <w:t>houver</w:t>
      </w:r>
      <w:r w:rsidRPr="00687E1F">
        <w:rPr>
          <w:rFonts w:ascii="Arial" w:hAnsi="Arial" w:cs="Arial"/>
          <w:spacing w:val="1"/>
          <w:sz w:val="20"/>
          <w:szCs w:val="20"/>
        </w:rPr>
        <w:t xml:space="preserve"> </w:t>
      </w:r>
      <w:r w:rsidRPr="00687E1F">
        <w:rPr>
          <w:rFonts w:ascii="Arial" w:hAnsi="Arial" w:cs="Arial"/>
          <w:sz w:val="20"/>
          <w:szCs w:val="20"/>
        </w:rPr>
        <w:t>Processo</w:t>
      </w:r>
      <w:r w:rsidRPr="00687E1F">
        <w:rPr>
          <w:rFonts w:ascii="Arial" w:hAnsi="Arial" w:cs="Arial"/>
          <w:spacing w:val="1"/>
          <w:sz w:val="20"/>
          <w:szCs w:val="20"/>
        </w:rPr>
        <w:t xml:space="preserve"> </w:t>
      </w:r>
      <w:r w:rsidRPr="00687E1F">
        <w:rPr>
          <w:rFonts w:ascii="Arial" w:hAnsi="Arial" w:cs="Arial"/>
          <w:sz w:val="20"/>
          <w:szCs w:val="20"/>
        </w:rPr>
        <w:t>Judicial</w:t>
      </w:r>
      <w:r w:rsidRPr="00687E1F">
        <w:rPr>
          <w:rFonts w:ascii="Arial" w:hAnsi="Arial" w:cs="Arial"/>
          <w:spacing w:val="1"/>
          <w:sz w:val="20"/>
          <w:szCs w:val="20"/>
        </w:rPr>
        <w:t xml:space="preserve"> </w:t>
      </w:r>
      <w:r w:rsidRPr="00687E1F">
        <w:rPr>
          <w:rFonts w:ascii="Arial" w:hAnsi="Arial" w:cs="Arial"/>
          <w:sz w:val="20"/>
          <w:szCs w:val="20"/>
        </w:rPr>
        <w:t>Eletrônico</w:t>
      </w:r>
      <w:r w:rsidRPr="00687E1F">
        <w:rPr>
          <w:rFonts w:ascii="Arial" w:hAnsi="Arial" w:cs="Arial"/>
          <w:spacing w:val="1"/>
          <w:sz w:val="20"/>
          <w:szCs w:val="20"/>
        </w:rPr>
        <w:t xml:space="preserve"> </w:t>
      </w:r>
      <w:r w:rsidRPr="00687E1F">
        <w:rPr>
          <w:rFonts w:ascii="Arial" w:hAnsi="Arial" w:cs="Arial"/>
          <w:sz w:val="20"/>
          <w:szCs w:val="20"/>
        </w:rPr>
        <w:t>(PJ-e),</w:t>
      </w:r>
      <w:r w:rsidRPr="00687E1F">
        <w:rPr>
          <w:rFonts w:ascii="Arial" w:hAnsi="Arial" w:cs="Arial"/>
          <w:spacing w:val="1"/>
          <w:sz w:val="20"/>
          <w:szCs w:val="20"/>
        </w:rPr>
        <w:t xml:space="preserve"> </w:t>
      </w:r>
      <w:r w:rsidRPr="00687E1F">
        <w:rPr>
          <w:rFonts w:ascii="Arial" w:hAnsi="Arial" w:cs="Arial"/>
          <w:sz w:val="20"/>
          <w:szCs w:val="20"/>
        </w:rPr>
        <w:t>o</w:t>
      </w:r>
      <w:r w:rsidRPr="00687E1F">
        <w:rPr>
          <w:rFonts w:ascii="Arial" w:hAnsi="Arial" w:cs="Arial"/>
          <w:spacing w:val="1"/>
          <w:sz w:val="20"/>
          <w:szCs w:val="20"/>
        </w:rPr>
        <w:t xml:space="preserve"> </w:t>
      </w:r>
      <w:r w:rsidRPr="00687E1F">
        <w:rPr>
          <w:rFonts w:ascii="Arial" w:hAnsi="Arial" w:cs="Arial"/>
          <w:sz w:val="20"/>
          <w:szCs w:val="20"/>
        </w:rPr>
        <w:t>licitante</w:t>
      </w:r>
      <w:r w:rsidRPr="00687E1F">
        <w:rPr>
          <w:rFonts w:ascii="Arial" w:hAnsi="Arial" w:cs="Arial"/>
          <w:spacing w:val="1"/>
          <w:sz w:val="20"/>
          <w:szCs w:val="20"/>
        </w:rPr>
        <w:t xml:space="preserve"> </w:t>
      </w:r>
      <w:r w:rsidRPr="00687E1F">
        <w:rPr>
          <w:rFonts w:ascii="Arial" w:hAnsi="Arial" w:cs="Arial"/>
          <w:sz w:val="20"/>
          <w:szCs w:val="20"/>
        </w:rPr>
        <w:t>deverá</w:t>
      </w:r>
      <w:r w:rsidRPr="00687E1F">
        <w:rPr>
          <w:rFonts w:ascii="Arial" w:hAnsi="Arial" w:cs="Arial"/>
          <w:spacing w:val="1"/>
          <w:sz w:val="20"/>
          <w:szCs w:val="20"/>
        </w:rPr>
        <w:t xml:space="preserve"> </w:t>
      </w:r>
      <w:r w:rsidRPr="00687E1F">
        <w:rPr>
          <w:rFonts w:ascii="Arial" w:hAnsi="Arial" w:cs="Arial"/>
          <w:sz w:val="20"/>
          <w:szCs w:val="20"/>
        </w:rPr>
        <w:t>apresentar</w:t>
      </w:r>
      <w:r w:rsidRPr="00687E1F">
        <w:rPr>
          <w:rFonts w:ascii="Arial" w:hAnsi="Arial" w:cs="Arial"/>
          <w:spacing w:val="1"/>
          <w:sz w:val="20"/>
          <w:szCs w:val="20"/>
        </w:rPr>
        <w:t xml:space="preserve"> </w:t>
      </w:r>
      <w:r w:rsidRPr="00687E1F">
        <w:rPr>
          <w:rFonts w:ascii="Arial" w:hAnsi="Arial" w:cs="Arial"/>
          <w:sz w:val="20"/>
          <w:szCs w:val="20"/>
        </w:rPr>
        <w:t>declaração comprobatória expedida pelo</w:t>
      </w:r>
      <w:r w:rsidRPr="00687E1F">
        <w:rPr>
          <w:rFonts w:ascii="Arial" w:hAnsi="Arial" w:cs="Arial"/>
          <w:spacing w:val="1"/>
          <w:sz w:val="20"/>
          <w:szCs w:val="20"/>
        </w:rPr>
        <w:t xml:space="preserve"> </w:t>
      </w:r>
      <w:r w:rsidRPr="00687E1F">
        <w:rPr>
          <w:rFonts w:ascii="Arial" w:hAnsi="Arial" w:cs="Arial"/>
          <w:sz w:val="20"/>
          <w:szCs w:val="20"/>
        </w:rPr>
        <w:t>distribuidor</w:t>
      </w:r>
      <w:r w:rsidRPr="00687E1F">
        <w:rPr>
          <w:rFonts w:ascii="Arial" w:hAnsi="Arial" w:cs="Arial"/>
          <w:spacing w:val="55"/>
          <w:sz w:val="20"/>
          <w:szCs w:val="20"/>
        </w:rPr>
        <w:t xml:space="preserve"> </w:t>
      </w:r>
      <w:r w:rsidRPr="00687E1F">
        <w:rPr>
          <w:rFonts w:ascii="Arial" w:hAnsi="Arial" w:cs="Arial"/>
          <w:sz w:val="20"/>
          <w:szCs w:val="20"/>
        </w:rPr>
        <w:t>da sede da pessoa jurídica, sob</w:t>
      </w:r>
      <w:r w:rsidRPr="00687E1F">
        <w:rPr>
          <w:rFonts w:ascii="Arial" w:hAnsi="Arial" w:cs="Arial"/>
          <w:spacing w:val="1"/>
          <w:sz w:val="20"/>
          <w:szCs w:val="20"/>
        </w:rPr>
        <w:t xml:space="preserve"> </w:t>
      </w:r>
      <w:r w:rsidRPr="00687E1F">
        <w:rPr>
          <w:rFonts w:ascii="Arial" w:hAnsi="Arial" w:cs="Arial"/>
          <w:sz w:val="20"/>
          <w:szCs w:val="20"/>
        </w:rPr>
        <w:t>pena de</w:t>
      </w:r>
      <w:r w:rsidRPr="00687E1F">
        <w:rPr>
          <w:rFonts w:ascii="Arial" w:hAnsi="Arial" w:cs="Arial"/>
          <w:spacing w:val="1"/>
          <w:sz w:val="20"/>
          <w:szCs w:val="20"/>
        </w:rPr>
        <w:t xml:space="preserve"> </w:t>
      </w:r>
      <w:r w:rsidRPr="00687E1F">
        <w:rPr>
          <w:rFonts w:ascii="Arial" w:hAnsi="Arial" w:cs="Arial"/>
          <w:sz w:val="20"/>
          <w:szCs w:val="20"/>
        </w:rPr>
        <w:t>Inabilitação.</w:t>
      </w:r>
    </w:p>
    <w:p w14:paraId="6C299C5F" w14:textId="77777777" w:rsidR="00324083" w:rsidRPr="00687E1F" w:rsidRDefault="00324083" w:rsidP="00425D09">
      <w:pPr>
        <w:pStyle w:val="PargrafodaLista"/>
        <w:numPr>
          <w:ilvl w:val="1"/>
          <w:numId w:val="26"/>
        </w:numPr>
        <w:tabs>
          <w:tab w:val="left" w:pos="581"/>
        </w:tabs>
        <w:spacing w:before="1" w:line="278" w:lineRule="auto"/>
        <w:ind w:right="321" w:firstLine="0"/>
        <w:rPr>
          <w:rFonts w:ascii="Arial" w:hAnsi="Arial" w:cs="Arial"/>
          <w:b/>
          <w:color w:val="000000" w:themeColor="text1"/>
          <w:sz w:val="20"/>
          <w:szCs w:val="20"/>
        </w:rPr>
      </w:pPr>
      <w:r w:rsidRPr="00687E1F">
        <w:rPr>
          <w:rFonts w:ascii="Arial" w:hAnsi="Arial" w:cs="Arial"/>
          <w:b/>
          <w:color w:val="000000" w:themeColor="text1"/>
          <w:sz w:val="20"/>
          <w:szCs w:val="20"/>
        </w:rPr>
        <w:t>Qualificação</w:t>
      </w:r>
      <w:r w:rsidRPr="00687E1F">
        <w:rPr>
          <w:rFonts w:ascii="Arial" w:hAnsi="Arial" w:cs="Arial"/>
          <w:b/>
          <w:color w:val="000000" w:themeColor="text1"/>
          <w:spacing w:val="-3"/>
          <w:sz w:val="20"/>
          <w:szCs w:val="20"/>
        </w:rPr>
        <w:t xml:space="preserve"> </w:t>
      </w:r>
      <w:r w:rsidRPr="00687E1F">
        <w:rPr>
          <w:rFonts w:ascii="Arial" w:hAnsi="Arial" w:cs="Arial"/>
          <w:b/>
          <w:color w:val="000000" w:themeColor="text1"/>
          <w:sz w:val="20"/>
          <w:szCs w:val="20"/>
        </w:rPr>
        <w:t>Técnica</w:t>
      </w:r>
    </w:p>
    <w:p w14:paraId="1360E412" w14:textId="5A780B3E" w:rsidR="00324083" w:rsidRPr="00687E1F" w:rsidRDefault="00324083" w:rsidP="00425D09">
      <w:pPr>
        <w:pStyle w:val="PargrafodaLista"/>
        <w:numPr>
          <w:ilvl w:val="2"/>
          <w:numId w:val="26"/>
        </w:numPr>
        <w:tabs>
          <w:tab w:val="left" w:pos="581"/>
        </w:tabs>
        <w:spacing w:before="1" w:line="278" w:lineRule="auto"/>
        <w:ind w:right="321" w:firstLine="0"/>
        <w:rPr>
          <w:rFonts w:ascii="Arial" w:hAnsi="Arial" w:cs="Arial"/>
          <w:sz w:val="20"/>
          <w:szCs w:val="20"/>
        </w:rPr>
      </w:pPr>
      <w:r w:rsidRPr="00687E1F">
        <w:rPr>
          <w:rFonts w:ascii="Arial" w:hAnsi="Arial" w:cs="Arial"/>
          <w:sz w:val="20"/>
          <w:szCs w:val="20"/>
        </w:rPr>
        <w:t>Atestado fornecido por pessoa jurídica de direito público ou privado, declarando ter a empresa</w:t>
      </w:r>
      <w:r w:rsidRPr="00687E1F">
        <w:rPr>
          <w:rFonts w:ascii="Arial" w:hAnsi="Arial" w:cs="Arial"/>
          <w:spacing w:val="1"/>
          <w:sz w:val="20"/>
          <w:szCs w:val="20"/>
        </w:rPr>
        <w:t xml:space="preserve"> </w:t>
      </w:r>
      <w:r w:rsidRPr="00687E1F">
        <w:rPr>
          <w:rFonts w:ascii="Arial" w:hAnsi="Arial" w:cs="Arial"/>
          <w:sz w:val="20"/>
          <w:szCs w:val="20"/>
        </w:rPr>
        <w:t xml:space="preserve">licitante </w:t>
      </w:r>
      <w:r w:rsidR="000A66CA">
        <w:rPr>
          <w:rFonts w:ascii="Arial" w:hAnsi="Arial" w:cs="Arial"/>
          <w:sz w:val="20"/>
          <w:szCs w:val="20"/>
        </w:rPr>
        <w:t>realizado se</w:t>
      </w:r>
      <w:r w:rsidRPr="00687E1F">
        <w:rPr>
          <w:rFonts w:ascii="Arial" w:hAnsi="Arial" w:cs="Arial"/>
          <w:sz w:val="20"/>
          <w:szCs w:val="20"/>
        </w:rPr>
        <w:t xml:space="preserve"> </w:t>
      </w:r>
      <w:r w:rsidRPr="00687E1F">
        <w:rPr>
          <w:rFonts w:ascii="Arial" w:hAnsi="Arial" w:cs="Arial"/>
          <w:b/>
          <w:sz w:val="20"/>
          <w:szCs w:val="20"/>
        </w:rPr>
        <w:t>compatível e pertinente com o objeto deste Edital</w:t>
      </w:r>
      <w:r w:rsidR="00BB305C">
        <w:rPr>
          <w:rFonts w:ascii="Arial" w:hAnsi="Arial" w:cs="Arial"/>
          <w:b/>
          <w:sz w:val="20"/>
          <w:szCs w:val="20"/>
        </w:rPr>
        <w:t xml:space="preserve"> (</w:t>
      </w:r>
      <w:r w:rsidR="009133F7">
        <w:rPr>
          <w:b/>
          <w:bCs/>
          <w:color w:val="000000"/>
          <w:sz w:val="20"/>
          <w:szCs w:val="20"/>
          <w:shd w:val="clear" w:color="auto" w:fill="FFFFFF"/>
        </w:rPr>
        <w:t>água mineral</w:t>
      </w:r>
      <w:r w:rsidR="00855A46">
        <w:rPr>
          <w:b/>
          <w:bCs/>
          <w:color w:val="000000"/>
          <w:sz w:val="20"/>
          <w:szCs w:val="20"/>
          <w:shd w:val="clear" w:color="auto" w:fill="FFFFFF"/>
        </w:rPr>
        <w:t>)</w:t>
      </w:r>
      <w:r w:rsidRPr="00687E1F">
        <w:rPr>
          <w:rFonts w:ascii="Arial" w:hAnsi="Arial" w:cs="Arial"/>
          <w:sz w:val="20"/>
          <w:szCs w:val="20"/>
        </w:rPr>
        <w:t>,</w:t>
      </w:r>
      <w:r w:rsidRPr="00687E1F">
        <w:rPr>
          <w:rFonts w:ascii="Arial" w:hAnsi="Arial" w:cs="Arial"/>
          <w:spacing w:val="1"/>
          <w:sz w:val="20"/>
          <w:szCs w:val="20"/>
        </w:rPr>
        <w:t xml:space="preserve"> </w:t>
      </w:r>
      <w:r w:rsidRPr="00687E1F">
        <w:rPr>
          <w:rFonts w:ascii="Arial" w:hAnsi="Arial" w:cs="Arial"/>
          <w:sz w:val="20"/>
          <w:szCs w:val="20"/>
        </w:rPr>
        <w:t>devendo</w:t>
      </w:r>
      <w:r w:rsidRPr="00687E1F">
        <w:rPr>
          <w:rFonts w:ascii="Arial" w:hAnsi="Arial" w:cs="Arial"/>
          <w:spacing w:val="1"/>
          <w:sz w:val="20"/>
          <w:szCs w:val="20"/>
        </w:rPr>
        <w:t xml:space="preserve"> </w:t>
      </w:r>
      <w:r w:rsidRPr="00687E1F">
        <w:rPr>
          <w:rFonts w:ascii="Arial" w:hAnsi="Arial" w:cs="Arial"/>
          <w:sz w:val="20"/>
          <w:szCs w:val="20"/>
        </w:rPr>
        <w:t>o</w:t>
      </w:r>
      <w:r w:rsidRPr="00687E1F">
        <w:rPr>
          <w:rFonts w:ascii="Arial" w:hAnsi="Arial" w:cs="Arial"/>
          <w:spacing w:val="1"/>
          <w:sz w:val="20"/>
          <w:szCs w:val="20"/>
        </w:rPr>
        <w:t xml:space="preserve"> </w:t>
      </w:r>
      <w:r w:rsidRPr="00687E1F">
        <w:rPr>
          <w:rFonts w:ascii="Arial" w:hAnsi="Arial" w:cs="Arial"/>
          <w:sz w:val="20"/>
          <w:szCs w:val="20"/>
        </w:rPr>
        <w:t>atestado</w:t>
      </w:r>
      <w:r w:rsidRPr="00687E1F">
        <w:rPr>
          <w:rFonts w:ascii="Arial" w:hAnsi="Arial" w:cs="Arial"/>
          <w:spacing w:val="1"/>
          <w:sz w:val="20"/>
          <w:szCs w:val="20"/>
        </w:rPr>
        <w:t xml:space="preserve"> </w:t>
      </w:r>
      <w:r w:rsidRPr="00687E1F">
        <w:rPr>
          <w:rFonts w:ascii="Arial" w:hAnsi="Arial" w:cs="Arial"/>
          <w:sz w:val="20"/>
          <w:szCs w:val="20"/>
        </w:rPr>
        <w:t>conter:</w:t>
      </w:r>
      <w:r w:rsidRPr="00687E1F">
        <w:rPr>
          <w:rFonts w:ascii="Arial" w:hAnsi="Arial" w:cs="Arial"/>
          <w:spacing w:val="1"/>
          <w:sz w:val="20"/>
          <w:szCs w:val="20"/>
        </w:rPr>
        <w:t xml:space="preserve"> </w:t>
      </w:r>
      <w:r w:rsidRPr="00687E1F">
        <w:rPr>
          <w:rFonts w:ascii="Arial" w:hAnsi="Arial" w:cs="Arial"/>
          <w:b/>
          <w:sz w:val="20"/>
          <w:szCs w:val="20"/>
        </w:rPr>
        <w:t>além</w:t>
      </w:r>
      <w:r w:rsidRPr="00687E1F">
        <w:rPr>
          <w:rFonts w:ascii="Arial" w:hAnsi="Arial" w:cs="Arial"/>
          <w:b/>
          <w:spacing w:val="1"/>
          <w:sz w:val="20"/>
          <w:szCs w:val="20"/>
        </w:rPr>
        <w:t xml:space="preserve"> </w:t>
      </w:r>
      <w:r w:rsidRPr="00687E1F">
        <w:rPr>
          <w:rFonts w:ascii="Arial" w:hAnsi="Arial" w:cs="Arial"/>
          <w:b/>
          <w:sz w:val="20"/>
          <w:szCs w:val="20"/>
        </w:rPr>
        <w:t>do</w:t>
      </w:r>
      <w:r w:rsidRPr="00687E1F">
        <w:rPr>
          <w:rFonts w:ascii="Arial" w:hAnsi="Arial" w:cs="Arial"/>
          <w:b/>
          <w:spacing w:val="1"/>
          <w:sz w:val="20"/>
          <w:szCs w:val="20"/>
        </w:rPr>
        <w:t xml:space="preserve"> </w:t>
      </w:r>
      <w:r w:rsidRPr="00687E1F">
        <w:rPr>
          <w:rFonts w:ascii="Arial" w:hAnsi="Arial" w:cs="Arial"/>
          <w:b/>
          <w:sz w:val="20"/>
          <w:szCs w:val="20"/>
        </w:rPr>
        <w:t>nome</w:t>
      </w:r>
      <w:r w:rsidRPr="00687E1F">
        <w:rPr>
          <w:rFonts w:ascii="Arial" w:hAnsi="Arial" w:cs="Arial"/>
          <w:b/>
          <w:spacing w:val="1"/>
          <w:sz w:val="20"/>
          <w:szCs w:val="20"/>
        </w:rPr>
        <w:t xml:space="preserve"> </w:t>
      </w:r>
      <w:r w:rsidRPr="00687E1F">
        <w:rPr>
          <w:rFonts w:ascii="Arial" w:hAnsi="Arial" w:cs="Arial"/>
          <w:b/>
          <w:sz w:val="20"/>
          <w:szCs w:val="20"/>
        </w:rPr>
        <w:t>do</w:t>
      </w:r>
      <w:r w:rsidRPr="00687E1F">
        <w:rPr>
          <w:rFonts w:ascii="Arial" w:hAnsi="Arial" w:cs="Arial"/>
          <w:b/>
          <w:spacing w:val="1"/>
          <w:sz w:val="20"/>
          <w:szCs w:val="20"/>
        </w:rPr>
        <w:t xml:space="preserve"> </w:t>
      </w:r>
      <w:r w:rsidRPr="00687E1F">
        <w:rPr>
          <w:rFonts w:ascii="Arial" w:hAnsi="Arial" w:cs="Arial"/>
          <w:b/>
          <w:sz w:val="20"/>
          <w:szCs w:val="20"/>
        </w:rPr>
        <w:t>atestante,</w:t>
      </w:r>
      <w:r w:rsidRPr="00687E1F">
        <w:rPr>
          <w:rFonts w:ascii="Arial" w:hAnsi="Arial" w:cs="Arial"/>
          <w:b/>
          <w:spacing w:val="1"/>
          <w:sz w:val="20"/>
          <w:szCs w:val="20"/>
        </w:rPr>
        <w:t xml:space="preserve"> </w:t>
      </w:r>
      <w:r w:rsidRPr="00687E1F">
        <w:rPr>
          <w:rFonts w:ascii="Arial" w:hAnsi="Arial" w:cs="Arial"/>
          <w:b/>
          <w:sz w:val="20"/>
          <w:szCs w:val="20"/>
        </w:rPr>
        <w:t>seu</w:t>
      </w:r>
      <w:r w:rsidRPr="00687E1F">
        <w:rPr>
          <w:rFonts w:ascii="Arial" w:hAnsi="Arial" w:cs="Arial"/>
          <w:b/>
          <w:spacing w:val="1"/>
          <w:sz w:val="20"/>
          <w:szCs w:val="20"/>
        </w:rPr>
        <w:t xml:space="preserve"> </w:t>
      </w:r>
      <w:r w:rsidRPr="00687E1F">
        <w:rPr>
          <w:rFonts w:ascii="Arial" w:hAnsi="Arial" w:cs="Arial"/>
          <w:b/>
          <w:sz w:val="20"/>
          <w:szCs w:val="20"/>
        </w:rPr>
        <w:t>CNPJ,</w:t>
      </w:r>
      <w:r w:rsidRPr="00687E1F">
        <w:rPr>
          <w:rFonts w:ascii="Arial" w:hAnsi="Arial" w:cs="Arial"/>
          <w:b/>
          <w:spacing w:val="-53"/>
          <w:sz w:val="20"/>
          <w:szCs w:val="20"/>
        </w:rPr>
        <w:t xml:space="preserve"> </w:t>
      </w:r>
      <w:r w:rsidRPr="00687E1F">
        <w:rPr>
          <w:rFonts w:ascii="Arial" w:hAnsi="Arial" w:cs="Arial"/>
          <w:b/>
          <w:sz w:val="20"/>
          <w:szCs w:val="20"/>
        </w:rPr>
        <w:t>endereço</w:t>
      </w:r>
      <w:r w:rsidRPr="00687E1F">
        <w:rPr>
          <w:rFonts w:ascii="Arial" w:hAnsi="Arial" w:cs="Arial"/>
          <w:b/>
          <w:spacing w:val="1"/>
          <w:sz w:val="20"/>
          <w:szCs w:val="20"/>
        </w:rPr>
        <w:t xml:space="preserve"> </w:t>
      </w:r>
      <w:r w:rsidRPr="00687E1F">
        <w:rPr>
          <w:rFonts w:ascii="Arial" w:hAnsi="Arial" w:cs="Arial"/>
          <w:b/>
          <w:sz w:val="20"/>
          <w:szCs w:val="20"/>
        </w:rPr>
        <w:t>completo,</w:t>
      </w:r>
      <w:r w:rsidRPr="00687E1F">
        <w:rPr>
          <w:rFonts w:ascii="Arial" w:hAnsi="Arial" w:cs="Arial"/>
          <w:b/>
          <w:spacing w:val="1"/>
          <w:sz w:val="20"/>
          <w:szCs w:val="20"/>
        </w:rPr>
        <w:t xml:space="preserve"> </w:t>
      </w:r>
      <w:r w:rsidRPr="00687E1F">
        <w:rPr>
          <w:rFonts w:ascii="Arial" w:hAnsi="Arial" w:cs="Arial"/>
          <w:b/>
          <w:sz w:val="20"/>
          <w:szCs w:val="20"/>
        </w:rPr>
        <w:t>telefone</w:t>
      </w:r>
      <w:r w:rsidRPr="00687E1F">
        <w:rPr>
          <w:rFonts w:ascii="Arial" w:hAnsi="Arial" w:cs="Arial"/>
          <w:b/>
          <w:spacing w:val="1"/>
          <w:sz w:val="20"/>
          <w:szCs w:val="20"/>
        </w:rPr>
        <w:t xml:space="preserve"> </w:t>
      </w:r>
      <w:r w:rsidRPr="00687E1F">
        <w:rPr>
          <w:rFonts w:ascii="Arial" w:hAnsi="Arial" w:cs="Arial"/>
          <w:b/>
          <w:sz w:val="20"/>
          <w:szCs w:val="20"/>
        </w:rPr>
        <w:t>e</w:t>
      </w:r>
      <w:r w:rsidRPr="00687E1F">
        <w:rPr>
          <w:rFonts w:ascii="Arial" w:hAnsi="Arial" w:cs="Arial"/>
          <w:b/>
          <w:spacing w:val="1"/>
          <w:sz w:val="20"/>
          <w:szCs w:val="20"/>
        </w:rPr>
        <w:t xml:space="preserve"> </w:t>
      </w:r>
      <w:r w:rsidRPr="00687E1F">
        <w:rPr>
          <w:rFonts w:ascii="Arial" w:hAnsi="Arial" w:cs="Arial"/>
          <w:b/>
          <w:sz w:val="20"/>
          <w:szCs w:val="20"/>
        </w:rPr>
        <w:t>afirmação</w:t>
      </w:r>
      <w:r w:rsidRPr="00687E1F">
        <w:rPr>
          <w:rFonts w:ascii="Arial" w:hAnsi="Arial" w:cs="Arial"/>
          <w:b/>
          <w:spacing w:val="1"/>
          <w:sz w:val="20"/>
          <w:szCs w:val="20"/>
        </w:rPr>
        <w:t xml:space="preserve"> </w:t>
      </w:r>
      <w:r w:rsidRPr="00687E1F">
        <w:rPr>
          <w:rFonts w:ascii="Arial" w:hAnsi="Arial" w:cs="Arial"/>
          <w:b/>
          <w:sz w:val="20"/>
          <w:szCs w:val="20"/>
        </w:rPr>
        <w:t>de</w:t>
      </w:r>
      <w:r w:rsidRPr="00687E1F">
        <w:rPr>
          <w:rFonts w:ascii="Arial" w:hAnsi="Arial" w:cs="Arial"/>
          <w:b/>
          <w:spacing w:val="1"/>
          <w:sz w:val="20"/>
          <w:szCs w:val="20"/>
        </w:rPr>
        <w:t xml:space="preserve"> </w:t>
      </w:r>
      <w:r w:rsidRPr="00687E1F">
        <w:rPr>
          <w:rFonts w:ascii="Arial" w:hAnsi="Arial" w:cs="Arial"/>
          <w:b/>
          <w:sz w:val="20"/>
          <w:szCs w:val="20"/>
        </w:rPr>
        <w:t>que</w:t>
      </w:r>
      <w:r w:rsidRPr="00687E1F">
        <w:rPr>
          <w:rFonts w:ascii="Arial" w:hAnsi="Arial" w:cs="Arial"/>
          <w:b/>
          <w:spacing w:val="1"/>
          <w:sz w:val="20"/>
          <w:szCs w:val="20"/>
        </w:rPr>
        <w:t xml:space="preserve"> </w:t>
      </w:r>
      <w:r w:rsidRPr="00687E1F">
        <w:rPr>
          <w:rFonts w:ascii="Arial" w:hAnsi="Arial" w:cs="Arial"/>
          <w:b/>
          <w:sz w:val="20"/>
          <w:szCs w:val="20"/>
        </w:rPr>
        <w:t>a</w:t>
      </w:r>
      <w:r w:rsidRPr="00687E1F">
        <w:rPr>
          <w:rFonts w:ascii="Arial" w:hAnsi="Arial" w:cs="Arial"/>
          <w:b/>
          <w:spacing w:val="1"/>
          <w:sz w:val="20"/>
          <w:szCs w:val="20"/>
        </w:rPr>
        <w:t xml:space="preserve"> </w:t>
      </w:r>
      <w:r w:rsidRPr="00687E1F">
        <w:rPr>
          <w:rFonts w:ascii="Arial" w:hAnsi="Arial" w:cs="Arial"/>
          <w:b/>
          <w:sz w:val="20"/>
          <w:szCs w:val="20"/>
        </w:rPr>
        <w:t>Empresa</w:t>
      </w:r>
      <w:r w:rsidRPr="00687E1F">
        <w:rPr>
          <w:rFonts w:ascii="Arial" w:hAnsi="Arial" w:cs="Arial"/>
          <w:b/>
          <w:spacing w:val="1"/>
          <w:sz w:val="20"/>
          <w:szCs w:val="20"/>
        </w:rPr>
        <w:t xml:space="preserve"> </w:t>
      </w:r>
      <w:r w:rsidRPr="00687E1F">
        <w:rPr>
          <w:rFonts w:ascii="Arial" w:hAnsi="Arial" w:cs="Arial"/>
          <w:b/>
          <w:sz w:val="20"/>
          <w:szCs w:val="20"/>
        </w:rPr>
        <w:t>executou</w:t>
      </w:r>
      <w:r w:rsidRPr="00687E1F">
        <w:rPr>
          <w:rFonts w:ascii="Arial" w:hAnsi="Arial" w:cs="Arial"/>
          <w:b/>
          <w:spacing w:val="1"/>
          <w:sz w:val="20"/>
          <w:szCs w:val="20"/>
        </w:rPr>
        <w:t xml:space="preserve"> </w:t>
      </w:r>
      <w:r w:rsidRPr="00687E1F">
        <w:rPr>
          <w:rFonts w:ascii="Arial" w:hAnsi="Arial" w:cs="Arial"/>
          <w:b/>
          <w:sz w:val="20"/>
          <w:szCs w:val="20"/>
        </w:rPr>
        <w:t>corretamente</w:t>
      </w:r>
      <w:r w:rsidRPr="00687E1F">
        <w:rPr>
          <w:rFonts w:ascii="Arial" w:hAnsi="Arial" w:cs="Arial"/>
          <w:b/>
          <w:spacing w:val="1"/>
          <w:sz w:val="20"/>
          <w:szCs w:val="20"/>
        </w:rPr>
        <w:t xml:space="preserve"> </w:t>
      </w:r>
      <w:r w:rsidRPr="00687E1F">
        <w:rPr>
          <w:rFonts w:ascii="Arial" w:hAnsi="Arial" w:cs="Arial"/>
          <w:b/>
          <w:sz w:val="20"/>
          <w:szCs w:val="20"/>
        </w:rPr>
        <w:t>as</w:t>
      </w:r>
      <w:r w:rsidRPr="00687E1F">
        <w:rPr>
          <w:rFonts w:ascii="Arial" w:hAnsi="Arial" w:cs="Arial"/>
          <w:b/>
          <w:spacing w:val="1"/>
          <w:sz w:val="20"/>
          <w:szCs w:val="20"/>
        </w:rPr>
        <w:t xml:space="preserve"> </w:t>
      </w:r>
      <w:r w:rsidRPr="00687E1F">
        <w:rPr>
          <w:rFonts w:ascii="Arial" w:hAnsi="Arial" w:cs="Arial"/>
          <w:b/>
          <w:sz w:val="20"/>
          <w:szCs w:val="20"/>
        </w:rPr>
        <w:t>atividades</w:t>
      </w:r>
      <w:r w:rsidRPr="00687E1F">
        <w:rPr>
          <w:rFonts w:ascii="Arial" w:hAnsi="Arial" w:cs="Arial"/>
          <w:b/>
          <w:spacing w:val="-2"/>
          <w:sz w:val="20"/>
          <w:szCs w:val="20"/>
        </w:rPr>
        <w:t xml:space="preserve"> </w:t>
      </w:r>
      <w:r w:rsidRPr="00687E1F">
        <w:rPr>
          <w:rFonts w:ascii="Arial" w:hAnsi="Arial" w:cs="Arial"/>
          <w:b/>
          <w:sz w:val="20"/>
          <w:szCs w:val="20"/>
        </w:rPr>
        <w:t>pertinentes,</w:t>
      </w:r>
      <w:r w:rsidRPr="00687E1F">
        <w:rPr>
          <w:rFonts w:ascii="Arial" w:hAnsi="Arial" w:cs="Arial"/>
          <w:b/>
          <w:spacing w:val="1"/>
          <w:sz w:val="20"/>
          <w:szCs w:val="20"/>
        </w:rPr>
        <w:t xml:space="preserve"> </w:t>
      </w:r>
      <w:r w:rsidRPr="00687E1F">
        <w:rPr>
          <w:rFonts w:ascii="Arial" w:hAnsi="Arial" w:cs="Arial"/>
          <w:b/>
          <w:sz w:val="20"/>
          <w:szCs w:val="20"/>
        </w:rPr>
        <w:t>atendendo a</w:t>
      </w:r>
      <w:r w:rsidRPr="00687E1F">
        <w:rPr>
          <w:rFonts w:ascii="Arial" w:hAnsi="Arial" w:cs="Arial"/>
          <w:b/>
          <w:spacing w:val="-1"/>
          <w:sz w:val="20"/>
          <w:szCs w:val="20"/>
        </w:rPr>
        <w:t xml:space="preserve"> </w:t>
      </w:r>
      <w:r w:rsidRPr="00687E1F">
        <w:rPr>
          <w:rFonts w:ascii="Arial" w:hAnsi="Arial" w:cs="Arial"/>
          <w:b/>
          <w:sz w:val="20"/>
          <w:szCs w:val="20"/>
        </w:rPr>
        <w:t>todas as</w:t>
      </w:r>
      <w:r w:rsidRPr="00687E1F">
        <w:rPr>
          <w:rFonts w:ascii="Arial" w:hAnsi="Arial" w:cs="Arial"/>
          <w:b/>
          <w:spacing w:val="1"/>
          <w:sz w:val="20"/>
          <w:szCs w:val="20"/>
        </w:rPr>
        <w:t xml:space="preserve"> </w:t>
      </w:r>
      <w:r w:rsidRPr="00687E1F">
        <w:rPr>
          <w:rFonts w:ascii="Arial" w:hAnsi="Arial" w:cs="Arial"/>
          <w:b/>
          <w:sz w:val="20"/>
          <w:szCs w:val="20"/>
        </w:rPr>
        <w:t>condições</w:t>
      </w:r>
      <w:r w:rsidRPr="00687E1F">
        <w:rPr>
          <w:rFonts w:ascii="Arial" w:hAnsi="Arial" w:cs="Arial"/>
          <w:b/>
          <w:spacing w:val="-1"/>
          <w:sz w:val="20"/>
          <w:szCs w:val="20"/>
        </w:rPr>
        <w:t xml:space="preserve"> </w:t>
      </w:r>
      <w:r w:rsidRPr="00687E1F">
        <w:rPr>
          <w:rFonts w:ascii="Arial" w:hAnsi="Arial" w:cs="Arial"/>
          <w:b/>
          <w:sz w:val="20"/>
          <w:szCs w:val="20"/>
        </w:rPr>
        <w:t>contratuais</w:t>
      </w:r>
      <w:r w:rsidRPr="00687E1F">
        <w:rPr>
          <w:rFonts w:ascii="Arial" w:hAnsi="Arial" w:cs="Arial"/>
          <w:sz w:val="20"/>
          <w:szCs w:val="20"/>
        </w:rPr>
        <w:t>.</w:t>
      </w:r>
    </w:p>
    <w:p w14:paraId="3C173B4C" w14:textId="48EE6E76" w:rsidR="00E33380" w:rsidRPr="00687E1F" w:rsidRDefault="00E33380" w:rsidP="00425D09">
      <w:pPr>
        <w:pStyle w:val="PargrafodaLista"/>
        <w:numPr>
          <w:ilvl w:val="3"/>
          <w:numId w:val="26"/>
        </w:numPr>
        <w:tabs>
          <w:tab w:val="left" w:pos="-3969"/>
        </w:tabs>
        <w:spacing w:before="93" w:line="276" w:lineRule="auto"/>
        <w:ind w:left="1134" w:right="193" w:firstLine="0"/>
        <w:rPr>
          <w:rFonts w:ascii="Arial" w:hAnsi="Arial" w:cs="Arial"/>
          <w:sz w:val="20"/>
          <w:szCs w:val="20"/>
        </w:rPr>
      </w:pPr>
      <w:r w:rsidRPr="00687E1F">
        <w:rPr>
          <w:rFonts w:ascii="Arial" w:hAnsi="Arial" w:cs="Arial"/>
          <w:sz w:val="20"/>
          <w:szCs w:val="20"/>
        </w:rPr>
        <w:t>Os atestados deverão conter relação de itens de no mínimo 20% da relação dos</w:t>
      </w:r>
      <w:r w:rsidRPr="00687E1F">
        <w:rPr>
          <w:rFonts w:ascii="Arial" w:hAnsi="Arial" w:cs="Arial"/>
          <w:spacing w:val="1"/>
          <w:sz w:val="20"/>
          <w:szCs w:val="20"/>
        </w:rPr>
        <w:t xml:space="preserve"> </w:t>
      </w:r>
      <w:r w:rsidR="000A66CA">
        <w:rPr>
          <w:rFonts w:ascii="Arial" w:hAnsi="Arial" w:cs="Arial"/>
          <w:sz w:val="20"/>
          <w:szCs w:val="20"/>
        </w:rPr>
        <w:t>serviços</w:t>
      </w:r>
      <w:r w:rsidRPr="00687E1F">
        <w:rPr>
          <w:rFonts w:ascii="Arial" w:hAnsi="Arial" w:cs="Arial"/>
          <w:sz w:val="20"/>
          <w:szCs w:val="20"/>
        </w:rPr>
        <w:t>;</w:t>
      </w:r>
    </w:p>
    <w:p w14:paraId="69AC5DA8" w14:textId="09586BA4" w:rsidR="00E33380" w:rsidRPr="00687E1F" w:rsidRDefault="00E33380" w:rsidP="00425D09">
      <w:pPr>
        <w:pStyle w:val="PargrafodaLista"/>
        <w:numPr>
          <w:ilvl w:val="3"/>
          <w:numId w:val="26"/>
        </w:numPr>
        <w:tabs>
          <w:tab w:val="left" w:pos="-3969"/>
        </w:tabs>
        <w:spacing w:before="93" w:line="276" w:lineRule="auto"/>
        <w:ind w:left="1134" w:right="193" w:firstLine="0"/>
        <w:rPr>
          <w:rFonts w:ascii="Arial" w:hAnsi="Arial" w:cs="Arial"/>
          <w:sz w:val="20"/>
          <w:szCs w:val="20"/>
        </w:rPr>
      </w:pPr>
      <w:r w:rsidRPr="00687E1F">
        <w:rPr>
          <w:rFonts w:ascii="Arial" w:hAnsi="Arial" w:cs="Arial"/>
          <w:sz w:val="20"/>
          <w:szCs w:val="20"/>
        </w:rPr>
        <w:t>Não</w:t>
      </w:r>
      <w:r w:rsidRPr="00687E1F">
        <w:rPr>
          <w:rFonts w:ascii="Arial" w:hAnsi="Arial" w:cs="Arial"/>
          <w:spacing w:val="-3"/>
          <w:sz w:val="20"/>
          <w:szCs w:val="20"/>
        </w:rPr>
        <w:t xml:space="preserve"> </w:t>
      </w:r>
      <w:r w:rsidRPr="00687E1F">
        <w:rPr>
          <w:rFonts w:ascii="Arial" w:hAnsi="Arial" w:cs="Arial"/>
          <w:sz w:val="20"/>
          <w:szCs w:val="20"/>
        </w:rPr>
        <w:t>será aceito</w:t>
      </w:r>
      <w:r w:rsidRPr="00687E1F">
        <w:rPr>
          <w:rFonts w:ascii="Arial" w:hAnsi="Arial" w:cs="Arial"/>
          <w:spacing w:val="-3"/>
          <w:sz w:val="20"/>
          <w:szCs w:val="20"/>
        </w:rPr>
        <w:t xml:space="preserve"> </w:t>
      </w:r>
      <w:r w:rsidRPr="00687E1F">
        <w:rPr>
          <w:rFonts w:ascii="Arial" w:hAnsi="Arial" w:cs="Arial"/>
          <w:sz w:val="20"/>
          <w:szCs w:val="20"/>
        </w:rPr>
        <w:t>o Atestado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3"/>
          <w:sz w:val="20"/>
          <w:szCs w:val="20"/>
        </w:rPr>
        <w:t xml:space="preserve"> </w:t>
      </w:r>
      <w:r w:rsidRPr="00687E1F">
        <w:rPr>
          <w:rFonts w:ascii="Arial" w:hAnsi="Arial" w:cs="Arial"/>
          <w:sz w:val="20"/>
          <w:szCs w:val="20"/>
        </w:rPr>
        <w:t>Capacidade</w:t>
      </w:r>
      <w:r w:rsidRPr="00687E1F">
        <w:rPr>
          <w:rFonts w:ascii="Arial" w:hAnsi="Arial" w:cs="Arial"/>
          <w:spacing w:val="-2"/>
          <w:sz w:val="20"/>
          <w:szCs w:val="20"/>
        </w:rPr>
        <w:t xml:space="preserve"> </w:t>
      </w:r>
      <w:r w:rsidRPr="00687E1F">
        <w:rPr>
          <w:rFonts w:ascii="Arial" w:hAnsi="Arial" w:cs="Arial"/>
          <w:sz w:val="20"/>
          <w:szCs w:val="20"/>
        </w:rPr>
        <w:t>Técnica</w:t>
      </w:r>
      <w:r w:rsidRPr="00687E1F">
        <w:rPr>
          <w:rFonts w:ascii="Arial" w:hAnsi="Arial" w:cs="Arial"/>
          <w:spacing w:val="-3"/>
          <w:sz w:val="20"/>
          <w:szCs w:val="20"/>
        </w:rPr>
        <w:t xml:space="preserve"> </w:t>
      </w:r>
      <w:r w:rsidRPr="00687E1F">
        <w:rPr>
          <w:rFonts w:ascii="Arial" w:hAnsi="Arial" w:cs="Arial"/>
          <w:sz w:val="20"/>
          <w:szCs w:val="20"/>
        </w:rPr>
        <w:t>subscrito</w:t>
      </w:r>
      <w:r w:rsidRPr="00687E1F">
        <w:rPr>
          <w:rFonts w:ascii="Arial" w:hAnsi="Arial" w:cs="Arial"/>
          <w:spacing w:val="2"/>
          <w:sz w:val="20"/>
          <w:szCs w:val="20"/>
        </w:rPr>
        <w:t xml:space="preserve"> </w:t>
      </w:r>
      <w:r w:rsidRPr="00687E1F">
        <w:rPr>
          <w:rFonts w:ascii="Arial" w:hAnsi="Arial" w:cs="Arial"/>
          <w:sz w:val="20"/>
          <w:szCs w:val="20"/>
        </w:rPr>
        <w:t>pela própria</w:t>
      </w:r>
      <w:r w:rsidRPr="00687E1F">
        <w:rPr>
          <w:rFonts w:ascii="Arial" w:hAnsi="Arial" w:cs="Arial"/>
          <w:spacing w:val="-3"/>
          <w:sz w:val="20"/>
          <w:szCs w:val="20"/>
        </w:rPr>
        <w:t xml:space="preserve"> </w:t>
      </w:r>
      <w:r w:rsidRPr="00687E1F">
        <w:rPr>
          <w:rFonts w:ascii="Arial" w:hAnsi="Arial" w:cs="Arial"/>
          <w:sz w:val="20"/>
          <w:szCs w:val="20"/>
        </w:rPr>
        <w:t>empresa</w:t>
      </w:r>
      <w:r w:rsidRPr="00687E1F">
        <w:rPr>
          <w:rFonts w:ascii="Arial" w:hAnsi="Arial" w:cs="Arial"/>
          <w:spacing w:val="-3"/>
          <w:sz w:val="20"/>
          <w:szCs w:val="20"/>
        </w:rPr>
        <w:t xml:space="preserve"> </w:t>
      </w:r>
      <w:r w:rsidRPr="00687E1F">
        <w:rPr>
          <w:rFonts w:ascii="Arial" w:hAnsi="Arial" w:cs="Arial"/>
          <w:sz w:val="20"/>
          <w:szCs w:val="20"/>
        </w:rPr>
        <w:t>licitante</w:t>
      </w:r>
    </w:p>
    <w:p w14:paraId="5E8F4BFC" w14:textId="71BA0253" w:rsidR="00372457" w:rsidRPr="00687E1F" w:rsidRDefault="00372457" w:rsidP="00425D09">
      <w:pPr>
        <w:pStyle w:val="PargrafodaLista"/>
        <w:numPr>
          <w:ilvl w:val="1"/>
          <w:numId w:val="26"/>
        </w:numPr>
        <w:tabs>
          <w:tab w:val="left" w:pos="1244"/>
        </w:tabs>
        <w:spacing w:line="360" w:lineRule="auto"/>
        <w:ind w:right="629" w:firstLine="0"/>
        <w:rPr>
          <w:rFonts w:ascii="Arial" w:hAnsi="Arial" w:cs="Arial"/>
          <w:sz w:val="20"/>
          <w:szCs w:val="20"/>
        </w:rPr>
      </w:pPr>
      <w:r w:rsidRPr="00687E1F">
        <w:rPr>
          <w:rFonts w:ascii="Arial" w:hAnsi="Arial" w:cs="Arial"/>
          <w:sz w:val="20"/>
          <w:szCs w:val="20"/>
        </w:rPr>
        <w:t>Havendo</w:t>
      </w:r>
      <w:r w:rsidRPr="00687E1F">
        <w:rPr>
          <w:rFonts w:ascii="Arial" w:hAnsi="Arial" w:cs="Arial"/>
          <w:spacing w:val="1"/>
          <w:sz w:val="20"/>
          <w:szCs w:val="20"/>
        </w:rPr>
        <w:t xml:space="preserve"> </w:t>
      </w:r>
      <w:r w:rsidRPr="00687E1F">
        <w:rPr>
          <w:rFonts w:ascii="Arial" w:hAnsi="Arial" w:cs="Arial"/>
          <w:sz w:val="20"/>
          <w:szCs w:val="20"/>
        </w:rPr>
        <w:t>alguma</w:t>
      </w:r>
      <w:r w:rsidRPr="00687E1F">
        <w:rPr>
          <w:rFonts w:ascii="Arial" w:hAnsi="Arial" w:cs="Arial"/>
          <w:spacing w:val="1"/>
          <w:sz w:val="20"/>
          <w:szCs w:val="20"/>
        </w:rPr>
        <w:t xml:space="preserve"> </w:t>
      </w:r>
      <w:r w:rsidRPr="00687E1F">
        <w:rPr>
          <w:rFonts w:ascii="Arial" w:hAnsi="Arial" w:cs="Arial"/>
          <w:sz w:val="20"/>
          <w:szCs w:val="20"/>
        </w:rPr>
        <w:t>restrição</w:t>
      </w:r>
      <w:r w:rsidRPr="00687E1F">
        <w:rPr>
          <w:rFonts w:ascii="Arial" w:hAnsi="Arial" w:cs="Arial"/>
          <w:spacing w:val="1"/>
          <w:sz w:val="20"/>
          <w:szCs w:val="20"/>
        </w:rPr>
        <w:t xml:space="preserve"> </w:t>
      </w:r>
      <w:r w:rsidRPr="00687E1F">
        <w:rPr>
          <w:rFonts w:ascii="Arial" w:hAnsi="Arial" w:cs="Arial"/>
          <w:sz w:val="20"/>
          <w:szCs w:val="20"/>
        </w:rPr>
        <w:t>na</w:t>
      </w:r>
      <w:r w:rsidRPr="00687E1F">
        <w:rPr>
          <w:rFonts w:ascii="Arial" w:hAnsi="Arial" w:cs="Arial"/>
          <w:spacing w:val="1"/>
          <w:sz w:val="20"/>
          <w:szCs w:val="20"/>
        </w:rPr>
        <w:t xml:space="preserve"> </w:t>
      </w:r>
      <w:r w:rsidRPr="00687E1F">
        <w:rPr>
          <w:rFonts w:ascii="Arial" w:hAnsi="Arial" w:cs="Arial"/>
          <w:sz w:val="20"/>
          <w:szCs w:val="20"/>
        </w:rPr>
        <w:t>comprovação</w:t>
      </w:r>
      <w:r w:rsidRPr="00687E1F">
        <w:rPr>
          <w:rFonts w:ascii="Arial" w:hAnsi="Arial" w:cs="Arial"/>
          <w:spacing w:val="1"/>
          <w:sz w:val="20"/>
          <w:szCs w:val="20"/>
        </w:rPr>
        <w:t xml:space="preserve"> </w:t>
      </w:r>
      <w:r w:rsidRPr="00687E1F">
        <w:rPr>
          <w:rFonts w:ascii="Arial" w:hAnsi="Arial" w:cs="Arial"/>
          <w:sz w:val="20"/>
          <w:szCs w:val="20"/>
        </w:rPr>
        <w:t>da</w:t>
      </w:r>
      <w:r w:rsidRPr="00687E1F">
        <w:rPr>
          <w:rFonts w:ascii="Arial" w:hAnsi="Arial" w:cs="Arial"/>
          <w:spacing w:val="1"/>
          <w:sz w:val="20"/>
          <w:szCs w:val="20"/>
        </w:rPr>
        <w:t xml:space="preserve"> </w:t>
      </w:r>
      <w:r w:rsidRPr="00687E1F">
        <w:rPr>
          <w:rFonts w:ascii="Arial" w:hAnsi="Arial" w:cs="Arial"/>
          <w:sz w:val="20"/>
          <w:szCs w:val="20"/>
        </w:rPr>
        <w:t>regularidade</w:t>
      </w:r>
      <w:r w:rsidRPr="00687E1F">
        <w:rPr>
          <w:rFonts w:ascii="Arial" w:hAnsi="Arial" w:cs="Arial"/>
          <w:spacing w:val="1"/>
          <w:sz w:val="20"/>
          <w:szCs w:val="20"/>
        </w:rPr>
        <w:t xml:space="preserve"> </w:t>
      </w:r>
      <w:r w:rsidRPr="00687E1F">
        <w:rPr>
          <w:rFonts w:ascii="Arial" w:hAnsi="Arial" w:cs="Arial"/>
          <w:sz w:val="20"/>
          <w:szCs w:val="20"/>
        </w:rPr>
        <w:t>fiscal</w:t>
      </w:r>
      <w:r w:rsidRPr="00687E1F">
        <w:rPr>
          <w:rFonts w:ascii="Arial" w:hAnsi="Arial" w:cs="Arial"/>
          <w:spacing w:val="1"/>
          <w:sz w:val="20"/>
          <w:szCs w:val="20"/>
        </w:rPr>
        <w:t xml:space="preserve"> </w:t>
      </w:r>
      <w:r w:rsidRPr="00687E1F">
        <w:rPr>
          <w:rFonts w:ascii="Arial" w:hAnsi="Arial" w:cs="Arial"/>
          <w:sz w:val="20"/>
          <w:szCs w:val="20"/>
        </w:rPr>
        <w:t>ou</w:t>
      </w:r>
      <w:r w:rsidRPr="00687E1F">
        <w:rPr>
          <w:rFonts w:ascii="Arial" w:hAnsi="Arial" w:cs="Arial"/>
          <w:spacing w:val="1"/>
          <w:sz w:val="20"/>
          <w:szCs w:val="20"/>
        </w:rPr>
        <w:t xml:space="preserve"> </w:t>
      </w:r>
      <w:r w:rsidRPr="00687E1F">
        <w:rPr>
          <w:rFonts w:ascii="Arial" w:hAnsi="Arial" w:cs="Arial"/>
          <w:sz w:val="20"/>
          <w:szCs w:val="20"/>
        </w:rPr>
        <w:t>trabalhista</w:t>
      </w:r>
      <w:r w:rsidRPr="00687E1F">
        <w:rPr>
          <w:rFonts w:ascii="Arial" w:hAnsi="Arial" w:cs="Arial"/>
          <w:spacing w:val="1"/>
          <w:sz w:val="20"/>
          <w:szCs w:val="20"/>
        </w:rPr>
        <w:t xml:space="preserve"> </w:t>
      </w:r>
      <w:r w:rsidRPr="00687E1F">
        <w:rPr>
          <w:rFonts w:ascii="Arial" w:hAnsi="Arial" w:cs="Arial"/>
          <w:sz w:val="20"/>
          <w:szCs w:val="20"/>
        </w:rPr>
        <w:t>da</w:t>
      </w:r>
      <w:r w:rsidRPr="00687E1F">
        <w:rPr>
          <w:rFonts w:ascii="Arial" w:hAnsi="Arial" w:cs="Arial"/>
          <w:spacing w:val="1"/>
          <w:sz w:val="20"/>
          <w:szCs w:val="20"/>
        </w:rPr>
        <w:t xml:space="preserve"> </w:t>
      </w:r>
      <w:r w:rsidRPr="00687E1F">
        <w:rPr>
          <w:rFonts w:ascii="Arial" w:hAnsi="Arial" w:cs="Arial"/>
          <w:sz w:val="20"/>
          <w:szCs w:val="20"/>
        </w:rPr>
        <w:t>Microempresa,</w:t>
      </w:r>
      <w:r w:rsidRPr="00687E1F">
        <w:rPr>
          <w:rFonts w:ascii="Arial" w:hAnsi="Arial" w:cs="Arial"/>
          <w:spacing w:val="1"/>
          <w:sz w:val="20"/>
          <w:szCs w:val="20"/>
        </w:rPr>
        <w:t xml:space="preserve"> </w:t>
      </w:r>
      <w:r w:rsidRPr="00687E1F">
        <w:rPr>
          <w:rFonts w:ascii="Arial" w:hAnsi="Arial" w:cs="Arial"/>
          <w:sz w:val="20"/>
          <w:szCs w:val="20"/>
        </w:rPr>
        <w:t>da</w:t>
      </w:r>
      <w:r w:rsidRPr="00687E1F">
        <w:rPr>
          <w:rFonts w:ascii="Arial" w:hAnsi="Arial" w:cs="Arial"/>
          <w:spacing w:val="1"/>
          <w:sz w:val="20"/>
          <w:szCs w:val="20"/>
        </w:rPr>
        <w:t xml:space="preserve"> </w:t>
      </w:r>
      <w:r w:rsidRPr="00687E1F">
        <w:rPr>
          <w:rFonts w:ascii="Arial" w:hAnsi="Arial" w:cs="Arial"/>
          <w:sz w:val="20"/>
          <w:szCs w:val="20"/>
        </w:rPr>
        <w:t>Empresa</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Pequeno</w:t>
      </w:r>
      <w:r w:rsidRPr="00687E1F">
        <w:rPr>
          <w:rFonts w:ascii="Arial" w:hAnsi="Arial" w:cs="Arial"/>
          <w:spacing w:val="1"/>
          <w:sz w:val="20"/>
          <w:szCs w:val="20"/>
        </w:rPr>
        <w:t xml:space="preserve"> </w:t>
      </w:r>
      <w:r w:rsidRPr="00687E1F">
        <w:rPr>
          <w:rFonts w:ascii="Arial" w:hAnsi="Arial" w:cs="Arial"/>
          <w:sz w:val="20"/>
          <w:szCs w:val="20"/>
        </w:rPr>
        <w:t>Porte</w:t>
      </w:r>
      <w:r w:rsidRPr="00687E1F">
        <w:rPr>
          <w:rFonts w:ascii="Arial" w:hAnsi="Arial" w:cs="Arial"/>
          <w:spacing w:val="1"/>
          <w:sz w:val="20"/>
          <w:szCs w:val="20"/>
        </w:rPr>
        <w:t xml:space="preserve"> </w:t>
      </w:r>
      <w:r w:rsidRPr="00687E1F">
        <w:rPr>
          <w:rFonts w:ascii="Arial" w:hAnsi="Arial" w:cs="Arial"/>
          <w:sz w:val="20"/>
          <w:szCs w:val="20"/>
        </w:rPr>
        <w:t>ou</w:t>
      </w:r>
      <w:r w:rsidRPr="00687E1F">
        <w:rPr>
          <w:rFonts w:ascii="Arial" w:hAnsi="Arial" w:cs="Arial"/>
          <w:spacing w:val="1"/>
          <w:sz w:val="20"/>
          <w:szCs w:val="20"/>
        </w:rPr>
        <w:t xml:space="preserve"> </w:t>
      </w:r>
      <w:r w:rsidRPr="00687E1F">
        <w:rPr>
          <w:rFonts w:ascii="Arial" w:hAnsi="Arial" w:cs="Arial"/>
          <w:sz w:val="20"/>
          <w:szCs w:val="20"/>
        </w:rPr>
        <w:t>do</w:t>
      </w:r>
      <w:r w:rsidRPr="00687E1F">
        <w:rPr>
          <w:rFonts w:ascii="Arial" w:hAnsi="Arial" w:cs="Arial"/>
          <w:spacing w:val="1"/>
          <w:sz w:val="20"/>
          <w:szCs w:val="20"/>
        </w:rPr>
        <w:t xml:space="preserve"> </w:t>
      </w:r>
      <w:r w:rsidRPr="00687E1F">
        <w:rPr>
          <w:rFonts w:ascii="Arial" w:hAnsi="Arial" w:cs="Arial"/>
          <w:sz w:val="20"/>
          <w:szCs w:val="20"/>
        </w:rPr>
        <w:t>Microempreendedor</w:t>
      </w:r>
      <w:r w:rsidRPr="00687E1F">
        <w:rPr>
          <w:rFonts w:ascii="Arial" w:hAnsi="Arial" w:cs="Arial"/>
          <w:spacing w:val="1"/>
          <w:sz w:val="20"/>
          <w:szCs w:val="20"/>
        </w:rPr>
        <w:t xml:space="preserve"> </w:t>
      </w:r>
      <w:r w:rsidRPr="00687E1F">
        <w:rPr>
          <w:rFonts w:ascii="Arial" w:hAnsi="Arial" w:cs="Arial"/>
          <w:sz w:val="20"/>
          <w:szCs w:val="20"/>
        </w:rPr>
        <w:t>Individual,</w:t>
      </w:r>
      <w:r w:rsidRPr="00687E1F">
        <w:rPr>
          <w:rFonts w:ascii="Arial" w:hAnsi="Arial" w:cs="Arial"/>
          <w:spacing w:val="60"/>
          <w:sz w:val="20"/>
          <w:szCs w:val="20"/>
        </w:rPr>
        <w:t xml:space="preserve"> </w:t>
      </w:r>
      <w:r w:rsidRPr="00687E1F">
        <w:rPr>
          <w:rFonts w:ascii="Arial" w:hAnsi="Arial" w:cs="Arial"/>
          <w:sz w:val="20"/>
          <w:szCs w:val="20"/>
        </w:rPr>
        <w:t>será</w:t>
      </w:r>
      <w:r w:rsidRPr="00687E1F">
        <w:rPr>
          <w:rFonts w:ascii="Arial" w:hAnsi="Arial" w:cs="Arial"/>
          <w:spacing w:val="1"/>
          <w:sz w:val="20"/>
          <w:szCs w:val="20"/>
        </w:rPr>
        <w:t xml:space="preserve"> </w:t>
      </w:r>
      <w:r w:rsidRPr="00687E1F">
        <w:rPr>
          <w:rFonts w:ascii="Arial" w:hAnsi="Arial" w:cs="Arial"/>
          <w:sz w:val="20"/>
          <w:szCs w:val="20"/>
        </w:rPr>
        <w:t>assegurado o prazo de 05 (cinco) dias úteis, cujo termo inicial corresponderá ao momento em que a</w:t>
      </w:r>
      <w:r w:rsidRPr="00687E1F">
        <w:rPr>
          <w:rFonts w:ascii="Arial" w:hAnsi="Arial" w:cs="Arial"/>
          <w:spacing w:val="1"/>
          <w:sz w:val="20"/>
          <w:szCs w:val="20"/>
        </w:rPr>
        <w:t xml:space="preserve"> </w:t>
      </w:r>
      <w:r w:rsidRPr="00687E1F">
        <w:rPr>
          <w:rFonts w:ascii="Arial" w:hAnsi="Arial" w:cs="Arial"/>
          <w:sz w:val="20"/>
          <w:szCs w:val="20"/>
        </w:rPr>
        <w:t>proponente</w:t>
      </w:r>
      <w:r w:rsidRPr="00687E1F">
        <w:rPr>
          <w:rFonts w:ascii="Arial" w:hAnsi="Arial" w:cs="Arial"/>
          <w:spacing w:val="1"/>
          <w:sz w:val="20"/>
          <w:szCs w:val="20"/>
        </w:rPr>
        <w:t xml:space="preserve"> </w:t>
      </w:r>
      <w:r w:rsidRPr="00687E1F">
        <w:rPr>
          <w:rFonts w:ascii="Arial" w:hAnsi="Arial" w:cs="Arial"/>
          <w:sz w:val="20"/>
          <w:szCs w:val="20"/>
        </w:rPr>
        <w:t>for</w:t>
      </w:r>
      <w:r w:rsidRPr="00687E1F">
        <w:rPr>
          <w:rFonts w:ascii="Arial" w:hAnsi="Arial" w:cs="Arial"/>
          <w:spacing w:val="1"/>
          <w:sz w:val="20"/>
          <w:szCs w:val="20"/>
        </w:rPr>
        <w:t xml:space="preserve"> </w:t>
      </w:r>
      <w:r w:rsidRPr="00687E1F">
        <w:rPr>
          <w:rFonts w:ascii="Arial" w:hAnsi="Arial" w:cs="Arial"/>
          <w:sz w:val="20"/>
          <w:szCs w:val="20"/>
        </w:rPr>
        <w:t>declarada</w:t>
      </w:r>
      <w:r w:rsidRPr="00687E1F">
        <w:rPr>
          <w:rFonts w:ascii="Arial" w:hAnsi="Arial" w:cs="Arial"/>
          <w:spacing w:val="1"/>
          <w:sz w:val="20"/>
          <w:szCs w:val="20"/>
        </w:rPr>
        <w:t xml:space="preserve"> </w:t>
      </w:r>
      <w:r w:rsidRPr="00687E1F">
        <w:rPr>
          <w:rFonts w:ascii="Arial" w:hAnsi="Arial" w:cs="Arial"/>
          <w:sz w:val="20"/>
          <w:szCs w:val="20"/>
        </w:rPr>
        <w:t>vencedora</w:t>
      </w:r>
      <w:r w:rsidRPr="00687E1F">
        <w:rPr>
          <w:rFonts w:ascii="Arial" w:hAnsi="Arial" w:cs="Arial"/>
          <w:spacing w:val="1"/>
          <w:sz w:val="20"/>
          <w:szCs w:val="20"/>
        </w:rPr>
        <w:t xml:space="preserve"> </w:t>
      </w:r>
      <w:r w:rsidRPr="00687E1F">
        <w:rPr>
          <w:rFonts w:ascii="Arial" w:hAnsi="Arial" w:cs="Arial"/>
          <w:sz w:val="20"/>
          <w:szCs w:val="20"/>
        </w:rPr>
        <w:t>do</w:t>
      </w:r>
      <w:r w:rsidRPr="00687E1F">
        <w:rPr>
          <w:rFonts w:ascii="Arial" w:hAnsi="Arial" w:cs="Arial"/>
          <w:spacing w:val="1"/>
          <w:sz w:val="20"/>
          <w:szCs w:val="20"/>
        </w:rPr>
        <w:t xml:space="preserve"> </w:t>
      </w:r>
      <w:r w:rsidRPr="00687E1F">
        <w:rPr>
          <w:rFonts w:ascii="Arial" w:hAnsi="Arial" w:cs="Arial"/>
          <w:sz w:val="20"/>
          <w:szCs w:val="20"/>
        </w:rPr>
        <w:t>certame,</w:t>
      </w:r>
      <w:r w:rsidRPr="00687E1F">
        <w:rPr>
          <w:rFonts w:ascii="Arial" w:hAnsi="Arial" w:cs="Arial"/>
          <w:spacing w:val="1"/>
          <w:sz w:val="20"/>
          <w:szCs w:val="20"/>
        </w:rPr>
        <w:t xml:space="preserve"> </w:t>
      </w:r>
      <w:r w:rsidRPr="00687E1F">
        <w:rPr>
          <w:rFonts w:ascii="Arial" w:hAnsi="Arial" w:cs="Arial"/>
          <w:sz w:val="20"/>
          <w:szCs w:val="20"/>
        </w:rPr>
        <w:t>prorrogável</w:t>
      </w:r>
      <w:r w:rsidRPr="00687E1F">
        <w:rPr>
          <w:rFonts w:ascii="Arial" w:hAnsi="Arial" w:cs="Arial"/>
          <w:spacing w:val="1"/>
          <w:sz w:val="20"/>
          <w:szCs w:val="20"/>
        </w:rPr>
        <w:t xml:space="preserve"> </w:t>
      </w:r>
      <w:r w:rsidRPr="00687E1F">
        <w:rPr>
          <w:rFonts w:ascii="Arial" w:hAnsi="Arial" w:cs="Arial"/>
          <w:sz w:val="20"/>
          <w:szCs w:val="20"/>
        </w:rPr>
        <w:t>por</w:t>
      </w:r>
      <w:r w:rsidRPr="00687E1F">
        <w:rPr>
          <w:rFonts w:ascii="Arial" w:hAnsi="Arial" w:cs="Arial"/>
          <w:spacing w:val="1"/>
          <w:sz w:val="20"/>
          <w:szCs w:val="20"/>
        </w:rPr>
        <w:t xml:space="preserve"> </w:t>
      </w:r>
      <w:r w:rsidRPr="00687E1F">
        <w:rPr>
          <w:rFonts w:ascii="Arial" w:hAnsi="Arial" w:cs="Arial"/>
          <w:sz w:val="20"/>
          <w:szCs w:val="20"/>
        </w:rPr>
        <w:t>igual</w:t>
      </w:r>
      <w:r w:rsidRPr="00687E1F">
        <w:rPr>
          <w:rFonts w:ascii="Arial" w:hAnsi="Arial" w:cs="Arial"/>
          <w:spacing w:val="1"/>
          <w:sz w:val="20"/>
          <w:szCs w:val="20"/>
        </w:rPr>
        <w:t xml:space="preserve"> </w:t>
      </w:r>
      <w:r w:rsidRPr="00687E1F">
        <w:rPr>
          <w:rFonts w:ascii="Arial" w:hAnsi="Arial" w:cs="Arial"/>
          <w:sz w:val="20"/>
          <w:szCs w:val="20"/>
        </w:rPr>
        <w:t>período,</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critério</w:t>
      </w:r>
      <w:r w:rsidRPr="00687E1F">
        <w:rPr>
          <w:rFonts w:ascii="Arial" w:hAnsi="Arial" w:cs="Arial"/>
          <w:spacing w:val="60"/>
          <w:sz w:val="20"/>
          <w:szCs w:val="20"/>
        </w:rPr>
        <w:t xml:space="preserve"> </w:t>
      </w:r>
      <w:r w:rsidRPr="00687E1F">
        <w:rPr>
          <w:rFonts w:ascii="Arial" w:hAnsi="Arial" w:cs="Arial"/>
          <w:sz w:val="20"/>
          <w:szCs w:val="20"/>
        </w:rPr>
        <w:t>do</w:t>
      </w:r>
      <w:r w:rsidRPr="00687E1F">
        <w:rPr>
          <w:rFonts w:ascii="Arial" w:hAnsi="Arial" w:cs="Arial"/>
          <w:spacing w:val="1"/>
          <w:sz w:val="20"/>
          <w:szCs w:val="20"/>
        </w:rPr>
        <w:t xml:space="preserve"> </w:t>
      </w:r>
      <w:r w:rsidRPr="00687E1F">
        <w:rPr>
          <w:rFonts w:ascii="Arial" w:hAnsi="Arial" w:cs="Arial"/>
          <w:sz w:val="20"/>
          <w:szCs w:val="20"/>
        </w:rPr>
        <w:t xml:space="preserve">Município do </w:t>
      </w:r>
      <w:r w:rsidR="00E97F9C" w:rsidRPr="00687E1F">
        <w:rPr>
          <w:rFonts w:ascii="Arial" w:hAnsi="Arial" w:cs="Arial"/>
          <w:sz w:val="20"/>
          <w:szCs w:val="20"/>
        </w:rPr>
        <w:t>Itapissuma</w:t>
      </w:r>
      <w:r w:rsidRPr="00687E1F">
        <w:rPr>
          <w:rFonts w:ascii="Arial" w:hAnsi="Arial" w:cs="Arial"/>
          <w:sz w:val="20"/>
          <w:szCs w:val="20"/>
        </w:rPr>
        <w:t>-PE,</w:t>
      </w:r>
      <w:r w:rsidRPr="00687E1F">
        <w:rPr>
          <w:rFonts w:ascii="Arial" w:hAnsi="Arial" w:cs="Arial"/>
          <w:spacing w:val="1"/>
          <w:sz w:val="20"/>
          <w:szCs w:val="20"/>
        </w:rPr>
        <w:t xml:space="preserve"> </w:t>
      </w:r>
      <w:r w:rsidRPr="00687E1F">
        <w:rPr>
          <w:rFonts w:ascii="Arial" w:hAnsi="Arial" w:cs="Arial"/>
          <w:sz w:val="20"/>
          <w:szCs w:val="20"/>
        </w:rPr>
        <w:t>para</w:t>
      </w:r>
      <w:r w:rsidRPr="00687E1F">
        <w:rPr>
          <w:rFonts w:ascii="Arial" w:hAnsi="Arial" w:cs="Arial"/>
          <w:spacing w:val="1"/>
          <w:sz w:val="20"/>
          <w:szCs w:val="20"/>
        </w:rPr>
        <w:t xml:space="preserve"> </w:t>
      </w:r>
      <w:r w:rsidRPr="00687E1F">
        <w:rPr>
          <w:rFonts w:ascii="Arial" w:hAnsi="Arial" w:cs="Arial"/>
          <w:sz w:val="20"/>
          <w:szCs w:val="20"/>
        </w:rPr>
        <w:t>regularização</w:t>
      </w:r>
      <w:r w:rsidRPr="00687E1F">
        <w:rPr>
          <w:rFonts w:ascii="Arial" w:hAnsi="Arial" w:cs="Arial"/>
          <w:spacing w:val="1"/>
          <w:sz w:val="20"/>
          <w:szCs w:val="20"/>
        </w:rPr>
        <w:t xml:space="preserve"> </w:t>
      </w:r>
      <w:r w:rsidRPr="00687E1F">
        <w:rPr>
          <w:rFonts w:ascii="Arial" w:hAnsi="Arial" w:cs="Arial"/>
          <w:sz w:val="20"/>
          <w:szCs w:val="20"/>
        </w:rPr>
        <w:t>da</w:t>
      </w:r>
      <w:r w:rsidRPr="00687E1F">
        <w:rPr>
          <w:rFonts w:ascii="Arial" w:hAnsi="Arial" w:cs="Arial"/>
          <w:spacing w:val="1"/>
          <w:sz w:val="20"/>
          <w:szCs w:val="20"/>
        </w:rPr>
        <w:t xml:space="preserve"> </w:t>
      </w:r>
      <w:r w:rsidRPr="00687E1F">
        <w:rPr>
          <w:rFonts w:ascii="Arial" w:hAnsi="Arial" w:cs="Arial"/>
          <w:sz w:val="20"/>
          <w:szCs w:val="20"/>
        </w:rPr>
        <w:t>documentação,</w:t>
      </w:r>
      <w:r w:rsidRPr="00687E1F">
        <w:rPr>
          <w:rFonts w:ascii="Arial" w:hAnsi="Arial" w:cs="Arial"/>
          <w:spacing w:val="60"/>
          <w:sz w:val="20"/>
          <w:szCs w:val="20"/>
        </w:rPr>
        <w:t xml:space="preserve"> </w:t>
      </w:r>
      <w:r w:rsidRPr="00687E1F">
        <w:rPr>
          <w:rFonts w:ascii="Arial" w:hAnsi="Arial" w:cs="Arial"/>
          <w:sz w:val="20"/>
          <w:szCs w:val="20"/>
        </w:rPr>
        <w:t>para</w:t>
      </w:r>
      <w:r w:rsidRPr="00687E1F">
        <w:rPr>
          <w:rFonts w:ascii="Arial" w:hAnsi="Arial" w:cs="Arial"/>
          <w:spacing w:val="1"/>
          <w:sz w:val="20"/>
          <w:szCs w:val="20"/>
        </w:rPr>
        <w:t xml:space="preserve"> </w:t>
      </w:r>
      <w:r w:rsidRPr="00687E1F">
        <w:rPr>
          <w:rFonts w:ascii="Arial" w:hAnsi="Arial" w:cs="Arial"/>
          <w:sz w:val="20"/>
          <w:szCs w:val="20"/>
        </w:rPr>
        <w:t>pagamento</w:t>
      </w:r>
      <w:r w:rsidRPr="00687E1F">
        <w:rPr>
          <w:rFonts w:ascii="Arial" w:hAnsi="Arial" w:cs="Arial"/>
          <w:spacing w:val="14"/>
          <w:sz w:val="20"/>
          <w:szCs w:val="20"/>
        </w:rPr>
        <w:t xml:space="preserve"> </w:t>
      </w:r>
      <w:r w:rsidRPr="00687E1F">
        <w:rPr>
          <w:rFonts w:ascii="Arial" w:hAnsi="Arial" w:cs="Arial"/>
          <w:sz w:val="20"/>
          <w:szCs w:val="20"/>
        </w:rPr>
        <w:t>ou</w:t>
      </w:r>
      <w:r w:rsidRPr="00687E1F">
        <w:rPr>
          <w:rFonts w:ascii="Arial" w:hAnsi="Arial" w:cs="Arial"/>
          <w:spacing w:val="14"/>
          <w:sz w:val="20"/>
          <w:szCs w:val="20"/>
        </w:rPr>
        <w:t xml:space="preserve"> </w:t>
      </w:r>
      <w:r w:rsidRPr="00687E1F">
        <w:rPr>
          <w:rFonts w:ascii="Arial" w:hAnsi="Arial" w:cs="Arial"/>
          <w:sz w:val="20"/>
          <w:szCs w:val="20"/>
        </w:rPr>
        <w:t>parcelamento</w:t>
      </w:r>
      <w:r w:rsidRPr="00687E1F">
        <w:rPr>
          <w:rFonts w:ascii="Arial" w:hAnsi="Arial" w:cs="Arial"/>
          <w:spacing w:val="14"/>
          <w:sz w:val="20"/>
          <w:szCs w:val="20"/>
        </w:rPr>
        <w:t xml:space="preserve"> </w:t>
      </w:r>
      <w:r w:rsidRPr="00687E1F">
        <w:rPr>
          <w:rFonts w:ascii="Arial" w:hAnsi="Arial" w:cs="Arial"/>
          <w:sz w:val="20"/>
          <w:szCs w:val="20"/>
        </w:rPr>
        <w:t>do</w:t>
      </w:r>
      <w:r w:rsidRPr="00687E1F">
        <w:rPr>
          <w:rFonts w:ascii="Arial" w:hAnsi="Arial" w:cs="Arial"/>
          <w:spacing w:val="14"/>
          <w:sz w:val="20"/>
          <w:szCs w:val="20"/>
        </w:rPr>
        <w:t xml:space="preserve"> </w:t>
      </w:r>
      <w:r w:rsidRPr="00687E1F">
        <w:rPr>
          <w:rFonts w:ascii="Arial" w:hAnsi="Arial" w:cs="Arial"/>
          <w:sz w:val="20"/>
          <w:szCs w:val="20"/>
        </w:rPr>
        <w:t>débito</w:t>
      </w:r>
      <w:r w:rsidRPr="00687E1F">
        <w:rPr>
          <w:rFonts w:ascii="Arial" w:hAnsi="Arial" w:cs="Arial"/>
          <w:spacing w:val="14"/>
          <w:sz w:val="20"/>
          <w:szCs w:val="20"/>
        </w:rPr>
        <w:t xml:space="preserve"> </w:t>
      </w:r>
      <w:r w:rsidRPr="00687E1F">
        <w:rPr>
          <w:rFonts w:ascii="Arial" w:hAnsi="Arial" w:cs="Arial"/>
          <w:sz w:val="20"/>
          <w:szCs w:val="20"/>
        </w:rPr>
        <w:t>e</w:t>
      </w:r>
      <w:r w:rsidRPr="00687E1F">
        <w:rPr>
          <w:rFonts w:ascii="Arial" w:hAnsi="Arial" w:cs="Arial"/>
          <w:spacing w:val="14"/>
          <w:sz w:val="20"/>
          <w:szCs w:val="20"/>
        </w:rPr>
        <w:t xml:space="preserve"> </w:t>
      </w:r>
      <w:r w:rsidRPr="00687E1F">
        <w:rPr>
          <w:rFonts w:ascii="Arial" w:hAnsi="Arial" w:cs="Arial"/>
          <w:sz w:val="20"/>
          <w:szCs w:val="20"/>
        </w:rPr>
        <w:t>para</w:t>
      </w:r>
      <w:r w:rsidRPr="00687E1F">
        <w:rPr>
          <w:rFonts w:ascii="Arial" w:hAnsi="Arial" w:cs="Arial"/>
          <w:spacing w:val="14"/>
          <w:sz w:val="20"/>
          <w:szCs w:val="20"/>
        </w:rPr>
        <w:t xml:space="preserve"> </w:t>
      </w:r>
      <w:r w:rsidRPr="00687E1F">
        <w:rPr>
          <w:rFonts w:ascii="Arial" w:hAnsi="Arial" w:cs="Arial"/>
          <w:sz w:val="20"/>
          <w:szCs w:val="20"/>
        </w:rPr>
        <w:t>emissão</w:t>
      </w:r>
      <w:r w:rsidRPr="00687E1F">
        <w:rPr>
          <w:rFonts w:ascii="Arial" w:hAnsi="Arial" w:cs="Arial"/>
          <w:spacing w:val="14"/>
          <w:sz w:val="20"/>
          <w:szCs w:val="20"/>
        </w:rPr>
        <w:t xml:space="preserve"> </w:t>
      </w:r>
      <w:r w:rsidRPr="00687E1F">
        <w:rPr>
          <w:rFonts w:ascii="Arial" w:hAnsi="Arial" w:cs="Arial"/>
          <w:sz w:val="20"/>
          <w:szCs w:val="20"/>
        </w:rPr>
        <w:t>de</w:t>
      </w:r>
      <w:r w:rsidRPr="00687E1F">
        <w:rPr>
          <w:rFonts w:ascii="Arial" w:hAnsi="Arial" w:cs="Arial"/>
          <w:spacing w:val="14"/>
          <w:sz w:val="20"/>
          <w:szCs w:val="20"/>
        </w:rPr>
        <w:t xml:space="preserve"> </w:t>
      </w:r>
      <w:r w:rsidRPr="00687E1F">
        <w:rPr>
          <w:rFonts w:ascii="Arial" w:hAnsi="Arial" w:cs="Arial"/>
          <w:sz w:val="20"/>
          <w:szCs w:val="20"/>
        </w:rPr>
        <w:t>eventuais</w:t>
      </w:r>
      <w:r w:rsidRPr="00687E1F">
        <w:rPr>
          <w:rFonts w:ascii="Arial" w:hAnsi="Arial" w:cs="Arial"/>
          <w:spacing w:val="-1"/>
          <w:sz w:val="20"/>
          <w:szCs w:val="20"/>
        </w:rPr>
        <w:t xml:space="preserve"> </w:t>
      </w:r>
      <w:r w:rsidRPr="00687E1F">
        <w:rPr>
          <w:rFonts w:ascii="Arial" w:hAnsi="Arial" w:cs="Arial"/>
          <w:sz w:val="20"/>
          <w:szCs w:val="20"/>
        </w:rPr>
        <w:t>certidões</w:t>
      </w:r>
      <w:r w:rsidRPr="00687E1F">
        <w:rPr>
          <w:rFonts w:ascii="Arial" w:hAnsi="Arial" w:cs="Arial"/>
          <w:spacing w:val="-1"/>
          <w:sz w:val="20"/>
          <w:szCs w:val="20"/>
        </w:rPr>
        <w:t xml:space="preserve"> </w:t>
      </w:r>
      <w:r w:rsidRPr="00687E1F">
        <w:rPr>
          <w:rFonts w:ascii="Arial" w:hAnsi="Arial" w:cs="Arial"/>
          <w:sz w:val="20"/>
          <w:szCs w:val="20"/>
        </w:rPr>
        <w:t>negativas</w:t>
      </w:r>
      <w:r w:rsidRPr="00687E1F">
        <w:rPr>
          <w:rFonts w:ascii="Arial" w:hAnsi="Arial" w:cs="Arial"/>
          <w:spacing w:val="-1"/>
          <w:sz w:val="20"/>
          <w:szCs w:val="20"/>
        </w:rPr>
        <w:t xml:space="preserve"> </w:t>
      </w:r>
      <w:r w:rsidRPr="00687E1F">
        <w:rPr>
          <w:rFonts w:ascii="Arial" w:hAnsi="Arial" w:cs="Arial"/>
          <w:sz w:val="20"/>
          <w:szCs w:val="20"/>
        </w:rPr>
        <w:t>ou positivas com efeito de certidão negativa.</w:t>
      </w:r>
    </w:p>
    <w:p w14:paraId="256C61BF" w14:textId="26CB1027" w:rsidR="00AB3F5C" w:rsidRPr="00687E1F" w:rsidRDefault="00372457" w:rsidP="00425D09">
      <w:pPr>
        <w:pStyle w:val="PargrafodaLista"/>
        <w:numPr>
          <w:ilvl w:val="2"/>
          <w:numId w:val="26"/>
        </w:numPr>
        <w:tabs>
          <w:tab w:val="left" w:pos="1244"/>
        </w:tabs>
        <w:spacing w:line="360" w:lineRule="auto"/>
        <w:ind w:left="567" w:right="629" w:firstLine="0"/>
        <w:rPr>
          <w:rFonts w:ascii="Arial" w:hAnsi="Arial" w:cs="Arial"/>
          <w:sz w:val="20"/>
          <w:szCs w:val="20"/>
        </w:rPr>
      </w:pPr>
      <w:r w:rsidRPr="00687E1F">
        <w:rPr>
          <w:rFonts w:ascii="Arial" w:hAnsi="Arial" w:cs="Arial"/>
          <w:sz w:val="20"/>
          <w:szCs w:val="20"/>
        </w:rPr>
        <w:t>Considera-se restrição a não apresentação da referida documentação, bem como a</w:t>
      </w:r>
      <w:r w:rsidRPr="00687E1F">
        <w:rPr>
          <w:rFonts w:ascii="Arial" w:hAnsi="Arial" w:cs="Arial"/>
          <w:spacing w:val="1"/>
          <w:sz w:val="20"/>
          <w:szCs w:val="20"/>
        </w:rPr>
        <w:t xml:space="preserve"> </w:t>
      </w:r>
      <w:r w:rsidRPr="00687E1F">
        <w:rPr>
          <w:rFonts w:ascii="Arial" w:hAnsi="Arial" w:cs="Arial"/>
          <w:sz w:val="20"/>
          <w:szCs w:val="20"/>
        </w:rPr>
        <w:t>verificação da não regularidade fiscal e trabalhista, pela Pregoeira, na sessão, por intermédio</w:t>
      </w:r>
      <w:r w:rsidRPr="00687E1F">
        <w:rPr>
          <w:rFonts w:ascii="Arial" w:hAnsi="Arial" w:cs="Arial"/>
          <w:spacing w:val="1"/>
          <w:sz w:val="20"/>
          <w:szCs w:val="20"/>
        </w:rPr>
        <w:t xml:space="preserve"> </w:t>
      </w:r>
      <w:r w:rsidRPr="00687E1F">
        <w:rPr>
          <w:rFonts w:ascii="Arial" w:hAnsi="Arial" w:cs="Arial"/>
          <w:sz w:val="20"/>
          <w:szCs w:val="20"/>
        </w:rPr>
        <w:t>de consultas a sites oficiais</w:t>
      </w:r>
      <w:r w:rsidR="005C1A5A" w:rsidRPr="00687E1F">
        <w:rPr>
          <w:rFonts w:ascii="Arial" w:hAnsi="Arial" w:cs="Arial"/>
          <w:sz w:val="20"/>
          <w:szCs w:val="20"/>
        </w:rPr>
        <w:t>.</w:t>
      </w:r>
    </w:p>
    <w:p w14:paraId="026B5862" w14:textId="49EEA524" w:rsidR="00372457" w:rsidRPr="00687E1F" w:rsidRDefault="00372457" w:rsidP="00425D09">
      <w:pPr>
        <w:pStyle w:val="PargrafodaLista"/>
        <w:numPr>
          <w:ilvl w:val="2"/>
          <w:numId w:val="26"/>
        </w:numPr>
        <w:tabs>
          <w:tab w:val="left" w:pos="1244"/>
        </w:tabs>
        <w:spacing w:line="360" w:lineRule="auto"/>
        <w:ind w:left="567" w:right="629" w:firstLine="0"/>
        <w:rPr>
          <w:rFonts w:ascii="Arial" w:hAnsi="Arial" w:cs="Arial"/>
          <w:sz w:val="20"/>
          <w:szCs w:val="20"/>
        </w:rPr>
      </w:pPr>
      <w:r w:rsidRPr="00687E1F">
        <w:rPr>
          <w:rFonts w:ascii="Arial" w:hAnsi="Arial" w:cs="Arial"/>
          <w:sz w:val="20"/>
          <w:szCs w:val="20"/>
        </w:rPr>
        <w:t>A não regularização da documentação, no prazo previsto no subitem anterior, implicará</w:t>
      </w:r>
      <w:r w:rsidRPr="00687E1F">
        <w:rPr>
          <w:rFonts w:ascii="Arial" w:hAnsi="Arial" w:cs="Arial"/>
          <w:spacing w:val="1"/>
          <w:sz w:val="20"/>
          <w:szCs w:val="20"/>
        </w:rPr>
        <w:t xml:space="preserve"> </w:t>
      </w:r>
      <w:r w:rsidRPr="00687E1F">
        <w:rPr>
          <w:rFonts w:ascii="Arial" w:hAnsi="Arial" w:cs="Arial"/>
          <w:sz w:val="20"/>
          <w:szCs w:val="20"/>
        </w:rPr>
        <w:t xml:space="preserve">decadência do direito à contratação, sem prejuízo das sanções previstas neste </w:t>
      </w:r>
      <w:r w:rsidRPr="00687E1F">
        <w:rPr>
          <w:rFonts w:ascii="Arial" w:hAnsi="Arial" w:cs="Arial"/>
          <w:sz w:val="20"/>
          <w:szCs w:val="20"/>
        </w:rPr>
        <w:lastRenderedPageBreak/>
        <w:t>Edital.</w:t>
      </w:r>
    </w:p>
    <w:p w14:paraId="6B2A4A5E" w14:textId="77777777" w:rsidR="00372457" w:rsidRPr="00687E1F" w:rsidRDefault="00372457" w:rsidP="00425D09">
      <w:pPr>
        <w:pStyle w:val="PargrafodaLista"/>
        <w:numPr>
          <w:ilvl w:val="2"/>
          <w:numId w:val="26"/>
        </w:numPr>
        <w:tabs>
          <w:tab w:val="left" w:pos="1244"/>
        </w:tabs>
        <w:spacing w:line="360" w:lineRule="auto"/>
        <w:ind w:left="567" w:right="629" w:firstLine="0"/>
        <w:rPr>
          <w:rFonts w:ascii="Arial" w:hAnsi="Arial" w:cs="Arial"/>
          <w:sz w:val="20"/>
          <w:szCs w:val="20"/>
        </w:rPr>
      </w:pPr>
      <w:r w:rsidRPr="00687E1F">
        <w:rPr>
          <w:rFonts w:ascii="Arial" w:hAnsi="Arial" w:cs="Arial"/>
          <w:sz w:val="20"/>
          <w:szCs w:val="20"/>
        </w:rPr>
        <w:t>Caso</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licitante</w:t>
      </w:r>
      <w:r w:rsidRPr="00687E1F">
        <w:rPr>
          <w:rFonts w:ascii="Arial" w:hAnsi="Arial" w:cs="Arial"/>
          <w:spacing w:val="1"/>
          <w:sz w:val="20"/>
          <w:szCs w:val="20"/>
        </w:rPr>
        <w:t xml:space="preserve"> </w:t>
      </w:r>
      <w:r w:rsidRPr="00687E1F">
        <w:rPr>
          <w:rFonts w:ascii="Arial" w:hAnsi="Arial" w:cs="Arial"/>
          <w:sz w:val="20"/>
          <w:szCs w:val="20"/>
        </w:rPr>
        <w:t>esteja</w:t>
      </w:r>
      <w:r w:rsidRPr="00687E1F">
        <w:rPr>
          <w:rFonts w:ascii="Arial" w:hAnsi="Arial" w:cs="Arial"/>
          <w:spacing w:val="1"/>
          <w:sz w:val="20"/>
          <w:szCs w:val="20"/>
        </w:rPr>
        <w:t xml:space="preserve"> </w:t>
      </w:r>
      <w:r w:rsidRPr="00687E1F">
        <w:rPr>
          <w:rFonts w:ascii="Arial" w:hAnsi="Arial" w:cs="Arial"/>
          <w:sz w:val="20"/>
          <w:szCs w:val="20"/>
        </w:rPr>
        <w:t>em</w:t>
      </w:r>
      <w:r w:rsidRPr="00687E1F">
        <w:rPr>
          <w:rFonts w:ascii="Arial" w:hAnsi="Arial" w:cs="Arial"/>
          <w:spacing w:val="1"/>
          <w:sz w:val="20"/>
          <w:szCs w:val="20"/>
        </w:rPr>
        <w:t xml:space="preserve"> </w:t>
      </w:r>
      <w:r w:rsidRPr="00687E1F">
        <w:rPr>
          <w:rFonts w:ascii="Arial" w:hAnsi="Arial" w:cs="Arial"/>
          <w:sz w:val="20"/>
          <w:szCs w:val="20"/>
        </w:rPr>
        <w:t>recuperação</w:t>
      </w:r>
      <w:r w:rsidRPr="00687E1F">
        <w:rPr>
          <w:rFonts w:ascii="Arial" w:hAnsi="Arial" w:cs="Arial"/>
          <w:spacing w:val="1"/>
          <w:sz w:val="20"/>
          <w:szCs w:val="20"/>
        </w:rPr>
        <w:t xml:space="preserve"> </w:t>
      </w:r>
      <w:r w:rsidRPr="00687E1F">
        <w:rPr>
          <w:rFonts w:ascii="Arial" w:hAnsi="Arial" w:cs="Arial"/>
          <w:sz w:val="20"/>
          <w:szCs w:val="20"/>
        </w:rPr>
        <w:t>judicial,</w:t>
      </w:r>
      <w:r w:rsidRPr="00687E1F">
        <w:rPr>
          <w:rFonts w:ascii="Arial" w:hAnsi="Arial" w:cs="Arial"/>
          <w:spacing w:val="1"/>
          <w:sz w:val="20"/>
          <w:szCs w:val="20"/>
        </w:rPr>
        <w:t xml:space="preserve"> </w:t>
      </w:r>
      <w:r w:rsidRPr="00687E1F">
        <w:rPr>
          <w:rFonts w:ascii="Arial" w:hAnsi="Arial" w:cs="Arial"/>
          <w:sz w:val="20"/>
          <w:szCs w:val="20"/>
        </w:rPr>
        <w:t>estará</w:t>
      </w:r>
      <w:r w:rsidRPr="00687E1F">
        <w:rPr>
          <w:rFonts w:ascii="Arial" w:hAnsi="Arial" w:cs="Arial"/>
          <w:spacing w:val="1"/>
          <w:sz w:val="20"/>
          <w:szCs w:val="20"/>
        </w:rPr>
        <w:t xml:space="preserve"> </w:t>
      </w:r>
      <w:r w:rsidRPr="00687E1F">
        <w:rPr>
          <w:rFonts w:ascii="Arial" w:hAnsi="Arial" w:cs="Arial"/>
          <w:sz w:val="20"/>
          <w:szCs w:val="20"/>
        </w:rPr>
        <w:t>dispensada</w:t>
      </w:r>
      <w:r w:rsidRPr="00687E1F">
        <w:rPr>
          <w:rFonts w:ascii="Arial" w:hAnsi="Arial" w:cs="Arial"/>
          <w:spacing w:val="1"/>
          <w:sz w:val="20"/>
          <w:szCs w:val="20"/>
        </w:rPr>
        <w:t xml:space="preserve"> </w:t>
      </w:r>
      <w:r w:rsidRPr="00687E1F">
        <w:rPr>
          <w:rFonts w:ascii="Arial" w:hAnsi="Arial" w:cs="Arial"/>
          <w:sz w:val="20"/>
          <w:szCs w:val="20"/>
        </w:rPr>
        <w:t>da</w:t>
      </w:r>
      <w:r w:rsidRPr="00687E1F">
        <w:rPr>
          <w:rFonts w:ascii="Arial" w:hAnsi="Arial" w:cs="Arial"/>
          <w:spacing w:val="1"/>
          <w:sz w:val="20"/>
          <w:szCs w:val="20"/>
        </w:rPr>
        <w:t xml:space="preserve"> </w:t>
      </w:r>
      <w:r w:rsidRPr="00687E1F">
        <w:rPr>
          <w:rFonts w:ascii="Arial" w:hAnsi="Arial" w:cs="Arial"/>
          <w:sz w:val="20"/>
          <w:szCs w:val="20"/>
        </w:rPr>
        <w:t>apresentação dos</w:t>
      </w:r>
      <w:r w:rsidRPr="00687E1F">
        <w:rPr>
          <w:rFonts w:ascii="Arial" w:hAnsi="Arial" w:cs="Arial"/>
          <w:spacing w:val="-57"/>
          <w:sz w:val="20"/>
          <w:szCs w:val="20"/>
        </w:rPr>
        <w:t xml:space="preserve"> </w:t>
      </w:r>
      <w:r w:rsidRPr="00687E1F">
        <w:rPr>
          <w:rFonts w:ascii="Arial" w:hAnsi="Arial" w:cs="Arial"/>
          <w:sz w:val="20"/>
          <w:szCs w:val="20"/>
        </w:rPr>
        <w:t>documentos de regularidade fiscal, social e trabalhista, com exceção da certidão de regularidade</w:t>
      </w:r>
      <w:r w:rsidRPr="00687E1F">
        <w:rPr>
          <w:rFonts w:ascii="Arial" w:hAnsi="Arial" w:cs="Arial"/>
          <w:spacing w:val="1"/>
          <w:sz w:val="20"/>
          <w:szCs w:val="20"/>
        </w:rPr>
        <w:t xml:space="preserve"> </w:t>
      </w:r>
      <w:r w:rsidRPr="00687E1F">
        <w:rPr>
          <w:rFonts w:ascii="Arial" w:hAnsi="Arial" w:cs="Arial"/>
          <w:sz w:val="20"/>
          <w:szCs w:val="20"/>
        </w:rPr>
        <w:t>perante</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Previdência</w:t>
      </w:r>
      <w:r w:rsidRPr="00687E1F">
        <w:rPr>
          <w:rFonts w:ascii="Arial" w:hAnsi="Arial" w:cs="Arial"/>
          <w:spacing w:val="1"/>
          <w:sz w:val="20"/>
          <w:szCs w:val="20"/>
        </w:rPr>
        <w:t xml:space="preserve"> </w:t>
      </w:r>
      <w:r w:rsidRPr="00687E1F">
        <w:rPr>
          <w:rFonts w:ascii="Arial" w:hAnsi="Arial" w:cs="Arial"/>
          <w:sz w:val="20"/>
          <w:szCs w:val="20"/>
        </w:rPr>
        <w:t>Social,</w:t>
      </w:r>
      <w:r w:rsidRPr="00687E1F">
        <w:rPr>
          <w:rFonts w:ascii="Arial" w:hAnsi="Arial" w:cs="Arial"/>
          <w:spacing w:val="1"/>
          <w:sz w:val="20"/>
          <w:szCs w:val="20"/>
        </w:rPr>
        <w:t xml:space="preserve"> </w:t>
      </w:r>
      <w:r w:rsidRPr="00687E1F">
        <w:rPr>
          <w:rFonts w:ascii="Arial" w:hAnsi="Arial" w:cs="Arial"/>
          <w:sz w:val="20"/>
          <w:szCs w:val="20"/>
        </w:rPr>
        <w:t>desde</w:t>
      </w:r>
      <w:r w:rsidRPr="00687E1F">
        <w:rPr>
          <w:rFonts w:ascii="Arial" w:hAnsi="Arial" w:cs="Arial"/>
          <w:spacing w:val="1"/>
          <w:sz w:val="20"/>
          <w:szCs w:val="20"/>
        </w:rPr>
        <w:t xml:space="preserve"> </w:t>
      </w:r>
      <w:r w:rsidRPr="00687E1F">
        <w:rPr>
          <w:rFonts w:ascii="Arial" w:hAnsi="Arial" w:cs="Arial"/>
          <w:sz w:val="20"/>
          <w:szCs w:val="20"/>
        </w:rPr>
        <w:t>que</w:t>
      </w:r>
      <w:r w:rsidRPr="00687E1F">
        <w:rPr>
          <w:rFonts w:ascii="Arial" w:hAnsi="Arial" w:cs="Arial"/>
          <w:spacing w:val="1"/>
          <w:sz w:val="20"/>
          <w:szCs w:val="20"/>
        </w:rPr>
        <w:t xml:space="preserve"> </w:t>
      </w:r>
      <w:r w:rsidRPr="00687E1F">
        <w:rPr>
          <w:rFonts w:ascii="Arial" w:hAnsi="Arial" w:cs="Arial"/>
          <w:sz w:val="20"/>
          <w:szCs w:val="20"/>
        </w:rPr>
        <w:t>apresente</w:t>
      </w:r>
      <w:r w:rsidRPr="00687E1F">
        <w:rPr>
          <w:rFonts w:ascii="Arial" w:hAnsi="Arial" w:cs="Arial"/>
          <w:spacing w:val="1"/>
          <w:sz w:val="20"/>
          <w:szCs w:val="20"/>
        </w:rPr>
        <w:t xml:space="preserve"> </w:t>
      </w:r>
      <w:r w:rsidRPr="00687E1F">
        <w:rPr>
          <w:rFonts w:ascii="Arial" w:hAnsi="Arial" w:cs="Arial"/>
          <w:sz w:val="20"/>
          <w:szCs w:val="20"/>
        </w:rPr>
        <w:t>decisão</w:t>
      </w:r>
      <w:r w:rsidRPr="00687E1F">
        <w:rPr>
          <w:rFonts w:ascii="Arial" w:hAnsi="Arial" w:cs="Arial"/>
          <w:spacing w:val="1"/>
          <w:sz w:val="20"/>
          <w:szCs w:val="20"/>
        </w:rPr>
        <w:t xml:space="preserve"> </w:t>
      </w:r>
      <w:r w:rsidRPr="00687E1F">
        <w:rPr>
          <w:rFonts w:ascii="Arial" w:hAnsi="Arial" w:cs="Arial"/>
          <w:sz w:val="20"/>
          <w:szCs w:val="20"/>
        </w:rPr>
        <w:t>judicial</w:t>
      </w:r>
      <w:r w:rsidRPr="00687E1F">
        <w:rPr>
          <w:rFonts w:ascii="Arial" w:hAnsi="Arial" w:cs="Arial"/>
          <w:spacing w:val="1"/>
          <w:sz w:val="20"/>
          <w:szCs w:val="20"/>
        </w:rPr>
        <w:t xml:space="preserve"> </w:t>
      </w:r>
      <w:r w:rsidRPr="00687E1F">
        <w:rPr>
          <w:rFonts w:ascii="Arial" w:hAnsi="Arial" w:cs="Arial"/>
          <w:sz w:val="20"/>
          <w:szCs w:val="20"/>
        </w:rPr>
        <w:t>em</w:t>
      </w:r>
      <w:r w:rsidRPr="00687E1F">
        <w:rPr>
          <w:rFonts w:ascii="Arial" w:hAnsi="Arial" w:cs="Arial"/>
          <w:spacing w:val="1"/>
          <w:sz w:val="20"/>
          <w:szCs w:val="20"/>
        </w:rPr>
        <w:t xml:space="preserve"> </w:t>
      </w:r>
      <w:r w:rsidRPr="00687E1F">
        <w:rPr>
          <w:rFonts w:ascii="Arial" w:hAnsi="Arial" w:cs="Arial"/>
          <w:sz w:val="20"/>
          <w:szCs w:val="20"/>
        </w:rPr>
        <w:t>vigor</w:t>
      </w:r>
      <w:r w:rsidRPr="00687E1F">
        <w:rPr>
          <w:rFonts w:ascii="Arial" w:hAnsi="Arial" w:cs="Arial"/>
          <w:spacing w:val="1"/>
          <w:sz w:val="20"/>
          <w:szCs w:val="20"/>
        </w:rPr>
        <w:t xml:space="preserve"> </w:t>
      </w:r>
      <w:r w:rsidRPr="00687E1F">
        <w:rPr>
          <w:rFonts w:ascii="Arial" w:hAnsi="Arial" w:cs="Arial"/>
          <w:sz w:val="20"/>
          <w:szCs w:val="20"/>
        </w:rPr>
        <w:t>que</w:t>
      </w:r>
      <w:r w:rsidRPr="00687E1F">
        <w:rPr>
          <w:rFonts w:ascii="Arial" w:hAnsi="Arial" w:cs="Arial"/>
          <w:spacing w:val="1"/>
          <w:sz w:val="20"/>
          <w:szCs w:val="20"/>
        </w:rPr>
        <w:t xml:space="preserve"> </w:t>
      </w:r>
      <w:r w:rsidRPr="00687E1F">
        <w:rPr>
          <w:rFonts w:ascii="Arial" w:hAnsi="Arial" w:cs="Arial"/>
          <w:sz w:val="20"/>
          <w:szCs w:val="20"/>
        </w:rPr>
        <w:t>autorize</w:t>
      </w:r>
      <w:r w:rsidRPr="00687E1F">
        <w:rPr>
          <w:rFonts w:ascii="Arial" w:hAnsi="Arial" w:cs="Arial"/>
          <w:spacing w:val="1"/>
          <w:sz w:val="20"/>
          <w:szCs w:val="20"/>
        </w:rPr>
        <w:t xml:space="preserve"> </w:t>
      </w:r>
      <w:r w:rsidRPr="00687E1F">
        <w:rPr>
          <w:rFonts w:ascii="Arial" w:hAnsi="Arial" w:cs="Arial"/>
          <w:sz w:val="20"/>
          <w:szCs w:val="20"/>
        </w:rPr>
        <w:t>o</w:t>
      </w:r>
      <w:r w:rsidRPr="00687E1F">
        <w:rPr>
          <w:rFonts w:ascii="Arial" w:hAnsi="Arial" w:cs="Arial"/>
          <w:spacing w:val="1"/>
          <w:sz w:val="20"/>
          <w:szCs w:val="20"/>
        </w:rPr>
        <w:t xml:space="preserve"> </w:t>
      </w:r>
      <w:r w:rsidRPr="00687E1F">
        <w:rPr>
          <w:rFonts w:ascii="Arial" w:hAnsi="Arial" w:cs="Arial"/>
          <w:sz w:val="20"/>
          <w:szCs w:val="20"/>
        </w:rPr>
        <w:t>processamento do pedido e dispense expressamente as certidões negativas, nos termos do artigo 52,</w:t>
      </w:r>
      <w:r w:rsidRPr="00687E1F">
        <w:rPr>
          <w:rFonts w:ascii="Arial" w:hAnsi="Arial" w:cs="Arial"/>
          <w:spacing w:val="1"/>
          <w:sz w:val="20"/>
          <w:szCs w:val="20"/>
        </w:rPr>
        <w:t xml:space="preserve"> </w:t>
      </w:r>
      <w:r w:rsidRPr="00687E1F">
        <w:rPr>
          <w:rFonts w:ascii="Arial" w:hAnsi="Arial" w:cs="Arial"/>
          <w:sz w:val="20"/>
          <w:szCs w:val="20"/>
        </w:rPr>
        <w:t>inciso</w:t>
      </w:r>
      <w:r w:rsidRPr="00687E1F">
        <w:rPr>
          <w:rFonts w:ascii="Arial" w:hAnsi="Arial" w:cs="Arial"/>
          <w:spacing w:val="-1"/>
          <w:sz w:val="20"/>
          <w:szCs w:val="20"/>
        </w:rPr>
        <w:t xml:space="preserve"> </w:t>
      </w:r>
      <w:r w:rsidRPr="00687E1F">
        <w:rPr>
          <w:rFonts w:ascii="Arial" w:hAnsi="Arial" w:cs="Arial"/>
          <w:sz w:val="20"/>
          <w:szCs w:val="20"/>
        </w:rPr>
        <w:t>II, da Lei Federal nº 11.101/2005.</w:t>
      </w:r>
    </w:p>
    <w:p w14:paraId="5073DCC7" w14:textId="77777777" w:rsidR="00372457" w:rsidRPr="00687E1F" w:rsidRDefault="00372457"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Documentos</w:t>
      </w:r>
      <w:r w:rsidRPr="00687E1F">
        <w:rPr>
          <w:rFonts w:ascii="Arial" w:hAnsi="Arial" w:cs="Arial"/>
          <w:spacing w:val="-3"/>
          <w:sz w:val="20"/>
          <w:szCs w:val="20"/>
        </w:rPr>
        <w:t xml:space="preserve"> </w:t>
      </w:r>
      <w:r w:rsidRPr="00687E1F">
        <w:rPr>
          <w:rFonts w:ascii="Arial" w:hAnsi="Arial" w:cs="Arial"/>
          <w:sz w:val="20"/>
          <w:szCs w:val="20"/>
        </w:rPr>
        <w:t>complementares</w:t>
      </w:r>
    </w:p>
    <w:p w14:paraId="07E9ACF7" w14:textId="72BCA41F" w:rsidR="00372457" w:rsidRPr="00687E1F" w:rsidRDefault="00372457" w:rsidP="00425D09">
      <w:pPr>
        <w:pStyle w:val="PargrafodaLista"/>
        <w:numPr>
          <w:ilvl w:val="2"/>
          <w:numId w:val="27"/>
        </w:numPr>
        <w:tabs>
          <w:tab w:val="left" w:pos="1289"/>
        </w:tabs>
        <w:spacing w:line="360" w:lineRule="auto"/>
        <w:ind w:left="567" w:right="628" w:firstLine="0"/>
        <w:rPr>
          <w:rFonts w:ascii="Arial" w:hAnsi="Arial" w:cs="Arial"/>
          <w:sz w:val="20"/>
          <w:szCs w:val="20"/>
        </w:rPr>
      </w:pPr>
      <w:r w:rsidRPr="00687E1F">
        <w:rPr>
          <w:rFonts w:ascii="Arial" w:hAnsi="Arial" w:cs="Arial"/>
          <w:sz w:val="20"/>
          <w:szCs w:val="20"/>
        </w:rPr>
        <w:t>Declaração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cumprimento</w:t>
      </w:r>
      <w:r w:rsidRPr="00687E1F">
        <w:rPr>
          <w:rFonts w:ascii="Arial" w:hAnsi="Arial" w:cs="Arial"/>
          <w:spacing w:val="1"/>
          <w:sz w:val="20"/>
          <w:szCs w:val="20"/>
        </w:rPr>
        <w:t xml:space="preserve"> </w:t>
      </w:r>
      <w:r w:rsidRPr="00687E1F">
        <w:rPr>
          <w:rFonts w:ascii="Arial" w:hAnsi="Arial" w:cs="Arial"/>
          <w:sz w:val="20"/>
          <w:szCs w:val="20"/>
        </w:rPr>
        <w:t>do</w:t>
      </w:r>
      <w:r w:rsidRPr="00687E1F">
        <w:rPr>
          <w:rFonts w:ascii="Arial" w:hAnsi="Arial" w:cs="Arial"/>
          <w:spacing w:val="1"/>
          <w:sz w:val="20"/>
          <w:szCs w:val="20"/>
        </w:rPr>
        <w:t xml:space="preserve"> </w:t>
      </w:r>
      <w:r w:rsidRPr="00687E1F">
        <w:rPr>
          <w:rFonts w:ascii="Arial" w:hAnsi="Arial" w:cs="Arial"/>
          <w:sz w:val="20"/>
          <w:szCs w:val="20"/>
        </w:rPr>
        <w:t>disposto</w:t>
      </w:r>
      <w:r w:rsidRPr="00687E1F">
        <w:rPr>
          <w:rFonts w:ascii="Arial" w:hAnsi="Arial" w:cs="Arial"/>
          <w:spacing w:val="1"/>
          <w:sz w:val="20"/>
          <w:szCs w:val="20"/>
        </w:rPr>
        <w:t xml:space="preserve"> </w:t>
      </w:r>
      <w:r w:rsidRPr="00687E1F">
        <w:rPr>
          <w:rFonts w:ascii="Arial" w:hAnsi="Arial" w:cs="Arial"/>
          <w:sz w:val="20"/>
          <w:szCs w:val="20"/>
        </w:rPr>
        <w:t>no</w:t>
      </w:r>
      <w:r w:rsidRPr="00687E1F">
        <w:rPr>
          <w:rFonts w:ascii="Arial" w:hAnsi="Arial" w:cs="Arial"/>
          <w:spacing w:val="1"/>
          <w:sz w:val="20"/>
          <w:szCs w:val="20"/>
        </w:rPr>
        <w:t xml:space="preserve"> </w:t>
      </w:r>
      <w:r w:rsidRPr="00687E1F">
        <w:rPr>
          <w:rFonts w:ascii="Arial" w:hAnsi="Arial" w:cs="Arial"/>
          <w:sz w:val="20"/>
          <w:szCs w:val="20"/>
        </w:rPr>
        <w:t>inciso</w:t>
      </w:r>
      <w:r w:rsidRPr="00687E1F">
        <w:rPr>
          <w:rFonts w:ascii="Arial" w:hAnsi="Arial" w:cs="Arial"/>
          <w:spacing w:val="1"/>
          <w:sz w:val="20"/>
          <w:szCs w:val="20"/>
        </w:rPr>
        <w:t xml:space="preserve"> </w:t>
      </w:r>
      <w:r w:rsidRPr="00687E1F">
        <w:rPr>
          <w:rFonts w:ascii="Arial" w:hAnsi="Arial" w:cs="Arial"/>
          <w:sz w:val="20"/>
          <w:szCs w:val="20"/>
        </w:rPr>
        <w:t>XXXIII</w:t>
      </w:r>
      <w:r w:rsidRPr="00687E1F">
        <w:rPr>
          <w:rFonts w:ascii="Arial" w:hAnsi="Arial" w:cs="Arial"/>
          <w:spacing w:val="1"/>
          <w:sz w:val="20"/>
          <w:szCs w:val="20"/>
        </w:rPr>
        <w:t xml:space="preserve"> </w:t>
      </w:r>
      <w:r w:rsidRPr="00687E1F">
        <w:rPr>
          <w:rFonts w:ascii="Arial" w:hAnsi="Arial" w:cs="Arial"/>
          <w:sz w:val="20"/>
          <w:szCs w:val="20"/>
        </w:rPr>
        <w:t>do</w:t>
      </w:r>
      <w:r w:rsidRPr="00687E1F">
        <w:rPr>
          <w:rFonts w:ascii="Arial" w:hAnsi="Arial" w:cs="Arial"/>
          <w:spacing w:val="1"/>
          <w:sz w:val="20"/>
          <w:szCs w:val="20"/>
        </w:rPr>
        <w:t xml:space="preserve"> </w:t>
      </w:r>
      <w:r w:rsidRPr="00687E1F">
        <w:rPr>
          <w:rFonts w:ascii="Arial" w:hAnsi="Arial" w:cs="Arial"/>
          <w:sz w:val="20"/>
          <w:szCs w:val="20"/>
        </w:rPr>
        <w:t>art.</w:t>
      </w:r>
      <w:r w:rsidRPr="00687E1F">
        <w:rPr>
          <w:rFonts w:ascii="Arial" w:hAnsi="Arial" w:cs="Arial"/>
          <w:spacing w:val="1"/>
          <w:sz w:val="20"/>
          <w:szCs w:val="20"/>
        </w:rPr>
        <w:t xml:space="preserve"> </w:t>
      </w:r>
      <w:r w:rsidRPr="00687E1F">
        <w:rPr>
          <w:rFonts w:ascii="Arial" w:hAnsi="Arial" w:cs="Arial"/>
          <w:sz w:val="20"/>
          <w:szCs w:val="20"/>
        </w:rPr>
        <w:t>7º</w:t>
      </w:r>
      <w:r w:rsidRPr="00687E1F">
        <w:rPr>
          <w:rFonts w:ascii="Arial" w:hAnsi="Arial" w:cs="Arial"/>
          <w:spacing w:val="1"/>
          <w:sz w:val="20"/>
          <w:szCs w:val="20"/>
        </w:rPr>
        <w:t xml:space="preserve"> </w:t>
      </w:r>
      <w:r w:rsidRPr="00687E1F">
        <w:rPr>
          <w:rFonts w:ascii="Arial" w:hAnsi="Arial" w:cs="Arial"/>
          <w:sz w:val="20"/>
          <w:szCs w:val="20"/>
        </w:rPr>
        <w:t>da</w:t>
      </w:r>
      <w:r w:rsidRPr="00687E1F">
        <w:rPr>
          <w:rFonts w:ascii="Arial" w:hAnsi="Arial" w:cs="Arial"/>
          <w:spacing w:val="1"/>
          <w:sz w:val="20"/>
          <w:szCs w:val="20"/>
        </w:rPr>
        <w:t xml:space="preserve"> </w:t>
      </w:r>
      <w:r w:rsidRPr="00687E1F">
        <w:rPr>
          <w:rFonts w:ascii="Arial" w:hAnsi="Arial" w:cs="Arial"/>
          <w:sz w:val="20"/>
          <w:szCs w:val="20"/>
        </w:rPr>
        <w:t>Constituição</w:t>
      </w:r>
      <w:r w:rsidRPr="00687E1F">
        <w:rPr>
          <w:rFonts w:ascii="Arial" w:hAnsi="Arial" w:cs="Arial"/>
          <w:spacing w:val="-57"/>
          <w:sz w:val="20"/>
          <w:szCs w:val="20"/>
        </w:rPr>
        <w:t xml:space="preserve"> </w:t>
      </w:r>
      <w:r w:rsidRPr="00687E1F">
        <w:rPr>
          <w:rFonts w:ascii="Arial" w:hAnsi="Arial" w:cs="Arial"/>
          <w:sz w:val="20"/>
          <w:szCs w:val="20"/>
        </w:rPr>
        <w:t>Federal, de acordo com o modelo estabelecido no Anexo II deste Edital.</w:t>
      </w:r>
    </w:p>
    <w:p w14:paraId="2A9D3E13" w14:textId="7B78CB9C" w:rsidR="00372457" w:rsidRPr="00687E1F" w:rsidRDefault="00372457" w:rsidP="00425D09">
      <w:pPr>
        <w:pStyle w:val="PargrafodaLista"/>
        <w:numPr>
          <w:ilvl w:val="2"/>
          <w:numId w:val="27"/>
        </w:numPr>
        <w:tabs>
          <w:tab w:val="left" w:pos="1289"/>
        </w:tabs>
        <w:spacing w:line="360" w:lineRule="auto"/>
        <w:ind w:left="567" w:right="628" w:firstLine="0"/>
        <w:rPr>
          <w:rFonts w:ascii="Arial" w:hAnsi="Arial" w:cs="Arial"/>
          <w:sz w:val="20"/>
          <w:szCs w:val="20"/>
        </w:rPr>
      </w:pPr>
      <w:r w:rsidRPr="00687E1F">
        <w:rPr>
          <w:rFonts w:ascii="Arial" w:hAnsi="Arial" w:cs="Arial"/>
          <w:sz w:val="20"/>
          <w:szCs w:val="20"/>
        </w:rPr>
        <w:t>Declaração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cumprimento</w:t>
      </w:r>
      <w:r w:rsidRPr="00687E1F">
        <w:rPr>
          <w:rFonts w:ascii="Arial" w:hAnsi="Arial" w:cs="Arial"/>
          <w:spacing w:val="1"/>
          <w:sz w:val="20"/>
          <w:szCs w:val="20"/>
        </w:rPr>
        <w:t xml:space="preserve"> </w:t>
      </w:r>
      <w:r w:rsidRPr="00687E1F">
        <w:rPr>
          <w:rFonts w:ascii="Arial" w:hAnsi="Arial" w:cs="Arial"/>
          <w:sz w:val="20"/>
          <w:szCs w:val="20"/>
        </w:rPr>
        <w:t>das</w:t>
      </w:r>
      <w:r w:rsidRPr="00687E1F">
        <w:rPr>
          <w:rFonts w:ascii="Arial" w:hAnsi="Arial" w:cs="Arial"/>
          <w:spacing w:val="1"/>
          <w:sz w:val="20"/>
          <w:szCs w:val="20"/>
        </w:rPr>
        <w:t xml:space="preserve"> </w:t>
      </w:r>
      <w:r w:rsidRPr="00687E1F">
        <w:rPr>
          <w:rFonts w:ascii="Arial" w:hAnsi="Arial" w:cs="Arial"/>
          <w:sz w:val="20"/>
          <w:szCs w:val="20"/>
        </w:rPr>
        <w:t>exigências</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reserva</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cargos</w:t>
      </w:r>
      <w:r w:rsidRPr="00687E1F">
        <w:rPr>
          <w:rFonts w:ascii="Arial" w:hAnsi="Arial" w:cs="Arial"/>
          <w:spacing w:val="1"/>
          <w:sz w:val="20"/>
          <w:szCs w:val="20"/>
        </w:rPr>
        <w:t xml:space="preserve"> </w:t>
      </w:r>
      <w:r w:rsidRPr="00687E1F">
        <w:rPr>
          <w:rFonts w:ascii="Arial" w:hAnsi="Arial" w:cs="Arial"/>
          <w:sz w:val="20"/>
          <w:szCs w:val="20"/>
        </w:rPr>
        <w:t>para</w:t>
      </w:r>
      <w:r w:rsidRPr="00687E1F">
        <w:rPr>
          <w:rFonts w:ascii="Arial" w:hAnsi="Arial" w:cs="Arial"/>
          <w:spacing w:val="1"/>
          <w:sz w:val="20"/>
          <w:szCs w:val="20"/>
        </w:rPr>
        <w:t xml:space="preserve"> </w:t>
      </w:r>
      <w:r w:rsidRPr="00687E1F">
        <w:rPr>
          <w:rFonts w:ascii="Arial" w:hAnsi="Arial" w:cs="Arial"/>
          <w:sz w:val="20"/>
          <w:szCs w:val="20"/>
        </w:rPr>
        <w:t>pessoa</w:t>
      </w:r>
      <w:r w:rsidRPr="00687E1F">
        <w:rPr>
          <w:rFonts w:ascii="Arial" w:hAnsi="Arial" w:cs="Arial"/>
          <w:spacing w:val="1"/>
          <w:sz w:val="20"/>
          <w:szCs w:val="20"/>
        </w:rPr>
        <w:t xml:space="preserve"> </w:t>
      </w:r>
      <w:r w:rsidRPr="00687E1F">
        <w:rPr>
          <w:rFonts w:ascii="Arial" w:hAnsi="Arial" w:cs="Arial"/>
          <w:sz w:val="20"/>
          <w:szCs w:val="20"/>
        </w:rPr>
        <w:t>com</w:t>
      </w:r>
      <w:r w:rsidRPr="00687E1F">
        <w:rPr>
          <w:rFonts w:ascii="Arial" w:hAnsi="Arial" w:cs="Arial"/>
          <w:spacing w:val="1"/>
          <w:sz w:val="20"/>
          <w:szCs w:val="20"/>
        </w:rPr>
        <w:t xml:space="preserve"> </w:t>
      </w:r>
      <w:r w:rsidRPr="00687E1F">
        <w:rPr>
          <w:rFonts w:ascii="Arial" w:hAnsi="Arial" w:cs="Arial"/>
          <w:sz w:val="20"/>
          <w:szCs w:val="20"/>
        </w:rPr>
        <w:t>deficiência</w:t>
      </w:r>
      <w:r w:rsidRPr="00687E1F">
        <w:rPr>
          <w:rFonts w:ascii="Arial" w:hAnsi="Arial" w:cs="Arial"/>
          <w:spacing w:val="1"/>
          <w:sz w:val="20"/>
          <w:szCs w:val="20"/>
        </w:rPr>
        <w:t xml:space="preserve"> </w:t>
      </w:r>
      <w:r w:rsidRPr="00687E1F">
        <w:rPr>
          <w:rFonts w:ascii="Arial" w:hAnsi="Arial" w:cs="Arial"/>
          <w:sz w:val="20"/>
          <w:szCs w:val="20"/>
        </w:rPr>
        <w:t>e</w:t>
      </w:r>
      <w:r w:rsidRPr="00687E1F">
        <w:rPr>
          <w:rFonts w:ascii="Arial" w:hAnsi="Arial" w:cs="Arial"/>
          <w:spacing w:val="1"/>
          <w:sz w:val="20"/>
          <w:szCs w:val="20"/>
        </w:rPr>
        <w:t xml:space="preserve"> </w:t>
      </w:r>
      <w:r w:rsidRPr="00687E1F">
        <w:rPr>
          <w:rFonts w:ascii="Arial" w:hAnsi="Arial" w:cs="Arial"/>
          <w:sz w:val="20"/>
          <w:szCs w:val="20"/>
        </w:rPr>
        <w:t>para</w:t>
      </w:r>
      <w:r w:rsidRPr="00687E1F">
        <w:rPr>
          <w:rFonts w:ascii="Arial" w:hAnsi="Arial" w:cs="Arial"/>
          <w:spacing w:val="1"/>
          <w:sz w:val="20"/>
          <w:szCs w:val="20"/>
        </w:rPr>
        <w:t xml:space="preserve"> </w:t>
      </w:r>
      <w:r w:rsidRPr="00687E1F">
        <w:rPr>
          <w:rFonts w:ascii="Arial" w:hAnsi="Arial" w:cs="Arial"/>
          <w:sz w:val="20"/>
          <w:szCs w:val="20"/>
        </w:rPr>
        <w:t>reabilitado</w:t>
      </w:r>
      <w:r w:rsidRPr="00687E1F">
        <w:rPr>
          <w:rFonts w:ascii="Arial" w:hAnsi="Arial" w:cs="Arial"/>
          <w:spacing w:val="1"/>
          <w:sz w:val="20"/>
          <w:szCs w:val="20"/>
        </w:rPr>
        <w:t xml:space="preserve"> </w:t>
      </w:r>
      <w:r w:rsidRPr="00687E1F">
        <w:rPr>
          <w:rFonts w:ascii="Arial" w:hAnsi="Arial" w:cs="Arial"/>
          <w:sz w:val="20"/>
          <w:szCs w:val="20"/>
        </w:rPr>
        <w:t>da</w:t>
      </w:r>
      <w:r w:rsidRPr="00687E1F">
        <w:rPr>
          <w:rFonts w:ascii="Arial" w:hAnsi="Arial" w:cs="Arial"/>
          <w:spacing w:val="1"/>
          <w:sz w:val="20"/>
          <w:szCs w:val="20"/>
        </w:rPr>
        <w:t xml:space="preserve"> </w:t>
      </w:r>
      <w:r w:rsidRPr="00687E1F">
        <w:rPr>
          <w:rFonts w:ascii="Arial" w:hAnsi="Arial" w:cs="Arial"/>
          <w:sz w:val="20"/>
          <w:szCs w:val="20"/>
        </w:rPr>
        <w:t>Previdência</w:t>
      </w:r>
      <w:r w:rsidRPr="00687E1F">
        <w:rPr>
          <w:rFonts w:ascii="Arial" w:hAnsi="Arial" w:cs="Arial"/>
          <w:spacing w:val="1"/>
          <w:sz w:val="20"/>
          <w:szCs w:val="20"/>
        </w:rPr>
        <w:t xml:space="preserve"> </w:t>
      </w:r>
      <w:r w:rsidRPr="00687E1F">
        <w:rPr>
          <w:rFonts w:ascii="Arial" w:hAnsi="Arial" w:cs="Arial"/>
          <w:sz w:val="20"/>
          <w:szCs w:val="20"/>
        </w:rPr>
        <w:t>Social,</w:t>
      </w:r>
      <w:r w:rsidRPr="00687E1F">
        <w:rPr>
          <w:rFonts w:ascii="Arial" w:hAnsi="Arial" w:cs="Arial"/>
          <w:spacing w:val="1"/>
          <w:sz w:val="20"/>
          <w:szCs w:val="20"/>
        </w:rPr>
        <w:t xml:space="preserve"> </w:t>
      </w:r>
      <w:r w:rsidRPr="00687E1F">
        <w:rPr>
          <w:rFonts w:ascii="Arial" w:hAnsi="Arial" w:cs="Arial"/>
          <w:sz w:val="20"/>
          <w:szCs w:val="20"/>
        </w:rPr>
        <w:t>previstas</w:t>
      </w:r>
      <w:r w:rsidRPr="00687E1F">
        <w:rPr>
          <w:rFonts w:ascii="Arial" w:hAnsi="Arial" w:cs="Arial"/>
          <w:spacing w:val="1"/>
          <w:sz w:val="20"/>
          <w:szCs w:val="20"/>
        </w:rPr>
        <w:t xml:space="preserve"> </w:t>
      </w:r>
      <w:r w:rsidRPr="00687E1F">
        <w:rPr>
          <w:rFonts w:ascii="Arial" w:hAnsi="Arial" w:cs="Arial"/>
          <w:sz w:val="20"/>
          <w:szCs w:val="20"/>
        </w:rPr>
        <w:t>em</w:t>
      </w:r>
      <w:r w:rsidRPr="00687E1F">
        <w:rPr>
          <w:rFonts w:ascii="Arial" w:hAnsi="Arial" w:cs="Arial"/>
          <w:spacing w:val="1"/>
          <w:sz w:val="20"/>
          <w:szCs w:val="20"/>
        </w:rPr>
        <w:t xml:space="preserve"> </w:t>
      </w:r>
      <w:r w:rsidRPr="00687E1F">
        <w:rPr>
          <w:rFonts w:ascii="Arial" w:hAnsi="Arial" w:cs="Arial"/>
          <w:sz w:val="20"/>
          <w:szCs w:val="20"/>
        </w:rPr>
        <w:t>lei</w:t>
      </w:r>
      <w:r w:rsidRPr="00687E1F">
        <w:rPr>
          <w:rFonts w:ascii="Arial" w:hAnsi="Arial" w:cs="Arial"/>
          <w:spacing w:val="1"/>
          <w:sz w:val="20"/>
          <w:szCs w:val="20"/>
        </w:rPr>
        <w:t xml:space="preserve"> </w:t>
      </w:r>
      <w:r w:rsidRPr="00687E1F">
        <w:rPr>
          <w:rFonts w:ascii="Arial" w:hAnsi="Arial" w:cs="Arial"/>
          <w:sz w:val="20"/>
          <w:szCs w:val="20"/>
        </w:rPr>
        <w:t>e</w:t>
      </w:r>
      <w:r w:rsidRPr="00687E1F">
        <w:rPr>
          <w:rFonts w:ascii="Arial" w:hAnsi="Arial" w:cs="Arial"/>
          <w:spacing w:val="1"/>
          <w:sz w:val="20"/>
          <w:szCs w:val="20"/>
        </w:rPr>
        <w:t xml:space="preserve"> </w:t>
      </w:r>
      <w:r w:rsidRPr="00687E1F">
        <w:rPr>
          <w:rFonts w:ascii="Arial" w:hAnsi="Arial" w:cs="Arial"/>
          <w:sz w:val="20"/>
          <w:szCs w:val="20"/>
        </w:rPr>
        <w:t>em</w:t>
      </w:r>
      <w:r w:rsidRPr="00687E1F">
        <w:rPr>
          <w:rFonts w:ascii="Arial" w:hAnsi="Arial" w:cs="Arial"/>
          <w:spacing w:val="1"/>
          <w:sz w:val="20"/>
          <w:szCs w:val="20"/>
        </w:rPr>
        <w:t xml:space="preserve"> </w:t>
      </w:r>
      <w:r w:rsidRPr="00687E1F">
        <w:rPr>
          <w:rFonts w:ascii="Arial" w:hAnsi="Arial" w:cs="Arial"/>
          <w:sz w:val="20"/>
          <w:szCs w:val="20"/>
        </w:rPr>
        <w:t>outras</w:t>
      </w:r>
      <w:r w:rsidRPr="00687E1F">
        <w:rPr>
          <w:rFonts w:ascii="Arial" w:hAnsi="Arial" w:cs="Arial"/>
          <w:spacing w:val="60"/>
          <w:sz w:val="20"/>
          <w:szCs w:val="20"/>
        </w:rPr>
        <w:t xml:space="preserve"> </w:t>
      </w:r>
      <w:r w:rsidRPr="00687E1F">
        <w:rPr>
          <w:rFonts w:ascii="Arial" w:hAnsi="Arial" w:cs="Arial"/>
          <w:sz w:val="20"/>
          <w:szCs w:val="20"/>
        </w:rPr>
        <w:t>normas</w:t>
      </w:r>
      <w:r w:rsidRPr="00687E1F">
        <w:rPr>
          <w:rFonts w:ascii="Arial" w:hAnsi="Arial" w:cs="Arial"/>
          <w:spacing w:val="1"/>
          <w:sz w:val="20"/>
          <w:szCs w:val="20"/>
        </w:rPr>
        <w:t xml:space="preserve"> </w:t>
      </w:r>
      <w:r w:rsidRPr="00687E1F">
        <w:rPr>
          <w:rFonts w:ascii="Arial" w:hAnsi="Arial" w:cs="Arial"/>
          <w:sz w:val="20"/>
          <w:szCs w:val="20"/>
        </w:rPr>
        <w:t>específicas, de acordo com o modelo estabelecido no Anexo II deste Edital</w:t>
      </w:r>
      <w:r w:rsidR="00D57928" w:rsidRPr="00687E1F">
        <w:rPr>
          <w:rFonts w:ascii="Arial" w:hAnsi="Arial" w:cs="Arial"/>
          <w:sz w:val="20"/>
          <w:szCs w:val="20"/>
        </w:rPr>
        <w:t>.</w:t>
      </w:r>
    </w:p>
    <w:p w14:paraId="6D63172C" w14:textId="77777777" w:rsidR="00372457" w:rsidRPr="00687E1F" w:rsidRDefault="00372457" w:rsidP="00425D09">
      <w:pPr>
        <w:pStyle w:val="PargrafodaLista"/>
        <w:numPr>
          <w:ilvl w:val="2"/>
          <w:numId w:val="27"/>
        </w:numPr>
        <w:tabs>
          <w:tab w:val="left" w:pos="1289"/>
        </w:tabs>
        <w:spacing w:line="360" w:lineRule="auto"/>
        <w:ind w:left="567" w:right="628" w:firstLine="0"/>
        <w:rPr>
          <w:rFonts w:ascii="Arial" w:hAnsi="Arial" w:cs="Arial"/>
          <w:sz w:val="20"/>
          <w:szCs w:val="20"/>
        </w:rPr>
      </w:pPr>
      <w:r w:rsidRPr="00687E1F">
        <w:rPr>
          <w:rFonts w:ascii="Arial" w:hAnsi="Arial" w:cs="Arial"/>
          <w:sz w:val="20"/>
          <w:szCs w:val="20"/>
        </w:rPr>
        <w:t>Declaração de que não possui, em sua cadeia produtiva, empregados executando trabalho</w:t>
      </w:r>
      <w:r w:rsidRPr="00687E1F">
        <w:rPr>
          <w:rFonts w:ascii="Arial" w:hAnsi="Arial" w:cs="Arial"/>
          <w:spacing w:val="1"/>
          <w:sz w:val="20"/>
          <w:szCs w:val="20"/>
        </w:rPr>
        <w:t xml:space="preserve"> </w:t>
      </w:r>
      <w:r w:rsidRPr="00687E1F">
        <w:rPr>
          <w:rFonts w:ascii="Arial" w:hAnsi="Arial" w:cs="Arial"/>
          <w:sz w:val="20"/>
          <w:szCs w:val="20"/>
        </w:rPr>
        <w:t>degradante ou forçado, observando o disposto nos incisos III e IV do art. 1º e no inciso III do art. 5º</w:t>
      </w:r>
      <w:r w:rsidRPr="00687E1F">
        <w:rPr>
          <w:rFonts w:ascii="Arial" w:hAnsi="Arial" w:cs="Arial"/>
          <w:spacing w:val="1"/>
          <w:sz w:val="20"/>
          <w:szCs w:val="20"/>
        </w:rPr>
        <w:t xml:space="preserve"> </w:t>
      </w:r>
      <w:r w:rsidRPr="00687E1F">
        <w:rPr>
          <w:rFonts w:ascii="Arial" w:hAnsi="Arial" w:cs="Arial"/>
          <w:sz w:val="20"/>
          <w:szCs w:val="20"/>
        </w:rPr>
        <w:t>da Constituição Federal, bem como no art. 14, inciso VI, da Lei nº 14.133/2021.</w:t>
      </w:r>
    </w:p>
    <w:p w14:paraId="0D7CDCA3" w14:textId="77777777" w:rsidR="00372457" w:rsidRPr="00687E1F" w:rsidRDefault="00372457" w:rsidP="00425D09">
      <w:pPr>
        <w:pStyle w:val="PargrafodaLista"/>
        <w:numPr>
          <w:ilvl w:val="2"/>
          <w:numId w:val="27"/>
        </w:numPr>
        <w:tabs>
          <w:tab w:val="left" w:pos="1289"/>
        </w:tabs>
        <w:spacing w:line="360" w:lineRule="auto"/>
        <w:ind w:left="567" w:right="628" w:firstLine="0"/>
        <w:rPr>
          <w:rFonts w:ascii="Arial" w:hAnsi="Arial" w:cs="Arial"/>
          <w:sz w:val="20"/>
          <w:szCs w:val="20"/>
        </w:rPr>
      </w:pPr>
      <w:r w:rsidRPr="00687E1F">
        <w:rPr>
          <w:rFonts w:ascii="Arial" w:hAnsi="Arial" w:cs="Arial"/>
          <w:sz w:val="20"/>
          <w:szCs w:val="20"/>
        </w:rPr>
        <w:t>Declaração de que não há sanções vigentes que legalmente proíbam a participante de licitar</w:t>
      </w:r>
      <w:r w:rsidRPr="00687E1F">
        <w:rPr>
          <w:rFonts w:ascii="Arial" w:hAnsi="Arial" w:cs="Arial"/>
          <w:spacing w:val="1"/>
          <w:sz w:val="20"/>
          <w:szCs w:val="20"/>
        </w:rPr>
        <w:t xml:space="preserve"> </w:t>
      </w:r>
      <w:r w:rsidRPr="00687E1F">
        <w:rPr>
          <w:rFonts w:ascii="Arial" w:hAnsi="Arial" w:cs="Arial"/>
          <w:sz w:val="20"/>
          <w:szCs w:val="20"/>
        </w:rPr>
        <w:t>e/ou contratar com o contratante.</w:t>
      </w:r>
    </w:p>
    <w:p w14:paraId="0A291131" w14:textId="77777777" w:rsidR="00372457" w:rsidRPr="00687E1F" w:rsidRDefault="00372457"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Das</w:t>
      </w:r>
      <w:r w:rsidRPr="00687E1F">
        <w:rPr>
          <w:rFonts w:ascii="Arial" w:hAnsi="Arial" w:cs="Arial"/>
          <w:spacing w:val="-2"/>
          <w:sz w:val="20"/>
          <w:szCs w:val="20"/>
        </w:rPr>
        <w:t xml:space="preserve"> </w:t>
      </w:r>
      <w:r w:rsidRPr="00687E1F">
        <w:rPr>
          <w:rFonts w:ascii="Arial" w:hAnsi="Arial" w:cs="Arial"/>
          <w:sz w:val="20"/>
          <w:szCs w:val="20"/>
        </w:rPr>
        <w:t>regras</w:t>
      </w:r>
      <w:r w:rsidRPr="00687E1F">
        <w:rPr>
          <w:rFonts w:ascii="Arial" w:hAnsi="Arial" w:cs="Arial"/>
          <w:spacing w:val="-1"/>
          <w:sz w:val="20"/>
          <w:szCs w:val="20"/>
        </w:rPr>
        <w:t xml:space="preserve"> </w:t>
      </w:r>
      <w:r w:rsidRPr="00687E1F">
        <w:rPr>
          <w:rFonts w:ascii="Arial" w:hAnsi="Arial" w:cs="Arial"/>
          <w:sz w:val="20"/>
          <w:szCs w:val="20"/>
        </w:rPr>
        <w:t>gerais</w:t>
      </w:r>
      <w:r w:rsidRPr="00687E1F">
        <w:rPr>
          <w:rFonts w:ascii="Arial" w:hAnsi="Arial" w:cs="Arial"/>
          <w:spacing w:val="-1"/>
          <w:sz w:val="20"/>
          <w:szCs w:val="20"/>
        </w:rPr>
        <w:t xml:space="preserve"> </w:t>
      </w:r>
      <w:r w:rsidRPr="00687E1F">
        <w:rPr>
          <w:rFonts w:ascii="Arial" w:hAnsi="Arial" w:cs="Arial"/>
          <w:sz w:val="20"/>
          <w:szCs w:val="20"/>
        </w:rPr>
        <w:t>relativas</w:t>
      </w:r>
      <w:r w:rsidRPr="00687E1F">
        <w:rPr>
          <w:rFonts w:ascii="Arial" w:hAnsi="Arial" w:cs="Arial"/>
          <w:spacing w:val="-1"/>
          <w:sz w:val="20"/>
          <w:szCs w:val="20"/>
        </w:rPr>
        <w:t xml:space="preserve"> </w:t>
      </w:r>
      <w:r w:rsidRPr="00687E1F">
        <w:rPr>
          <w:rFonts w:ascii="Arial" w:hAnsi="Arial" w:cs="Arial"/>
          <w:sz w:val="20"/>
          <w:szCs w:val="20"/>
        </w:rPr>
        <w:t>aos</w:t>
      </w:r>
      <w:r w:rsidRPr="00687E1F">
        <w:rPr>
          <w:rFonts w:ascii="Arial" w:hAnsi="Arial" w:cs="Arial"/>
          <w:spacing w:val="-1"/>
          <w:sz w:val="20"/>
          <w:szCs w:val="20"/>
        </w:rPr>
        <w:t xml:space="preserve"> </w:t>
      </w:r>
      <w:r w:rsidRPr="00687E1F">
        <w:rPr>
          <w:rFonts w:ascii="Arial" w:hAnsi="Arial" w:cs="Arial"/>
          <w:sz w:val="20"/>
          <w:szCs w:val="20"/>
        </w:rPr>
        <w:t>documentos</w:t>
      </w:r>
      <w:r w:rsidRPr="00687E1F">
        <w:rPr>
          <w:rFonts w:ascii="Arial" w:hAnsi="Arial" w:cs="Arial"/>
          <w:spacing w:val="-2"/>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habilitação</w:t>
      </w:r>
    </w:p>
    <w:p w14:paraId="64852C36" w14:textId="68EBFD8D" w:rsidR="00372457" w:rsidRPr="00687E1F" w:rsidRDefault="00372457" w:rsidP="00425D09">
      <w:pPr>
        <w:pStyle w:val="PargrafodaLista"/>
        <w:numPr>
          <w:ilvl w:val="2"/>
          <w:numId w:val="28"/>
        </w:numPr>
        <w:tabs>
          <w:tab w:val="left" w:pos="1259"/>
        </w:tabs>
        <w:spacing w:line="360" w:lineRule="auto"/>
        <w:ind w:left="567" w:right="631" w:firstLine="0"/>
        <w:rPr>
          <w:rFonts w:ascii="Arial" w:hAnsi="Arial" w:cs="Arial"/>
          <w:sz w:val="20"/>
          <w:szCs w:val="20"/>
        </w:rPr>
      </w:pPr>
      <w:r w:rsidRPr="00687E1F">
        <w:rPr>
          <w:rFonts w:ascii="Arial" w:hAnsi="Arial" w:cs="Arial"/>
          <w:sz w:val="20"/>
          <w:szCs w:val="20"/>
        </w:rPr>
        <w:t>A documentação poderá ser apresentada em original ou por cópia simples, por meio do</w:t>
      </w:r>
      <w:r w:rsidR="00AB3F5C" w:rsidRPr="00687E1F">
        <w:rPr>
          <w:rFonts w:ascii="Arial" w:hAnsi="Arial" w:cs="Arial"/>
          <w:sz w:val="20"/>
          <w:szCs w:val="20"/>
        </w:rPr>
        <w:t xml:space="preserve"> Sistema </w:t>
      </w:r>
      <w:r w:rsidRPr="00687E1F">
        <w:rPr>
          <w:rFonts w:ascii="Arial" w:hAnsi="Arial" w:cs="Arial"/>
          <w:spacing w:val="1"/>
          <w:sz w:val="20"/>
          <w:szCs w:val="20"/>
        </w:rPr>
        <w:t xml:space="preserve"> </w:t>
      </w:r>
      <w:r w:rsidR="00AB3F5C" w:rsidRPr="00687E1F">
        <w:rPr>
          <w:rFonts w:ascii="Arial" w:hAnsi="Arial" w:cs="Arial"/>
          <w:sz w:val="20"/>
          <w:szCs w:val="20"/>
        </w:rPr>
        <w:t>BNC – Bolsa Nacional de Compras</w:t>
      </w:r>
      <w:r w:rsidRPr="00687E1F">
        <w:rPr>
          <w:rFonts w:ascii="Arial" w:hAnsi="Arial" w:cs="Arial"/>
          <w:sz w:val="20"/>
          <w:szCs w:val="20"/>
        </w:rPr>
        <w:t>.</w:t>
      </w:r>
    </w:p>
    <w:p w14:paraId="63FE0249" w14:textId="77777777" w:rsidR="00372457" w:rsidRPr="00687E1F" w:rsidRDefault="00372457" w:rsidP="00425D09">
      <w:pPr>
        <w:pStyle w:val="PargrafodaLista"/>
        <w:numPr>
          <w:ilvl w:val="2"/>
          <w:numId w:val="28"/>
        </w:numPr>
        <w:tabs>
          <w:tab w:val="left" w:pos="1259"/>
        </w:tabs>
        <w:spacing w:line="360" w:lineRule="auto"/>
        <w:ind w:left="567" w:right="631" w:firstLine="0"/>
        <w:rPr>
          <w:rFonts w:ascii="Arial" w:hAnsi="Arial" w:cs="Arial"/>
          <w:sz w:val="20"/>
          <w:szCs w:val="20"/>
        </w:rPr>
      </w:pPr>
      <w:r w:rsidRPr="00687E1F">
        <w:rPr>
          <w:rFonts w:ascii="Arial" w:hAnsi="Arial" w:cs="Arial"/>
          <w:sz w:val="20"/>
          <w:szCs w:val="20"/>
        </w:rPr>
        <w:t>Somente haverá a necessidade de comprovação do preenchimento de requisitos mediante</w:t>
      </w:r>
      <w:r w:rsidRPr="00687E1F">
        <w:rPr>
          <w:rFonts w:ascii="Arial" w:hAnsi="Arial" w:cs="Arial"/>
          <w:spacing w:val="1"/>
          <w:sz w:val="20"/>
          <w:szCs w:val="20"/>
        </w:rPr>
        <w:t xml:space="preserve"> </w:t>
      </w:r>
      <w:r w:rsidRPr="00687E1F">
        <w:rPr>
          <w:rFonts w:ascii="Arial" w:hAnsi="Arial" w:cs="Arial"/>
          <w:sz w:val="20"/>
          <w:szCs w:val="20"/>
        </w:rPr>
        <w:t>apresentação dos documentos originais não digitais quando houver dúvida em relação à integridade</w:t>
      </w:r>
      <w:r w:rsidRPr="00687E1F">
        <w:rPr>
          <w:rFonts w:ascii="Arial" w:hAnsi="Arial" w:cs="Arial"/>
          <w:spacing w:val="1"/>
          <w:sz w:val="20"/>
          <w:szCs w:val="20"/>
        </w:rPr>
        <w:t xml:space="preserve"> </w:t>
      </w:r>
      <w:r w:rsidRPr="00687E1F">
        <w:rPr>
          <w:rFonts w:ascii="Arial" w:hAnsi="Arial" w:cs="Arial"/>
          <w:sz w:val="20"/>
          <w:szCs w:val="20"/>
        </w:rPr>
        <w:t>do</w:t>
      </w:r>
      <w:r w:rsidRPr="00687E1F">
        <w:rPr>
          <w:rFonts w:ascii="Arial" w:hAnsi="Arial" w:cs="Arial"/>
          <w:spacing w:val="-1"/>
          <w:sz w:val="20"/>
          <w:szCs w:val="20"/>
        </w:rPr>
        <w:t xml:space="preserve"> </w:t>
      </w:r>
      <w:r w:rsidRPr="00687E1F">
        <w:rPr>
          <w:rFonts w:ascii="Arial" w:hAnsi="Arial" w:cs="Arial"/>
          <w:sz w:val="20"/>
          <w:szCs w:val="20"/>
        </w:rPr>
        <w:t>documento digital ou quando a</w:t>
      </w:r>
      <w:r w:rsidRPr="00687E1F">
        <w:rPr>
          <w:rFonts w:ascii="Arial" w:hAnsi="Arial" w:cs="Arial"/>
          <w:spacing w:val="-1"/>
          <w:sz w:val="20"/>
          <w:szCs w:val="20"/>
        </w:rPr>
        <w:t xml:space="preserve"> </w:t>
      </w:r>
      <w:r w:rsidRPr="00687E1F">
        <w:rPr>
          <w:rFonts w:ascii="Arial" w:hAnsi="Arial" w:cs="Arial"/>
          <w:sz w:val="20"/>
          <w:szCs w:val="20"/>
        </w:rPr>
        <w:t>lei expressamente o exigir.</w:t>
      </w:r>
    </w:p>
    <w:p w14:paraId="79882F58" w14:textId="77777777" w:rsidR="00F323E1" w:rsidRPr="00687E1F" w:rsidRDefault="00372457" w:rsidP="00425D09">
      <w:pPr>
        <w:pStyle w:val="PargrafodaLista"/>
        <w:numPr>
          <w:ilvl w:val="2"/>
          <w:numId w:val="28"/>
        </w:numPr>
        <w:tabs>
          <w:tab w:val="left" w:pos="1259"/>
        </w:tabs>
        <w:spacing w:line="360" w:lineRule="auto"/>
        <w:ind w:left="567" w:right="631" w:firstLine="0"/>
        <w:rPr>
          <w:rFonts w:ascii="Arial" w:hAnsi="Arial" w:cs="Arial"/>
          <w:sz w:val="20"/>
          <w:szCs w:val="20"/>
        </w:rPr>
      </w:pPr>
      <w:r w:rsidRPr="00687E1F">
        <w:rPr>
          <w:rFonts w:ascii="Arial" w:hAnsi="Arial" w:cs="Arial"/>
          <w:sz w:val="20"/>
          <w:szCs w:val="20"/>
        </w:rPr>
        <w:t>Quando da convocação da licitante para apresentação dos documentos de habilitação, a</w:t>
      </w:r>
      <w:r w:rsidRPr="00687E1F">
        <w:rPr>
          <w:rFonts w:ascii="Arial" w:hAnsi="Arial" w:cs="Arial"/>
          <w:spacing w:val="1"/>
          <w:sz w:val="20"/>
          <w:szCs w:val="20"/>
        </w:rPr>
        <w:t xml:space="preserve"> </w:t>
      </w:r>
      <w:r w:rsidRPr="00687E1F">
        <w:rPr>
          <w:rFonts w:ascii="Arial" w:hAnsi="Arial" w:cs="Arial"/>
          <w:sz w:val="20"/>
          <w:szCs w:val="20"/>
        </w:rPr>
        <w:t>qualquer</w:t>
      </w:r>
      <w:r w:rsidRPr="00687E1F">
        <w:rPr>
          <w:rFonts w:ascii="Arial" w:hAnsi="Arial" w:cs="Arial"/>
          <w:spacing w:val="1"/>
          <w:sz w:val="20"/>
          <w:szCs w:val="20"/>
        </w:rPr>
        <w:t xml:space="preserve"> </w:t>
      </w:r>
      <w:r w:rsidRPr="00687E1F">
        <w:rPr>
          <w:rFonts w:ascii="Arial" w:hAnsi="Arial" w:cs="Arial"/>
          <w:sz w:val="20"/>
          <w:szCs w:val="20"/>
        </w:rPr>
        <w:t>tempo,</w:t>
      </w:r>
      <w:r w:rsidRPr="00687E1F">
        <w:rPr>
          <w:rFonts w:ascii="Arial" w:hAnsi="Arial" w:cs="Arial"/>
          <w:spacing w:val="1"/>
          <w:sz w:val="20"/>
          <w:szCs w:val="20"/>
        </w:rPr>
        <w:t xml:space="preserve"> </w:t>
      </w:r>
      <w:r w:rsidRPr="00687E1F">
        <w:rPr>
          <w:rFonts w:ascii="Arial" w:hAnsi="Arial" w:cs="Arial"/>
          <w:sz w:val="20"/>
          <w:szCs w:val="20"/>
        </w:rPr>
        <w:t>os</w:t>
      </w:r>
      <w:r w:rsidRPr="00687E1F">
        <w:rPr>
          <w:rFonts w:ascii="Arial" w:hAnsi="Arial" w:cs="Arial"/>
          <w:spacing w:val="1"/>
          <w:sz w:val="20"/>
          <w:szCs w:val="20"/>
        </w:rPr>
        <w:t xml:space="preserve"> </w:t>
      </w:r>
      <w:r w:rsidRPr="00687E1F">
        <w:rPr>
          <w:rFonts w:ascii="Arial" w:hAnsi="Arial" w:cs="Arial"/>
          <w:sz w:val="20"/>
          <w:szCs w:val="20"/>
        </w:rPr>
        <w:t>documentos</w:t>
      </w:r>
      <w:r w:rsidRPr="00687E1F">
        <w:rPr>
          <w:rFonts w:ascii="Arial" w:hAnsi="Arial" w:cs="Arial"/>
          <w:spacing w:val="1"/>
          <w:sz w:val="20"/>
          <w:szCs w:val="20"/>
        </w:rPr>
        <w:t xml:space="preserve"> </w:t>
      </w:r>
      <w:r w:rsidRPr="00687E1F">
        <w:rPr>
          <w:rFonts w:ascii="Arial" w:hAnsi="Arial" w:cs="Arial"/>
          <w:sz w:val="20"/>
          <w:szCs w:val="20"/>
        </w:rPr>
        <w:t>relativos</w:t>
      </w:r>
      <w:r w:rsidRPr="00687E1F">
        <w:rPr>
          <w:rFonts w:ascii="Arial" w:hAnsi="Arial" w:cs="Arial"/>
          <w:spacing w:val="1"/>
          <w:sz w:val="20"/>
          <w:szCs w:val="20"/>
        </w:rPr>
        <w:t xml:space="preserve"> </w:t>
      </w:r>
      <w:r w:rsidRPr="00687E1F">
        <w:rPr>
          <w:rFonts w:ascii="Arial" w:hAnsi="Arial" w:cs="Arial"/>
          <w:sz w:val="20"/>
          <w:szCs w:val="20"/>
        </w:rPr>
        <w:t>à</w:t>
      </w:r>
      <w:r w:rsidRPr="00687E1F">
        <w:rPr>
          <w:rFonts w:ascii="Arial" w:hAnsi="Arial" w:cs="Arial"/>
          <w:spacing w:val="1"/>
          <w:sz w:val="20"/>
          <w:szCs w:val="20"/>
        </w:rPr>
        <w:t xml:space="preserve"> </w:t>
      </w:r>
      <w:r w:rsidRPr="00687E1F">
        <w:rPr>
          <w:rFonts w:ascii="Arial" w:hAnsi="Arial" w:cs="Arial"/>
          <w:sz w:val="20"/>
          <w:szCs w:val="20"/>
        </w:rPr>
        <w:t>habilitação</w:t>
      </w:r>
      <w:r w:rsidRPr="00687E1F">
        <w:rPr>
          <w:rFonts w:ascii="Arial" w:hAnsi="Arial" w:cs="Arial"/>
          <w:spacing w:val="1"/>
          <w:sz w:val="20"/>
          <w:szCs w:val="20"/>
        </w:rPr>
        <w:t xml:space="preserve"> </w:t>
      </w:r>
      <w:r w:rsidRPr="00687E1F">
        <w:rPr>
          <w:rFonts w:ascii="Arial" w:hAnsi="Arial" w:cs="Arial"/>
          <w:sz w:val="20"/>
          <w:szCs w:val="20"/>
        </w:rPr>
        <w:t>jurídica,</w:t>
      </w:r>
      <w:r w:rsidRPr="00687E1F">
        <w:rPr>
          <w:rFonts w:ascii="Arial" w:hAnsi="Arial" w:cs="Arial"/>
          <w:spacing w:val="1"/>
          <w:sz w:val="20"/>
          <w:szCs w:val="20"/>
        </w:rPr>
        <w:t xml:space="preserve"> </w:t>
      </w:r>
      <w:r w:rsidRPr="00687E1F">
        <w:rPr>
          <w:rFonts w:ascii="Arial" w:hAnsi="Arial" w:cs="Arial"/>
          <w:sz w:val="20"/>
          <w:szCs w:val="20"/>
        </w:rPr>
        <w:t>à</w:t>
      </w:r>
      <w:r w:rsidRPr="00687E1F">
        <w:rPr>
          <w:rFonts w:ascii="Arial" w:hAnsi="Arial" w:cs="Arial"/>
          <w:spacing w:val="1"/>
          <w:sz w:val="20"/>
          <w:szCs w:val="20"/>
        </w:rPr>
        <w:t xml:space="preserve"> </w:t>
      </w:r>
      <w:r w:rsidRPr="00687E1F">
        <w:rPr>
          <w:rFonts w:ascii="Arial" w:hAnsi="Arial" w:cs="Arial"/>
          <w:sz w:val="20"/>
          <w:szCs w:val="20"/>
        </w:rPr>
        <w:t>qualificação</w:t>
      </w:r>
      <w:r w:rsidRPr="00687E1F">
        <w:rPr>
          <w:rFonts w:ascii="Arial" w:hAnsi="Arial" w:cs="Arial"/>
          <w:spacing w:val="1"/>
          <w:sz w:val="20"/>
          <w:szCs w:val="20"/>
        </w:rPr>
        <w:t xml:space="preserve"> </w:t>
      </w:r>
      <w:r w:rsidRPr="00687E1F">
        <w:rPr>
          <w:rFonts w:ascii="Arial" w:hAnsi="Arial" w:cs="Arial"/>
          <w:sz w:val="20"/>
          <w:szCs w:val="20"/>
        </w:rPr>
        <w:t>técnica</w:t>
      </w:r>
      <w:r w:rsidRPr="00687E1F">
        <w:rPr>
          <w:rFonts w:ascii="Arial" w:hAnsi="Arial" w:cs="Arial"/>
          <w:spacing w:val="1"/>
          <w:sz w:val="20"/>
          <w:szCs w:val="20"/>
        </w:rPr>
        <w:t xml:space="preserve"> </w:t>
      </w:r>
      <w:r w:rsidRPr="00687E1F">
        <w:rPr>
          <w:rFonts w:ascii="Arial" w:hAnsi="Arial" w:cs="Arial"/>
          <w:sz w:val="20"/>
          <w:szCs w:val="20"/>
        </w:rPr>
        <w:t>e</w:t>
      </w:r>
      <w:r w:rsidRPr="00687E1F">
        <w:rPr>
          <w:rFonts w:ascii="Arial" w:hAnsi="Arial" w:cs="Arial"/>
          <w:spacing w:val="1"/>
          <w:sz w:val="20"/>
          <w:szCs w:val="20"/>
        </w:rPr>
        <w:t xml:space="preserve"> </w:t>
      </w:r>
      <w:r w:rsidRPr="00687E1F">
        <w:rPr>
          <w:rFonts w:ascii="Arial" w:hAnsi="Arial" w:cs="Arial"/>
          <w:sz w:val="20"/>
          <w:szCs w:val="20"/>
        </w:rPr>
        <w:t>à</w:t>
      </w:r>
      <w:r w:rsidRPr="00687E1F">
        <w:rPr>
          <w:rFonts w:ascii="Arial" w:hAnsi="Arial" w:cs="Arial"/>
          <w:spacing w:val="1"/>
          <w:sz w:val="20"/>
          <w:szCs w:val="20"/>
        </w:rPr>
        <w:t xml:space="preserve"> </w:t>
      </w:r>
      <w:r w:rsidRPr="00687E1F">
        <w:rPr>
          <w:rFonts w:ascii="Arial" w:hAnsi="Arial" w:cs="Arial"/>
          <w:sz w:val="20"/>
          <w:szCs w:val="20"/>
        </w:rPr>
        <w:t>qualificação</w:t>
      </w:r>
      <w:r w:rsidRPr="00687E1F">
        <w:rPr>
          <w:rFonts w:ascii="Arial" w:hAnsi="Arial" w:cs="Arial"/>
          <w:spacing w:val="1"/>
          <w:sz w:val="20"/>
          <w:szCs w:val="20"/>
        </w:rPr>
        <w:t xml:space="preserve"> </w:t>
      </w:r>
      <w:r w:rsidRPr="00687E1F">
        <w:rPr>
          <w:rFonts w:ascii="Arial" w:hAnsi="Arial" w:cs="Arial"/>
          <w:sz w:val="20"/>
          <w:szCs w:val="20"/>
        </w:rPr>
        <w:t>econômico-financeira</w:t>
      </w:r>
      <w:r w:rsidRPr="00687E1F">
        <w:rPr>
          <w:rFonts w:ascii="Arial" w:hAnsi="Arial" w:cs="Arial"/>
          <w:spacing w:val="1"/>
          <w:sz w:val="20"/>
          <w:szCs w:val="20"/>
        </w:rPr>
        <w:t xml:space="preserve"> </w:t>
      </w:r>
      <w:r w:rsidRPr="00687E1F">
        <w:rPr>
          <w:rFonts w:ascii="Arial" w:hAnsi="Arial" w:cs="Arial"/>
          <w:sz w:val="20"/>
          <w:szCs w:val="20"/>
        </w:rPr>
        <w:t>deverão</w:t>
      </w:r>
      <w:r w:rsidRPr="00687E1F">
        <w:rPr>
          <w:rFonts w:ascii="Arial" w:hAnsi="Arial" w:cs="Arial"/>
          <w:spacing w:val="1"/>
          <w:sz w:val="20"/>
          <w:szCs w:val="20"/>
        </w:rPr>
        <w:t xml:space="preserve"> </w:t>
      </w:r>
      <w:r w:rsidRPr="00687E1F">
        <w:rPr>
          <w:rFonts w:ascii="Arial" w:hAnsi="Arial" w:cs="Arial"/>
          <w:sz w:val="20"/>
          <w:szCs w:val="20"/>
        </w:rPr>
        <w:t>remontar</w:t>
      </w:r>
      <w:r w:rsidRPr="00687E1F">
        <w:rPr>
          <w:rFonts w:ascii="Arial" w:hAnsi="Arial" w:cs="Arial"/>
          <w:spacing w:val="1"/>
          <w:sz w:val="20"/>
          <w:szCs w:val="20"/>
        </w:rPr>
        <w:t xml:space="preserve"> </w:t>
      </w:r>
      <w:r w:rsidRPr="00687E1F">
        <w:rPr>
          <w:rFonts w:ascii="Arial" w:hAnsi="Arial" w:cs="Arial"/>
          <w:sz w:val="20"/>
          <w:szCs w:val="20"/>
        </w:rPr>
        <w:t>à</w:t>
      </w:r>
      <w:r w:rsidRPr="00687E1F">
        <w:rPr>
          <w:rFonts w:ascii="Arial" w:hAnsi="Arial" w:cs="Arial"/>
          <w:spacing w:val="1"/>
          <w:sz w:val="20"/>
          <w:szCs w:val="20"/>
        </w:rPr>
        <w:t xml:space="preserve"> </w:t>
      </w:r>
      <w:r w:rsidRPr="00687E1F">
        <w:rPr>
          <w:rFonts w:ascii="Arial" w:hAnsi="Arial" w:cs="Arial"/>
          <w:sz w:val="20"/>
          <w:szCs w:val="20"/>
        </w:rPr>
        <w:t>data</w:t>
      </w:r>
      <w:r w:rsidRPr="00687E1F">
        <w:rPr>
          <w:rFonts w:ascii="Arial" w:hAnsi="Arial" w:cs="Arial"/>
          <w:spacing w:val="1"/>
          <w:sz w:val="20"/>
          <w:szCs w:val="20"/>
        </w:rPr>
        <w:t xml:space="preserve"> </w:t>
      </w:r>
      <w:r w:rsidRPr="00687E1F">
        <w:rPr>
          <w:rFonts w:ascii="Arial" w:hAnsi="Arial" w:cs="Arial"/>
          <w:sz w:val="20"/>
          <w:szCs w:val="20"/>
        </w:rPr>
        <w:t>da</w:t>
      </w:r>
      <w:r w:rsidRPr="00687E1F">
        <w:rPr>
          <w:rFonts w:ascii="Arial" w:hAnsi="Arial" w:cs="Arial"/>
          <w:spacing w:val="1"/>
          <w:sz w:val="20"/>
          <w:szCs w:val="20"/>
        </w:rPr>
        <w:t xml:space="preserve"> </w:t>
      </w:r>
      <w:r w:rsidRPr="00687E1F">
        <w:rPr>
          <w:rFonts w:ascii="Arial" w:hAnsi="Arial" w:cs="Arial"/>
          <w:sz w:val="20"/>
          <w:szCs w:val="20"/>
        </w:rPr>
        <w:t>sessão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abertura</w:t>
      </w:r>
      <w:r w:rsidRPr="00687E1F">
        <w:rPr>
          <w:rFonts w:ascii="Arial" w:hAnsi="Arial" w:cs="Arial"/>
          <w:spacing w:val="1"/>
          <w:sz w:val="20"/>
          <w:szCs w:val="20"/>
        </w:rPr>
        <w:t xml:space="preserve"> </w:t>
      </w:r>
      <w:r w:rsidRPr="00687E1F">
        <w:rPr>
          <w:rFonts w:ascii="Arial" w:hAnsi="Arial" w:cs="Arial"/>
          <w:sz w:val="20"/>
          <w:szCs w:val="20"/>
        </w:rPr>
        <w:t>do</w:t>
      </w:r>
      <w:r w:rsidRPr="00687E1F">
        <w:rPr>
          <w:rFonts w:ascii="Arial" w:hAnsi="Arial" w:cs="Arial"/>
          <w:spacing w:val="1"/>
          <w:sz w:val="20"/>
          <w:szCs w:val="20"/>
        </w:rPr>
        <w:t xml:space="preserve"> </w:t>
      </w:r>
      <w:r w:rsidRPr="00687E1F">
        <w:rPr>
          <w:rFonts w:ascii="Arial" w:hAnsi="Arial" w:cs="Arial"/>
          <w:sz w:val="20"/>
          <w:szCs w:val="20"/>
        </w:rPr>
        <w:t>certame,</w:t>
      </w:r>
      <w:r w:rsidRPr="00687E1F">
        <w:rPr>
          <w:rFonts w:ascii="Arial" w:hAnsi="Arial" w:cs="Arial"/>
          <w:spacing w:val="-57"/>
          <w:sz w:val="20"/>
          <w:szCs w:val="20"/>
        </w:rPr>
        <w:t xml:space="preserve"> </w:t>
      </w:r>
      <w:r w:rsidRPr="00687E1F">
        <w:rPr>
          <w:rFonts w:ascii="Arial" w:hAnsi="Arial" w:cs="Arial"/>
          <w:sz w:val="20"/>
          <w:szCs w:val="20"/>
        </w:rPr>
        <w:t>demonstrando-se que, à época da licitação, a licitante reunia as condições de habilitação.</w:t>
      </w:r>
    </w:p>
    <w:p w14:paraId="04455C58" w14:textId="37A8384D" w:rsidR="00372457" w:rsidRPr="00687E1F" w:rsidRDefault="00372457" w:rsidP="00425D09">
      <w:pPr>
        <w:pStyle w:val="PargrafodaLista"/>
        <w:numPr>
          <w:ilvl w:val="3"/>
          <w:numId w:val="28"/>
        </w:numPr>
        <w:tabs>
          <w:tab w:val="left" w:pos="1418"/>
          <w:tab w:val="left" w:pos="1701"/>
        </w:tabs>
        <w:spacing w:line="360" w:lineRule="auto"/>
        <w:ind w:left="851" w:right="631" w:firstLine="0"/>
        <w:rPr>
          <w:rFonts w:ascii="Arial" w:hAnsi="Arial" w:cs="Arial"/>
          <w:sz w:val="20"/>
          <w:szCs w:val="20"/>
        </w:rPr>
      </w:pPr>
      <w:r w:rsidRPr="00687E1F">
        <w:rPr>
          <w:rFonts w:ascii="Arial" w:hAnsi="Arial" w:cs="Arial"/>
          <w:sz w:val="20"/>
          <w:szCs w:val="20"/>
        </w:rPr>
        <w:t xml:space="preserve">Se os documentos indicados no item </w:t>
      </w:r>
      <w:r w:rsidR="008A2D4A" w:rsidRPr="00687E1F">
        <w:rPr>
          <w:rFonts w:ascii="Arial" w:hAnsi="Arial" w:cs="Arial"/>
          <w:sz w:val="20"/>
          <w:szCs w:val="20"/>
        </w:rPr>
        <w:t>15</w:t>
      </w:r>
      <w:r w:rsidRPr="00687E1F">
        <w:rPr>
          <w:rFonts w:ascii="Arial" w:hAnsi="Arial" w:cs="Arial"/>
          <w:sz w:val="20"/>
          <w:szCs w:val="20"/>
        </w:rPr>
        <w:t>.5.3, na data da convocação, encontrarem-se com</w:t>
      </w:r>
      <w:r w:rsidRPr="00687E1F">
        <w:rPr>
          <w:rFonts w:ascii="Arial" w:hAnsi="Arial" w:cs="Arial"/>
          <w:spacing w:val="1"/>
          <w:sz w:val="20"/>
          <w:szCs w:val="20"/>
        </w:rPr>
        <w:t xml:space="preserve"> </w:t>
      </w:r>
      <w:r w:rsidRPr="00687E1F">
        <w:rPr>
          <w:rFonts w:ascii="Arial" w:hAnsi="Arial" w:cs="Arial"/>
          <w:sz w:val="20"/>
          <w:szCs w:val="20"/>
        </w:rPr>
        <w:t>prazo de validade expirado, ou tenham sofrido alterações, devem ser também apresentados novos</w:t>
      </w:r>
      <w:r w:rsidRPr="00687E1F">
        <w:rPr>
          <w:rFonts w:ascii="Arial" w:hAnsi="Arial" w:cs="Arial"/>
          <w:spacing w:val="1"/>
          <w:sz w:val="20"/>
          <w:szCs w:val="20"/>
        </w:rPr>
        <w:t xml:space="preserve"> </w:t>
      </w:r>
      <w:r w:rsidRPr="00687E1F">
        <w:rPr>
          <w:rFonts w:ascii="Arial" w:hAnsi="Arial" w:cs="Arial"/>
          <w:sz w:val="20"/>
          <w:szCs w:val="20"/>
        </w:rPr>
        <w:t>documentos que comprovem a manutenção das condições de habilitação.</w:t>
      </w:r>
    </w:p>
    <w:p w14:paraId="73F45F40" w14:textId="3DA9FE9D" w:rsidR="00372457" w:rsidRPr="00687E1F" w:rsidRDefault="00372457" w:rsidP="00425D09">
      <w:pPr>
        <w:pStyle w:val="PargrafodaLista"/>
        <w:numPr>
          <w:ilvl w:val="2"/>
          <w:numId w:val="28"/>
        </w:numPr>
        <w:tabs>
          <w:tab w:val="left" w:pos="1244"/>
        </w:tabs>
        <w:spacing w:line="360" w:lineRule="auto"/>
        <w:ind w:left="567" w:right="631" w:firstLine="0"/>
        <w:rPr>
          <w:rFonts w:ascii="Arial" w:hAnsi="Arial" w:cs="Arial"/>
          <w:sz w:val="20"/>
          <w:szCs w:val="20"/>
        </w:rPr>
      </w:pPr>
      <w:r w:rsidRPr="00687E1F">
        <w:rPr>
          <w:rFonts w:ascii="Arial" w:hAnsi="Arial" w:cs="Arial"/>
          <w:sz w:val="20"/>
          <w:szCs w:val="20"/>
        </w:rPr>
        <w:t xml:space="preserve">Os documentos de regularidade fiscal, social e trabalhista, previstos no item </w:t>
      </w:r>
      <w:r w:rsidR="002D5B3B" w:rsidRPr="00687E1F">
        <w:rPr>
          <w:rFonts w:ascii="Arial" w:hAnsi="Arial" w:cs="Arial"/>
          <w:sz w:val="20"/>
          <w:szCs w:val="20"/>
        </w:rPr>
        <w:t>15</w:t>
      </w:r>
      <w:r w:rsidR="008B3E70" w:rsidRPr="00687E1F">
        <w:rPr>
          <w:rFonts w:ascii="Arial" w:hAnsi="Arial" w:cs="Arial"/>
          <w:sz w:val="20"/>
          <w:szCs w:val="20"/>
        </w:rPr>
        <w:t xml:space="preserve">.3 </w:t>
      </w:r>
      <w:r w:rsidRPr="00687E1F">
        <w:rPr>
          <w:rFonts w:ascii="Arial" w:hAnsi="Arial" w:cs="Arial"/>
          <w:sz w:val="20"/>
          <w:szCs w:val="20"/>
        </w:rPr>
        <w:t xml:space="preserve"> devem</w:t>
      </w:r>
      <w:r w:rsidRPr="00687E1F">
        <w:rPr>
          <w:rFonts w:ascii="Arial" w:hAnsi="Arial" w:cs="Arial"/>
          <w:spacing w:val="1"/>
          <w:sz w:val="20"/>
          <w:szCs w:val="20"/>
        </w:rPr>
        <w:t xml:space="preserve"> </w:t>
      </w:r>
      <w:r w:rsidRPr="00687E1F">
        <w:rPr>
          <w:rFonts w:ascii="Arial" w:hAnsi="Arial" w:cs="Arial"/>
          <w:sz w:val="20"/>
          <w:szCs w:val="20"/>
        </w:rPr>
        <w:t>encontrar-se</w:t>
      </w:r>
      <w:r w:rsidRPr="00687E1F">
        <w:rPr>
          <w:rFonts w:ascii="Arial" w:hAnsi="Arial" w:cs="Arial"/>
          <w:spacing w:val="-1"/>
          <w:sz w:val="20"/>
          <w:szCs w:val="20"/>
        </w:rPr>
        <w:t xml:space="preserve"> </w:t>
      </w:r>
      <w:r w:rsidRPr="00687E1F">
        <w:rPr>
          <w:rFonts w:ascii="Arial" w:hAnsi="Arial" w:cs="Arial"/>
          <w:sz w:val="20"/>
          <w:szCs w:val="20"/>
        </w:rPr>
        <w:t>válidos na data da convocação.</w:t>
      </w:r>
    </w:p>
    <w:p w14:paraId="4D4767D1" w14:textId="77777777" w:rsidR="00F323E1" w:rsidRPr="00687E1F" w:rsidRDefault="00372457" w:rsidP="00425D09">
      <w:pPr>
        <w:pStyle w:val="PargrafodaLista"/>
        <w:numPr>
          <w:ilvl w:val="2"/>
          <w:numId w:val="28"/>
        </w:numPr>
        <w:tabs>
          <w:tab w:val="left" w:pos="1259"/>
        </w:tabs>
        <w:spacing w:line="360" w:lineRule="auto"/>
        <w:ind w:left="567" w:right="631" w:firstLine="0"/>
        <w:rPr>
          <w:rFonts w:ascii="Arial" w:hAnsi="Arial" w:cs="Arial"/>
          <w:sz w:val="20"/>
          <w:szCs w:val="20"/>
        </w:rPr>
      </w:pPr>
      <w:r w:rsidRPr="00687E1F">
        <w:rPr>
          <w:rFonts w:ascii="Arial" w:hAnsi="Arial" w:cs="Arial"/>
          <w:sz w:val="20"/>
          <w:szCs w:val="20"/>
        </w:rPr>
        <w:t>Inexistindo</w:t>
      </w:r>
      <w:r w:rsidRPr="00687E1F">
        <w:rPr>
          <w:rFonts w:ascii="Arial" w:hAnsi="Arial" w:cs="Arial"/>
          <w:spacing w:val="1"/>
          <w:sz w:val="20"/>
          <w:szCs w:val="20"/>
        </w:rPr>
        <w:t xml:space="preserve"> </w:t>
      </w:r>
      <w:r w:rsidRPr="00687E1F">
        <w:rPr>
          <w:rFonts w:ascii="Arial" w:hAnsi="Arial" w:cs="Arial"/>
          <w:sz w:val="20"/>
          <w:szCs w:val="20"/>
        </w:rPr>
        <w:t>preceito</w:t>
      </w:r>
      <w:r w:rsidRPr="00687E1F">
        <w:rPr>
          <w:rFonts w:ascii="Arial" w:hAnsi="Arial" w:cs="Arial"/>
          <w:spacing w:val="1"/>
          <w:sz w:val="20"/>
          <w:szCs w:val="20"/>
        </w:rPr>
        <w:t xml:space="preserve"> </w:t>
      </w:r>
      <w:r w:rsidRPr="00687E1F">
        <w:rPr>
          <w:rFonts w:ascii="Arial" w:hAnsi="Arial" w:cs="Arial"/>
          <w:sz w:val="20"/>
          <w:szCs w:val="20"/>
        </w:rPr>
        <w:t>legal</w:t>
      </w:r>
      <w:r w:rsidRPr="00687E1F">
        <w:rPr>
          <w:rFonts w:ascii="Arial" w:hAnsi="Arial" w:cs="Arial"/>
          <w:spacing w:val="1"/>
          <w:sz w:val="20"/>
          <w:szCs w:val="20"/>
        </w:rPr>
        <w:t xml:space="preserve"> </w:t>
      </w:r>
      <w:r w:rsidRPr="00687E1F">
        <w:rPr>
          <w:rFonts w:ascii="Arial" w:hAnsi="Arial" w:cs="Arial"/>
          <w:sz w:val="20"/>
          <w:szCs w:val="20"/>
        </w:rPr>
        <w:t>ou</w:t>
      </w:r>
      <w:r w:rsidRPr="00687E1F">
        <w:rPr>
          <w:rFonts w:ascii="Arial" w:hAnsi="Arial" w:cs="Arial"/>
          <w:spacing w:val="1"/>
          <w:sz w:val="20"/>
          <w:szCs w:val="20"/>
        </w:rPr>
        <w:t xml:space="preserve"> </w:t>
      </w:r>
      <w:r w:rsidRPr="00687E1F">
        <w:rPr>
          <w:rFonts w:ascii="Arial" w:hAnsi="Arial" w:cs="Arial"/>
          <w:sz w:val="20"/>
          <w:szCs w:val="20"/>
        </w:rPr>
        <w:t>prazo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validade</w:t>
      </w:r>
      <w:r w:rsidRPr="00687E1F">
        <w:rPr>
          <w:rFonts w:ascii="Arial" w:hAnsi="Arial" w:cs="Arial"/>
          <w:spacing w:val="1"/>
          <w:sz w:val="20"/>
          <w:szCs w:val="20"/>
        </w:rPr>
        <w:t xml:space="preserve"> </w:t>
      </w:r>
      <w:r w:rsidRPr="00687E1F">
        <w:rPr>
          <w:rFonts w:ascii="Arial" w:hAnsi="Arial" w:cs="Arial"/>
          <w:sz w:val="20"/>
          <w:szCs w:val="20"/>
        </w:rPr>
        <w:t>fixado</w:t>
      </w:r>
      <w:r w:rsidRPr="00687E1F">
        <w:rPr>
          <w:rFonts w:ascii="Arial" w:hAnsi="Arial" w:cs="Arial"/>
          <w:spacing w:val="1"/>
          <w:sz w:val="20"/>
          <w:szCs w:val="20"/>
        </w:rPr>
        <w:t xml:space="preserve"> </w:t>
      </w:r>
      <w:r w:rsidRPr="00687E1F">
        <w:rPr>
          <w:rFonts w:ascii="Arial" w:hAnsi="Arial" w:cs="Arial"/>
          <w:sz w:val="20"/>
          <w:szCs w:val="20"/>
        </w:rPr>
        <w:t>no</w:t>
      </w:r>
      <w:r w:rsidRPr="00687E1F">
        <w:rPr>
          <w:rFonts w:ascii="Arial" w:hAnsi="Arial" w:cs="Arial"/>
          <w:spacing w:val="1"/>
          <w:sz w:val="20"/>
          <w:szCs w:val="20"/>
        </w:rPr>
        <w:t xml:space="preserve"> </w:t>
      </w:r>
      <w:r w:rsidRPr="00687E1F">
        <w:rPr>
          <w:rFonts w:ascii="Arial" w:hAnsi="Arial" w:cs="Arial"/>
          <w:sz w:val="20"/>
          <w:szCs w:val="20"/>
        </w:rPr>
        <w:t>próprio</w:t>
      </w:r>
      <w:r w:rsidRPr="00687E1F">
        <w:rPr>
          <w:rFonts w:ascii="Arial" w:hAnsi="Arial" w:cs="Arial"/>
          <w:spacing w:val="1"/>
          <w:sz w:val="20"/>
          <w:szCs w:val="20"/>
        </w:rPr>
        <w:t xml:space="preserve"> </w:t>
      </w:r>
      <w:r w:rsidRPr="00687E1F">
        <w:rPr>
          <w:rFonts w:ascii="Arial" w:hAnsi="Arial" w:cs="Arial"/>
          <w:sz w:val="20"/>
          <w:szCs w:val="20"/>
        </w:rPr>
        <w:t>instrumento,</w:t>
      </w:r>
      <w:r w:rsidRPr="00687E1F">
        <w:rPr>
          <w:rFonts w:ascii="Arial" w:hAnsi="Arial" w:cs="Arial"/>
          <w:spacing w:val="1"/>
          <w:sz w:val="20"/>
          <w:szCs w:val="20"/>
        </w:rPr>
        <w:t xml:space="preserve"> </w:t>
      </w:r>
      <w:r w:rsidRPr="00687E1F">
        <w:rPr>
          <w:rFonts w:ascii="Arial" w:hAnsi="Arial" w:cs="Arial"/>
          <w:sz w:val="20"/>
          <w:szCs w:val="20"/>
        </w:rPr>
        <w:t>os</w:t>
      </w:r>
      <w:r w:rsidRPr="00687E1F">
        <w:rPr>
          <w:rFonts w:ascii="Arial" w:hAnsi="Arial" w:cs="Arial"/>
          <w:spacing w:val="1"/>
          <w:sz w:val="20"/>
          <w:szCs w:val="20"/>
        </w:rPr>
        <w:t xml:space="preserve"> </w:t>
      </w:r>
      <w:r w:rsidRPr="00687E1F">
        <w:rPr>
          <w:rFonts w:ascii="Arial" w:hAnsi="Arial" w:cs="Arial"/>
          <w:sz w:val="20"/>
          <w:szCs w:val="20"/>
        </w:rPr>
        <w:t>documentos/certidões</w:t>
      </w:r>
      <w:r w:rsidRPr="00687E1F">
        <w:rPr>
          <w:rFonts w:ascii="Arial" w:hAnsi="Arial" w:cs="Arial"/>
          <w:spacing w:val="13"/>
          <w:sz w:val="20"/>
          <w:szCs w:val="20"/>
        </w:rPr>
        <w:t xml:space="preserve"> </w:t>
      </w:r>
      <w:r w:rsidRPr="00687E1F">
        <w:rPr>
          <w:rFonts w:ascii="Arial" w:hAnsi="Arial" w:cs="Arial"/>
          <w:sz w:val="20"/>
          <w:szCs w:val="20"/>
        </w:rPr>
        <w:t>serão</w:t>
      </w:r>
      <w:r w:rsidRPr="00687E1F">
        <w:rPr>
          <w:rFonts w:ascii="Arial" w:hAnsi="Arial" w:cs="Arial"/>
          <w:spacing w:val="14"/>
          <w:sz w:val="20"/>
          <w:szCs w:val="20"/>
        </w:rPr>
        <w:t xml:space="preserve"> </w:t>
      </w:r>
      <w:r w:rsidRPr="00687E1F">
        <w:rPr>
          <w:rFonts w:ascii="Arial" w:hAnsi="Arial" w:cs="Arial"/>
          <w:sz w:val="20"/>
          <w:szCs w:val="20"/>
        </w:rPr>
        <w:t>considerados</w:t>
      </w:r>
      <w:r w:rsidRPr="00687E1F">
        <w:rPr>
          <w:rFonts w:ascii="Arial" w:hAnsi="Arial" w:cs="Arial"/>
          <w:spacing w:val="14"/>
          <w:sz w:val="20"/>
          <w:szCs w:val="20"/>
        </w:rPr>
        <w:t xml:space="preserve"> </w:t>
      </w:r>
      <w:r w:rsidRPr="00687E1F">
        <w:rPr>
          <w:rFonts w:ascii="Arial" w:hAnsi="Arial" w:cs="Arial"/>
          <w:sz w:val="20"/>
          <w:szCs w:val="20"/>
        </w:rPr>
        <w:t>válidos</w:t>
      </w:r>
      <w:r w:rsidRPr="00687E1F">
        <w:rPr>
          <w:rFonts w:ascii="Arial" w:hAnsi="Arial" w:cs="Arial"/>
          <w:spacing w:val="14"/>
          <w:sz w:val="20"/>
          <w:szCs w:val="20"/>
        </w:rPr>
        <w:t xml:space="preserve"> </w:t>
      </w:r>
      <w:r w:rsidRPr="00687E1F">
        <w:rPr>
          <w:rFonts w:ascii="Arial" w:hAnsi="Arial" w:cs="Arial"/>
          <w:sz w:val="20"/>
          <w:szCs w:val="20"/>
        </w:rPr>
        <w:t>por</w:t>
      </w:r>
      <w:r w:rsidRPr="00687E1F">
        <w:rPr>
          <w:rFonts w:ascii="Arial" w:hAnsi="Arial" w:cs="Arial"/>
          <w:spacing w:val="14"/>
          <w:sz w:val="20"/>
          <w:szCs w:val="20"/>
        </w:rPr>
        <w:t xml:space="preserve"> </w:t>
      </w:r>
      <w:r w:rsidRPr="00687E1F">
        <w:rPr>
          <w:rFonts w:ascii="Arial" w:hAnsi="Arial" w:cs="Arial"/>
          <w:sz w:val="20"/>
          <w:szCs w:val="20"/>
        </w:rPr>
        <w:t>um</w:t>
      </w:r>
      <w:r w:rsidRPr="00687E1F">
        <w:rPr>
          <w:rFonts w:ascii="Arial" w:hAnsi="Arial" w:cs="Arial"/>
          <w:spacing w:val="14"/>
          <w:sz w:val="20"/>
          <w:szCs w:val="20"/>
        </w:rPr>
        <w:t xml:space="preserve"> </w:t>
      </w:r>
      <w:r w:rsidRPr="00687E1F">
        <w:rPr>
          <w:rFonts w:ascii="Arial" w:hAnsi="Arial" w:cs="Arial"/>
          <w:sz w:val="20"/>
          <w:szCs w:val="20"/>
        </w:rPr>
        <w:t>período</w:t>
      </w:r>
      <w:r w:rsidRPr="00687E1F">
        <w:rPr>
          <w:rFonts w:ascii="Arial" w:hAnsi="Arial" w:cs="Arial"/>
          <w:spacing w:val="14"/>
          <w:sz w:val="20"/>
          <w:szCs w:val="20"/>
        </w:rPr>
        <w:t xml:space="preserve"> </w:t>
      </w:r>
      <w:r w:rsidRPr="00687E1F">
        <w:rPr>
          <w:rFonts w:ascii="Arial" w:hAnsi="Arial" w:cs="Arial"/>
          <w:sz w:val="20"/>
          <w:szCs w:val="20"/>
        </w:rPr>
        <w:t>de</w:t>
      </w:r>
      <w:r w:rsidRPr="00687E1F">
        <w:rPr>
          <w:rFonts w:ascii="Arial" w:hAnsi="Arial" w:cs="Arial"/>
          <w:spacing w:val="14"/>
          <w:sz w:val="20"/>
          <w:szCs w:val="20"/>
        </w:rPr>
        <w:t xml:space="preserve"> </w:t>
      </w:r>
      <w:r w:rsidRPr="00687E1F">
        <w:rPr>
          <w:rFonts w:ascii="Arial" w:hAnsi="Arial" w:cs="Arial"/>
          <w:sz w:val="20"/>
          <w:szCs w:val="20"/>
        </w:rPr>
        <w:t>90</w:t>
      </w:r>
      <w:r w:rsidRPr="00687E1F">
        <w:rPr>
          <w:rFonts w:ascii="Arial" w:hAnsi="Arial" w:cs="Arial"/>
          <w:spacing w:val="14"/>
          <w:sz w:val="20"/>
          <w:szCs w:val="20"/>
        </w:rPr>
        <w:t xml:space="preserve"> </w:t>
      </w:r>
      <w:r w:rsidRPr="00687E1F">
        <w:rPr>
          <w:rFonts w:ascii="Arial" w:hAnsi="Arial" w:cs="Arial"/>
          <w:sz w:val="20"/>
          <w:szCs w:val="20"/>
        </w:rPr>
        <w:t>(noventa)</w:t>
      </w:r>
      <w:r w:rsidRPr="00687E1F">
        <w:rPr>
          <w:rFonts w:ascii="Arial" w:hAnsi="Arial" w:cs="Arial"/>
          <w:spacing w:val="14"/>
          <w:sz w:val="20"/>
          <w:szCs w:val="20"/>
        </w:rPr>
        <w:t xml:space="preserve"> </w:t>
      </w:r>
      <w:r w:rsidRPr="00687E1F">
        <w:rPr>
          <w:rFonts w:ascii="Arial" w:hAnsi="Arial" w:cs="Arial"/>
          <w:sz w:val="20"/>
          <w:szCs w:val="20"/>
        </w:rPr>
        <w:t>dias</w:t>
      </w:r>
      <w:r w:rsidRPr="00687E1F">
        <w:rPr>
          <w:rFonts w:ascii="Arial" w:hAnsi="Arial" w:cs="Arial"/>
          <w:spacing w:val="-1"/>
          <w:sz w:val="20"/>
          <w:szCs w:val="20"/>
        </w:rPr>
        <w:t xml:space="preserve"> </w:t>
      </w:r>
      <w:r w:rsidRPr="00687E1F">
        <w:rPr>
          <w:rFonts w:ascii="Arial" w:hAnsi="Arial" w:cs="Arial"/>
          <w:sz w:val="20"/>
          <w:szCs w:val="20"/>
        </w:rPr>
        <w:t>contados</w:t>
      </w:r>
      <w:r w:rsidRPr="00687E1F">
        <w:rPr>
          <w:rFonts w:ascii="Arial" w:hAnsi="Arial" w:cs="Arial"/>
          <w:spacing w:val="-1"/>
          <w:sz w:val="20"/>
          <w:szCs w:val="20"/>
        </w:rPr>
        <w:t xml:space="preserve"> </w:t>
      </w:r>
      <w:r w:rsidRPr="00687E1F">
        <w:rPr>
          <w:rFonts w:ascii="Arial" w:hAnsi="Arial" w:cs="Arial"/>
          <w:sz w:val="20"/>
          <w:szCs w:val="20"/>
        </w:rPr>
        <w:t>da</w:t>
      </w:r>
      <w:r w:rsidR="008B3E70" w:rsidRPr="00687E1F">
        <w:rPr>
          <w:rFonts w:ascii="Arial" w:hAnsi="Arial" w:cs="Arial"/>
          <w:sz w:val="20"/>
          <w:szCs w:val="20"/>
        </w:rPr>
        <w:t xml:space="preserve">  </w:t>
      </w:r>
      <w:r w:rsidRPr="00687E1F">
        <w:rPr>
          <w:rFonts w:ascii="Arial" w:hAnsi="Arial" w:cs="Arial"/>
          <w:sz w:val="20"/>
          <w:szCs w:val="20"/>
        </w:rPr>
        <w:t xml:space="preserve">sua emissão, exceto quando se tratar de Certidão Negativa de Falência, que </w:t>
      </w:r>
      <w:r w:rsidRPr="00687E1F">
        <w:rPr>
          <w:rFonts w:ascii="Arial" w:hAnsi="Arial" w:cs="Arial"/>
          <w:sz w:val="20"/>
          <w:szCs w:val="20"/>
        </w:rPr>
        <w:lastRenderedPageBreak/>
        <w:t>terá validade de 180</w:t>
      </w:r>
      <w:r w:rsidRPr="00687E1F">
        <w:rPr>
          <w:rFonts w:ascii="Arial" w:hAnsi="Arial" w:cs="Arial"/>
          <w:spacing w:val="1"/>
          <w:sz w:val="20"/>
          <w:szCs w:val="20"/>
        </w:rPr>
        <w:t xml:space="preserve"> </w:t>
      </w:r>
      <w:r w:rsidRPr="00687E1F">
        <w:rPr>
          <w:rFonts w:ascii="Arial" w:hAnsi="Arial" w:cs="Arial"/>
          <w:sz w:val="20"/>
          <w:szCs w:val="20"/>
        </w:rPr>
        <w:t>(cento e oitenta) dias da sua expedição.</w:t>
      </w:r>
    </w:p>
    <w:p w14:paraId="326328DD" w14:textId="4766A4C7" w:rsidR="00372457" w:rsidRPr="00687E1F" w:rsidRDefault="00372457" w:rsidP="00425D09">
      <w:pPr>
        <w:pStyle w:val="PargrafodaLista"/>
        <w:numPr>
          <w:ilvl w:val="3"/>
          <w:numId w:val="28"/>
        </w:numPr>
        <w:tabs>
          <w:tab w:val="left" w:pos="1701"/>
        </w:tabs>
        <w:spacing w:line="360" w:lineRule="auto"/>
        <w:ind w:left="851" w:right="631" w:firstLine="0"/>
        <w:rPr>
          <w:rFonts w:ascii="Arial" w:hAnsi="Arial" w:cs="Arial"/>
          <w:sz w:val="20"/>
          <w:szCs w:val="20"/>
        </w:rPr>
      </w:pPr>
      <w:r w:rsidRPr="00687E1F">
        <w:rPr>
          <w:rFonts w:ascii="Arial" w:hAnsi="Arial" w:cs="Arial"/>
          <w:sz w:val="20"/>
          <w:szCs w:val="20"/>
        </w:rPr>
        <w:t>Caso haja previsão de prazo diverso em lei ou em norma infralegal municipal, de outros</w:t>
      </w:r>
      <w:r w:rsidRPr="00687E1F">
        <w:rPr>
          <w:rFonts w:ascii="Arial" w:hAnsi="Arial" w:cs="Arial"/>
          <w:spacing w:val="1"/>
          <w:sz w:val="20"/>
          <w:szCs w:val="20"/>
        </w:rPr>
        <w:t xml:space="preserve"> </w:t>
      </w:r>
      <w:r w:rsidRPr="00687E1F">
        <w:rPr>
          <w:rFonts w:ascii="Arial" w:hAnsi="Arial" w:cs="Arial"/>
          <w:sz w:val="20"/>
          <w:szCs w:val="20"/>
        </w:rPr>
        <w:t>estados</w:t>
      </w:r>
      <w:r w:rsidRPr="00687E1F">
        <w:rPr>
          <w:rFonts w:ascii="Arial" w:hAnsi="Arial" w:cs="Arial"/>
          <w:spacing w:val="1"/>
          <w:sz w:val="20"/>
          <w:szCs w:val="20"/>
        </w:rPr>
        <w:t xml:space="preserve"> </w:t>
      </w:r>
      <w:r w:rsidRPr="00687E1F">
        <w:rPr>
          <w:rFonts w:ascii="Arial" w:hAnsi="Arial" w:cs="Arial"/>
          <w:sz w:val="20"/>
          <w:szCs w:val="20"/>
        </w:rPr>
        <w:t>da</w:t>
      </w:r>
      <w:r w:rsidRPr="00687E1F">
        <w:rPr>
          <w:rFonts w:ascii="Arial" w:hAnsi="Arial" w:cs="Arial"/>
          <w:spacing w:val="1"/>
          <w:sz w:val="20"/>
          <w:szCs w:val="20"/>
        </w:rPr>
        <w:t xml:space="preserve"> </w:t>
      </w:r>
      <w:r w:rsidRPr="00687E1F">
        <w:rPr>
          <w:rFonts w:ascii="Arial" w:hAnsi="Arial" w:cs="Arial"/>
          <w:sz w:val="20"/>
          <w:szCs w:val="20"/>
        </w:rPr>
        <w:t>federação</w:t>
      </w:r>
      <w:r w:rsidRPr="00687E1F">
        <w:rPr>
          <w:rFonts w:ascii="Arial" w:hAnsi="Arial" w:cs="Arial"/>
          <w:spacing w:val="1"/>
          <w:sz w:val="20"/>
          <w:szCs w:val="20"/>
        </w:rPr>
        <w:t xml:space="preserve"> </w:t>
      </w:r>
      <w:r w:rsidRPr="00687E1F">
        <w:rPr>
          <w:rFonts w:ascii="Arial" w:hAnsi="Arial" w:cs="Arial"/>
          <w:sz w:val="20"/>
          <w:szCs w:val="20"/>
        </w:rPr>
        <w:t>ou</w:t>
      </w:r>
      <w:r w:rsidRPr="00687E1F">
        <w:rPr>
          <w:rFonts w:ascii="Arial" w:hAnsi="Arial" w:cs="Arial"/>
          <w:spacing w:val="1"/>
          <w:sz w:val="20"/>
          <w:szCs w:val="20"/>
        </w:rPr>
        <w:t xml:space="preserve"> </w:t>
      </w:r>
      <w:r w:rsidRPr="00687E1F">
        <w:rPr>
          <w:rFonts w:ascii="Arial" w:hAnsi="Arial" w:cs="Arial"/>
          <w:sz w:val="20"/>
          <w:szCs w:val="20"/>
        </w:rPr>
        <w:t>internacional,</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licitante</w:t>
      </w:r>
      <w:r w:rsidRPr="00687E1F">
        <w:rPr>
          <w:rFonts w:ascii="Arial" w:hAnsi="Arial" w:cs="Arial"/>
          <w:spacing w:val="1"/>
          <w:sz w:val="20"/>
          <w:szCs w:val="20"/>
        </w:rPr>
        <w:t xml:space="preserve"> </w:t>
      </w:r>
      <w:r w:rsidRPr="00687E1F">
        <w:rPr>
          <w:rFonts w:ascii="Arial" w:hAnsi="Arial" w:cs="Arial"/>
          <w:sz w:val="20"/>
          <w:szCs w:val="20"/>
        </w:rPr>
        <w:t>ficará</w:t>
      </w:r>
      <w:r w:rsidRPr="00687E1F">
        <w:rPr>
          <w:rFonts w:ascii="Arial" w:hAnsi="Arial" w:cs="Arial"/>
          <w:spacing w:val="1"/>
          <w:sz w:val="20"/>
          <w:szCs w:val="20"/>
        </w:rPr>
        <w:t xml:space="preserve"> </w:t>
      </w:r>
      <w:r w:rsidRPr="00687E1F">
        <w:rPr>
          <w:rFonts w:ascii="Arial" w:hAnsi="Arial" w:cs="Arial"/>
          <w:sz w:val="20"/>
          <w:szCs w:val="20"/>
        </w:rPr>
        <w:t>responsável</w:t>
      </w:r>
      <w:r w:rsidRPr="00687E1F">
        <w:rPr>
          <w:rFonts w:ascii="Arial" w:hAnsi="Arial" w:cs="Arial"/>
          <w:spacing w:val="1"/>
          <w:sz w:val="20"/>
          <w:szCs w:val="20"/>
        </w:rPr>
        <w:t xml:space="preserve"> </w:t>
      </w:r>
      <w:r w:rsidRPr="00687E1F">
        <w:rPr>
          <w:rFonts w:ascii="Arial" w:hAnsi="Arial" w:cs="Arial"/>
          <w:sz w:val="20"/>
          <w:szCs w:val="20"/>
        </w:rPr>
        <w:t>por</w:t>
      </w:r>
      <w:r w:rsidRPr="00687E1F">
        <w:rPr>
          <w:rFonts w:ascii="Arial" w:hAnsi="Arial" w:cs="Arial"/>
          <w:spacing w:val="1"/>
          <w:sz w:val="20"/>
          <w:szCs w:val="20"/>
        </w:rPr>
        <w:t xml:space="preserve"> </w:t>
      </w:r>
      <w:r w:rsidRPr="00687E1F">
        <w:rPr>
          <w:rFonts w:ascii="Arial" w:hAnsi="Arial" w:cs="Arial"/>
          <w:sz w:val="20"/>
          <w:szCs w:val="20"/>
        </w:rPr>
        <w:t>juntar</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respectiva</w:t>
      </w:r>
      <w:r w:rsidRPr="00687E1F">
        <w:rPr>
          <w:rFonts w:ascii="Arial" w:hAnsi="Arial" w:cs="Arial"/>
          <w:spacing w:val="1"/>
          <w:sz w:val="20"/>
          <w:szCs w:val="20"/>
        </w:rPr>
        <w:t xml:space="preserve"> </w:t>
      </w:r>
      <w:r w:rsidRPr="00687E1F">
        <w:rPr>
          <w:rFonts w:ascii="Arial" w:hAnsi="Arial" w:cs="Arial"/>
          <w:sz w:val="20"/>
          <w:szCs w:val="20"/>
        </w:rPr>
        <w:t>comprovação.</w:t>
      </w:r>
    </w:p>
    <w:p w14:paraId="21236B25" w14:textId="77777777" w:rsidR="00372457" w:rsidRPr="00687E1F" w:rsidRDefault="00372457" w:rsidP="00425D09">
      <w:pPr>
        <w:pStyle w:val="PargrafodaLista"/>
        <w:numPr>
          <w:ilvl w:val="2"/>
          <w:numId w:val="28"/>
        </w:numPr>
        <w:tabs>
          <w:tab w:val="left" w:pos="1259"/>
        </w:tabs>
        <w:spacing w:line="360" w:lineRule="auto"/>
        <w:ind w:left="567" w:right="631" w:firstLine="0"/>
        <w:rPr>
          <w:rFonts w:ascii="Arial" w:hAnsi="Arial" w:cs="Arial"/>
          <w:sz w:val="20"/>
          <w:szCs w:val="20"/>
        </w:rPr>
      </w:pPr>
      <w:r w:rsidRPr="00687E1F">
        <w:rPr>
          <w:rFonts w:ascii="Arial" w:hAnsi="Arial" w:cs="Arial"/>
          <w:sz w:val="20"/>
          <w:szCs w:val="20"/>
        </w:rPr>
        <w:t>Não</w:t>
      </w:r>
      <w:r w:rsidRPr="00687E1F">
        <w:rPr>
          <w:rFonts w:ascii="Arial" w:hAnsi="Arial" w:cs="Arial"/>
          <w:spacing w:val="1"/>
          <w:sz w:val="20"/>
          <w:szCs w:val="20"/>
        </w:rPr>
        <w:t xml:space="preserve"> </w:t>
      </w:r>
      <w:r w:rsidRPr="00687E1F">
        <w:rPr>
          <w:rFonts w:ascii="Arial" w:hAnsi="Arial" w:cs="Arial"/>
          <w:sz w:val="20"/>
          <w:szCs w:val="20"/>
        </w:rPr>
        <w:t>será</w:t>
      </w:r>
      <w:r w:rsidRPr="00687E1F">
        <w:rPr>
          <w:rFonts w:ascii="Arial" w:hAnsi="Arial" w:cs="Arial"/>
          <w:spacing w:val="1"/>
          <w:sz w:val="20"/>
          <w:szCs w:val="20"/>
        </w:rPr>
        <w:t xml:space="preserve"> </w:t>
      </w:r>
      <w:r w:rsidRPr="00687E1F">
        <w:rPr>
          <w:rFonts w:ascii="Arial" w:hAnsi="Arial" w:cs="Arial"/>
          <w:sz w:val="20"/>
          <w:szCs w:val="20"/>
        </w:rPr>
        <w:t>aceito</w:t>
      </w:r>
      <w:r w:rsidRPr="00687E1F">
        <w:rPr>
          <w:rFonts w:ascii="Arial" w:hAnsi="Arial" w:cs="Arial"/>
          <w:spacing w:val="1"/>
          <w:sz w:val="20"/>
          <w:szCs w:val="20"/>
        </w:rPr>
        <w:t xml:space="preserve"> </w:t>
      </w:r>
      <w:r w:rsidRPr="00687E1F">
        <w:rPr>
          <w:rFonts w:ascii="Arial" w:hAnsi="Arial" w:cs="Arial"/>
          <w:sz w:val="20"/>
          <w:szCs w:val="20"/>
        </w:rPr>
        <w:t>qualquer</w:t>
      </w:r>
      <w:r w:rsidRPr="00687E1F">
        <w:rPr>
          <w:rFonts w:ascii="Arial" w:hAnsi="Arial" w:cs="Arial"/>
          <w:spacing w:val="1"/>
          <w:sz w:val="20"/>
          <w:szCs w:val="20"/>
        </w:rPr>
        <w:t xml:space="preserve"> </w:t>
      </w:r>
      <w:r w:rsidRPr="00687E1F">
        <w:rPr>
          <w:rFonts w:ascii="Arial" w:hAnsi="Arial" w:cs="Arial"/>
          <w:sz w:val="20"/>
          <w:szCs w:val="20"/>
        </w:rPr>
        <w:t>protocolo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entrega</w:t>
      </w:r>
      <w:r w:rsidRPr="00687E1F">
        <w:rPr>
          <w:rFonts w:ascii="Arial" w:hAnsi="Arial" w:cs="Arial"/>
          <w:spacing w:val="1"/>
          <w:sz w:val="20"/>
          <w:szCs w:val="20"/>
        </w:rPr>
        <w:t xml:space="preserve"> </w:t>
      </w:r>
      <w:r w:rsidRPr="00687E1F">
        <w:rPr>
          <w:rFonts w:ascii="Arial" w:hAnsi="Arial" w:cs="Arial"/>
          <w:sz w:val="20"/>
          <w:szCs w:val="20"/>
        </w:rPr>
        <w:t>ou</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solicitação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documentos</w:t>
      </w:r>
      <w:r w:rsidRPr="00687E1F">
        <w:rPr>
          <w:rFonts w:ascii="Arial" w:hAnsi="Arial" w:cs="Arial"/>
          <w:spacing w:val="1"/>
          <w:sz w:val="20"/>
          <w:szCs w:val="20"/>
        </w:rPr>
        <w:t xml:space="preserve"> </w:t>
      </w:r>
      <w:r w:rsidRPr="00687E1F">
        <w:rPr>
          <w:rFonts w:ascii="Arial" w:hAnsi="Arial" w:cs="Arial"/>
          <w:sz w:val="20"/>
          <w:szCs w:val="20"/>
        </w:rPr>
        <w:t>em</w:t>
      </w:r>
      <w:r w:rsidRPr="00687E1F">
        <w:rPr>
          <w:rFonts w:ascii="Arial" w:hAnsi="Arial" w:cs="Arial"/>
          <w:spacing w:val="1"/>
          <w:sz w:val="20"/>
          <w:szCs w:val="20"/>
        </w:rPr>
        <w:t xml:space="preserve"> </w:t>
      </w:r>
      <w:r w:rsidRPr="00687E1F">
        <w:rPr>
          <w:rFonts w:ascii="Arial" w:hAnsi="Arial" w:cs="Arial"/>
          <w:sz w:val="20"/>
          <w:szCs w:val="20"/>
        </w:rPr>
        <w:t>substituição aos documentos relacionados neste Edital.</w:t>
      </w:r>
    </w:p>
    <w:p w14:paraId="2B27F49D" w14:textId="77777777" w:rsidR="00372457" w:rsidRPr="00687E1F" w:rsidRDefault="00372457" w:rsidP="00425D09">
      <w:pPr>
        <w:pStyle w:val="PargrafodaLista"/>
        <w:numPr>
          <w:ilvl w:val="2"/>
          <w:numId w:val="28"/>
        </w:numPr>
        <w:tabs>
          <w:tab w:val="left" w:pos="1259"/>
        </w:tabs>
        <w:spacing w:line="360" w:lineRule="auto"/>
        <w:ind w:left="567" w:right="631" w:firstLine="0"/>
        <w:rPr>
          <w:rFonts w:ascii="Arial" w:hAnsi="Arial" w:cs="Arial"/>
          <w:sz w:val="20"/>
          <w:szCs w:val="20"/>
        </w:rPr>
      </w:pPr>
      <w:r w:rsidRPr="00687E1F">
        <w:rPr>
          <w:rFonts w:ascii="Arial" w:hAnsi="Arial" w:cs="Arial"/>
          <w:sz w:val="20"/>
          <w:szCs w:val="20"/>
        </w:rPr>
        <w:t>Para fins de habilitação, a verificação dos documentos pelo Agente de Contratação nos sítios</w:t>
      </w:r>
      <w:r w:rsidRPr="00687E1F">
        <w:rPr>
          <w:rFonts w:ascii="Arial" w:hAnsi="Arial" w:cs="Arial"/>
          <w:spacing w:val="-58"/>
          <w:sz w:val="20"/>
          <w:szCs w:val="20"/>
        </w:rPr>
        <w:t xml:space="preserve"> </w:t>
      </w:r>
      <w:r w:rsidRPr="00687E1F">
        <w:rPr>
          <w:rFonts w:ascii="Arial" w:hAnsi="Arial" w:cs="Arial"/>
          <w:sz w:val="20"/>
          <w:szCs w:val="20"/>
        </w:rPr>
        <w:t>oficiais</w:t>
      </w:r>
      <w:r w:rsidRPr="00687E1F">
        <w:rPr>
          <w:rFonts w:ascii="Arial" w:hAnsi="Arial" w:cs="Arial"/>
          <w:spacing w:val="-1"/>
          <w:sz w:val="20"/>
          <w:szCs w:val="20"/>
        </w:rPr>
        <w:t xml:space="preserve"> </w:t>
      </w:r>
      <w:r w:rsidRPr="00687E1F">
        <w:rPr>
          <w:rFonts w:ascii="Arial" w:hAnsi="Arial" w:cs="Arial"/>
          <w:sz w:val="20"/>
          <w:szCs w:val="20"/>
        </w:rPr>
        <w:t>de órgãos e entidades emissores de certidões constitui</w:t>
      </w:r>
      <w:r w:rsidRPr="00687E1F">
        <w:rPr>
          <w:rFonts w:ascii="Arial" w:hAnsi="Arial" w:cs="Arial"/>
          <w:spacing w:val="-1"/>
          <w:sz w:val="20"/>
          <w:szCs w:val="20"/>
        </w:rPr>
        <w:t xml:space="preserve"> </w:t>
      </w:r>
      <w:r w:rsidRPr="00687E1F">
        <w:rPr>
          <w:rFonts w:ascii="Arial" w:hAnsi="Arial" w:cs="Arial"/>
          <w:sz w:val="20"/>
          <w:szCs w:val="20"/>
        </w:rPr>
        <w:t>meio legal de prova.</w:t>
      </w:r>
    </w:p>
    <w:p w14:paraId="36E00374" w14:textId="2B825DAD" w:rsidR="00372457" w:rsidRPr="00687E1F" w:rsidRDefault="00372457" w:rsidP="00425D09">
      <w:pPr>
        <w:pStyle w:val="PargrafodaLista"/>
        <w:numPr>
          <w:ilvl w:val="2"/>
          <w:numId w:val="28"/>
        </w:numPr>
        <w:tabs>
          <w:tab w:val="left" w:pos="1259"/>
        </w:tabs>
        <w:spacing w:line="360" w:lineRule="auto"/>
        <w:ind w:left="567" w:right="631" w:firstLine="0"/>
        <w:rPr>
          <w:rFonts w:ascii="Arial" w:hAnsi="Arial" w:cs="Arial"/>
          <w:sz w:val="20"/>
          <w:szCs w:val="20"/>
        </w:rPr>
      </w:pPr>
      <w:r w:rsidRPr="00687E1F">
        <w:rPr>
          <w:rFonts w:ascii="Arial" w:hAnsi="Arial" w:cs="Arial"/>
          <w:sz w:val="20"/>
          <w:szCs w:val="20"/>
        </w:rPr>
        <w:t>Caso</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licitante</w:t>
      </w:r>
      <w:r w:rsidRPr="00687E1F">
        <w:rPr>
          <w:rFonts w:ascii="Arial" w:hAnsi="Arial" w:cs="Arial"/>
          <w:spacing w:val="1"/>
          <w:sz w:val="20"/>
          <w:szCs w:val="20"/>
        </w:rPr>
        <w:t xml:space="preserve"> </w:t>
      </w:r>
      <w:r w:rsidRPr="00687E1F">
        <w:rPr>
          <w:rFonts w:ascii="Arial" w:hAnsi="Arial" w:cs="Arial"/>
          <w:sz w:val="20"/>
          <w:szCs w:val="20"/>
        </w:rPr>
        <w:t>não</w:t>
      </w:r>
      <w:r w:rsidRPr="00687E1F">
        <w:rPr>
          <w:rFonts w:ascii="Arial" w:hAnsi="Arial" w:cs="Arial"/>
          <w:spacing w:val="1"/>
          <w:sz w:val="20"/>
          <w:szCs w:val="20"/>
        </w:rPr>
        <w:t xml:space="preserve"> </w:t>
      </w:r>
      <w:r w:rsidRPr="00687E1F">
        <w:rPr>
          <w:rFonts w:ascii="Arial" w:hAnsi="Arial" w:cs="Arial"/>
          <w:sz w:val="20"/>
          <w:szCs w:val="20"/>
        </w:rPr>
        <w:t>logre</w:t>
      </w:r>
      <w:r w:rsidRPr="00687E1F">
        <w:rPr>
          <w:rFonts w:ascii="Arial" w:hAnsi="Arial" w:cs="Arial"/>
          <w:spacing w:val="1"/>
          <w:sz w:val="20"/>
          <w:szCs w:val="20"/>
        </w:rPr>
        <w:t xml:space="preserve"> </w:t>
      </w:r>
      <w:r w:rsidRPr="00687E1F">
        <w:rPr>
          <w:rFonts w:ascii="Arial" w:hAnsi="Arial" w:cs="Arial"/>
          <w:sz w:val="20"/>
          <w:szCs w:val="20"/>
        </w:rPr>
        <w:t>comprovar</w:t>
      </w:r>
      <w:r w:rsidRPr="00687E1F">
        <w:rPr>
          <w:rFonts w:ascii="Arial" w:hAnsi="Arial" w:cs="Arial"/>
          <w:spacing w:val="1"/>
          <w:sz w:val="20"/>
          <w:szCs w:val="20"/>
        </w:rPr>
        <w:t xml:space="preserve"> </w:t>
      </w:r>
      <w:r w:rsidRPr="00687E1F">
        <w:rPr>
          <w:rFonts w:ascii="Arial" w:hAnsi="Arial" w:cs="Arial"/>
          <w:sz w:val="20"/>
          <w:szCs w:val="20"/>
        </w:rPr>
        <w:t>o</w:t>
      </w:r>
      <w:r w:rsidRPr="00687E1F">
        <w:rPr>
          <w:rFonts w:ascii="Arial" w:hAnsi="Arial" w:cs="Arial"/>
          <w:spacing w:val="1"/>
          <w:sz w:val="20"/>
          <w:szCs w:val="20"/>
        </w:rPr>
        <w:t xml:space="preserve"> </w:t>
      </w:r>
      <w:r w:rsidRPr="00687E1F">
        <w:rPr>
          <w:rFonts w:ascii="Arial" w:hAnsi="Arial" w:cs="Arial"/>
          <w:sz w:val="20"/>
          <w:szCs w:val="20"/>
        </w:rPr>
        <w:t>atendimento</w:t>
      </w:r>
      <w:r w:rsidRPr="00687E1F">
        <w:rPr>
          <w:rFonts w:ascii="Arial" w:hAnsi="Arial" w:cs="Arial"/>
          <w:spacing w:val="1"/>
          <w:sz w:val="20"/>
          <w:szCs w:val="20"/>
        </w:rPr>
        <w:t xml:space="preserve"> </w:t>
      </w:r>
      <w:r w:rsidRPr="00687E1F">
        <w:rPr>
          <w:rFonts w:ascii="Arial" w:hAnsi="Arial" w:cs="Arial"/>
          <w:sz w:val="20"/>
          <w:szCs w:val="20"/>
        </w:rPr>
        <w:t>cumulativo</w:t>
      </w:r>
      <w:r w:rsidRPr="00687E1F">
        <w:rPr>
          <w:rFonts w:ascii="Arial" w:hAnsi="Arial" w:cs="Arial"/>
          <w:spacing w:val="1"/>
          <w:sz w:val="20"/>
          <w:szCs w:val="20"/>
        </w:rPr>
        <w:t xml:space="preserve"> </w:t>
      </w:r>
      <w:r w:rsidRPr="00687E1F">
        <w:rPr>
          <w:rFonts w:ascii="Arial" w:hAnsi="Arial" w:cs="Arial"/>
          <w:sz w:val="20"/>
          <w:szCs w:val="20"/>
        </w:rPr>
        <w:t>dos</w:t>
      </w:r>
      <w:r w:rsidRPr="00687E1F">
        <w:rPr>
          <w:rFonts w:ascii="Arial" w:hAnsi="Arial" w:cs="Arial"/>
          <w:spacing w:val="1"/>
          <w:sz w:val="20"/>
          <w:szCs w:val="20"/>
        </w:rPr>
        <w:t xml:space="preserve"> </w:t>
      </w:r>
      <w:r w:rsidRPr="00687E1F">
        <w:rPr>
          <w:rFonts w:ascii="Arial" w:hAnsi="Arial" w:cs="Arial"/>
          <w:sz w:val="20"/>
          <w:szCs w:val="20"/>
        </w:rPr>
        <w:t>requisitos</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qualificação</w:t>
      </w:r>
      <w:r w:rsidRPr="00687E1F">
        <w:rPr>
          <w:rFonts w:ascii="Arial" w:hAnsi="Arial" w:cs="Arial"/>
          <w:spacing w:val="1"/>
          <w:sz w:val="20"/>
          <w:szCs w:val="20"/>
        </w:rPr>
        <w:t xml:space="preserve"> </w:t>
      </w:r>
      <w:r w:rsidRPr="00687E1F">
        <w:rPr>
          <w:rFonts w:ascii="Arial" w:hAnsi="Arial" w:cs="Arial"/>
          <w:sz w:val="20"/>
          <w:szCs w:val="20"/>
        </w:rPr>
        <w:t>técnica</w:t>
      </w:r>
      <w:r w:rsidRPr="00687E1F">
        <w:rPr>
          <w:rFonts w:ascii="Arial" w:hAnsi="Arial" w:cs="Arial"/>
          <w:spacing w:val="1"/>
          <w:sz w:val="20"/>
          <w:szCs w:val="20"/>
        </w:rPr>
        <w:t xml:space="preserve"> </w:t>
      </w:r>
      <w:r w:rsidRPr="00687E1F">
        <w:rPr>
          <w:rFonts w:ascii="Arial" w:hAnsi="Arial" w:cs="Arial"/>
          <w:sz w:val="20"/>
          <w:szCs w:val="20"/>
        </w:rPr>
        <w:t>e</w:t>
      </w:r>
      <w:r w:rsidRPr="00687E1F">
        <w:rPr>
          <w:rFonts w:ascii="Arial" w:hAnsi="Arial" w:cs="Arial"/>
          <w:spacing w:val="1"/>
          <w:sz w:val="20"/>
          <w:szCs w:val="20"/>
        </w:rPr>
        <w:t xml:space="preserve"> </w:t>
      </w:r>
      <w:r w:rsidRPr="00687E1F">
        <w:rPr>
          <w:rFonts w:ascii="Arial" w:hAnsi="Arial" w:cs="Arial"/>
          <w:sz w:val="20"/>
          <w:szCs w:val="20"/>
        </w:rPr>
        <w:t>econômico-financeira,</w:t>
      </w:r>
      <w:r w:rsidRPr="00687E1F">
        <w:rPr>
          <w:rFonts w:ascii="Arial" w:hAnsi="Arial" w:cs="Arial"/>
          <w:spacing w:val="1"/>
          <w:sz w:val="20"/>
          <w:szCs w:val="20"/>
        </w:rPr>
        <w:t xml:space="preserve"> </w:t>
      </w:r>
      <w:r w:rsidRPr="00687E1F">
        <w:rPr>
          <w:rFonts w:ascii="Arial" w:hAnsi="Arial" w:cs="Arial"/>
          <w:sz w:val="20"/>
          <w:szCs w:val="20"/>
        </w:rPr>
        <w:t>quando</w:t>
      </w:r>
      <w:r w:rsidRPr="00687E1F">
        <w:rPr>
          <w:rFonts w:ascii="Arial" w:hAnsi="Arial" w:cs="Arial"/>
          <w:spacing w:val="1"/>
          <w:sz w:val="20"/>
          <w:szCs w:val="20"/>
        </w:rPr>
        <w:t xml:space="preserve"> </w:t>
      </w:r>
      <w:r w:rsidRPr="00687E1F">
        <w:rPr>
          <w:rFonts w:ascii="Arial" w:hAnsi="Arial" w:cs="Arial"/>
          <w:sz w:val="20"/>
          <w:szCs w:val="20"/>
        </w:rPr>
        <w:t>exigido,</w:t>
      </w:r>
      <w:r w:rsidRPr="00687E1F">
        <w:rPr>
          <w:rFonts w:ascii="Arial" w:hAnsi="Arial" w:cs="Arial"/>
          <w:spacing w:val="1"/>
          <w:sz w:val="20"/>
          <w:szCs w:val="20"/>
        </w:rPr>
        <w:t xml:space="preserve"> </w:t>
      </w:r>
      <w:r w:rsidRPr="00687E1F">
        <w:rPr>
          <w:rFonts w:ascii="Arial" w:hAnsi="Arial" w:cs="Arial"/>
          <w:sz w:val="20"/>
          <w:szCs w:val="20"/>
        </w:rPr>
        <w:t>para</w:t>
      </w:r>
      <w:r w:rsidRPr="00687E1F">
        <w:rPr>
          <w:rFonts w:ascii="Arial" w:hAnsi="Arial" w:cs="Arial"/>
          <w:spacing w:val="1"/>
          <w:sz w:val="20"/>
          <w:szCs w:val="20"/>
        </w:rPr>
        <w:t xml:space="preserve"> </w:t>
      </w:r>
      <w:r w:rsidRPr="00687E1F">
        <w:rPr>
          <w:rFonts w:ascii="Arial" w:hAnsi="Arial" w:cs="Arial"/>
          <w:sz w:val="20"/>
          <w:szCs w:val="20"/>
        </w:rPr>
        <w:t>todos</w:t>
      </w:r>
      <w:r w:rsidRPr="00687E1F">
        <w:rPr>
          <w:rFonts w:ascii="Arial" w:hAnsi="Arial" w:cs="Arial"/>
          <w:spacing w:val="1"/>
          <w:sz w:val="20"/>
          <w:szCs w:val="20"/>
        </w:rPr>
        <w:t xml:space="preserve"> </w:t>
      </w:r>
      <w:r w:rsidRPr="00687E1F">
        <w:rPr>
          <w:rFonts w:ascii="Arial" w:hAnsi="Arial" w:cs="Arial"/>
          <w:sz w:val="20"/>
          <w:szCs w:val="20"/>
        </w:rPr>
        <w:t>os</w:t>
      </w:r>
      <w:r w:rsidRPr="00687E1F">
        <w:rPr>
          <w:rFonts w:ascii="Arial" w:hAnsi="Arial" w:cs="Arial"/>
          <w:spacing w:val="1"/>
          <w:sz w:val="20"/>
          <w:szCs w:val="20"/>
        </w:rPr>
        <w:t xml:space="preserve"> </w:t>
      </w:r>
      <w:r w:rsidRPr="00687E1F">
        <w:rPr>
          <w:rFonts w:ascii="Arial" w:hAnsi="Arial" w:cs="Arial"/>
          <w:sz w:val="20"/>
          <w:szCs w:val="20"/>
        </w:rPr>
        <w:t>itens</w:t>
      </w:r>
      <w:r w:rsidRPr="00687E1F">
        <w:rPr>
          <w:rFonts w:ascii="Arial" w:hAnsi="Arial" w:cs="Arial"/>
          <w:spacing w:val="1"/>
          <w:sz w:val="20"/>
          <w:szCs w:val="20"/>
        </w:rPr>
        <w:t xml:space="preserve"> </w:t>
      </w:r>
      <w:r w:rsidRPr="00687E1F">
        <w:rPr>
          <w:rFonts w:ascii="Arial" w:hAnsi="Arial" w:cs="Arial"/>
          <w:sz w:val="20"/>
          <w:szCs w:val="20"/>
        </w:rPr>
        <w:t>em</w:t>
      </w:r>
      <w:r w:rsidRPr="00687E1F">
        <w:rPr>
          <w:rFonts w:ascii="Arial" w:hAnsi="Arial" w:cs="Arial"/>
          <w:spacing w:val="1"/>
          <w:sz w:val="20"/>
          <w:szCs w:val="20"/>
        </w:rPr>
        <w:t xml:space="preserve"> </w:t>
      </w:r>
      <w:r w:rsidRPr="00687E1F">
        <w:rPr>
          <w:rFonts w:ascii="Arial" w:hAnsi="Arial" w:cs="Arial"/>
          <w:sz w:val="20"/>
          <w:szCs w:val="20"/>
        </w:rPr>
        <w:t>que seja</w:t>
      </w:r>
      <w:r w:rsidRPr="00687E1F">
        <w:rPr>
          <w:rFonts w:ascii="Arial" w:hAnsi="Arial" w:cs="Arial"/>
          <w:spacing w:val="-57"/>
          <w:sz w:val="20"/>
          <w:szCs w:val="20"/>
        </w:rPr>
        <w:t xml:space="preserve"> </w:t>
      </w:r>
      <w:r w:rsidRPr="00687E1F">
        <w:rPr>
          <w:rFonts w:ascii="Arial" w:hAnsi="Arial" w:cs="Arial"/>
          <w:sz w:val="20"/>
          <w:szCs w:val="20"/>
        </w:rPr>
        <w:t>classificada</w:t>
      </w:r>
      <w:r w:rsidRPr="00687E1F">
        <w:rPr>
          <w:rFonts w:ascii="Arial" w:hAnsi="Arial" w:cs="Arial"/>
          <w:spacing w:val="1"/>
          <w:sz w:val="20"/>
          <w:szCs w:val="20"/>
        </w:rPr>
        <w:t xml:space="preserve"> </w:t>
      </w:r>
      <w:r w:rsidRPr="00687E1F">
        <w:rPr>
          <w:rFonts w:ascii="Arial" w:hAnsi="Arial" w:cs="Arial"/>
          <w:sz w:val="20"/>
          <w:szCs w:val="20"/>
        </w:rPr>
        <w:t>provisoriamente</w:t>
      </w:r>
      <w:r w:rsidRPr="00687E1F">
        <w:rPr>
          <w:rFonts w:ascii="Arial" w:hAnsi="Arial" w:cs="Arial"/>
          <w:spacing w:val="1"/>
          <w:sz w:val="20"/>
          <w:szCs w:val="20"/>
        </w:rPr>
        <w:t xml:space="preserve"> </w:t>
      </w:r>
      <w:r w:rsidRPr="00687E1F">
        <w:rPr>
          <w:rFonts w:ascii="Arial" w:hAnsi="Arial" w:cs="Arial"/>
          <w:sz w:val="20"/>
          <w:szCs w:val="20"/>
        </w:rPr>
        <w:t>em</w:t>
      </w:r>
      <w:r w:rsidRPr="00687E1F">
        <w:rPr>
          <w:rFonts w:ascii="Arial" w:hAnsi="Arial" w:cs="Arial"/>
          <w:spacing w:val="1"/>
          <w:sz w:val="20"/>
          <w:szCs w:val="20"/>
        </w:rPr>
        <w:t xml:space="preserve"> </w:t>
      </w:r>
      <w:r w:rsidRPr="00687E1F">
        <w:rPr>
          <w:rFonts w:ascii="Arial" w:hAnsi="Arial" w:cs="Arial"/>
          <w:sz w:val="20"/>
          <w:szCs w:val="20"/>
        </w:rPr>
        <w:t>primeiro</w:t>
      </w:r>
      <w:r w:rsidRPr="00687E1F">
        <w:rPr>
          <w:rFonts w:ascii="Arial" w:hAnsi="Arial" w:cs="Arial"/>
          <w:spacing w:val="1"/>
          <w:sz w:val="20"/>
          <w:szCs w:val="20"/>
        </w:rPr>
        <w:t xml:space="preserve"> </w:t>
      </w:r>
      <w:r w:rsidRPr="00687E1F">
        <w:rPr>
          <w:rFonts w:ascii="Arial" w:hAnsi="Arial" w:cs="Arial"/>
          <w:sz w:val="20"/>
          <w:szCs w:val="20"/>
        </w:rPr>
        <w:t>lugar,</w:t>
      </w:r>
      <w:r w:rsidRPr="00687E1F">
        <w:rPr>
          <w:rFonts w:ascii="Arial" w:hAnsi="Arial" w:cs="Arial"/>
          <w:spacing w:val="1"/>
          <w:sz w:val="20"/>
          <w:szCs w:val="20"/>
        </w:rPr>
        <w:t xml:space="preserve"> </w:t>
      </w:r>
      <w:r w:rsidRPr="00687E1F">
        <w:rPr>
          <w:rFonts w:ascii="Arial" w:hAnsi="Arial" w:cs="Arial"/>
          <w:sz w:val="20"/>
          <w:szCs w:val="20"/>
        </w:rPr>
        <w:t>caberá</w:t>
      </w:r>
      <w:r w:rsidRPr="00687E1F">
        <w:rPr>
          <w:rFonts w:ascii="Arial" w:hAnsi="Arial" w:cs="Arial"/>
          <w:spacing w:val="1"/>
          <w:sz w:val="20"/>
          <w:szCs w:val="20"/>
        </w:rPr>
        <w:t xml:space="preserve"> </w:t>
      </w:r>
      <w:r w:rsidRPr="00687E1F">
        <w:rPr>
          <w:rFonts w:ascii="Arial" w:hAnsi="Arial" w:cs="Arial"/>
          <w:sz w:val="20"/>
          <w:szCs w:val="20"/>
        </w:rPr>
        <w:t>ao</w:t>
      </w:r>
      <w:r w:rsidRPr="00687E1F">
        <w:rPr>
          <w:rFonts w:ascii="Arial" w:hAnsi="Arial" w:cs="Arial"/>
          <w:spacing w:val="1"/>
          <w:sz w:val="20"/>
          <w:szCs w:val="20"/>
        </w:rPr>
        <w:t xml:space="preserve"> </w:t>
      </w:r>
      <w:r w:rsidR="008B3E70" w:rsidRPr="00687E1F">
        <w:rPr>
          <w:rFonts w:ascii="Arial" w:hAnsi="Arial" w:cs="Arial"/>
          <w:sz w:val="20"/>
          <w:szCs w:val="20"/>
        </w:rPr>
        <w:t xml:space="preserve">Município do </w:t>
      </w:r>
      <w:r w:rsidR="00E97F9C" w:rsidRPr="00687E1F">
        <w:rPr>
          <w:rFonts w:ascii="Arial" w:hAnsi="Arial" w:cs="Arial"/>
          <w:sz w:val="20"/>
          <w:szCs w:val="20"/>
        </w:rPr>
        <w:t>Itapissuma</w:t>
      </w:r>
      <w:r w:rsidR="008B3E70" w:rsidRPr="00687E1F">
        <w:rPr>
          <w:rFonts w:ascii="Arial" w:hAnsi="Arial" w:cs="Arial"/>
          <w:sz w:val="20"/>
          <w:szCs w:val="20"/>
        </w:rPr>
        <w:t xml:space="preserve">-PE </w:t>
      </w:r>
      <w:r w:rsidRPr="00687E1F">
        <w:rPr>
          <w:rFonts w:ascii="Arial" w:hAnsi="Arial" w:cs="Arial"/>
          <w:sz w:val="20"/>
          <w:szCs w:val="20"/>
        </w:rPr>
        <w:t>especificar,</w:t>
      </w:r>
      <w:r w:rsidRPr="00687E1F">
        <w:rPr>
          <w:rFonts w:ascii="Arial" w:hAnsi="Arial" w:cs="Arial"/>
          <w:spacing w:val="1"/>
          <w:sz w:val="20"/>
          <w:szCs w:val="20"/>
        </w:rPr>
        <w:t xml:space="preserve"> </w:t>
      </w:r>
      <w:r w:rsidRPr="00687E1F">
        <w:rPr>
          <w:rFonts w:ascii="Arial" w:hAnsi="Arial" w:cs="Arial"/>
          <w:sz w:val="20"/>
          <w:szCs w:val="20"/>
        </w:rPr>
        <w:t>considerando</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maior</w:t>
      </w:r>
      <w:r w:rsidRPr="00687E1F">
        <w:rPr>
          <w:rFonts w:ascii="Arial" w:hAnsi="Arial" w:cs="Arial"/>
          <w:spacing w:val="1"/>
          <w:sz w:val="20"/>
          <w:szCs w:val="20"/>
        </w:rPr>
        <w:t xml:space="preserve"> </w:t>
      </w:r>
      <w:r w:rsidRPr="00687E1F">
        <w:rPr>
          <w:rFonts w:ascii="Arial" w:hAnsi="Arial" w:cs="Arial"/>
          <w:sz w:val="20"/>
          <w:szCs w:val="20"/>
        </w:rPr>
        <w:t>economia</w:t>
      </w:r>
      <w:r w:rsidRPr="00687E1F">
        <w:rPr>
          <w:rFonts w:ascii="Arial" w:hAnsi="Arial" w:cs="Arial"/>
          <w:spacing w:val="1"/>
          <w:sz w:val="20"/>
          <w:szCs w:val="20"/>
        </w:rPr>
        <w:t xml:space="preserve"> </w:t>
      </w:r>
      <w:r w:rsidRPr="00687E1F">
        <w:rPr>
          <w:rFonts w:ascii="Arial" w:hAnsi="Arial" w:cs="Arial"/>
          <w:sz w:val="20"/>
          <w:szCs w:val="20"/>
        </w:rPr>
        <w:t>obtida</w:t>
      </w:r>
      <w:r w:rsidRPr="00687E1F">
        <w:rPr>
          <w:rFonts w:ascii="Arial" w:hAnsi="Arial" w:cs="Arial"/>
          <w:spacing w:val="1"/>
          <w:sz w:val="20"/>
          <w:szCs w:val="20"/>
        </w:rPr>
        <w:t xml:space="preserve"> </w:t>
      </w:r>
      <w:r w:rsidRPr="00687E1F">
        <w:rPr>
          <w:rFonts w:ascii="Arial" w:hAnsi="Arial" w:cs="Arial"/>
          <w:sz w:val="20"/>
          <w:szCs w:val="20"/>
        </w:rPr>
        <w:t>em</w:t>
      </w:r>
      <w:r w:rsidRPr="00687E1F">
        <w:rPr>
          <w:rFonts w:ascii="Arial" w:hAnsi="Arial" w:cs="Arial"/>
          <w:spacing w:val="1"/>
          <w:sz w:val="20"/>
          <w:szCs w:val="20"/>
        </w:rPr>
        <w:t xml:space="preserve"> </w:t>
      </w:r>
      <w:r w:rsidRPr="00687E1F">
        <w:rPr>
          <w:rFonts w:ascii="Arial" w:hAnsi="Arial" w:cs="Arial"/>
          <w:sz w:val="20"/>
          <w:szCs w:val="20"/>
        </w:rPr>
        <w:t>valores</w:t>
      </w:r>
      <w:r w:rsidRPr="00687E1F">
        <w:rPr>
          <w:rFonts w:ascii="Arial" w:hAnsi="Arial" w:cs="Arial"/>
          <w:spacing w:val="1"/>
          <w:sz w:val="20"/>
          <w:szCs w:val="20"/>
        </w:rPr>
        <w:t xml:space="preserve"> </w:t>
      </w:r>
      <w:r w:rsidRPr="00687E1F">
        <w:rPr>
          <w:rFonts w:ascii="Arial" w:hAnsi="Arial" w:cs="Arial"/>
          <w:sz w:val="20"/>
          <w:szCs w:val="20"/>
        </w:rPr>
        <w:t>absolutos</w:t>
      </w:r>
      <w:r w:rsidRPr="00687E1F">
        <w:rPr>
          <w:rFonts w:ascii="Arial" w:hAnsi="Arial" w:cs="Arial"/>
          <w:spacing w:val="1"/>
          <w:sz w:val="20"/>
          <w:szCs w:val="20"/>
        </w:rPr>
        <w:t xml:space="preserve"> </w:t>
      </w:r>
      <w:r w:rsidRPr="00687E1F">
        <w:rPr>
          <w:rFonts w:ascii="Arial" w:hAnsi="Arial" w:cs="Arial"/>
          <w:sz w:val="20"/>
          <w:szCs w:val="20"/>
        </w:rPr>
        <w:t>de cada</w:t>
      </w:r>
      <w:r w:rsidRPr="00687E1F">
        <w:rPr>
          <w:rFonts w:ascii="Arial" w:hAnsi="Arial" w:cs="Arial"/>
          <w:spacing w:val="-57"/>
          <w:sz w:val="20"/>
          <w:szCs w:val="20"/>
        </w:rPr>
        <w:t xml:space="preserve"> </w:t>
      </w:r>
      <w:r w:rsidRPr="00687E1F">
        <w:rPr>
          <w:rFonts w:ascii="Arial" w:hAnsi="Arial" w:cs="Arial"/>
          <w:sz w:val="20"/>
          <w:szCs w:val="20"/>
        </w:rPr>
        <w:t>lote/item, os respectivos lotes/itens para os quais a licitante será habilitada.</w:t>
      </w:r>
    </w:p>
    <w:p w14:paraId="05B980E6" w14:textId="77777777" w:rsidR="00F323E1" w:rsidRPr="00687E1F" w:rsidRDefault="00372457" w:rsidP="00425D09">
      <w:pPr>
        <w:pStyle w:val="PargrafodaLista"/>
        <w:numPr>
          <w:ilvl w:val="2"/>
          <w:numId w:val="28"/>
        </w:numPr>
        <w:tabs>
          <w:tab w:val="left" w:pos="1259"/>
        </w:tabs>
        <w:spacing w:line="360" w:lineRule="auto"/>
        <w:ind w:left="567" w:right="631" w:firstLine="0"/>
        <w:rPr>
          <w:rFonts w:ascii="Arial" w:hAnsi="Arial" w:cs="Arial"/>
          <w:sz w:val="20"/>
          <w:szCs w:val="20"/>
        </w:rPr>
      </w:pPr>
      <w:r w:rsidRPr="00687E1F">
        <w:rPr>
          <w:rFonts w:ascii="Arial" w:hAnsi="Arial" w:cs="Arial"/>
          <w:sz w:val="20"/>
          <w:szCs w:val="20"/>
        </w:rPr>
        <w:t>Em</w:t>
      </w:r>
      <w:r w:rsidRPr="00687E1F">
        <w:rPr>
          <w:rFonts w:ascii="Arial" w:hAnsi="Arial" w:cs="Arial"/>
          <w:spacing w:val="1"/>
          <w:sz w:val="20"/>
          <w:szCs w:val="20"/>
        </w:rPr>
        <w:t xml:space="preserve"> </w:t>
      </w:r>
      <w:r w:rsidRPr="00687E1F">
        <w:rPr>
          <w:rFonts w:ascii="Arial" w:hAnsi="Arial" w:cs="Arial"/>
          <w:sz w:val="20"/>
          <w:szCs w:val="20"/>
        </w:rPr>
        <w:t>caso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participação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licitantes</w:t>
      </w:r>
      <w:r w:rsidRPr="00687E1F">
        <w:rPr>
          <w:rFonts w:ascii="Arial" w:hAnsi="Arial" w:cs="Arial"/>
          <w:spacing w:val="1"/>
          <w:sz w:val="20"/>
          <w:szCs w:val="20"/>
        </w:rPr>
        <w:t xml:space="preserve"> </w:t>
      </w:r>
      <w:r w:rsidRPr="00687E1F">
        <w:rPr>
          <w:rFonts w:ascii="Arial" w:hAnsi="Arial" w:cs="Arial"/>
          <w:sz w:val="20"/>
          <w:szCs w:val="20"/>
        </w:rPr>
        <w:t>estrangeiros</w:t>
      </w:r>
      <w:r w:rsidRPr="00687E1F">
        <w:rPr>
          <w:rFonts w:ascii="Arial" w:hAnsi="Arial" w:cs="Arial"/>
          <w:spacing w:val="1"/>
          <w:sz w:val="20"/>
          <w:szCs w:val="20"/>
        </w:rPr>
        <w:t xml:space="preserve"> </w:t>
      </w:r>
      <w:r w:rsidRPr="00687E1F">
        <w:rPr>
          <w:rFonts w:ascii="Arial" w:hAnsi="Arial" w:cs="Arial"/>
          <w:sz w:val="20"/>
          <w:szCs w:val="20"/>
        </w:rPr>
        <w:t>que</w:t>
      </w:r>
      <w:r w:rsidRPr="00687E1F">
        <w:rPr>
          <w:rFonts w:ascii="Arial" w:hAnsi="Arial" w:cs="Arial"/>
          <w:spacing w:val="1"/>
          <w:sz w:val="20"/>
          <w:szCs w:val="20"/>
        </w:rPr>
        <w:t xml:space="preserve"> </w:t>
      </w:r>
      <w:r w:rsidRPr="00687E1F">
        <w:rPr>
          <w:rFonts w:ascii="Arial" w:hAnsi="Arial" w:cs="Arial"/>
          <w:sz w:val="20"/>
          <w:szCs w:val="20"/>
        </w:rPr>
        <w:t>não</w:t>
      </w:r>
      <w:r w:rsidRPr="00687E1F">
        <w:rPr>
          <w:rFonts w:ascii="Arial" w:hAnsi="Arial" w:cs="Arial"/>
          <w:spacing w:val="1"/>
          <w:sz w:val="20"/>
          <w:szCs w:val="20"/>
        </w:rPr>
        <w:t xml:space="preserve"> </w:t>
      </w:r>
      <w:r w:rsidRPr="00687E1F">
        <w:rPr>
          <w:rFonts w:ascii="Arial" w:hAnsi="Arial" w:cs="Arial"/>
          <w:sz w:val="20"/>
          <w:szCs w:val="20"/>
        </w:rPr>
        <w:t>funcionem</w:t>
      </w:r>
      <w:r w:rsidRPr="00687E1F">
        <w:rPr>
          <w:rFonts w:ascii="Arial" w:hAnsi="Arial" w:cs="Arial"/>
          <w:spacing w:val="1"/>
          <w:sz w:val="20"/>
          <w:szCs w:val="20"/>
        </w:rPr>
        <w:t xml:space="preserve"> </w:t>
      </w:r>
      <w:r w:rsidRPr="00687E1F">
        <w:rPr>
          <w:rFonts w:ascii="Arial" w:hAnsi="Arial" w:cs="Arial"/>
          <w:sz w:val="20"/>
          <w:szCs w:val="20"/>
        </w:rPr>
        <w:t>no</w:t>
      </w:r>
      <w:r w:rsidRPr="00687E1F">
        <w:rPr>
          <w:rFonts w:ascii="Arial" w:hAnsi="Arial" w:cs="Arial"/>
          <w:spacing w:val="1"/>
          <w:sz w:val="20"/>
          <w:szCs w:val="20"/>
        </w:rPr>
        <w:t xml:space="preserve"> </w:t>
      </w:r>
      <w:r w:rsidRPr="00687E1F">
        <w:rPr>
          <w:rFonts w:ascii="Arial" w:hAnsi="Arial" w:cs="Arial"/>
          <w:sz w:val="20"/>
          <w:szCs w:val="20"/>
        </w:rPr>
        <w:t>país,</w:t>
      </w:r>
      <w:r w:rsidRPr="00687E1F">
        <w:rPr>
          <w:rFonts w:ascii="Arial" w:hAnsi="Arial" w:cs="Arial"/>
          <w:spacing w:val="1"/>
          <w:sz w:val="20"/>
          <w:szCs w:val="20"/>
        </w:rPr>
        <w:t xml:space="preserve"> </w:t>
      </w:r>
      <w:r w:rsidRPr="00687E1F">
        <w:rPr>
          <w:rFonts w:ascii="Arial" w:hAnsi="Arial" w:cs="Arial"/>
          <w:sz w:val="20"/>
          <w:szCs w:val="20"/>
        </w:rPr>
        <w:t>as</w:t>
      </w:r>
      <w:r w:rsidRPr="00687E1F">
        <w:rPr>
          <w:rFonts w:ascii="Arial" w:hAnsi="Arial" w:cs="Arial"/>
          <w:spacing w:val="1"/>
          <w:sz w:val="20"/>
          <w:szCs w:val="20"/>
        </w:rPr>
        <w:t xml:space="preserve"> </w:t>
      </w:r>
      <w:r w:rsidRPr="00687E1F">
        <w:rPr>
          <w:rFonts w:ascii="Arial" w:hAnsi="Arial" w:cs="Arial"/>
          <w:sz w:val="20"/>
          <w:szCs w:val="20"/>
        </w:rPr>
        <w:t>exigências de habilitação serão atendidas mediante a apresentação de documentos equivalentes,</w:t>
      </w:r>
      <w:r w:rsidRPr="00687E1F">
        <w:rPr>
          <w:rFonts w:ascii="Arial" w:hAnsi="Arial" w:cs="Arial"/>
          <w:spacing w:val="1"/>
          <w:sz w:val="20"/>
          <w:szCs w:val="20"/>
        </w:rPr>
        <w:t xml:space="preserve"> </w:t>
      </w:r>
      <w:r w:rsidRPr="00687E1F">
        <w:rPr>
          <w:rFonts w:ascii="Arial" w:hAnsi="Arial" w:cs="Arial"/>
          <w:sz w:val="20"/>
          <w:szCs w:val="20"/>
        </w:rPr>
        <w:t>inicialmente apresentados em tradução livre.</w:t>
      </w:r>
    </w:p>
    <w:p w14:paraId="2337E4D4" w14:textId="3892A377" w:rsidR="00372457" w:rsidRPr="00687E1F" w:rsidRDefault="00372457" w:rsidP="00425D09">
      <w:pPr>
        <w:pStyle w:val="PargrafodaLista"/>
        <w:numPr>
          <w:ilvl w:val="3"/>
          <w:numId w:val="28"/>
        </w:numPr>
        <w:tabs>
          <w:tab w:val="left" w:pos="1259"/>
          <w:tab w:val="left" w:pos="1560"/>
          <w:tab w:val="left" w:pos="1843"/>
        </w:tabs>
        <w:spacing w:line="360" w:lineRule="auto"/>
        <w:ind w:left="851" w:right="631" w:firstLine="0"/>
        <w:rPr>
          <w:rFonts w:ascii="Arial" w:hAnsi="Arial" w:cs="Arial"/>
          <w:sz w:val="20"/>
          <w:szCs w:val="20"/>
        </w:rPr>
      </w:pPr>
      <w:r w:rsidRPr="00687E1F">
        <w:rPr>
          <w:rFonts w:ascii="Arial" w:hAnsi="Arial" w:cs="Arial"/>
          <w:sz w:val="20"/>
          <w:szCs w:val="20"/>
        </w:rPr>
        <w:t>Caso seja vencedora a licitante estrangeira que não funcione no país, será exigido, como</w:t>
      </w:r>
      <w:r w:rsidRPr="00687E1F">
        <w:rPr>
          <w:rFonts w:ascii="Arial" w:hAnsi="Arial" w:cs="Arial"/>
          <w:spacing w:val="-58"/>
          <w:sz w:val="20"/>
          <w:szCs w:val="20"/>
        </w:rPr>
        <w:t xml:space="preserve"> </w:t>
      </w:r>
      <w:r w:rsidRPr="00687E1F">
        <w:rPr>
          <w:rFonts w:ascii="Arial" w:hAnsi="Arial" w:cs="Arial"/>
          <w:sz w:val="20"/>
          <w:szCs w:val="20"/>
        </w:rPr>
        <w:t>condição</w:t>
      </w:r>
      <w:r w:rsidRPr="00687E1F">
        <w:rPr>
          <w:rFonts w:ascii="Arial" w:hAnsi="Arial" w:cs="Arial"/>
          <w:spacing w:val="1"/>
          <w:sz w:val="20"/>
          <w:szCs w:val="20"/>
        </w:rPr>
        <w:t xml:space="preserve"> </w:t>
      </w:r>
      <w:r w:rsidRPr="00687E1F">
        <w:rPr>
          <w:rFonts w:ascii="Arial" w:hAnsi="Arial" w:cs="Arial"/>
          <w:sz w:val="20"/>
          <w:szCs w:val="20"/>
        </w:rPr>
        <w:t>para</w:t>
      </w:r>
      <w:r w:rsidRPr="00687E1F">
        <w:rPr>
          <w:rFonts w:ascii="Arial" w:hAnsi="Arial" w:cs="Arial"/>
          <w:spacing w:val="1"/>
          <w:sz w:val="20"/>
          <w:szCs w:val="20"/>
        </w:rPr>
        <w:t xml:space="preserve"> </w:t>
      </w:r>
      <w:r w:rsidRPr="00687E1F">
        <w:rPr>
          <w:rFonts w:ascii="Arial" w:hAnsi="Arial" w:cs="Arial"/>
          <w:sz w:val="20"/>
          <w:szCs w:val="20"/>
        </w:rPr>
        <w:t>assinatura</w:t>
      </w:r>
      <w:r w:rsidRPr="00687E1F">
        <w:rPr>
          <w:rFonts w:ascii="Arial" w:hAnsi="Arial" w:cs="Arial"/>
          <w:spacing w:val="1"/>
          <w:sz w:val="20"/>
          <w:szCs w:val="20"/>
        </w:rPr>
        <w:t xml:space="preserve"> </w:t>
      </w:r>
      <w:r w:rsidRPr="00687E1F">
        <w:rPr>
          <w:rFonts w:ascii="Arial" w:hAnsi="Arial" w:cs="Arial"/>
          <w:sz w:val="20"/>
          <w:szCs w:val="20"/>
        </w:rPr>
        <w:t>do</w:t>
      </w:r>
      <w:r w:rsidRPr="00687E1F">
        <w:rPr>
          <w:rFonts w:ascii="Arial" w:hAnsi="Arial" w:cs="Arial"/>
          <w:spacing w:val="1"/>
          <w:sz w:val="20"/>
          <w:szCs w:val="20"/>
        </w:rPr>
        <w:t xml:space="preserve"> </w:t>
      </w:r>
      <w:r w:rsidRPr="00687E1F">
        <w:rPr>
          <w:rFonts w:ascii="Arial" w:hAnsi="Arial" w:cs="Arial"/>
          <w:sz w:val="20"/>
          <w:szCs w:val="20"/>
        </w:rPr>
        <w:t>contrato,</w:t>
      </w:r>
      <w:r w:rsidRPr="00687E1F">
        <w:rPr>
          <w:rFonts w:ascii="Arial" w:hAnsi="Arial" w:cs="Arial"/>
          <w:spacing w:val="1"/>
          <w:sz w:val="20"/>
          <w:szCs w:val="20"/>
        </w:rPr>
        <w:t xml:space="preserve"> </w:t>
      </w:r>
      <w:r w:rsidRPr="00687E1F">
        <w:rPr>
          <w:rFonts w:ascii="Arial" w:hAnsi="Arial" w:cs="Arial"/>
          <w:sz w:val="20"/>
          <w:szCs w:val="20"/>
        </w:rPr>
        <w:t>que</w:t>
      </w:r>
      <w:r w:rsidRPr="00687E1F">
        <w:rPr>
          <w:rFonts w:ascii="Arial" w:hAnsi="Arial" w:cs="Arial"/>
          <w:spacing w:val="1"/>
          <w:sz w:val="20"/>
          <w:szCs w:val="20"/>
        </w:rPr>
        <w:t xml:space="preserve"> </w:t>
      </w:r>
      <w:r w:rsidRPr="00687E1F">
        <w:rPr>
          <w:rFonts w:ascii="Arial" w:hAnsi="Arial" w:cs="Arial"/>
          <w:sz w:val="20"/>
          <w:szCs w:val="20"/>
        </w:rPr>
        <w:t>os</w:t>
      </w:r>
      <w:r w:rsidRPr="00687E1F">
        <w:rPr>
          <w:rFonts w:ascii="Arial" w:hAnsi="Arial" w:cs="Arial"/>
          <w:spacing w:val="1"/>
          <w:sz w:val="20"/>
          <w:szCs w:val="20"/>
        </w:rPr>
        <w:t xml:space="preserve"> </w:t>
      </w:r>
      <w:r w:rsidRPr="00687E1F">
        <w:rPr>
          <w:rFonts w:ascii="Arial" w:hAnsi="Arial" w:cs="Arial"/>
          <w:sz w:val="20"/>
          <w:szCs w:val="20"/>
        </w:rPr>
        <w:t>documentos</w:t>
      </w:r>
      <w:r w:rsidRPr="00687E1F">
        <w:rPr>
          <w:rFonts w:ascii="Arial" w:hAnsi="Arial" w:cs="Arial"/>
          <w:spacing w:val="1"/>
          <w:sz w:val="20"/>
          <w:szCs w:val="20"/>
        </w:rPr>
        <w:t xml:space="preserve"> </w:t>
      </w:r>
      <w:r w:rsidRPr="00687E1F">
        <w:rPr>
          <w:rFonts w:ascii="Arial" w:hAnsi="Arial" w:cs="Arial"/>
          <w:sz w:val="20"/>
          <w:szCs w:val="20"/>
        </w:rPr>
        <w:t>apresentados</w:t>
      </w:r>
      <w:r w:rsidRPr="00687E1F">
        <w:rPr>
          <w:rFonts w:ascii="Arial" w:hAnsi="Arial" w:cs="Arial"/>
          <w:spacing w:val="1"/>
          <w:sz w:val="20"/>
          <w:szCs w:val="20"/>
        </w:rPr>
        <w:t xml:space="preserve"> </w:t>
      </w:r>
      <w:r w:rsidRPr="00687E1F">
        <w:rPr>
          <w:rFonts w:ascii="Arial" w:hAnsi="Arial" w:cs="Arial"/>
          <w:sz w:val="20"/>
          <w:szCs w:val="20"/>
        </w:rPr>
        <w:t>sejam</w:t>
      </w:r>
      <w:r w:rsidRPr="00687E1F">
        <w:rPr>
          <w:rFonts w:ascii="Arial" w:hAnsi="Arial" w:cs="Arial"/>
          <w:spacing w:val="1"/>
          <w:sz w:val="20"/>
          <w:szCs w:val="20"/>
        </w:rPr>
        <w:t xml:space="preserve"> </w:t>
      </w:r>
      <w:r w:rsidRPr="00687E1F">
        <w:rPr>
          <w:rFonts w:ascii="Arial" w:hAnsi="Arial" w:cs="Arial"/>
          <w:sz w:val="20"/>
          <w:szCs w:val="20"/>
        </w:rPr>
        <w:t>traduzidos</w:t>
      </w:r>
      <w:r w:rsidRPr="00687E1F">
        <w:rPr>
          <w:rFonts w:ascii="Arial" w:hAnsi="Arial" w:cs="Arial"/>
          <w:spacing w:val="60"/>
          <w:sz w:val="20"/>
          <w:szCs w:val="20"/>
        </w:rPr>
        <w:t xml:space="preserve"> </w:t>
      </w:r>
      <w:r w:rsidRPr="00687E1F">
        <w:rPr>
          <w:rFonts w:ascii="Arial" w:hAnsi="Arial" w:cs="Arial"/>
          <w:sz w:val="20"/>
          <w:szCs w:val="20"/>
        </w:rPr>
        <w:t>por</w:t>
      </w:r>
      <w:r w:rsidRPr="00687E1F">
        <w:rPr>
          <w:rFonts w:ascii="Arial" w:hAnsi="Arial" w:cs="Arial"/>
          <w:spacing w:val="1"/>
          <w:sz w:val="20"/>
          <w:szCs w:val="20"/>
        </w:rPr>
        <w:t xml:space="preserve"> </w:t>
      </w:r>
      <w:r w:rsidRPr="00687E1F">
        <w:rPr>
          <w:rFonts w:ascii="Arial" w:hAnsi="Arial" w:cs="Arial"/>
          <w:sz w:val="20"/>
          <w:szCs w:val="20"/>
        </w:rPr>
        <w:t>tradutor juramentado e consularizados pelos respectivos consulados ou embaixadas.</w:t>
      </w:r>
    </w:p>
    <w:p w14:paraId="32526020" w14:textId="77777777" w:rsidR="00372457" w:rsidRPr="00687E1F" w:rsidRDefault="00372457" w:rsidP="00425D09">
      <w:pPr>
        <w:pStyle w:val="PargrafodaLista"/>
        <w:numPr>
          <w:ilvl w:val="3"/>
          <w:numId w:val="28"/>
        </w:numPr>
        <w:tabs>
          <w:tab w:val="left" w:pos="1259"/>
          <w:tab w:val="left" w:pos="1560"/>
          <w:tab w:val="left" w:pos="1843"/>
        </w:tabs>
        <w:spacing w:line="360" w:lineRule="auto"/>
        <w:ind w:left="851" w:right="631" w:firstLine="0"/>
        <w:rPr>
          <w:rFonts w:ascii="Arial" w:hAnsi="Arial" w:cs="Arial"/>
          <w:sz w:val="20"/>
          <w:szCs w:val="20"/>
        </w:rPr>
      </w:pP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autenticação</w:t>
      </w:r>
      <w:r w:rsidRPr="00687E1F">
        <w:rPr>
          <w:rFonts w:ascii="Arial" w:hAnsi="Arial" w:cs="Arial"/>
          <w:spacing w:val="1"/>
          <w:sz w:val="20"/>
          <w:szCs w:val="20"/>
        </w:rPr>
        <w:t xml:space="preserve"> </w:t>
      </w:r>
      <w:r w:rsidRPr="00687E1F">
        <w:rPr>
          <w:rFonts w:ascii="Arial" w:hAnsi="Arial" w:cs="Arial"/>
          <w:sz w:val="20"/>
          <w:szCs w:val="20"/>
        </w:rPr>
        <w:t>consular</w:t>
      </w:r>
      <w:r w:rsidRPr="00687E1F">
        <w:rPr>
          <w:rFonts w:ascii="Arial" w:hAnsi="Arial" w:cs="Arial"/>
          <w:spacing w:val="1"/>
          <w:sz w:val="20"/>
          <w:szCs w:val="20"/>
        </w:rPr>
        <w:t xml:space="preserve"> </w:t>
      </w:r>
      <w:r w:rsidRPr="00687E1F">
        <w:rPr>
          <w:rFonts w:ascii="Arial" w:hAnsi="Arial" w:cs="Arial"/>
          <w:sz w:val="20"/>
          <w:szCs w:val="20"/>
        </w:rPr>
        <w:t>ou</w:t>
      </w:r>
      <w:r w:rsidRPr="00687E1F">
        <w:rPr>
          <w:rFonts w:ascii="Arial" w:hAnsi="Arial" w:cs="Arial"/>
          <w:spacing w:val="1"/>
          <w:sz w:val="20"/>
          <w:szCs w:val="20"/>
        </w:rPr>
        <w:t xml:space="preserve"> </w:t>
      </w:r>
      <w:r w:rsidRPr="00687E1F">
        <w:rPr>
          <w:rFonts w:ascii="Arial" w:hAnsi="Arial" w:cs="Arial"/>
          <w:sz w:val="20"/>
          <w:szCs w:val="20"/>
        </w:rPr>
        <w:t>em</w:t>
      </w:r>
      <w:r w:rsidRPr="00687E1F">
        <w:rPr>
          <w:rFonts w:ascii="Arial" w:hAnsi="Arial" w:cs="Arial"/>
          <w:spacing w:val="1"/>
          <w:sz w:val="20"/>
          <w:szCs w:val="20"/>
        </w:rPr>
        <w:t xml:space="preserve"> </w:t>
      </w:r>
      <w:r w:rsidRPr="00687E1F">
        <w:rPr>
          <w:rFonts w:ascii="Arial" w:hAnsi="Arial" w:cs="Arial"/>
          <w:sz w:val="20"/>
          <w:szCs w:val="20"/>
        </w:rPr>
        <w:t>embaixada</w:t>
      </w:r>
      <w:r w:rsidRPr="00687E1F">
        <w:rPr>
          <w:rFonts w:ascii="Arial" w:hAnsi="Arial" w:cs="Arial"/>
          <w:spacing w:val="1"/>
          <w:sz w:val="20"/>
          <w:szCs w:val="20"/>
        </w:rPr>
        <w:t xml:space="preserve"> </w:t>
      </w:r>
      <w:r w:rsidRPr="00687E1F">
        <w:rPr>
          <w:rFonts w:ascii="Arial" w:hAnsi="Arial" w:cs="Arial"/>
          <w:sz w:val="20"/>
          <w:szCs w:val="20"/>
        </w:rPr>
        <w:t>será</w:t>
      </w:r>
      <w:r w:rsidRPr="00687E1F">
        <w:rPr>
          <w:rFonts w:ascii="Arial" w:hAnsi="Arial" w:cs="Arial"/>
          <w:spacing w:val="1"/>
          <w:sz w:val="20"/>
          <w:szCs w:val="20"/>
        </w:rPr>
        <w:t xml:space="preserve"> </w:t>
      </w:r>
      <w:r w:rsidRPr="00687E1F">
        <w:rPr>
          <w:rFonts w:ascii="Arial" w:hAnsi="Arial" w:cs="Arial"/>
          <w:sz w:val="20"/>
          <w:szCs w:val="20"/>
        </w:rPr>
        <w:t>dispensada</w:t>
      </w:r>
      <w:r w:rsidRPr="00687E1F">
        <w:rPr>
          <w:rFonts w:ascii="Arial" w:hAnsi="Arial" w:cs="Arial"/>
          <w:spacing w:val="1"/>
          <w:sz w:val="20"/>
          <w:szCs w:val="20"/>
        </w:rPr>
        <w:t xml:space="preserve"> </w:t>
      </w:r>
      <w:r w:rsidRPr="00687E1F">
        <w:rPr>
          <w:rFonts w:ascii="Arial" w:hAnsi="Arial" w:cs="Arial"/>
          <w:sz w:val="20"/>
          <w:szCs w:val="20"/>
        </w:rPr>
        <w:t>quando</w:t>
      </w:r>
      <w:r w:rsidRPr="00687E1F">
        <w:rPr>
          <w:rFonts w:ascii="Arial" w:hAnsi="Arial" w:cs="Arial"/>
          <w:spacing w:val="1"/>
          <w:sz w:val="20"/>
          <w:szCs w:val="20"/>
        </w:rPr>
        <w:t xml:space="preserve"> </w:t>
      </w:r>
      <w:r w:rsidRPr="00687E1F">
        <w:rPr>
          <w:rFonts w:ascii="Arial" w:hAnsi="Arial" w:cs="Arial"/>
          <w:sz w:val="20"/>
          <w:szCs w:val="20"/>
        </w:rPr>
        <w:t>se</w:t>
      </w:r>
      <w:r w:rsidRPr="00687E1F">
        <w:rPr>
          <w:rFonts w:ascii="Arial" w:hAnsi="Arial" w:cs="Arial"/>
          <w:spacing w:val="1"/>
          <w:sz w:val="20"/>
          <w:szCs w:val="20"/>
        </w:rPr>
        <w:t xml:space="preserve"> </w:t>
      </w:r>
      <w:r w:rsidRPr="00687E1F">
        <w:rPr>
          <w:rFonts w:ascii="Arial" w:hAnsi="Arial" w:cs="Arial"/>
          <w:sz w:val="20"/>
          <w:szCs w:val="20"/>
        </w:rPr>
        <w:t>tratar</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documento público e o respectivo país for signatário da Convenção de Haia, sendo, neste caso,</w:t>
      </w:r>
      <w:r w:rsidRPr="00687E1F">
        <w:rPr>
          <w:rFonts w:ascii="Arial" w:hAnsi="Arial" w:cs="Arial"/>
          <w:spacing w:val="1"/>
          <w:sz w:val="20"/>
          <w:szCs w:val="20"/>
        </w:rPr>
        <w:t xml:space="preserve"> </w:t>
      </w:r>
      <w:r w:rsidRPr="00687E1F">
        <w:rPr>
          <w:rFonts w:ascii="Arial" w:hAnsi="Arial" w:cs="Arial"/>
          <w:sz w:val="20"/>
          <w:szCs w:val="20"/>
        </w:rPr>
        <w:t>necessário apenas o apostilamento do documento em cartório, nos termos do disposto no Decreto</w:t>
      </w:r>
      <w:r w:rsidRPr="00687E1F">
        <w:rPr>
          <w:rFonts w:ascii="Arial" w:hAnsi="Arial" w:cs="Arial"/>
          <w:spacing w:val="1"/>
          <w:sz w:val="20"/>
          <w:szCs w:val="20"/>
        </w:rPr>
        <w:t xml:space="preserve"> </w:t>
      </w:r>
      <w:r w:rsidRPr="00687E1F">
        <w:rPr>
          <w:rFonts w:ascii="Arial" w:hAnsi="Arial" w:cs="Arial"/>
          <w:sz w:val="20"/>
          <w:szCs w:val="20"/>
        </w:rPr>
        <w:t>Federal nº 8.660/2016.</w:t>
      </w:r>
    </w:p>
    <w:p w14:paraId="1D3E6D90" w14:textId="77777777" w:rsidR="00372457" w:rsidRPr="00687E1F" w:rsidRDefault="00372457" w:rsidP="00425D09">
      <w:pPr>
        <w:pStyle w:val="PargrafodaLista"/>
        <w:numPr>
          <w:ilvl w:val="2"/>
          <w:numId w:val="28"/>
        </w:numPr>
        <w:tabs>
          <w:tab w:val="left" w:pos="1259"/>
        </w:tabs>
        <w:spacing w:line="360" w:lineRule="auto"/>
        <w:ind w:left="567" w:right="631" w:firstLine="0"/>
        <w:rPr>
          <w:rFonts w:ascii="Arial" w:hAnsi="Arial" w:cs="Arial"/>
          <w:sz w:val="20"/>
          <w:szCs w:val="20"/>
        </w:rPr>
      </w:pPr>
      <w:r w:rsidRPr="00687E1F">
        <w:rPr>
          <w:rFonts w:ascii="Arial" w:hAnsi="Arial" w:cs="Arial"/>
          <w:sz w:val="20"/>
          <w:szCs w:val="20"/>
        </w:rPr>
        <w:t>Será inabilitada a licitante que apresentar declaração ou documentação falsa, que deixar de</w:t>
      </w:r>
      <w:r w:rsidRPr="00687E1F">
        <w:rPr>
          <w:rFonts w:ascii="Arial" w:hAnsi="Arial" w:cs="Arial"/>
          <w:spacing w:val="1"/>
          <w:sz w:val="20"/>
          <w:szCs w:val="20"/>
        </w:rPr>
        <w:t xml:space="preserve"> </w:t>
      </w:r>
      <w:r w:rsidRPr="00687E1F">
        <w:rPr>
          <w:rFonts w:ascii="Arial" w:hAnsi="Arial" w:cs="Arial"/>
          <w:sz w:val="20"/>
          <w:szCs w:val="20"/>
        </w:rPr>
        <w:t>apresentar quaisquer documentos exigidos ou apresentá-los em desacordo com as exigências deste</w:t>
      </w:r>
      <w:r w:rsidRPr="00687E1F">
        <w:rPr>
          <w:rFonts w:ascii="Arial" w:hAnsi="Arial" w:cs="Arial"/>
          <w:spacing w:val="1"/>
          <w:sz w:val="20"/>
          <w:szCs w:val="20"/>
        </w:rPr>
        <w:t xml:space="preserve"> </w:t>
      </w:r>
      <w:r w:rsidRPr="00687E1F">
        <w:rPr>
          <w:rFonts w:ascii="Arial" w:hAnsi="Arial" w:cs="Arial"/>
          <w:sz w:val="20"/>
          <w:szCs w:val="20"/>
        </w:rPr>
        <w:t>Edital,</w:t>
      </w:r>
      <w:r w:rsidRPr="00687E1F">
        <w:rPr>
          <w:rFonts w:ascii="Arial" w:hAnsi="Arial" w:cs="Arial"/>
          <w:spacing w:val="1"/>
          <w:sz w:val="20"/>
          <w:szCs w:val="20"/>
        </w:rPr>
        <w:t xml:space="preserve"> </w:t>
      </w:r>
      <w:r w:rsidRPr="00687E1F">
        <w:rPr>
          <w:rFonts w:ascii="Arial" w:hAnsi="Arial" w:cs="Arial"/>
          <w:sz w:val="20"/>
          <w:szCs w:val="20"/>
        </w:rPr>
        <w:t>ressalvadas</w:t>
      </w:r>
      <w:r w:rsidRPr="00687E1F">
        <w:rPr>
          <w:rFonts w:ascii="Arial" w:hAnsi="Arial" w:cs="Arial"/>
          <w:spacing w:val="1"/>
          <w:sz w:val="20"/>
          <w:szCs w:val="20"/>
        </w:rPr>
        <w:t xml:space="preserve"> </w:t>
      </w:r>
      <w:r w:rsidRPr="00687E1F">
        <w:rPr>
          <w:rFonts w:ascii="Arial" w:hAnsi="Arial" w:cs="Arial"/>
          <w:sz w:val="20"/>
          <w:szCs w:val="20"/>
        </w:rPr>
        <w:t>as restrições relativas à regularidade fiscal e trabalhista das Microempresas,</w:t>
      </w:r>
      <w:r w:rsidRPr="00687E1F">
        <w:rPr>
          <w:rFonts w:ascii="Arial" w:hAnsi="Arial" w:cs="Arial"/>
          <w:spacing w:val="1"/>
          <w:sz w:val="20"/>
          <w:szCs w:val="20"/>
        </w:rPr>
        <w:t xml:space="preserve"> </w:t>
      </w:r>
      <w:r w:rsidRPr="00687E1F">
        <w:rPr>
          <w:rFonts w:ascii="Arial" w:hAnsi="Arial" w:cs="Arial"/>
          <w:sz w:val="20"/>
          <w:szCs w:val="20"/>
        </w:rPr>
        <w:t>Empresas de Pequeno Porte, Microempreendedores Individuais ou equiparadas, nos termos da Lei</w:t>
      </w:r>
      <w:r w:rsidRPr="00687E1F">
        <w:rPr>
          <w:rFonts w:ascii="Arial" w:hAnsi="Arial" w:cs="Arial"/>
          <w:spacing w:val="1"/>
          <w:sz w:val="20"/>
          <w:szCs w:val="20"/>
        </w:rPr>
        <w:t xml:space="preserve"> </w:t>
      </w:r>
      <w:r w:rsidRPr="00687E1F">
        <w:rPr>
          <w:rFonts w:ascii="Arial" w:hAnsi="Arial" w:cs="Arial"/>
          <w:sz w:val="20"/>
          <w:szCs w:val="20"/>
        </w:rPr>
        <w:t>Complementar n° 123/2006, e o disposto no subitem 14.5.7 e no item 16.</w:t>
      </w:r>
    </w:p>
    <w:p w14:paraId="749ABF25" w14:textId="254ED274" w:rsidR="005B6FFB" w:rsidRPr="00687E1F" w:rsidRDefault="005B6FFB" w:rsidP="0030206B">
      <w:pPr>
        <w:pStyle w:val="Ttulo1"/>
        <w:numPr>
          <w:ilvl w:val="0"/>
          <w:numId w:val="87"/>
        </w:numPr>
        <w:spacing w:line="360" w:lineRule="auto"/>
        <w:ind w:left="1134" w:firstLine="0"/>
        <w:jc w:val="both"/>
      </w:pPr>
      <w:r w:rsidRPr="00687E1F">
        <w:t>DA</w:t>
      </w:r>
      <w:r w:rsidRPr="00687E1F">
        <w:rPr>
          <w:spacing w:val="-4"/>
        </w:rPr>
        <w:t xml:space="preserve"> </w:t>
      </w:r>
      <w:r w:rsidRPr="00687E1F">
        <w:t>DECLARAÇÃO</w:t>
      </w:r>
      <w:r w:rsidRPr="00687E1F">
        <w:rPr>
          <w:spacing w:val="-3"/>
        </w:rPr>
        <w:t xml:space="preserve"> </w:t>
      </w:r>
      <w:r w:rsidRPr="00687E1F">
        <w:t>DA</w:t>
      </w:r>
      <w:r w:rsidRPr="00687E1F">
        <w:rPr>
          <w:spacing w:val="-4"/>
        </w:rPr>
        <w:t xml:space="preserve"> </w:t>
      </w:r>
      <w:r w:rsidRPr="00687E1F">
        <w:t>LICITANTE</w:t>
      </w:r>
      <w:r w:rsidRPr="00687E1F">
        <w:rPr>
          <w:spacing w:val="-3"/>
        </w:rPr>
        <w:t xml:space="preserve"> </w:t>
      </w:r>
      <w:r w:rsidRPr="00687E1F">
        <w:t>VENCEDORA</w:t>
      </w:r>
    </w:p>
    <w:p w14:paraId="6FA3D8B0" w14:textId="77777777" w:rsidR="005B6FFB" w:rsidRPr="00687E1F" w:rsidRDefault="005B6FFB"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Verificado o atendimento das exigências de habilitação fixadas neste Edital, a(s) licitante(s)</w:t>
      </w:r>
      <w:r w:rsidRPr="00687E1F">
        <w:rPr>
          <w:rFonts w:ascii="Arial" w:hAnsi="Arial" w:cs="Arial"/>
          <w:spacing w:val="1"/>
          <w:sz w:val="20"/>
          <w:szCs w:val="20"/>
        </w:rPr>
        <w:t xml:space="preserve"> </w:t>
      </w:r>
      <w:r w:rsidRPr="00687E1F">
        <w:rPr>
          <w:rFonts w:ascii="Arial" w:hAnsi="Arial" w:cs="Arial"/>
          <w:sz w:val="20"/>
          <w:szCs w:val="20"/>
        </w:rPr>
        <w:t>será(ão) declarada(s) vencedora(s) em sessão pública.</w:t>
      </w:r>
    </w:p>
    <w:p w14:paraId="5F236C69" w14:textId="25768B10" w:rsidR="005B6FFB" w:rsidRPr="00687E1F" w:rsidRDefault="005B6FFB"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Na hipótese de a licitante não atender às exigências de habilitação, o Agente de Contratação</w:t>
      </w:r>
      <w:r w:rsidRPr="00687E1F">
        <w:rPr>
          <w:rFonts w:ascii="Arial" w:hAnsi="Arial" w:cs="Arial"/>
          <w:spacing w:val="1"/>
          <w:sz w:val="20"/>
          <w:szCs w:val="20"/>
        </w:rPr>
        <w:t xml:space="preserve"> </w:t>
      </w:r>
      <w:r w:rsidRPr="00687E1F">
        <w:rPr>
          <w:rFonts w:ascii="Arial" w:hAnsi="Arial" w:cs="Arial"/>
          <w:sz w:val="20"/>
          <w:szCs w:val="20"/>
        </w:rPr>
        <w:t>retornará</w:t>
      </w:r>
      <w:r w:rsidRPr="00687E1F">
        <w:rPr>
          <w:rFonts w:ascii="Arial" w:hAnsi="Arial" w:cs="Arial"/>
          <w:spacing w:val="103"/>
          <w:sz w:val="20"/>
          <w:szCs w:val="20"/>
        </w:rPr>
        <w:t xml:space="preserve"> </w:t>
      </w:r>
      <w:r w:rsidRPr="00687E1F">
        <w:rPr>
          <w:rFonts w:ascii="Arial" w:hAnsi="Arial" w:cs="Arial"/>
          <w:sz w:val="20"/>
          <w:szCs w:val="20"/>
        </w:rPr>
        <w:t>o</w:t>
      </w:r>
      <w:r w:rsidRPr="00687E1F">
        <w:rPr>
          <w:rFonts w:ascii="Arial" w:hAnsi="Arial" w:cs="Arial"/>
          <w:spacing w:val="104"/>
          <w:sz w:val="20"/>
          <w:szCs w:val="20"/>
        </w:rPr>
        <w:t xml:space="preserve"> </w:t>
      </w:r>
      <w:r w:rsidRPr="00687E1F">
        <w:rPr>
          <w:rFonts w:ascii="Arial" w:hAnsi="Arial" w:cs="Arial"/>
          <w:sz w:val="20"/>
          <w:szCs w:val="20"/>
        </w:rPr>
        <w:t>processo</w:t>
      </w:r>
      <w:r w:rsidRPr="00687E1F">
        <w:rPr>
          <w:rFonts w:ascii="Arial" w:hAnsi="Arial" w:cs="Arial"/>
          <w:spacing w:val="104"/>
          <w:sz w:val="20"/>
          <w:szCs w:val="20"/>
        </w:rPr>
        <w:t xml:space="preserve"> </w:t>
      </w:r>
      <w:r w:rsidRPr="00687E1F">
        <w:rPr>
          <w:rFonts w:ascii="Arial" w:hAnsi="Arial" w:cs="Arial"/>
          <w:sz w:val="20"/>
          <w:szCs w:val="20"/>
        </w:rPr>
        <w:t>à</w:t>
      </w:r>
      <w:r w:rsidRPr="00687E1F">
        <w:rPr>
          <w:rFonts w:ascii="Arial" w:hAnsi="Arial" w:cs="Arial"/>
          <w:spacing w:val="103"/>
          <w:sz w:val="20"/>
          <w:szCs w:val="20"/>
        </w:rPr>
        <w:t xml:space="preserve"> </w:t>
      </w:r>
      <w:r w:rsidRPr="00687E1F">
        <w:rPr>
          <w:rFonts w:ascii="Arial" w:hAnsi="Arial" w:cs="Arial"/>
          <w:sz w:val="20"/>
          <w:szCs w:val="20"/>
        </w:rPr>
        <w:t>fase</w:t>
      </w:r>
      <w:r w:rsidRPr="00687E1F">
        <w:rPr>
          <w:rFonts w:ascii="Arial" w:hAnsi="Arial" w:cs="Arial"/>
          <w:spacing w:val="104"/>
          <w:sz w:val="20"/>
          <w:szCs w:val="20"/>
        </w:rPr>
        <w:t xml:space="preserve"> </w:t>
      </w:r>
      <w:r w:rsidRPr="00687E1F">
        <w:rPr>
          <w:rFonts w:ascii="Arial" w:hAnsi="Arial" w:cs="Arial"/>
          <w:sz w:val="20"/>
          <w:szCs w:val="20"/>
        </w:rPr>
        <w:t>de</w:t>
      </w:r>
      <w:r w:rsidRPr="00687E1F">
        <w:rPr>
          <w:rFonts w:ascii="Arial" w:hAnsi="Arial" w:cs="Arial"/>
          <w:spacing w:val="104"/>
          <w:sz w:val="20"/>
          <w:szCs w:val="20"/>
        </w:rPr>
        <w:t xml:space="preserve"> </w:t>
      </w:r>
      <w:r w:rsidRPr="00687E1F">
        <w:rPr>
          <w:rFonts w:ascii="Arial" w:hAnsi="Arial" w:cs="Arial"/>
          <w:sz w:val="20"/>
          <w:szCs w:val="20"/>
        </w:rPr>
        <w:t>negociação</w:t>
      </w:r>
      <w:r w:rsidRPr="00687E1F">
        <w:rPr>
          <w:rFonts w:ascii="Arial" w:hAnsi="Arial" w:cs="Arial"/>
          <w:spacing w:val="103"/>
          <w:sz w:val="20"/>
          <w:szCs w:val="20"/>
        </w:rPr>
        <w:t xml:space="preserve"> </w:t>
      </w:r>
      <w:r w:rsidRPr="00687E1F">
        <w:rPr>
          <w:rFonts w:ascii="Arial" w:hAnsi="Arial" w:cs="Arial"/>
          <w:sz w:val="20"/>
          <w:szCs w:val="20"/>
        </w:rPr>
        <w:t>para</w:t>
      </w:r>
      <w:r w:rsidRPr="00687E1F">
        <w:rPr>
          <w:rFonts w:ascii="Arial" w:hAnsi="Arial" w:cs="Arial"/>
          <w:spacing w:val="104"/>
          <w:sz w:val="20"/>
          <w:szCs w:val="20"/>
        </w:rPr>
        <w:t xml:space="preserve"> </w:t>
      </w:r>
      <w:r w:rsidRPr="00687E1F">
        <w:rPr>
          <w:rFonts w:ascii="Arial" w:hAnsi="Arial" w:cs="Arial"/>
          <w:sz w:val="20"/>
          <w:szCs w:val="20"/>
        </w:rPr>
        <w:t>exame</w:t>
      </w:r>
      <w:r w:rsidRPr="00687E1F">
        <w:rPr>
          <w:rFonts w:ascii="Arial" w:hAnsi="Arial" w:cs="Arial"/>
          <w:spacing w:val="89"/>
          <w:sz w:val="20"/>
          <w:szCs w:val="20"/>
        </w:rPr>
        <w:t xml:space="preserve"> </w:t>
      </w:r>
      <w:r w:rsidRPr="00687E1F">
        <w:rPr>
          <w:rFonts w:ascii="Arial" w:hAnsi="Arial" w:cs="Arial"/>
          <w:sz w:val="20"/>
          <w:szCs w:val="20"/>
        </w:rPr>
        <w:t>das</w:t>
      </w:r>
      <w:r w:rsidRPr="00687E1F">
        <w:rPr>
          <w:rFonts w:ascii="Arial" w:hAnsi="Arial" w:cs="Arial"/>
          <w:spacing w:val="89"/>
          <w:sz w:val="20"/>
          <w:szCs w:val="20"/>
        </w:rPr>
        <w:t xml:space="preserve"> </w:t>
      </w:r>
      <w:r w:rsidRPr="00687E1F">
        <w:rPr>
          <w:rFonts w:ascii="Arial" w:hAnsi="Arial" w:cs="Arial"/>
          <w:sz w:val="20"/>
          <w:szCs w:val="20"/>
        </w:rPr>
        <w:t>ofertas</w:t>
      </w:r>
      <w:r w:rsidRPr="00687E1F">
        <w:rPr>
          <w:rFonts w:ascii="Arial" w:hAnsi="Arial" w:cs="Arial"/>
          <w:spacing w:val="89"/>
          <w:sz w:val="20"/>
          <w:szCs w:val="20"/>
        </w:rPr>
        <w:t xml:space="preserve"> </w:t>
      </w:r>
      <w:r w:rsidRPr="00687E1F">
        <w:rPr>
          <w:rFonts w:ascii="Arial" w:hAnsi="Arial" w:cs="Arial"/>
          <w:sz w:val="20"/>
          <w:szCs w:val="20"/>
        </w:rPr>
        <w:t>subsequentes</w:t>
      </w:r>
      <w:r w:rsidRPr="00687E1F">
        <w:rPr>
          <w:rFonts w:ascii="Arial" w:hAnsi="Arial" w:cs="Arial"/>
          <w:spacing w:val="88"/>
          <w:sz w:val="20"/>
          <w:szCs w:val="20"/>
        </w:rPr>
        <w:t xml:space="preserve"> </w:t>
      </w:r>
      <w:r w:rsidRPr="00687E1F">
        <w:rPr>
          <w:rFonts w:ascii="Arial" w:hAnsi="Arial" w:cs="Arial"/>
          <w:sz w:val="20"/>
          <w:szCs w:val="20"/>
        </w:rPr>
        <w:t>e</w:t>
      </w:r>
      <w:r w:rsidRPr="00687E1F">
        <w:rPr>
          <w:rFonts w:ascii="Arial" w:hAnsi="Arial" w:cs="Arial"/>
          <w:spacing w:val="89"/>
          <w:sz w:val="20"/>
          <w:szCs w:val="20"/>
        </w:rPr>
        <w:t xml:space="preserve"> </w:t>
      </w:r>
      <w:r w:rsidRPr="00687E1F">
        <w:rPr>
          <w:rFonts w:ascii="Arial" w:hAnsi="Arial" w:cs="Arial"/>
          <w:sz w:val="20"/>
          <w:szCs w:val="20"/>
        </w:rPr>
        <w:t>assim sucessivamente, na ordem de classificação, até a apuração de uma proposta que atenda ao edital de</w:t>
      </w:r>
      <w:r w:rsidRPr="00687E1F">
        <w:rPr>
          <w:rFonts w:ascii="Arial" w:hAnsi="Arial" w:cs="Arial"/>
          <w:spacing w:val="1"/>
          <w:sz w:val="20"/>
          <w:szCs w:val="20"/>
        </w:rPr>
        <w:t xml:space="preserve"> </w:t>
      </w:r>
      <w:r w:rsidRPr="00687E1F">
        <w:rPr>
          <w:rFonts w:ascii="Arial" w:hAnsi="Arial" w:cs="Arial"/>
          <w:sz w:val="20"/>
          <w:szCs w:val="20"/>
        </w:rPr>
        <w:t>licitação.</w:t>
      </w:r>
    </w:p>
    <w:p w14:paraId="7BE2BE15" w14:textId="77777777" w:rsidR="00721894" w:rsidRDefault="005B6FFB"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Após análise de todas as propostas, na hipótese de não haver licitante classificada que atenda</w:t>
      </w:r>
      <w:r w:rsidRPr="00687E1F">
        <w:rPr>
          <w:rFonts w:ascii="Arial" w:hAnsi="Arial" w:cs="Arial"/>
          <w:spacing w:val="1"/>
          <w:sz w:val="20"/>
          <w:szCs w:val="20"/>
        </w:rPr>
        <w:t xml:space="preserve"> </w:t>
      </w:r>
      <w:r w:rsidRPr="00687E1F">
        <w:rPr>
          <w:rFonts w:ascii="Arial" w:hAnsi="Arial" w:cs="Arial"/>
          <w:sz w:val="20"/>
          <w:szCs w:val="20"/>
        </w:rPr>
        <w:t xml:space="preserve">às </w:t>
      </w:r>
      <w:r w:rsidRPr="00687E1F">
        <w:rPr>
          <w:rFonts w:ascii="Arial" w:hAnsi="Arial" w:cs="Arial"/>
          <w:sz w:val="20"/>
          <w:szCs w:val="20"/>
        </w:rPr>
        <w:lastRenderedPageBreak/>
        <w:t>exigências de habilitação, o Agente de Contratação poderá conceder o prazo de 8 (oito) dias úteis</w:t>
      </w:r>
      <w:r w:rsidRPr="00687E1F">
        <w:rPr>
          <w:rFonts w:ascii="Arial" w:hAnsi="Arial" w:cs="Arial"/>
          <w:spacing w:val="-57"/>
          <w:sz w:val="20"/>
          <w:szCs w:val="20"/>
        </w:rPr>
        <w:t xml:space="preserve"> </w:t>
      </w:r>
      <w:r w:rsidRPr="00687E1F">
        <w:rPr>
          <w:rFonts w:ascii="Arial" w:hAnsi="Arial" w:cs="Arial"/>
          <w:sz w:val="20"/>
          <w:szCs w:val="20"/>
        </w:rPr>
        <w:t>para</w:t>
      </w:r>
      <w:r w:rsidRPr="00687E1F">
        <w:rPr>
          <w:rFonts w:ascii="Arial" w:hAnsi="Arial" w:cs="Arial"/>
          <w:spacing w:val="1"/>
          <w:sz w:val="20"/>
          <w:szCs w:val="20"/>
        </w:rPr>
        <w:t xml:space="preserve"> </w:t>
      </w:r>
      <w:r w:rsidRPr="00687E1F">
        <w:rPr>
          <w:rFonts w:ascii="Arial" w:hAnsi="Arial" w:cs="Arial"/>
          <w:sz w:val="20"/>
          <w:szCs w:val="20"/>
        </w:rPr>
        <w:t>que</w:t>
      </w:r>
      <w:r w:rsidRPr="00687E1F">
        <w:rPr>
          <w:rFonts w:ascii="Arial" w:hAnsi="Arial" w:cs="Arial"/>
          <w:spacing w:val="1"/>
          <w:sz w:val="20"/>
          <w:szCs w:val="20"/>
        </w:rPr>
        <w:t xml:space="preserve"> </w:t>
      </w:r>
      <w:r w:rsidRPr="00687E1F">
        <w:rPr>
          <w:rFonts w:ascii="Arial" w:hAnsi="Arial" w:cs="Arial"/>
          <w:sz w:val="20"/>
          <w:szCs w:val="20"/>
        </w:rPr>
        <w:t>as</w:t>
      </w:r>
      <w:r w:rsidRPr="00687E1F">
        <w:rPr>
          <w:rFonts w:ascii="Arial" w:hAnsi="Arial" w:cs="Arial"/>
          <w:spacing w:val="1"/>
          <w:sz w:val="20"/>
          <w:szCs w:val="20"/>
        </w:rPr>
        <w:t xml:space="preserve"> </w:t>
      </w:r>
      <w:r w:rsidRPr="00687E1F">
        <w:rPr>
          <w:rFonts w:ascii="Arial" w:hAnsi="Arial" w:cs="Arial"/>
          <w:sz w:val="20"/>
          <w:szCs w:val="20"/>
        </w:rPr>
        <w:t>licitantes</w:t>
      </w:r>
      <w:r w:rsidRPr="00687E1F">
        <w:rPr>
          <w:rFonts w:ascii="Arial" w:hAnsi="Arial" w:cs="Arial"/>
          <w:spacing w:val="1"/>
          <w:sz w:val="20"/>
          <w:szCs w:val="20"/>
        </w:rPr>
        <w:t xml:space="preserve"> </w:t>
      </w:r>
      <w:r w:rsidRPr="00687E1F">
        <w:rPr>
          <w:rFonts w:ascii="Arial" w:hAnsi="Arial" w:cs="Arial"/>
          <w:sz w:val="20"/>
          <w:szCs w:val="20"/>
        </w:rPr>
        <w:t>classificadas</w:t>
      </w:r>
      <w:r w:rsidRPr="00687E1F">
        <w:rPr>
          <w:rFonts w:ascii="Arial" w:hAnsi="Arial" w:cs="Arial"/>
          <w:spacing w:val="1"/>
          <w:sz w:val="20"/>
          <w:szCs w:val="20"/>
        </w:rPr>
        <w:t xml:space="preserve"> </w:t>
      </w:r>
      <w:r w:rsidRPr="00687E1F">
        <w:rPr>
          <w:rFonts w:ascii="Arial" w:hAnsi="Arial" w:cs="Arial"/>
          <w:sz w:val="20"/>
          <w:szCs w:val="20"/>
        </w:rPr>
        <w:t>apresentem</w:t>
      </w:r>
      <w:r w:rsidRPr="00687E1F">
        <w:rPr>
          <w:rFonts w:ascii="Arial" w:hAnsi="Arial" w:cs="Arial"/>
          <w:spacing w:val="1"/>
          <w:sz w:val="20"/>
          <w:szCs w:val="20"/>
        </w:rPr>
        <w:t xml:space="preserve"> </w:t>
      </w:r>
      <w:r w:rsidRPr="00687E1F">
        <w:rPr>
          <w:rFonts w:ascii="Arial" w:hAnsi="Arial" w:cs="Arial"/>
          <w:sz w:val="20"/>
          <w:szCs w:val="20"/>
        </w:rPr>
        <w:t>nova</w:t>
      </w:r>
      <w:r w:rsidRPr="00687E1F">
        <w:rPr>
          <w:rFonts w:ascii="Arial" w:hAnsi="Arial" w:cs="Arial"/>
          <w:spacing w:val="1"/>
          <w:sz w:val="20"/>
          <w:szCs w:val="20"/>
        </w:rPr>
        <w:t xml:space="preserve"> </w:t>
      </w:r>
      <w:r w:rsidRPr="00687E1F">
        <w:rPr>
          <w:rFonts w:ascii="Arial" w:hAnsi="Arial" w:cs="Arial"/>
          <w:sz w:val="20"/>
          <w:szCs w:val="20"/>
        </w:rPr>
        <w:t>documentação</w:t>
      </w:r>
      <w:r w:rsidRPr="00687E1F">
        <w:rPr>
          <w:rFonts w:ascii="Arial" w:hAnsi="Arial" w:cs="Arial"/>
          <w:spacing w:val="1"/>
          <w:sz w:val="20"/>
          <w:szCs w:val="20"/>
        </w:rPr>
        <w:t xml:space="preserve"> </w:t>
      </w:r>
      <w:r w:rsidRPr="00687E1F">
        <w:rPr>
          <w:rFonts w:ascii="Arial" w:hAnsi="Arial" w:cs="Arial"/>
          <w:sz w:val="20"/>
          <w:szCs w:val="20"/>
        </w:rPr>
        <w:t>escoimada</w:t>
      </w:r>
      <w:r w:rsidRPr="00687E1F">
        <w:rPr>
          <w:rFonts w:ascii="Arial" w:hAnsi="Arial" w:cs="Arial"/>
          <w:spacing w:val="1"/>
          <w:sz w:val="20"/>
          <w:szCs w:val="20"/>
        </w:rPr>
        <w:t xml:space="preserve"> </w:t>
      </w:r>
      <w:r w:rsidRPr="00687E1F">
        <w:rPr>
          <w:rFonts w:ascii="Arial" w:hAnsi="Arial" w:cs="Arial"/>
          <w:sz w:val="20"/>
          <w:szCs w:val="20"/>
        </w:rPr>
        <w:t>das</w:t>
      </w:r>
      <w:r w:rsidRPr="00687E1F">
        <w:rPr>
          <w:rFonts w:ascii="Arial" w:hAnsi="Arial" w:cs="Arial"/>
          <w:spacing w:val="1"/>
          <w:sz w:val="20"/>
          <w:szCs w:val="20"/>
        </w:rPr>
        <w:t xml:space="preserve"> </w:t>
      </w:r>
      <w:r w:rsidRPr="00687E1F">
        <w:rPr>
          <w:rFonts w:ascii="Arial" w:hAnsi="Arial" w:cs="Arial"/>
          <w:sz w:val="20"/>
          <w:szCs w:val="20"/>
        </w:rPr>
        <w:t>causas</w:t>
      </w:r>
      <w:r w:rsidRPr="00687E1F">
        <w:rPr>
          <w:rFonts w:ascii="Arial" w:hAnsi="Arial" w:cs="Arial"/>
          <w:spacing w:val="1"/>
          <w:sz w:val="20"/>
          <w:szCs w:val="20"/>
        </w:rPr>
        <w:t xml:space="preserve"> </w:t>
      </w:r>
      <w:r w:rsidRPr="00687E1F">
        <w:rPr>
          <w:rFonts w:ascii="Arial" w:hAnsi="Arial" w:cs="Arial"/>
          <w:sz w:val="20"/>
          <w:szCs w:val="20"/>
        </w:rPr>
        <w:t>da</w:t>
      </w:r>
      <w:r w:rsidRPr="00687E1F">
        <w:rPr>
          <w:rFonts w:ascii="Arial" w:hAnsi="Arial" w:cs="Arial"/>
          <w:spacing w:val="1"/>
          <w:sz w:val="20"/>
          <w:szCs w:val="20"/>
        </w:rPr>
        <w:t xml:space="preserve"> </w:t>
      </w:r>
      <w:r w:rsidRPr="00687E1F">
        <w:rPr>
          <w:rFonts w:ascii="Arial" w:hAnsi="Arial" w:cs="Arial"/>
          <w:sz w:val="20"/>
          <w:szCs w:val="20"/>
        </w:rPr>
        <w:t>inabilitação, observada a ordem de classificação</w:t>
      </w:r>
      <w:r w:rsidR="00721894">
        <w:rPr>
          <w:rFonts w:ascii="Arial" w:hAnsi="Arial" w:cs="Arial"/>
          <w:sz w:val="20"/>
          <w:szCs w:val="20"/>
        </w:rPr>
        <w:t>;</w:t>
      </w:r>
    </w:p>
    <w:p w14:paraId="3596C5FB" w14:textId="44A321A4" w:rsidR="00721894" w:rsidRPr="00721894" w:rsidRDefault="00721894" w:rsidP="0030206B">
      <w:pPr>
        <w:pStyle w:val="PargrafodaLista"/>
        <w:numPr>
          <w:ilvl w:val="1"/>
          <w:numId w:val="87"/>
        </w:numPr>
        <w:tabs>
          <w:tab w:val="left" w:pos="426"/>
        </w:tabs>
        <w:spacing w:line="360" w:lineRule="auto"/>
        <w:ind w:left="0" w:firstLine="0"/>
        <w:rPr>
          <w:rFonts w:ascii="Arial" w:hAnsi="Arial" w:cs="Arial"/>
          <w:sz w:val="20"/>
          <w:szCs w:val="20"/>
        </w:rPr>
      </w:pPr>
      <w:r w:rsidRPr="00721894">
        <w:rPr>
          <w:rFonts w:ascii="Arial" w:hAnsi="Arial" w:cs="Arial"/>
          <w:sz w:val="20"/>
          <w:szCs w:val="20"/>
        </w:rPr>
        <w:t>Conforme item 6.5 do Termo de Referência a empresa vencedora, para assinatura do contrato, deverá comprovar endereço na  sede no município de Itapissuma/PE, visando assegurar a agilidade na prestação dos serviços, bem como o pronto atendimento a eventuais manutenções corretivas ou preventivas dos equipamentos;</w:t>
      </w:r>
    </w:p>
    <w:p w14:paraId="7F06A2CC" w14:textId="542B87C1" w:rsidR="005B6FFB" w:rsidRPr="00687E1F" w:rsidRDefault="00DB376F" w:rsidP="0030206B">
      <w:pPr>
        <w:pStyle w:val="Ttulo1"/>
        <w:numPr>
          <w:ilvl w:val="0"/>
          <w:numId w:val="87"/>
        </w:numPr>
        <w:spacing w:line="360" w:lineRule="auto"/>
        <w:ind w:left="1134" w:firstLine="0"/>
        <w:jc w:val="both"/>
      </w:pPr>
      <w:r w:rsidRPr="00687E1F">
        <w:t xml:space="preserve">- </w:t>
      </w:r>
      <w:r w:rsidR="005B6FFB" w:rsidRPr="00687E1F">
        <w:t>DO</w:t>
      </w:r>
      <w:r w:rsidR="005B6FFB" w:rsidRPr="00687E1F">
        <w:rPr>
          <w:spacing w:val="-6"/>
        </w:rPr>
        <w:t xml:space="preserve"> </w:t>
      </w:r>
      <w:r w:rsidR="005B6FFB" w:rsidRPr="00687E1F">
        <w:t>SANEAMENTO</w:t>
      </w:r>
      <w:r w:rsidR="005B6FFB" w:rsidRPr="00687E1F">
        <w:rPr>
          <w:spacing w:val="-6"/>
        </w:rPr>
        <w:t xml:space="preserve"> </w:t>
      </w:r>
      <w:r w:rsidR="005B6FFB" w:rsidRPr="00687E1F">
        <w:t>DA</w:t>
      </w:r>
      <w:r w:rsidR="005B6FFB" w:rsidRPr="00687E1F">
        <w:rPr>
          <w:spacing w:val="-5"/>
        </w:rPr>
        <w:t xml:space="preserve"> </w:t>
      </w:r>
      <w:r w:rsidR="005B6FFB" w:rsidRPr="00687E1F">
        <w:t>PROPOSTA</w:t>
      </w:r>
      <w:r w:rsidR="005B6FFB" w:rsidRPr="00687E1F">
        <w:rPr>
          <w:spacing w:val="-6"/>
        </w:rPr>
        <w:t xml:space="preserve"> </w:t>
      </w:r>
      <w:r w:rsidR="005B6FFB" w:rsidRPr="00687E1F">
        <w:t>E</w:t>
      </w:r>
      <w:r w:rsidR="005B6FFB" w:rsidRPr="00687E1F">
        <w:rPr>
          <w:spacing w:val="-5"/>
        </w:rPr>
        <w:t xml:space="preserve"> </w:t>
      </w:r>
      <w:r w:rsidR="005B6FFB" w:rsidRPr="00687E1F">
        <w:t>DA</w:t>
      </w:r>
      <w:r w:rsidR="005B6FFB" w:rsidRPr="00687E1F">
        <w:rPr>
          <w:spacing w:val="-6"/>
        </w:rPr>
        <w:t xml:space="preserve"> </w:t>
      </w:r>
      <w:r w:rsidR="005B6FFB" w:rsidRPr="00687E1F">
        <w:t>HABILITAÇÃO</w:t>
      </w:r>
    </w:p>
    <w:p w14:paraId="3CA0777A" w14:textId="77777777" w:rsidR="005B6FFB" w:rsidRPr="00687E1F" w:rsidRDefault="005B6FFB"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Durante as fases de julgamento e de habilitação, o Agente de Contratação, mediante decisão</w:t>
      </w:r>
      <w:r w:rsidRPr="00687E1F">
        <w:rPr>
          <w:rFonts w:ascii="Arial" w:hAnsi="Arial" w:cs="Arial"/>
          <w:spacing w:val="1"/>
          <w:sz w:val="20"/>
          <w:szCs w:val="20"/>
        </w:rPr>
        <w:t xml:space="preserve"> </w:t>
      </w:r>
      <w:r w:rsidRPr="00687E1F">
        <w:rPr>
          <w:rFonts w:ascii="Arial" w:hAnsi="Arial" w:cs="Arial"/>
          <w:sz w:val="20"/>
          <w:szCs w:val="20"/>
        </w:rPr>
        <w:t>fundamentada, poderá realizar diligências para sanear erros ou falhas que não alterem a substância</w:t>
      </w:r>
      <w:r w:rsidRPr="00687E1F">
        <w:rPr>
          <w:rFonts w:ascii="Arial" w:hAnsi="Arial" w:cs="Arial"/>
          <w:spacing w:val="1"/>
          <w:sz w:val="20"/>
          <w:szCs w:val="20"/>
        </w:rPr>
        <w:t xml:space="preserve"> </w:t>
      </w:r>
      <w:r w:rsidRPr="00687E1F">
        <w:rPr>
          <w:rFonts w:ascii="Arial" w:hAnsi="Arial" w:cs="Arial"/>
          <w:sz w:val="20"/>
          <w:szCs w:val="20"/>
        </w:rPr>
        <w:t>das propostas e a validade jurídica dos documentos de habilitação, devendo registrá-las em ata</w:t>
      </w:r>
      <w:r w:rsidRPr="00687E1F">
        <w:rPr>
          <w:rFonts w:ascii="Arial" w:hAnsi="Arial" w:cs="Arial"/>
          <w:spacing w:val="1"/>
          <w:sz w:val="20"/>
          <w:szCs w:val="20"/>
        </w:rPr>
        <w:t xml:space="preserve"> </w:t>
      </w:r>
      <w:r w:rsidRPr="00687E1F">
        <w:rPr>
          <w:rFonts w:ascii="Arial" w:hAnsi="Arial" w:cs="Arial"/>
          <w:sz w:val="20"/>
          <w:szCs w:val="20"/>
        </w:rPr>
        <w:t>acessível aos licitantes.</w:t>
      </w:r>
    </w:p>
    <w:p w14:paraId="73145776" w14:textId="77777777" w:rsidR="005B6FFB" w:rsidRPr="00687E1F" w:rsidRDefault="005B6FFB"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Fica</w:t>
      </w:r>
      <w:r w:rsidRPr="00687E1F">
        <w:rPr>
          <w:rFonts w:ascii="Arial" w:hAnsi="Arial" w:cs="Arial"/>
          <w:spacing w:val="1"/>
          <w:sz w:val="20"/>
          <w:szCs w:val="20"/>
        </w:rPr>
        <w:t xml:space="preserve"> </w:t>
      </w:r>
      <w:r w:rsidRPr="00687E1F">
        <w:rPr>
          <w:rFonts w:ascii="Arial" w:hAnsi="Arial" w:cs="Arial"/>
          <w:sz w:val="20"/>
          <w:szCs w:val="20"/>
        </w:rPr>
        <w:t>vedada</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substituição</w:t>
      </w:r>
      <w:r w:rsidRPr="00687E1F">
        <w:rPr>
          <w:rFonts w:ascii="Arial" w:hAnsi="Arial" w:cs="Arial"/>
          <w:spacing w:val="1"/>
          <w:sz w:val="20"/>
          <w:szCs w:val="20"/>
        </w:rPr>
        <w:t xml:space="preserve"> </w:t>
      </w:r>
      <w:r w:rsidRPr="00687E1F">
        <w:rPr>
          <w:rFonts w:ascii="Arial" w:hAnsi="Arial" w:cs="Arial"/>
          <w:sz w:val="20"/>
          <w:szCs w:val="20"/>
        </w:rPr>
        <w:t>ou</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apresentação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novos</w:t>
      </w:r>
      <w:r w:rsidRPr="00687E1F">
        <w:rPr>
          <w:rFonts w:ascii="Arial" w:hAnsi="Arial" w:cs="Arial"/>
          <w:spacing w:val="1"/>
          <w:sz w:val="20"/>
          <w:szCs w:val="20"/>
        </w:rPr>
        <w:t xml:space="preserve"> </w:t>
      </w:r>
      <w:r w:rsidRPr="00687E1F">
        <w:rPr>
          <w:rFonts w:ascii="Arial" w:hAnsi="Arial" w:cs="Arial"/>
          <w:sz w:val="20"/>
          <w:szCs w:val="20"/>
        </w:rPr>
        <w:t>documentos,</w:t>
      </w:r>
      <w:r w:rsidRPr="00687E1F">
        <w:rPr>
          <w:rFonts w:ascii="Arial" w:hAnsi="Arial" w:cs="Arial"/>
          <w:spacing w:val="1"/>
          <w:sz w:val="20"/>
          <w:szCs w:val="20"/>
        </w:rPr>
        <w:t xml:space="preserve"> </w:t>
      </w:r>
      <w:r w:rsidRPr="00687E1F">
        <w:rPr>
          <w:rFonts w:ascii="Arial" w:hAnsi="Arial" w:cs="Arial"/>
          <w:sz w:val="20"/>
          <w:szCs w:val="20"/>
        </w:rPr>
        <w:t>salvo</w:t>
      </w:r>
      <w:r w:rsidRPr="00687E1F">
        <w:rPr>
          <w:rFonts w:ascii="Arial" w:hAnsi="Arial" w:cs="Arial"/>
          <w:spacing w:val="1"/>
          <w:sz w:val="20"/>
          <w:szCs w:val="20"/>
        </w:rPr>
        <w:t xml:space="preserve"> </w:t>
      </w:r>
      <w:r w:rsidRPr="00687E1F">
        <w:rPr>
          <w:rFonts w:ascii="Arial" w:hAnsi="Arial" w:cs="Arial"/>
          <w:sz w:val="20"/>
          <w:szCs w:val="20"/>
        </w:rPr>
        <w:t>em</w:t>
      </w:r>
      <w:r w:rsidRPr="00687E1F">
        <w:rPr>
          <w:rFonts w:ascii="Arial" w:hAnsi="Arial" w:cs="Arial"/>
          <w:spacing w:val="1"/>
          <w:sz w:val="20"/>
          <w:szCs w:val="20"/>
        </w:rPr>
        <w:t xml:space="preserve"> </w:t>
      </w:r>
      <w:r w:rsidRPr="00687E1F">
        <w:rPr>
          <w:rFonts w:ascii="Arial" w:hAnsi="Arial" w:cs="Arial"/>
          <w:sz w:val="20"/>
          <w:szCs w:val="20"/>
        </w:rPr>
        <w:t>sede</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57"/>
          <w:sz w:val="20"/>
          <w:szCs w:val="20"/>
        </w:rPr>
        <w:t xml:space="preserve"> </w:t>
      </w:r>
      <w:r w:rsidRPr="00687E1F">
        <w:rPr>
          <w:rFonts w:ascii="Arial" w:hAnsi="Arial" w:cs="Arial"/>
          <w:sz w:val="20"/>
          <w:szCs w:val="20"/>
        </w:rPr>
        <w:t>diligência, para:</w:t>
      </w:r>
    </w:p>
    <w:p w14:paraId="6E6C4965" w14:textId="68BD5365" w:rsidR="005B6FFB" w:rsidRPr="00687E1F" w:rsidRDefault="00764576" w:rsidP="00425D09">
      <w:pPr>
        <w:pStyle w:val="PargrafodaLista"/>
        <w:numPr>
          <w:ilvl w:val="0"/>
          <w:numId w:val="39"/>
        </w:numPr>
        <w:tabs>
          <w:tab w:val="left" w:pos="993"/>
        </w:tabs>
        <w:spacing w:line="360" w:lineRule="auto"/>
        <w:ind w:left="709" w:right="632" w:firstLine="0"/>
        <w:rPr>
          <w:rFonts w:ascii="Arial" w:hAnsi="Arial" w:cs="Arial"/>
          <w:sz w:val="20"/>
          <w:szCs w:val="20"/>
        </w:rPr>
      </w:pPr>
      <w:r w:rsidRPr="00687E1F">
        <w:rPr>
          <w:rFonts w:ascii="Arial" w:hAnsi="Arial" w:cs="Arial"/>
          <w:sz w:val="20"/>
          <w:szCs w:val="20"/>
        </w:rPr>
        <w:t>Complementação</w:t>
      </w:r>
      <w:r w:rsidR="005B6FFB" w:rsidRPr="00687E1F">
        <w:rPr>
          <w:rFonts w:ascii="Arial" w:hAnsi="Arial" w:cs="Arial"/>
          <w:spacing w:val="1"/>
          <w:sz w:val="20"/>
          <w:szCs w:val="20"/>
        </w:rPr>
        <w:t xml:space="preserve"> </w:t>
      </w:r>
      <w:r w:rsidR="005B6FFB" w:rsidRPr="00687E1F">
        <w:rPr>
          <w:rFonts w:ascii="Arial" w:hAnsi="Arial" w:cs="Arial"/>
          <w:sz w:val="20"/>
          <w:szCs w:val="20"/>
        </w:rPr>
        <w:t>de</w:t>
      </w:r>
      <w:r w:rsidR="005B6FFB" w:rsidRPr="00687E1F">
        <w:rPr>
          <w:rFonts w:ascii="Arial" w:hAnsi="Arial" w:cs="Arial"/>
          <w:spacing w:val="1"/>
          <w:sz w:val="20"/>
          <w:szCs w:val="20"/>
        </w:rPr>
        <w:t xml:space="preserve"> </w:t>
      </w:r>
      <w:r w:rsidR="005B6FFB" w:rsidRPr="00687E1F">
        <w:rPr>
          <w:rFonts w:ascii="Arial" w:hAnsi="Arial" w:cs="Arial"/>
          <w:sz w:val="20"/>
          <w:szCs w:val="20"/>
        </w:rPr>
        <w:t>informações</w:t>
      </w:r>
      <w:r w:rsidR="005B6FFB" w:rsidRPr="00687E1F">
        <w:rPr>
          <w:rFonts w:ascii="Arial" w:hAnsi="Arial" w:cs="Arial"/>
          <w:spacing w:val="1"/>
          <w:sz w:val="20"/>
          <w:szCs w:val="20"/>
        </w:rPr>
        <w:t xml:space="preserve"> </w:t>
      </w:r>
      <w:r w:rsidR="005B6FFB" w:rsidRPr="00687E1F">
        <w:rPr>
          <w:rFonts w:ascii="Arial" w:hAnsi="Arial" w:cs="Arial"/>
          <w:sz w:val="20"/>
          <w:szCs w:val="20"/>
        </w:rPr>
        <w:t>ou</w:t>
      </w:r>
      <w:r w:rsidR="005B6FFB" w:rsidRPr="00687E1F">
        <w:rPr>
          <w:rFonts w:ascii="Arial" w:hAnsi="Arial" w:cs="Arial"/>
          <w:spacing w:val="1"/>
          <w:sz w:val="20"/>
          <w:szCs w:val="20"/>
        </w:rPr>
        <w:t xml:space="preserve"> </w:t>
      </w:r>
      <w:r w:rsidR="005B6FFB" w:rsidRPr="00687E1F">
        <w:rPr>
          <w:rFonts w:ascii="Arial" w:hAnsi="Arial" w:cs="Arial"/>
          <w:sz w:val="20"/>
          <w:szCs w:val="20"/>
        </w:rPr>
        <w:t>esclarecimentos</w:t>
      </w:r>
      <w:r w:rsidR="005B6FFB" w:rsidRPr="00687E1F">
        <w:rPr>
          <w:rFonts w:ascii="Arial" w:hAnsi="Arial" w:cs="Arial"/>
          <w:spacing w:val="1"/>
          <w:sz w:val="20"/>
          <w:szCs w:val="20"/>
        </w:rPr>
        <w:t xml:space="preserve"> </w:t>
      </w:r>
      <w:r w:rsidR="005B6FFB" w:rsidRPr="00687E1F">
        <w:rPr>
          <w:rFonts w:ascii="Arial" w:hAnsi="Arial" w:cs="Arial"/>
          <w:sz w:val="20"/>
          <w:szCs w:val="20"/>
        </w:rPr>
        <w:t>adicionais</w:t>
      </w:r>
      <w:r w:rsidR="005B6FFB" w:rsidRPr="00687E1F">
        <w:rPr>
          <w:rFonts w:ascii="Arial" w:hAnsi="Arial" w:cs="Arial"/>
          <w:spacing w:val="1"/>
          <w:sz w:val="20"/>
          <w:szCs w:val="20"/>
        </w:rPr>
        <w:t xml:space="preserve"> </w:t>
      </w:r>
      <w:r w:rsidR="005B6FFB" w:rsidRPr="00687E1F">
        <w:rPr>
          <w:rFonts w:ascii="Arial" w:hAnsi="Arial" w:cs="Arial"/>
          <w:sz w:val="20"/>
          <w:szCs w:val="20"/>
        </w:rPr>
        <w:t>acerca</w:t>
      </w:r>
      <w:r w:rsidR="005B6FFB" w:rsidRPr="00687E1F">
        <w:rPr>
          <w:rFonts w:ascii="Arial" w:hAnsi="Arial" w:cs="Arial"/>
          <w:spacing w:val="1"/>
          <w:sz w:val="20"/>
          <w:szCs w:val="20"/>
        </w:rPr>
        <w:t xml:space="preserve"> </w:t>
      </w:r>
      <w:r w:rsidR="005B6FFB" w:rsidRPr="00687E1F">
        <w:rPr>
          <w:rFonts w:ascii="Arial" w:hAnsi="Arial" w:cs="Arial"/>
          <w:sz w:val="20"/>
          <w:szCs w:val="20"/>
        </w:rPr>
        <w:t>dos</w:t>
      </w:r>
      <w:r w:rsidR="005B6FFB" w:rsidRPr="00687E1F">
        <w:rPr>
          <w:rFonts w:ascii="Arial" w:hAnsi="Arial" w:cs="Arial"/>
          <w:spacing w:val="1"/>
          <w:sz w:val="20"/>
          <w:szCs w:val="20"/>
        </w:rPr>
        <w:t xml:space="preserve"> </w:t>
      </w:r>
      <w:r w:rsidR="005B6FFB" w:rsidRPr="00687E1F">
        <w:rPr>
          <w:rFonts w:ascii="Arial" w:hAnsi="Arial" w:cs="Arial"/>
          <w:sz w:val="20"/>
          <w:szCs w:val="20"/>
        </w:rPr>
        <w:t>documentos</w:t>
      </w:r>
      <w:r w:rsidR="005B6FFB" w:rsidRPr="00687E1F">
        <w:rPr>
          <w:rFonts w:ascii="Arial" w:hAnsi="Arial" w:cs="Arial"/>
          <w:spacing w:val="1"/>
          <w:sz w:val="20"/>
          <w:szCs w:val="20"/>
        </w:rPr>
        <w:t xml:space="preserve"> </w:t>
      </w:r>
      <w:r w:rsidR="005B6FFB" w:rsidRPr="00687E1F">
        <w:rPr>
          <w:rFonts w:ascii="Arial" w:hAnsi="Arial" w:cs="Arial"/>
          <w:sz w:val="20"/>
          <w:szCs w:val="20"/>
        </w:rPr>
        <w:t>já</w:t>
      </w:r>
      <w:r w:rsidR="005B6FFB" w:rsidRPr="00687E1F">
        <w:rPr>
          <w:rFonts w:ascii="Arial" w:hAnsi="Arial" w:cs="Arial"/>
          <w:spacing w:val="1"/>
          <w:sz w:val="20"/>
          <w:szCs w:val="20"/>
        </w:rPr>
        <w:t xml:space="preserve"> </w:t>
      </w:r>
      <w:r w:rsidR="005B6FFB" w:rsidRPr="00687E1F">
        <w:rPr>
          <w:rFonts w:ascii="Arial" w:hAnsi="Arial" w:cs="Arial"/>
          <w:sz w:val="20"/>
          <w:szCs w:val="20"/>
        </w:rPr>
        <w:t>apresentados pelos licitantes;</w:t>
      </w:r>
    </w:p>
    <w:p w14:paraId="4B488786" w14:textId="11272A74" w:rsidR="005B6FFB" w:rsidRPr="00687E1F" w:rsidRDefault="00764576" w:rsidP="00425D09">
      <w:pPr>
        <w:pStyle w:val="PargrafodaLista"/>
        <w:numPr>
          <w:ilvl w:val="0"/>
          <w:numId w:val="39"/>
        </w:numPr>
        <w:tabs>
          <w:tab w:val="left" w:pos="993"/>
        </w:tabs>
        <w:spacing w:line="360" w:lineRule="auto"/>
        <w:ind w:left="709" w:right="632" w:firstLine="0"/>
        <w:rPr>
          <w:rFonts w:ascii="Arial" w:hAnsi="Arial" w:cs="Arial"/>
          <w:sz w:val="20"/>
          <w:szCs w:val="20"/>
        </w:rPr>
      </w:pPr>
      <w:r w:rsidRPr="00687E1F">
        <w:rPr>
          <w:rFonts w:ascii="Arial" w:hAnsi="Arial" w:cs="Arial"/>
          <w:sz w:val="20"/>
          <w:szCs w:val="20"/>
        </w:rPr>
        <w:t>Atualização de documentos cuja validade tenha expirado;</w:t>
      </w:r>
    </w:p>
    <w:p w14:paraId="388405CF" w14:textId="24BB5105" w:rsidR="005B6FFB" w:rsidRPr="00687E1F" w:rsidRDefault="00764576" w:rsidP="00425D09">
      <w:pPr>
        <w:pStyle w:val="PargrafodaLista"/>
        <w:numPr>
          <w:ilvl w:val="0"/>
          <w:numId w:val="39"/>
        </w:numPr>
        <w:tabs>
          <w:tab w:val="left" w:pos="993"/>
        </w:tabs>
        <w:spacing w:line="360" w:lineRule="auto"/>
        <w:ind w:left="709" w:right="632" w:firstLine="0"/>
        <w:rPr>
          <w:rFonts w:ascii="Arial" w:hAnsi="Arial" w:cs="Arial"/>
          <w:sz w:val="20"/>
          <w:szCs w:val="20"/>
        </w:rPr>
      </w:pPr>
      <w:r w:rsidRPr="00687E1F">
        <w:rPr>
          <w:rFonts w:ascii="Arial" w:hAnsi="Arial" w:cs="Arial"/>
          <w:sz w:val="20"/>
          <w:szCs w:val="20"/>
        </w:rPr>
        <w:t>Comprovação de situação fática preexistente à época da abertura do certame.</w:t>
      </w:r>
    </w:p>
    <w:p w14:paraId="3BDF9FC8" w14:textId="3D8389B3" w:rsidR="005B6FFB" w:rsidRPr="00687E1F" w:rsidRDefault="005B6FFB" w:rsidP="00425D09">
      <w:pPr>
        <w:pStyle w:val="PargrafodaLista"/>
        <w:numPr>
          <w:ilvl w:val="2"/>
          <w:numId w:val="29"/>
        </w:numPr>
        <w:tabs>
          <w:tab w:val="left" w:pos="-4820"/>
        </w:tabs>
        <w:spacing w:line="360" w:lineRule="auto"/>
        <w:ind w:left="567" w:right="629" w:firstLine="0"/>
        <w:rPr>
          <w:rFonts w:ascii="Arial" w:hAnsi="Arial" w:cs="Arial"/>
          <w:sz w:val="20"/>
          <w:szCs w:val="20"/>
        </w:rPr>
      </w:pPr>
      <w:r w:rsidRPr="00687E1F">
        <w:rPr>
          <w:rFonts w:ascii="Arial" w:hAnsi="Arial" w:cs="Arial"/>
          <w:sz w:val="20"/>
          <w:szCs w:val="20"/>
        </w:rPr>
        <w:t>Para os fins do disposto na alínea “c”, é lícita a juntada de certidão ou atestado ou qualquer</w:t>
      </w:r>
      <w:r w:rsidRPr="00687E1F">
        <w:rPr>
          <w:rFonts w:ascii="Arial" w:hAnsi="Arial" w:cs="Arial"/>
          <w:spacing w:val="1"/>
          <w:sz w:val="20"/>
          <w:szCs w:val="20"/>
        </w:rPr>
        <w:t xml:space="preserve"> </w:t>
      </w:r>
      <w:r w:rsidRPr="00687E1F">
        <w:rPr>
          <w:rFonts w:ascii="Arial" w:hAnsi="Arial" w:cs="Arial"/>
          <w:sz w:val="20"/>
          <w:szCs w:val="20"/>
        </w:rPr>
        <w:t>outro documento ou informação exigida não anexados à documentação originalmente apresentada,</w:t>
      </w:r>
      <w:r w:rsidRPr="00687E1F">
        <w:rPr>
          <w:rFonts w:ascii="Arial" w:hAnsi="Arial" w:cs="Arial"/>
          <w:spacing w:val="1"/>
          <w:sz w:val="20"/>
          <w:szCs w:val="20"/>
        </w:rPr>
        <w:t xml:space="preserve"> </w:t>
      </w:r>
      <w:r w:rsidRPr="00687E1F">
        <w:rPr>
          <w:rFonts w:ascii="Arial" w:hAnsi="Arial" w:cs="Arial"/>
          <w:sz w:val="20"/>
          <w:szCs w:val="20"/>
        </w:rPr>
        <w:t>desde</w:t>
      </w:r>
      <w:r w:rsidRPr="00687E1F">
        <w:rPr>
          <w:rFonts w:ascii="Arial" w:hAnsi="Arial" w:cs="Arial"/>
          <w:spacing w:val="1"/>
          <w:sz w:val="20"/>
          <w:szCs w:val="20"/>
        </w:rPr>
        <w:t xml:space="preserve"> </w:t>
      </w:r>
      <w:r w:rsidRPr="00687E1F">
        <w:rPr>
          <w:rFonts w:ascii="Arial" w:hAnsi="Arial" w:cs="Arial"/>
          <w:sz w:val="20"/>
          <w:szCs w:val="20"/>
        </w:rPr>
        <w:t>que se refiram inequivocamente a condição adquirida pelo licitante antes da abertura do</w:t>
      </w:r>
      <w:r w:rsidRPr="00687E1F">
        <w:rPr>
          <w:rFonts w:ascii="Arial" w:hAnsi="Arial" w:cs="Arial"/>
          <w:spacing w:val="1"/>
          <w:sz w:val="20"/>
          <w:szCs w:val="20"/>
        </w:rPr>
        <w:t xml:space="preserve"> </w:t>
      </w:r>
      <w:r w:rsidRPr="00687E1F">
        <w:rPr>
          <w:rFonts w:ascii="Arial" w:hAnsi="Arial" w:cs="Arial"/>
          <w:sz w:val="20"/>
          <w:szCs w:val="20"/>
        </w:rPr>
        <w:t>certame.</w:t>
      </w:r>
    </w:p>
    <w:p w14:paraId="0D017D5F" w14:textId="77777777" w:rsidR="005B6FFB" w:rsidRPr="00687E1F" w:rsidRDefault="005B6FFB" w:rsidP="00425D09">
      <w:pPr>
        <w:pStyle w:val="PargrafodaLista"/>
        <w:numPr>
          <w:ilvl w:val="2"/>
          <w:numId w:val="29"/>
        </w:numPr>
        <w:tabs>
          <w:tab w:val="left" w:pos="-4820"/>
        </w:tabs>
        <w:spacing w:line="360" w:lineRule="auto"/>
        <w:ind w:left="567" w:right="629" w:firstLine="0"/>
        <w:rPr>
          <w:rFonts w:ascii="Arial" w:hAnsi="Arial" w:cs="Arial"/>
          <w:sz w:val="20"/>
          <w:szCs w:val="20"/>
        </w:rPr>
      </w:pPr>
      <w:r w:rsidRPr="00687E1F">
        <w:rPr>
          <w:rFonts w:ascii="Arial" w:hAnsi="Arial" w:cs="Arial"/>
          <w:sz w:val="20"/>
          <w:szCs w:val="20"/>
        </w:rPr>
        <w:t>Na falta de documentos de habilitação que consistam em mera declaração da licitante sobre</w:t>
      </w:r>
      <w:r w:rsidRPr="00687E1F">
        <w:rPr>
          <w:rFonts w:ascii="Arial" w:hAnsi="Arial" w:cs="Arial"/>
          <w:spacing w:val="1"/>
          <w:sz w:val="20"/>
          <w:szCs w:val="20"/>
        </w:rPr>
        <w:t xml:space="preserve"> </w:t>
      </w:r>
      <w:r w:rsidRPr="00687E1F">
        <w:rPr>
          <w:rFonts w:ascii="Arial" w:hAnsi="Arial" w:cs="Arial"/>
          <w:sz w:val="20"/>
          <w:szCs w:val="20"/>
        </w:rPr>
        <w:t>fato preexistente ou em simples compromisso por ela firmado, poderá ser concedido prazo para</w:t>
      </w:r>
      <w:r w:rsidRPr="00687E1F">
        <w:rPr>
          <w:rFonts w:ascii="Arial" w:hAnsi="Arial" w:cs="Arial"/>
          <w:spacing w:val="1"/>
          <w:sz w:val="20"/>
          <w:szCs w:val="20"/>
        </w:rPr>
        <w:t xml:space="preserve"> </w:t>
      </w:r>
      <w:r w:rsidRPr="00687E1F">
        <w:rPr>
          <w:rFonts w:ascii="Arial" w:hAnsi="Arial" w:cs="Arial"/>
          <w:sz w:val="20"/>
          <w:szCs w:val="20"/>
        </w:rPr>
        <w:t>saneamento da falha.</w:t>
      </w:r>
    </w:p>
    <w:p w14:paraId="0D336474" w14:textId="77777777" w:rsidR="005B6FFB" w:rsidRPr="00687E1F" w:rsidRDefault="005B6FFB"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realização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diligências</w:t>
      </w:r>
      <w:r w:rsidRPr="00687E1F">
        <w:rPr>
          <w:rFonts w:ascii="Arial" w:hAnsi="Arial" w:cs="Arial"/>
          <w:spacing w:val="1"/>
          <w:sz w:val="20"/>
          <w:szCs w:val="20"/>
        </w:rPr>
        <w:t xml:space="preserve"> </w:t>
      </w:r>
      <w:r w:rsidRPr="00687E1F">
        <w:rPr>
          <w:rFonts w:ascii="Arial" w:hAnsi="Arial" w:cs="Arial"/>
          <w:sz w:val="20"/>
          <w:szCs w:val="20"/>
        </w:rPr>
        <w:t>não</w:t>
      </w:r>
      <w:r w:rsidRPr="00687E1F">
        <w:rPr>
          <w:rFonts w:ascii="Arial" w:hAnsi="Arial" w:cs="Arial"/>
          <w:spacing w:val="1"/>
          <w:sz w:val="20"/>
          <w:szCs w:val="20"/>
        </w:rPr>
        <w:t xml:space="preserve"> </w:t>
      </w:r>
      <w:r w:rsidRPr="00687E1F">
        <w:rPr>
          <w:rFonts w:ascii="Arial" w:hAnsi="Arial" w:cs="Arial"/>
          <w:sz w:val="20"/>
          <w:szCs w:val="20"/>
        </w:rPr>
        <w:t>confere à licitante novo prazo ou oportunidade de obter</w:t>
      </w:r>
      <w:r w:rsidRPr="00687E1F">
        <w:rPr>
          <w:rFonts w:ascii="Arial" w:hAnsi="Arial" w:cs="Arial"/>
          <w:spacing w:val="1"/>
          <w:sz w:val="20"/>
          <w:szCs w:val="20"/>
        </w:rPr>
        <w:t xml:space="preserve"> </w:t>
      </w:r>
      <w:r w:rsidRPr="00687E1F">
        <w:rPr>
          <w:rFonts w:ascii="Arial" w:hAnsi="Arial" w:cs="Arial"/>
          <w:sz w:val="20"/>
          <w:szCs w:val="20"/>
        </w:rPr>
        <w:t>condição</w:t>
      </w:r>
      <w:r w:rsidRPr="00687E1F">
        <w:rPr>
          <w:rFonts w:ascii="Arial" w:hAnsi="Arial" w:cs="Arial"/>
          <w:spacing w:val="1"/>
          <w:sz w:val="20"/>
          <w:szCs w:val="20"/>
        </w:rPr>
        <w:t xml:space="preserve"> </w:t>
      </w:r>
      <w:r w:rsidRPr="00687E1F">
        <w:rPr>
          <w:rFonts w:ascii="Arial" w:hAnsi="Arial" w:cs="Arial"/>
          <w:sz w:val="20"/>
          <w:szCs w:val="20"/>
        </w:rPr>
        <w:t>ou</w:t>
      </w:r>
      <w:r w:rsidRPr="00687E1F">
        <w:rPr>
          <w:rFonts w:ascii="Arial" w:hAnsi="Arial" w:cs="Arial"/>
          <w:spacing w:val="1"/>
          <w:sz w:val="20"/>
          <w:szCs w:val="20"/>
        </w:rPr>
        <w:t xml:space="preserve"> </w:t>
      </w:r>
      <w:r w:rsidRPr="00687E1F">
        <w:rPr>
          <w:rFonts w:ascii="Arial" w:hAnsi="Arial" w:cs="Arial"/>
          <w:sz w:val="20"/>
          <w:szCs w:val="20"/>
        </w:rPr>
        <w:t>requisito</w:t>
      </w:r>
      <w:r w:rsidRPr="00687E1F">
        <w:rPr>
          <w:rFonts w:ascii="Arial" w:hAnsi="Arial" w:cs="Arial"/>
          <w:spacing w:val="1"/>
          <w:sz w:val="20"/>
          <w:szCs w:val="20"/>
        </w:rPr>
        <w:t xml:space="preserve"> </w:t>
      </w:r>
      <w:r w:rsidRPr="00687E1F">
        <w:rPr>
          <w:rFonts w:ascii="Arial" w:hAnsi="Arial" w:cs="Arial"/>
          <w:sz w:val="20"/>
          <w:szCs w:val="20"/>
        </w:rPr>
        <w:t>que</w:t>
      </w:r>
      <w:r w:rsidRPr="00687E1F">
        <w:rPr>
          <w:rFonts w:ascii="Arial" w:hAnsi="Arial" w:cs="Arial"/>
          <w:spacing w:val="1"/>
          <w:sz w:val="20"/>
          <w:szCs w:val="20"/>
        </w:rPr>
        <w:t xml:space="preserve"> </w:t>
      </w:r>
      <w:r w:rsidRPr="00687E1F">
        <w:rPr>
          <w:rFonts w:ascii="Arial" w:hAnsi="Arial" w:cs="Arial"/>
          <w:sz w:val="20"/>
          <w:szCs w:val="20"/>
        </w:rPr>
        <w:t>antes</w:t>
      </w:r>
      <w:r w:rsidRPr="00687E1F">
        <w:rPr>
          <w:rFonts w:ascii="Arial" w:hAnsi="Arial" w:cs="Arial"/>
          <w:spacing w:val="1"/>
          <w:sz w:val="20"/>
          <w:szCs w:val="20"/>
        </w:rPr>
        <w:t xml:space="preserve"> </w:t>
      </w:r>
      <w:r w:rsidRPr="00687E1F">
        <w:rPr>
          <w:rFonts w:ascii="Arial" w:hAnsi="Arial" w:cs="Arial"/>
          <w:sz w:val="20"/>
          <w:szCs w:val="20"/>
        </w:rPr>
        <w:t>não</w:t>
      </w:r>
      <w:r w:rsidRPr="00687E1F">
        <w:rPr>
          <w:rFonts w:ascii="Arial" w:hAnsi="Arial" w:cs="Arial"/>
          <w:spacing w:val="1"/>
          <w:sz w:val="20"/>
          <w:szCs w:val="20"/>
        </w:rPr>
        <w:t xml:space="preserve"> </w:t>
      </w:r>
      <w:r w:rsidRPr="00687E1F">
        <w:rPr>
          <w:rFonts w:ascii="Arial" w:hAnsi="Arial" w:cs="Arial"/>
          <w:sz w:val="20"/>
          <w:szCs w:val="20"/>
        </w:rPr>
        <w:t>detinha,</w:t>
      </w:r>
      <w:r w:rsidRPr="00687E1F">
        <w:rPr>
          <w:rFonts w:ascii="Arial" w:hAnsi="Arial" w:cs="Arial"/>
          <w:spacing w:val="1"/>
          <w:sz w:val="20"/>
          <w:szCs w:val="20"/>
        </w:rPr>
        <w:t xml:space="preserve"> </w:t>
      </w:r>
      <w:r w:rsidRPr="00687E1F">
        <w:rPr>
          <w:rFonts w:ascii="Arial" w:hAnsi="Arial" w:cs="Arial"/>
          <w:sz w:val="20"/>
          <w:szCs w:val="20"/>
        </w:rPr>
        <w:t>nem</w:t>
      </w:r>
      <w:r w:rsidRPr="00687E1F">
        <w:rPr>
          <w:rFonts w:ascii="Arial" w:hAnsi="Arial" w:cs="Arial"/>
          <w:spacing w:val="1"/>
          <w:sz w:val="20"/>
          <w:szCs w:val="20"/>
        </w:rPr>
        <w:t xml:space="preserve"> </w:t>
      </w:r>
      <w:r w:rsidRPr="00687E1F">
        <w:rPr>
          <w:rFonts w:ascii="Arial" w:hAnsi="Arial" w:cs="Arial"/>
          <w:sz w:val="20"/>
          <w:szCs w:val="20"/>
        </w:rPr>
        <w:t>autoriza</w:t>
      </w:r>
      <w:r w:rsidRPr="00687E1F">
        <w:rPr>
          <w:rFonts w:ascii="Arial" w:hAnsi="Arial" w:cs="Arial"/>
          <w:spacing w:val="1"/>
          <w:sz w:val="20"/>
          <w:szCs w:val="20"/>
        </w:rPr>
        <w:t xml:space="preserve"> </w:t>
      </w:r>
      <w:r w:rsidRPr="00687E1F">
        <w:rPr>
          <w:rFonts w:ascii="Arial" w:hAnsi="Arial" w:cs="Arial"/>
          <w:sz w:val="20"/>
          <w:szCs w:val="20"/>
        </w:rPr>
        <w:t>o</w:t>
      </w:r>
      <w:r w:rsidRPr="00687E1F">
        <w:rPr>
          <w:rFonts w:ascii="Arial" w:hAnsi="Arial" w:cs="Arial"/>
          <w:spacing w:val="1"/>
          <w:sz w:val="20"/>
          <w:szCs w:val="20"/>
        </w:rPr>
        <w:t xml:space="preserve"> </w:t>
      </w:r>
      <w:r w:rsidRPr="00687E1F">
        <w:rPr>
          <w:rFonts w:ascii="Arial" w:hAnsi="Arial" w:cs="Arial"/>
          <w:sz w:val="20"/>
          <w:szCs w:val="20"/>
        </w:rPr>
        <w:t>Agente</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Contratação</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fazer</w:t>
      </w:r>
      <w:r w:rsidRPr="00687E1F">
        <w:rPr>
          <w:rFonts w:ascii="Arial" w:hAnsi="Arial" w:cs="Arial"/>
          <w:spacing w:val="1"/>
          <w:sz w:val="20"/>
          <w:szCs w:val="20"/>
        </w:rPr>
        <w:t xml:space="preserve"> </w:t>
      </w:r>
      <w:r w:rsidRPr="00687E1F">
        <w:rPr>
          <w:rFonts w:ascii="Arial" w:hAnsi="Arial" w:cs="Arial"/>
          <w:sz w:val="20"/>
          <w:szCs w:val="20"/>
        </w:rPr>
        <w:t>exigências novas não previstas no edital.</w:t>
      </w:r>
    </w:p>
    <w:p w14:paraId="16193AA1" w14:textId="44F56020" w:rsidR="00304BB3" w:rsidRPr="00687E1F" w:rsidRDefault="005B6FFB"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Na</w:t>
      </w:r>
      <w:r w:rsidRPr="00687E1F">
        <w:rPr>
          <w:rFonts w:ascii="Arial" w:hAnsi="Arial" w:cs="Arial"/>
          <w:spacing w:val="1"/>
          <w:sz w:val="20"/>
          <w:szCs w:val="20"/>
        </w:rPr>
        <w:t xml:space="preserve"> </w:t>
      </w:r>
      <w:r w:rsidRPr="00687E1F">
        <w:rPr>
          <w:rFonts w:ascii="Arial" w:hAnsi="Arial" w:cs="Arial"/>
          <w:sz w:val="20"/>
          <w:szCs w:val="20"/>
        </w:rPr>
        <w:t>hipótese</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necessidade</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envio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documentos</w:t>
      </w:r>
      <w:r w:rsidRPr="00687E1F">
        <w:rPr>
          <w:rFonts w:ascii="Arial" w:hAnsi="Arial" w:cs="Arial"/>
          <w:spacing w:val="1"/>
          <w:sz w:val="20"/>
          <w:szCs w:val="20"/>
        </w:rPr>
        <w:t xml:space="preserve"> </w:t>
      </w:r>
      <w:r w:rsidRPr="00687E1F">
        <w:rPr>
          <w:rFonts w:ascii="Arial" w:hAnsi="Arial" w:cs="Arial"/>
          <w:sz w:val="20"/>
          <w:szCs w:val="20"/>
        </w:rPr>
        <w:t>complementares</w:t>
      </w:r>
      <w:r w:rsidRPr="00687E1F">
        <w:rPr>
          <w:rFonts w:ascii="Arial" w:hAnsi="Arial" w:cs="Arial"/>
          <w:spacing w:val="1"/>
          <w:sz w:val="20"/>
          <w:szCs w:val="20"/>
        </w:rPr>
        <w:t xml:space="preserve"> </w:t>
      </w:r>
      <w:r w:rsidRPr="00687E1F">
        <w:rPr>
          <w:rFonts w:ascii="Arial" w:hAnsi="Arial" w:cs="Arial"/>
          <w:sz w:val="20"/>
          <w:szCs w:val="20"/>
        </w:rPr>
        <w:t>à</w:t>
      </w:r>
      <w:r w:rsidRPr="00687E1F">
        <w:rPr>
          <w:rFonts w:ascii="Arial" w:hAnsi="Arial" w:cs="Arial"/>
          <w:spacing w:val="1"/>
          <w:sz w:val="20"/>
          <w:szCs w:val="20"/>
        </w:rPr>
        <w:t xml:space="preserve"> </w:t>
      </w:r>
      <w:r w:rsidRPr="00687E1F">
        <w:rPr>
          <w:rFonts w:ascii="Arial" w:hAnsi="Arial" w:cs="Arial"/>
          <w:sz w:val="20"/>
          <w:szCs w:val="20"/>
        </w:rPr>
        <w:t>proposta</w:t>
      </w:r>
      <w:r w:rsidRPr="00687E1F">
        <w:rPr>
          <w:rFonts w:ascii="Arial" w:hAnsi="Arial" w:cs="Arial"/>
          <w:spacing w:val="1"/>
          <w:sz w:val="20"/>
          <w:szCs w:val="20"/>
        </w:rPr>
        <w:t xml:space="preserve"> </w:t>
      </w:r>
      <w:r w:rsidRPr="00687E1F">
        <w:rPr>
          <w:rFonts w:ascii="Arial" w:hAnsi="Arial" w:cs="Arial"/>
          <w:sz w:val="20"/>
          <w:szCs w:val="20"/>
        </w:rPr>
        <w:t>e</w:t>
      </w:r>
      <w:r w:rsidRPr="00687E1F">
        <w:rPr>
          <w:rFonts w:ascii="Arial" w:hAnsi="Arial" w:cs="Arial"/>
          <w:spacing w:val="1"/>
          <w:sz w:val="20"/>
          <w:szCs w:val="20"/>
        </w:rPr>
        <w:t xml:space="preserve"> </w:t>
      </w:r>
      <w:r w:rsidRPr="00687E1F">
        <w:rPr>
          <w:rFonts w:ascii="Arial" w:hAnsi="Arial" w:cs="Arial"/>
          <w:sz w:val="20"/>
          <w:szCs w:val="20"/>
        </w:rPr>
        <w:t>à</w:t>
      </w:r>
      <w:r w:rsidRPr="00687E1F">
        <w:rPr>
          <w:rFonts w:ascii="Arial" w:hAnsi="Arial" w:cs="Arial"/>
          <w:spacing w:val="1"/>
          <w:sz w:val="20"/>
          <w:szCs w:val="20"/>
        </w:rPr>
        <w:t xml:space="preserve"> </w:t>
      </w:r>
      <w:r w:rsidRPr="00687E1F">
        <w:rPr>
          <w:rFonts w:ascii="Arial" w:hAnsi="Arial" w:cs="Arial"/>
          <w:sz w:val="20"/>
          <w:szCs w:val="20"/>
        </w:rPr>
        <w:t xml:space="preserve">habilitação, os documentos deverão ser apresentados em formato digital, </w:t>
      </w:r>
      <w:r w:rsidR="00C1640C">
        <w:rPr>
          <w:rFonts w:ascii="Arial" w:hAnsi="Arial" w:cs="Arial"/>
          <w:sz w:val="20"/>
          <w:szCs w:val="20"/>
        </w:rPr>
        <w:t>no site do BNC</w:t>
      </w:r>
      <w:r w:rsidR="00C1640C" w:rsidRPr="00687E1F">
        <w:rPr>
          <w:rFonts w:ascii="Arial" w:hAnsi="Arial" w:cs="Arial"/>
          <w:sz w:val="20"/>
          <w:szCs w:val="20"/>
        </w:rPr>
        <w:t>– Bolsa Nacional de Compras</w:t>
      </w:r>
      <w:r w:rsidR="00C1640C">
        <w:rPr>
          <w:rFonts w:ascii="Arial" w:hAnsi="Arial" w:cs="Arial"/>
          <w:sz w:val="20"/>
          <w:szCs w:val="20"/>
        </w:rPr>
        <w:t xml:space="preserve"> </w:t>
      </w:r>
      <w:r w:rsidRPr="00687E1F">
        <w:rPr>
          <w:rFonts w:ascii="Arial" w:hAnsi="Arial" w:cs="Arial"/>
          <w:sz w:val="20"/>
          <w:szCs w:val="20"/>
        </w:rPr>
        <w:t>,</w:t>
      </w:r>
      <w:r w:rsidRPr="00687E1F">
        <w:rPr>
          <w:rFonts w:ascii="Arial" w:hAnsi="Arial" w:cs="Arial"/>
          <w:spacing w:val="1"/>
          <w:sz w:val="20"/>
          <w:szCs w:val="20"/>
        </w:rPr>
        <w:t xml:space="preserve"> </w:t>
      </w:r>
      <w:r w:rsidRPr="00687E1F">
        <w:rPr>
          <w:rFonts w:ascii="Arial" w:hAnsi="Arial" w:cs="Arial"/>
          <w:sz w:val="20"/>
          <w:szCs w:val="20"/>
        </w:rPr>
        <w:t>ou</w:t>
      </w:r>
      <w:r w:rsidRPr="00687E1F">
        <w:rPr>
          <w:rFonts w:ascii="Arial" w:hAnsi="Arial" w:cs="Arial"/>
          <w:spacing w:val="1"/>
          <w:sz w:val="20"/>
          <w:szCs w:val="20"/>
        </w:rPr>
        <w:t xml:space="preserve"> </w:t>
      </w:r>
      <w:r w:rsidRPr="00687E1F">
        <w:rPr>
          <w:rFonts w:ascii="Arial" w:hAnsi="Arial" w:cs="Arial"/>
          <w:sz w:val="20"/>
          <w:szCs w:val="20"/>
        </w:rPr>
        <w:t>para</w:t>
      </w:r>
      <w:r w:rsidRPr="00687E1F">
        <w:rPr>
          <w:rFonts w:ascii="Arial" w:hAnsi="Arial" w:cs="Arial"/>
          <w:spacing w:val="1"/>
          <w:sz w:val="20"/>
          <w:szCs w:val="20"/>
        </w:rPr>
        <w:t xml:space="preserve"> </w:t>
      </w:r>
      <w:r w:rsidRPr="00687E1F">
        <w:rPr>
          <w:rFonts w:ascii="Arial" w:hAnsi="Arial" w:cs="Arial"/>
          <w:sz w:val="20"/>
          <w:szCs w:val="20"/>
        </w:rPr>
        <w:t>o</w:t>
      </w:r>
      <w:r w:rsidRPr="00687E1F">
        <w:rPr>
          <w:rFonts w:ascii="Arial" w:hAnsi="Arial" w:cs="Arial"/>
          <w:spacing w:val="1"/>
          <w:sz w:val="20"/>
          <w:szCs w:val="20"/>
        </w:rPr>
        <w:t xml:space="preserve"> </w:t>
      </w:r>
      <w:r w:rsidRPr="00687E1F">
        <w:rPr>
          <w:rFonts w:ascii="Arial" w:hAnsi="Arial" w:cs="Arial"/>
          <w:sz w:val="20"/>
          <w:szCs w:val="20"/>
        </w:rPr>
        <w:t>e-mail</w:t>
      </w:r>
      <w:r w:rsidRPr="00687E1F">
        <w:rPr>
          <w:rFonts w:ascii="Arial" w:hAnsi="Arial" w:cs="Arial"/>
          <w:spacing w:val="1"/>
          <w:sz w:val="20"/>
          <w:szCs w:val="20"/>
        </w:rPr>
        <w:t xml:space="preserve"> </w:t>
      </w:r>
      <w:r w:rsidRPr="00687E1F">
        <w:rPr>
          <w:rFonts w:ascii="Arial" w:hAnsi="Arial" w:cs="Arial"/>
          <w:sz w:val="20"/>
          <w:szCs w:val="20"/>
        </w:rPr>
        <w:t>indicado</w:t>
      </w:r>
      <w:r w:rsidRPr="00687E1F">
        <w:rPr>
          <w:rFonts w:ascii="Arial" w:hAnsi="Arial" w:cs="Arial"/>
          <w:spacing w:val="1"/>
          <w:sz w:val="20"/>
          <w:szCs w:val="20"/>
        </w:rPr>
        <w:t xml:space="preserve"> </w:t>
      </w:r>
      <w:r w:rsidRPr="00687E1F">
        <w:rPr>
          <w:rFonts w:ascii="Arial" w:hAnsi="Arial" w:cs="Arial"/>
          <w:sz w:val="20"/>
          <w:szCs w:val="20"/>
        </w:rPr>
        <w:t>no</w:t>
      </w:r>
      <w:r w:rsidRPr="00687E1F">
        <w:rPr>
          <w:rFonts w:ascii="Arial" w:hAnsi="Arial" w:cs="Arial"/>
          <w:spacing w:val="1"/>
          <w:sz w:val="20"/>
          <w:szCs w:val="20"/>
        </w:rPr>
        <w:t xml:space="preserve"> </w:t>
      </w:r>
      <w:r w:rsidRPr="00687E1F">
        <w:rPr>
          <w:rFonts w:ascii="Arial" w:hAnsi="Arial" w:cs="Arial"/>
          <w:sz w:val="20"/>
          <w:szCs w:val="20"/>
        </w:rPr>
        <w:t>Preâmbulo</w:t>
      </w:r>
      <w:r w:rsidRPr="00687E1F">
        <w:rPr>
          <w:rFonts w:ascii="Arial" w:hAnsi="Arial" w:cs="Arial"/>
          <w:spacing w:val="1"/>
          <w:sz w:val="20"/>
          <w:szCs w:val="20"/>
        </w:rPr>
        <w:t xml:space="preserve"> </w:t>
      </w:r>
      <w:r w:rsidRPr="00687E1F">
        <w:rPr>
          <w:rFonts w:ascii="Arial" w:hAnsi="Arial" w:cs="Arial"/>
          <w:sz w:val="20"/>
          <w:szCs w:val="20"/>
        </w:rPr>
        <w:t>deste</w:t>
      </w:r>
      <w:r w:rsidRPr="00687E1F">
        <w:rPr>
          <w:rFonts w:ascii="Arial" w:hAnsi="Arial" w:cs="Arial"/>
          <w:spacing w:val="1"/>
          <w:sz w:val="20"/>
          <w:szCs w:val="20"/>
        </w:rPr>
        <w:t xml:space="preserve"> </w:t>
      </w:r>
      <w:r w:rsidRPr="00687E1F">
        <w:rPr>
          <w:rFonts w:ascii="Arial" w:hAnsi="Arial" w:cs="Arial"/>
          <w:sz w:val="20"/>
          <w:szCs w:val="20"/>
        </w:rPr>
        <w:t>Edital</w:t>
      </w:r>
      <w:r w:rsidRPr="00687E1F">
        <w:rPr>
          <w:rFonts w:ascii="Arial" w:hAnsi="Arial" w:cs="Arial"/>
          <w:spacing w:val="1"/>
          <w:sz w:val="20"/>
          <w:szCs w:val="20"/>
        </w:rPr>
        <w:t xml:space="preserve"> </w:t>
      </w:r>
      <w:r w:rsidRPr="00687E1F">
        <w:rPr>
          <w:rFonts w:ascii="Arial" w:hAnsi="Arial" w:cs="Arial"/>
          <w:sz w:val="20"/>
          <w:szCs w:val="20"/>
        </w:rPr>
        <w:t>no</w:t>
      </w:r>
      <w:r w:rsidRPr="00687E1F">
        <w:rPr>
          <w:rFonts w:ascii="Arial" w:hAnsi="Arial" w:cs="Arial"/>
          <w:spacing w:val="1"/>
          <w:sz w:val="20"/>
          <w:szCs w:val="20"/>
        </w:rPr>
        <w:t xml:space="preserve"> </w:t>
      </w:r>
      <w:r w:rsidRPr="00687E1F">
        <w:rPr>
          <w:rFonts w:ascii="Arial" w:hAnsi="Arial" w:cs="Arial"/>
          <w:sz w:val="20"/>
          <w:szCs w:val="20"/>
        </w:rPr>
        <w:t>caso</w:t>
      </w:r>
      <w:r w:rsidRPr="00687E1F">
        <w:rPr>
          <w:rFonts w:ascii="Arial" w:hAnsi="Arial" w:cs="Arial"/>
          <w:spacing w:val="1"/>
          <w:sz w:val="20"/>
          <w:szCs w:val="20"/>
        </w:rPr>
        <w:t xml:space="preserve"> </w:t>
      </w:r>
      <w:r w:rsidRPr="00687E1F">
        <w:rPr>
          <w:rFonts w:ascii="Arial" w:hAnsi="Arial" w:cs="Arial"/>
          <w:sz w:val="20"/>
          <w:szCs w:val="20"/>
        </w:rPr>
        <w:t>de funcionalidade técnicas não</w:t>
      </w:r>
      <w:r w:rsidRPr="00687E1F">
        <w:rPr>
          <w:rFonts w:ascii="Arial" w:hAnsi="Arial" w:cs="Arial"/>
          <w:spacing w:val="1"/>
          <w:sz w:val="20"/>
          <w:szCs w:val="20"/>
        </w:rPr>
        <w:t xml:space="preserve"> </w:t>
      </w:r>
      <w:r w:rsidRPr="00687E1F">
        <w:rPr>
          <w:rFonts w:ascii="Arial" w:hAnsi="Arial" w:cs="Arial"/>
          <w:sz w:val="20"/>
          <w:szCs w:val="20"/>
        </w:rPr>
        <w:t>permitam a anexação no referido sistema, no prazo de 01 (um) dia útil, se outro prazo não for fixado</w:t>
      </w:r>
      <w:r w:rsidRPr="00687E1F">
        <w:rPr>
          <w:rFonts w:ascii="Arial" w:hAnsi="Arial" w:cs="Arial"/>
          <w:spacing w:val="-57"/>
          <w:sz w:val="20"/>
          <w:szCs w:val="20"/>
        </w:rPr>
        <w:t xml:space="preserve"> </w:t>
      </w:r>
      <w:r w:rsidRPr="00687E1F">
        <w:rPr>
          <w:rFonts w:ascii="Arial" w:hAnsi="Arial" w:cs="Arial"/>
          <w:sz w:val="20"/>
          <w:szCs w:val="20"/>
        </w:rPr>
        <w:t>pelo Agente de Contratação, observado em todos os casos os princípios da celeridade processual e o</w:t>
      </w:r>
      <w:r w:rsidRPr="00687E1F">
        <w:rPr>
          <w:rFonts w:ascii="Arial" w:hAnsi="Arial" w:cs="Arial"/>
          <w:spacing w:val="-57"/>
          <w:sz w:val="20"/>
          <w:szCs w:val="20"/>
        </w:rPr>
        <w:t xml:space="preserve"> </w:t>
      </w:r>
      <w:r w:rsidRPr="00687E1F">
        <w:rPr>
          <w:rFonts w:ascii="Arial" w:hAnsi="Arial" w:cs="Arial"/>
          <w:sz w:val="20"/>
          <w:szCs w:val="20"/>
        </w:rPr>
        <w:t>interesse público.</w:t>
      </w:r>
    </w:p>
    <w:p w14:paraId="59B07DCA" w14:textId="3D72B950" w:rsidR="005B6FFB" w:rsidRPr="00687E1F" w:rsidRDefault="005B6FFB"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Sendo necessária a suspensão da sessão pública para a realização de diligências, o reinício se</w:t>
      </w:r>
      <w:r w:rsidRPr="00687E1F">
        <w:rPr>
          <w:rFonts w:ascii="Arial" w:hAnsi="Arial" w:cs="Arial"/>
          <w:spacing w:val="1"/>
          <w:sz w:val="20"/>
          <w:szCs w:val="20"/>
        </w:rPr>
        <w:t xml:space="preserve"> </w:t>
      </w:r>
      <w:r w:rsidRPr="00687E1F">
        <w:rPr>
          <w:rFonts w:ascii="Arial" w:hAnsi="Arial" w:cs="Arial"/>
          <w:sz w:val="20"/>
          <w:szCs w:val="20"/>
        </w:rPr>
        <w:t xml:space="preserve">dará mediante aviso prévio no sistema </w:t>
      </w:r>
      <w:r w:rsidR="00304BB3" w:rsidRPr="00687E1F">
        <w:rPr>
          <w:rFonts w:ascii="Arial" w:hAnsi="Arial" w:cs="Arial"/>
          <w:sz w:val="20"/>
          <w:szCs w:val="20"/>
        </w:rPr>
        <w:t xml:space="preserve">BNC – Bolsa Nacional de Compras. </w:t>
      </w:r>
      <w:r w:rsidRPr="00687E1F">
        <w:rPr>
          <w:rFonts w:ascii="Arial" w:hAnsi="Arial" w:cs="Arial"/>
          <w:sz w:val="20"/>
          <w:szCs w:val="20"/>
        </w:rPr>
        <w:t>com, no mínimo, 24 (vinte e quatro) horas de</w:t>
      </w:r>
      <w:r w:rsidRPr="00687E1F">
        <w:rPr>
          <w:rFonts w:ascii="Arial" w:hAnsi="Arial" w:cs="Arial"/>
          <w:spacing w:val="1"/>
          <w:sz w:val="20"/>
          <w:szCs w:val="20"/>
        </w:rPr>
        <w:t xml:space="preserve"> </w:t>
      </w:r>
      <w:r w:rsidRPr="00687E1F">
        <w:rPr>
          <w:rFonts w:ascii="Arial" w:hAnsi="Arial" w:cs="Arial"/>
          <w:sz w:val="20"/>
          <w:szCs w:val="20"/>
        </w:rPr>
        <w:t>antecedência, e a ocorrência será registrada em ata.</w:t>
      </w:r>
    </w:p>
    <w:p w14:paraId="62D68F90" w14:textId="77777777" w:rsidR="005B6FFB" w:rsidRPr="00687E1F" w:rsidRDefault="005B6FFB" w:rsidP="00425D09">
      <w:pPr>
        <w:pStyle w:val="Corpodetexto"/>
        <w:spacing w:line="360" w:lineRule="auto"/>
        <w:rPr>
          <w:rFonts w:ascii="Arial" w:hAnsi="Arial" w:cs="Arial"/>
        </w:rPr>
      </w:pPr>
    </w:p>
    <w:p w14:paraId="421DB6D7" w14:textId="77777777" w:rsidR="005B6FFB" w:rsidRPr="00687E1F" w:rsidRDefault="005B6FFB" w:rsidP="0030206B">
      <w:pPr>
        <w:pStyle w:val="Ttulo1"/>
        <w:numPr>
          <w:ilvl w:val="0"/>
          <w:numId w:val="87"/>
        </w:numPr>
        <w:spacing w:line="360" w:lineRule="auto"/>
        <w:ind w:left="1134" w:firstLine="0"/>
        <w:jc w:val="both"/>
      </w:pPr>
      <w:r w:rsidRPr="00687E1F">
        <w:t>DOS</w:t>
      </w:r>
      <w:r w:rsidRPr="00687E1F">
        <w:rPr>
          <w:spacing w:val="-7"/>
        </w:rPr>
        <w:t xml:space="preserve"> </w:t>
      </w:r>
      <w:r w:rsidRPr="00687E1F">
        <w:t>RECURSOS</w:t>
      </w:r>
      <w:r w:rsidRPr="00687E1F">
        <w:rPr>
          <w:spacing w:val="-7"/>
        </w:rPr>
        <w:t xml:space="preserve"> </w:t>
      </w:r>
      <w:r w:rsidRPr="00687E1F">
        <w:t>ADMINISTRATIVOS</w:t>
      </w:r>
    </w:p>
    <w:p w14:paraId="08FC2B9A" w14:textId="77777777" w:rsidR="005B6FFB" w:rsidRPr="00687E1F" w:rsidRDefault="005B6FFB"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lastRenderedPageBreak/>
        <w:t>Após</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declaração</w:t>
      </w:r>
      <w:r w:rsidRPr="00687E1F">
        <w:rPr>
          <w:rFonts w:ascii="Arial" w:hAnsi="Arial" w:cs="Arial"/>
          <w:spacing w:val="1"/>
          <w:sz w:val="20"/>
          <w:szCs w:val="20"/>
        </w:rPr>
        <w:t xml:space="preserve"> </w:t>
      </w:r>
      <w:r w:rsidRPr="00687E1F">
        <w:rPr>
          <w:rFonts w:ascii="Arial" w:hAnsi="Arial" w:cs="Arial"/>
          <w:sz w:val="20"/>
          <w:szCs w:val="20"/>
        </w:rPr>
        <w:t>do(s)</w:t>
      </w:r>
      <w:r w:rsidRPr="00687E1F">
        <w:rPr>
          <w:rFonts w:ascii="Arial" w:hAnsi="Arial" w:cs="Arial"/>
          <w:spacing w:val="1"/>
          <w:sz w:val="20"/>
          <w:szCs w:val="20"/>
        </w:rPr>
        <w:t xml:space="preserve"> </w:t>
      </w:r>
      <w:r w:rsidRPr="00687E1F">
        <w:rPr>
          <w:rFonts w:ascii="Arial" w:hAnsi="Arial" w:cs="Arial"/>
          <w:sz w:val="20"/>
          <w:szCs w:val="20"/>
        </w:rPr>
        <w:t>vencedor(es),</w:t>
      </w:r>
      <w:r w:rsidRPr="00687E1F">
        <w:rPr>
          <w:rFonts w:ascii="Arial" w:hAnsi="Arial" w:cs="Arial"/>
          <w:spacing w:val="1"/>
          <w:sz w:val="20"/>
          <w:szCs w:val="20"/>
        </w:rPr>
        <w:t xml:space="preserve"> </w:t>
      </w:r>
      <w:r w:rsidRPr="00687E1F">
        <w:rPr>
          <w:rFonts w:ascii="Arial" w:hAnsi="Arial" w:cs="Arial"/>
          <w:sz w:val="20"/>
          <w:szCs w:val="20"/>
        </w:rPr>
        <w:t>qualquer</w:t>
      </w:r>
      <w:r w:rsidRPr="00687E1F">
        <w:rPr>
          <w:rFonts w:ascii="Arial" w:hAnsi="Arial" w:cs="Arial"/>
          <w:spacing w:val="1"/>
          <w:sz w:val="20"/>
          <w:szCs w:val="20"/>
        </w:rPr>
        <w:t xml:space="preserve"> </w:t>
      </w:r>
      <w:r w:rsidRPr="00687E1F">
        <w:rPr>
          <w:rFonts w:ascii="Arial" w:hAnsi="Arial" w:cs="Arial"/>
          <w:sz w:val="20"/>
          <w:szCs w:val="20"/>
        </w:rPr>
        <w:t>licitante</w:t>
      </w:r>
      <w:r w:rsidRPr="00687E1F">
        <w:rPr>
          <w:rFonts w:ascii="Arial" w:hAnsi="Arial" w:cs="Arial"/>
          <w:spacing w:val="1"/>
          <w:sz w:val="20"/>
          <w:szCs w:val="20"/>
        </w:rPr>
        <w:t xml:space="preserve"> </w:t>
      </w:r>
      <w:r w:rsidRPr="00687E1F">
        <w:rPr>
          <w:rFonts w:ascii="Arial" w:hAnsi="Arial" w:cs="Arial"/>
          <w:sz w:val="20"/>
          <w:szCs w:val="20"/>
        </w:rPr>
        <w:t>inconformada</w:t>
      </w:r>
      <w:r w:rsidRPr="00687E1F">
        <w:rPr>
          <w:rFonts w:ascii="Arial" w:hAnsi="Arial" w:cs="Arial"/>
          <w:spacing w:val="1"/>
          <w:sz w:val="20"/>
          <w:szCs w:val="20"/>
        </w:rPr>
        <w:t xml:space="preserve"> </w:t>
      </w:r>
      <w:r w:rsidRPr="00687E1F">
        <w:rPr>
          <w:rFonts w:ascii="Arial" w:hAnsi="Arial" w:cs="Arial"/>
          <w:sz w:val="20"/>
          <w:szCs w:val="20"/>
        </w:rPr>
        <w:t>com</w:t>
      </w:r>
      <w:r w:rsidRPr="00687E1F">
        <w:rPr>
          <w:rFonts w:ascii="Arial" w:hAnsi="Arial" w:cs="Arial"/>
          <w:spacing w:val="1"/>
          <w:sz w:val="20"/>
          <w:szCs w:val="20"/>
        </w:rPr>
        <w:t xml:space="preserve"> </w:t>
      </w:r>
      <w:r w:rsidRPr="00687E1F">
        <w:rPr>
          <w:rFonts w:ascii="Arial" w:hAnsi="Arial" w:cs="Arial"/>
          <w:sz w:val="20"/>
          <w:szCs w:val="20"/>
        </w:rPr>
        <w:t>o</w:t>
      </w:r>
      <w:r w:rsidRPr="00687E1F">
        <w:rPr>
          <w:rFonts w:ascii="Arial" w:hAnsi="Arial" w:cs="Arial"/>
          <w:spacing w:val="1"/>
          <w:sz w:val="20"/>
          <w:szCs w:val="20"/>
        </w:rPr>
        <w:t xml:space="preserve"> </w:t>
      </w:r>
      <w:r w:rsidRPr="00687E1F">
        <w:rPr>
          <w:rFonts w:ascii="Arial" w:hAnsi="Arial" w:cs="Arial"/>
          <w:sz w:val="20"/>
          <w:szCs w:val="20"/>
        </w:rPr>
        <w:t>resultado</w:t>
      </w:r>
      <w:r w:rsidRPr="00687E1F">
        <w:rPr>
          <w:rFonts w:ascii="Arial" w:hAnsi="Arial" w:cs="Arial"/>
          <w:spacing w:val="-57"/>
          <w:sz w:val="20"/>
          <w:szCs w:val="20"/>
        </w:rPr>
        <w:t xml:space="preserve"> </w:t>
      </w:r>
      <w:r w:rsidRPr="00687E1F">
        <w:rPr>
          <w:rFonts w:ascii="Arial" w:hAnsi="Arial" w:cs="Arial"/>
          <w:sz w:val="20"/>
          <w:szCs w:val="20"/>
        </w:rPr>
        <w:t>poderá</w:t>
      </w:r>
      <w:r w:rsidRPr="00687E1F">
        <w:rPr>
          <w:rFonts w:ascii="Arial" w:hAnsi="Arial" w:cs="Arial"/>
          <w:spacing w:val="1"/>
          <w:sz w:val="20"/>
          <w:szCs w:val="20"/>
        </w:rPr>
        <w:t xml:space="preserve"> </w:t>
      </w:r>
      <w:r w:rsidRPr="00687E1F">
        <w:rPr>
          <w:rFonts w:ascii="Arial" w:hAnsi="Arial" w:cs="Arial"/>
          <w:sz w:val="20"/>
          <w:szCs w:val="20"/>
        </w:rPr>
        <w:t>manifestar</w:t>
      </w:r>
      <w:r w:rsidRPr="00687E1F">
        <w:rPr>
          <w:rFonts w:ascii="Arial" w:hAnsi="Arial" w:cs="Arial"/>
          <w:b/>
          <w:sz w:val="20"/>
          <w:szCs w:val="20"/>
        </w:rPr>
        <w:t>,</w:t>
      </w:r>
      <w:r w:rsidRPr="00687E1F">
        <w:rPr>
          <w:rFonts w:ascii="Arial" w:hAnsi="Arial" w:cs="Arial"/>
          <w:b/>
          <w:spacing w:val="1"/>
          <w:sz w:val="20"/>
          <w:szCs w:val="20"/>
        </w:rPr>
        <w:t xml:space="preserve"> </w:t>
      </w:r>
      <w:r w:rsidRPr="00687E1F">
        <w:rPr>
          <w:rFonts w:ascii="Arial" w:hAnsi="Arial" w:cs="Arial"/>
          <w:sz w:val="20"/>
          <w:szCs w:val="20"/>
        </w:rPr>
        <w:t>ao</w:t>
      </w:r>
      <w:r w:rsidRPr="00687E1F">
        <w:rPr>
          <w:rFonts w:ascii="Arial" w:hAnsi="Arial" w:cs="Arial"/>
          <w:spacing w:val="1"/>
          <w:sz w:val="20"/>
          <w:szCs w:val="20"/>
        </w:rPr>
        <w:t xml:space="preserve"> </w:t>
      </w:r>
      <w:r w:rsidRPr="00687E1F">
        <w:rPr>
          <w:rFonts w:ascii="Arial" w:hAnsi="Arial" w:cs="Arial"/>
          <w:sz w:val="20"/>
          <w:szCs w:val="20"/>
        </w:rPr>
        <w:t>final</w:t>
      </w:r>
      <w:r w:rsidRPr="00687E1F">
        <w:rPr>
          <w:rFonts w:ascii="Arial" w:hAnsi="Arial" w:cs="Arial"/>
          <w:spacing w:val="1"/>
          <w:sz w:val="20"/>
          <w:szCs w:val="20"/>
        </w:rPr>
        <w:t xml:space="preserve"> </w:t>
      </w:r>
      <w:r w:rsidRPr="00687E1F">
        <w:rPr>
          <w:rFonts w:ascii="Arial" w:hAnsi="Arial" w:cs="Arial"/>
          <w:sz w:val="20"/>
          <w:szCs w:val="20"/>
        </w:rPr>
        <w:t>da</w:t>
      </w:r>
      <w:r w:rsidRPr="00687E1F">
        <w:rPr>
          <w:rFonts w:ascii="Arial" w:hAnsi="Arial" w:cs="Arial"/>
          <w:spacing w:val="1"/>
          <w:sz w:val="20"/>
          <w:szCs w:val="20"/>
        </w:rPr>
        <w:t xml:space="preserve"> </w:t>
      </w:r>
      <w:r w:rsidRPr="00687E1F">
        <w:rPr>
          <w:rFonts w:ascii="Arial" w:hAnsi="Arial" w:cs="Arial"/>
          <w:sz w:val="20"/>
          <w:szCs w:val="20"/>
        </w:rPr>
        <w:t>sessão</w:t>
      </w:r>
      <w:r w:rsidRPr="00687E1F">
        <w:rPr>
          <w:rFonts w:ascii="Arial" w:hAnsi="Arial" w:cs="Arial"/>
          <w:spacing w:val="1"/>
          <w:sz w:val="20"/>
          <w:szCs w:val="20"/>
        </w:rPr>
        <w:t xml:space="preserve"> </w:t>
      </w:r>
      <w:r w:rsidRPr="00687E1F">
        <w:rPr>
          <w:rFonts w:ascii="Arial" w:hAnsi="Arial" w:cs="Arial"/>
          <w:sz w:val="20"/>
          <w:szCs w:val="20"/>
        </w:rPr>
        <w:t>pública,</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intenção</w:t>
      </w:r>
      <w:r w:rsidRPr="00687E1F">
        <w:rPr>
          <w:rFonts w:ascii="Arial" w:hAnsi="Arial" w:cs="Arial"/>
          <w:spacing w:val="1"/>
          <w:sz w:val="20"/>
          <w:szCs w:val="20"/>
        </w:rPr>
        <w:t xml:space="preserve"> </w:t>
      </w:r>
      <w:r w:rsidRPr="00687E1F">
        <w:rPr>
          <w:rFonts w:ascii="Arial" w:hAnsi="Arial" w:cs="Arial"/>
          <w:sz w:val="20"/>
          <w:szCs w:val="20"/>
        </w:rPr>
        <w:t>de recorrer contra o julgamento das</w:t>
      </w:r>
      <w:r w:rsidRPr="00687E1F">
        <w:rPr>
          <w:rFonts w:ascii="Arial" w:hAnsi="Arial" w:cs="Arial"/>
          <w:spacing w:val="1"/>
          <w:sz w:val="20"/>
          <w:szCs w:val="20"/>
        </w:rPr>
        <w:t xml:space="preserve"> </w:t>
      </w:r>
      <w:r w:rsidRPr="00687E1F">
        <w:rPr>
          <w:rFonts w:ascii="Arial" w:hAnsi="Arial" w:cs="Arial"/>
          <w:sz w:val="20"/>
          <w:szCs w:val="20"/>
        </w:rPr>
        <w:t>propostas</w:t>
      </w:r>
      <w:r w:rsidRPr="00687E1F">
        <w:rPr>
          <w:rFonts w:ascii="Arial" w:hAnsi="Arial" w:cs="Arial"/>
          <w:spacing w:val="1"/>
          <w:sz w:val="20"/>
          <w:szCs w:val="20"/>
        </w:rPr>
        <w:t xml:space="preserve"> </w:t>
      </w:r>
      <w:r w:rsidRPr="00687E1F">
        <w:rPr>
          <w:rFonts w:ascii="Arial" w:hAnsi="Arial" w:cs="Arial"/>
          <w:sz w:val="20"/>
          <w:szCs w:val="20"/>
        </w:rPr>
        <w:t>ou</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habilitação</w:t>
      </w:r>
      <w:r w:rsidRPr="00687E1F">
        <w:rPr>
          <w:rFonts w:ascii="Arial" w:hAnsi="Arial" w:cs="Arial"/>
          <w:spacing w:val="1"/>
          <w:sz w:val="20"/>
          <w:szCs w:val="20"/>
        </w:rPr>
        <w:t xml:space="preserve"> </w:t>
      </w:r>
      <w:r w:rsidRPr="00687E1F">
        <w:rPr>
          <w:rFonts w:ascii="Arial" w:hAnsi="Arial" w:cs="Arial"/>
          <w:sz w:val="20"/>
          <w:szCs w:val="20"/>
        </w:rPr>
        <w:t>ou</w:t>
      </w:r>
      <w:r w:rsidRPr="00687E1F">
        <w:rPr>
          <w:rFonts w:ascii="Arial" w:hAnsi="Arial" w:cs="Arial"/>
          <w:spacing w:val="1"/>
          <w:sz w:val="20"/>
          <w:szCs w:val="20"/>
        </w:rPr>
        <w:t xml:space="preserve"> </w:t>
      </w:r>
      <w:r w:rsidRPr="00687E1F">
        <w:rPr>
          <w:rFonts w:ascii="Arial" w:hAnsi="Arial" w:cs="Arial"/>
          <w:sz w:val="20"/>
          <w:szCs w:val="20"/>
        </w:rPr>
        <w:t>inabilitação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licitantes,</w:t>
      </w:r>
      <w:r w:rsidRPr="00687E1F">
        <w:rPr>
          <w:rFonts w:ascii="Arial" w:hAnsi="Arial" w:cs="Arial"/>
          <w:spacing w:val="1"/>
          <w:sz w:val="20"/>
          <w:szCs w:val="20"/>
        </w:rPr>
        <w:t xml:space="preserve"> </w:t>
      </w:r>
      <w:r w:rsidRPr="00687E1F">
        <w:rPr>
          <w:rFonts w:ascii="Arial" w:hAnsi="Arial" w:cs="Arial"/>
          <w:sz w:val="20"/>
          <w:szCs w:val="20"/>
        </w:rPr>
        <w:t>através</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campo</w:t>
      </w:r>
      <w:r w:rsidRPr="00687E1F">
        <w:rPr>
          <w:rFonts w:ascii="Arial" w:hAnsi="Arial" w:cs="Arial"/>
          <w:spacing w:val="1"/>
          <w:sz w:val="20"/>
          <w:szCs w:val="20"/>
        </w:rPr>
        <w:t xml:space="preserve"> </w:t>
      </w:r>
      <w:r w:rsidRPr="00687E1F">
        <w:rPr>
          <w:rFonts w:ascii="Arial" w:hAnsi="Arial" w:cs="Arial"/>
          <w:sz w:val="20"/>
          <w:szCs w:val="20"/>
        </w:rPr>
        <w:t>próprio</w:t>
      </w:r>
      <w:r w:rsidRPr="00687E1F">
        <w:rPr>
          <w:rFonts w:ascii="Arial" w:hAnsi="Arial" w:cs="Arial"/>
          <w:spacing w:val="1"/>
          <w:sz w:val="20"/>
          <w:szCs w:val="20"/>
        </w:rPr>
        <w:t xml:space="preserve"> </w:t>
      </w:r>
      <w:r w:rsidRPr="00687E1F">
        <w:rPr>
          <w:rFonts w:ascii="Arial" w:hAnsi="Arial" w:cs="Arial"/>
          <w:sz w:val="20"/>
          <w:szCs w:val="20"/>
        </w:rPr>
        <w:t>do</w:t>
      </w:r>
      <w:r w:rsidRPr="00687E1F">
        <w:rPr>
          <w:rFonts w:ascii="Arial" w:hAnsi="Arial" w:cs="Arial"/>
          <w:spacing w:val="1"/>
          <w:sz w:val="20"/>
          <w:szCs w:val="20"/>
        </w:rPr>
        <w:t xml:space="preserve"> </w:t>
      </w:r>
      <w:r w:rsidRPr="00687E1F">
        <w:rPr>
          <w:rFonts w:ascii="Arial" w:hAnsi="Arial" w:cs="Arial"/>
          <w:sz w:val="20"/>
          <w:szCs w:val="20"/>
        </w:rPr>
        <w:t>sistema</w:t>
      </w:r>
      <w:r w:rsidRPr="00687E1F">
        <w:rPr>
          <w:rFonts w:ascii="Arial" w:hAnsi="Arial" w:cs="Arial"/>
          <w:spacing w:val="-57"/>
          <w:sz w:val="20"/>
          <w:szCs w:val="20"/>
        </w:rPr>
        <w:t xml:space="preserve"> </w:t>
      </w:r>
      <w:r w:rsidRPr="00687E1F">
        <w:rPr>
          <w:rFonts w:ascii="Arial" w:hAnsi="Arial" w:cs="Arial"/>
          <w:sz w:val="20"/>
          <w:szCs w:val="20"/>
        </w:rPr>
        <w:t>eletrônico,</w:t>
      </w:r>
      <w:r w:rsidRPr="00687E1F">
        <w:rPr>
          <w:rFonts w:ascii="Arial" w:hAnsi="Arial" w:cs="Arial"/>
          <w:spacing w:val="1"/>
          <w:sz w:val="20"/>
          <w:szCs w:val="20"/>
        </w:rPr>
        <w:t xml:space="preserve"> </w:t>
      </w:r>
      <w:r w:rsidRPr="00687E1F">
        <w:rPr>
          <w:rFonts w:ascii="Arial" w:hAnsi="Arial" w:cs="Arial"/>
          <w:sz w:val="20"/>
          <w:szCs w:val="20"/>
        </w:rPr>
        <w:t>sendo-lhes</w:t>
      </w:r>
      <w:r w:rsidRPr="00687E1F">
        <w:rPr>
          <w:rFonts w:ascii="Arial" w:hAnsi="Arial" w:cs="Arial"/>
          <w:spacing w:val="1"/>
          <w:sz w:val="20"/>
          <w:szCs w:val="20"/>
        </w:rPr>
        <w:t xml:space="preserve"> </w:t>
      </w:r>
      <w:r w:rsidRPr="00687E1F">
        <w:rPr>
          <w:rFonts w:ascii="Arial" w:hAnsi="Arial" w:cs="Arial"/>
          <w:sz w:val="20"/>
          <w:szCs w:val="20"/>
        </w:rPr>
        <w:t>então</w:t>
      </w:r>
      <w:r w:rsidRPr="00687E1F">
        <w:rPr>
          <w:rFonts w:ascii="Arial" w:hAnsi="Arial" w:cs="Arial"/>
          <w:spacing w:val="1"/>
          <w:sz w:val="20"/>
          <w:szCs w:val="20"/>
        </w:rPr>
        <w:t xml:space="preserve"> </w:t>
      </w:r>
      <w:r w:rsidRPr="00687E1F">
        <w:rPr>
          <w:rFonts w:ascii="Arial" w:hAnsi="Arial" w:cs="Arial"/>
          <w:sz w:val="20"/>
          <w:szCs w:val="20"/>
        </w:rPr>
        <w:t>concedido</w:t>
      </w:r>
      <w:r w:rsidRPr="00687E1F">
        <w:rPr>
          <w:rFonts w:ascii="Arial" w:hAnsi="Arial" w:cs="Arial"/>
          <w:spacing w:val="1"/>
          <w:sz w:val="20"/>
          <w:szCs w:val="20"/>
        </w:rPr>
        <w:t xml:space="preserve"> </w:t>
      </w:r>
      <w:r w:rsidRPr="00687E1F">
        <w:rPr>
          <w:rFonts w:ascii="Arial" w:hAnsi="Arial" w:cs="Arial"/>
          <w:sz w:val="20"/>
          <w:szCs w:val="20"/>
        </w:rPr>
        <w:t>o</w:t>
      </w:r>
      <w:r w:rsidRPr="00687E1F">
        <w:rPr>
          <w:rFonts w:ascii="Arial" w:hAnsi="Arial" w:cs="Arial"/>
          <w:spacing w:val="1"/>
          <w:sz w:val="20"/>
          <w:szCs w:val="20"/>
        </w:rPr>
        <w:t xml:space="preserve"> </w:t>
      </w:r>
      <w:r w:rsidRPr="00687E1F">
        <w:rPr>
          <w:rFonts w:ascii="Arial" w:hAnsi="Arial" w:cs="Arial"/>
          <w:sz w:val="20"/>
          <w:szCs w:val="20"/>
        </w:rPr>
        <w:t>prazo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03</w:t>
      </w:r>
      <w:r w:rsidRPr="00687E1F">
        <w:rPr>
          <w:rFonts w:ascii="Arial" w:hAnsi="Arial" w:cs="Arial"/>
          <w:spacing w:val="1"/>
          <w:sz w:val="20"/>
          <w:szCs w:val="20"/>
        </w:rPr>
        <w:t xml:space="preserve"> </w:t>
      </w:r>
      <w:r w:rsidRPr="00687E1F">
        <w:rPr>
          <w:rFonts w:ascii="Arial" w:hAnsi="Arial" w:cs="Arial"/>
          <w:sz w:val="20"/>
          <w:szCs w:val="20"/>
        </w:rPr>
        <w:t>(três)</w:t>
      </w:r>
      <w:r w:rsidRPr="00687E1F">
        <w:rPr>
          <w:rFonts w:ascii="Arial" w:hAnsi="Arial" w:cs="Arial"/>
          <w:spacing w:val="1"/>
          <w:sz w:val="20"/>
          <w:szCs w:val="20"/>
        </w:rPr>
        <w:t xml:space="preserve"> </w:t>
      </w:r>
      <w:r w:rsidRPr="00687E1F">
        <w:rPr>
          <w:rFonts w:ascii="Arial" w:hAnsi="Arial" w:cs="Arial"/>
          <w:sz w:val="20"/>
          <w:szCs w:val="20"/>
        </w:rPr>
        <w:t>dias úteis para anexar no sistema</w:t>
      </w:r>
      <w:r w:rsidRPr="00687E1F">
        <w:rPr>
          <w:rFonts w:ascii="Arial" w:hAnsi="Arial" w:cs="Arial"/>
          <w:spacing w:val="1"/>
          <w:sz w:val="20"/>
          <w:szCs w:val="20"/>
        </w:rPr>
        <w:t xml:space="preserve"> </w:t>
      </w:r>
      <w:r w:rsidRPr="00687E1F">
        <w:rPr>
          <w:rFonts w:ascii="Arial" w:hAnsi="Arial" w:cs="Arial"/>
          <w:sz w:val="20"/>
          <w:szCs w:val="20"/>
        </w:rPr>
        <w:t>eletrônico memoriais contendo as razões recursais.</w:t>
      </w:r>
    </w:p>
    <w:p w14:paraId="4D217016" w14:textId="6C4F66A9" w:rsidR="005B6FFB" w:rsidRPr="00687E1F" w:rsidRDefault="005B6FFB" w:rsidP="00425D09">
      <w:pPr>
        <w:pStyle w:val="PargrafodaLista"/>
        <w:numPr>
          <w:ilvl w:val="2"/>
          <w:numId w:val="30"/>
        </w:numPr>
        <w:tabs>
          <w:tab w:val="left" w:pos="1259"/>
        </w:tabs>
        <w:spacing w:line="360" w:lineRule="auto"/>
        <w:ind w:left="567" w:right="632" w:firstLine="0"/>
        <w:rPr>
          <w:rFonts w:ascii="Arial" w:hAnsi="Arial" w:cs="Arial"/>
          <w:sz w:val="20"/>
          <w:szCs w:val="20"/>
        </w:rPr>
      </w:pPr>
      <w:r w:rsidRPr="00687E1F">
        <w:rPr>
          <w:rFonts w:ascii="Arial" w:hAnsi="Arial" w:cs="Arial"/>
          <w:sz w:val="20"/>
          <w:szCs w:val="20"/>
        </w:rPr>
        <w:t xml:space="preserve">A intenção de recorrer deverá ser registrada no sistema em </w:t>
      </w:r>
      <w:r w:rsidRPr="00687E1F">
        <w:rPr>
          <w:rFonts w:ascii="Arial" w:hAnsi="Arial" w:cs="Arial"/>
          <w:b/>
          <w:sz w:val="20"/>
          <w:szCs w:val="20"/>
        </w:rPr>
        <w:t xml:space="preserve">até </w:t>
      </w:r>
      <w:r w:rsidR="00843AE0" w:rsidRPr="00687E1F">
        <w:rPr>
          <w:rFonts w:ascii="Arial" w:hAnsi="Arial" w:cs="Arial"/>
          <w:b/>
          <w:sz w:val="20"/>
          <w:szCs w:val="20"/>
        </w:rPr>
        <w:t>30</w:t>
      </w:r>
      <w:r w:rsidRPr="00687E1F">
        <w:rPr>
          <w:rFonts w:ascii="Arial" w:hAnsi="Arial" w:cs="Arial"/>
          <w:b/>
          <w:sz w:val="20"/>
          <w:szCs w:val="20"/>
        </w:rPr>
        <w:t xml:space="preserve"> (</w:t>
      </w:r>
      <w:r w:rsidR="00843AE0" w:rsidRPr="00687E1F">
        <w:rPr>
          <w:rFonts w:ascii="Arial" w:hAnsi="Arial" w:cs="Arial"/>
          <w:b/>
          <w:sz w:val="20"/>
          <w:szCs w:val="20"/>
        </w:rPr>
        <w:t>trinta</w:t>
      </w:r>
      <w:r w:rsidRPr="00687E1F">
        <w:rPr>
          <w:rFonts w:ascii="Arial" w:hAnsi="Arial" w:cs="Arial"/>
          <w:b/>
          <w:sz w:val="20"/>
          <w:szCs w:val="20"/>
        </w:rPr>
        <w:t xml:space="preserve">) minutos </w:t>
      </w:r>
      <w:r w:rsidRPr="00687E1F">
        <w:rPr>
          <w:rFonts w:ascii="Arial" w:hAnsi="Arial" w:cs="Arial"/>
          <w:sz w:val="20"/>
          <w:szCs w:val="20"/>
        </w:rPr>
        <w:t>após a</w:t>
      </w:r>
      <w:r w:rsidRPr="00687E1F">
        <w:rPr>
          <w:rFonts w:ascii="Arial" w:hAnsi="Arial" w:cs="Arial"/>
          <w:spacing w:val="1"/>
          <w:sz w:val="20"/>
          <w:szCs w:val="20"/>
        </w:rPr>
        <w:t xml:space="preserve"> </w:t>
      </w:r>
      <w:r w:rsidRPr="00687E1F">
        <w:rPr>
          <w:rFonts w:ascii="Arial" w:hAnsi="Arial" w:cs="Arial"/>
          <w:sz w:val="20"/>
          <w:szCs w:val="20"/>
        </w:rPr>
        <w:t>declaração</w:t>
      </w:r>
      <w:r w:rsidRPr="00687E1F">
        <w:rPr>
          <w:rFonts w:ascii="Arial" w:hAnsi="Arial" w:cs="Arial"/>
          <w:spacing w:val="-1"/>
          <w:sz w:val="20"/>
          <w:szCs w:val="20"/>
        </w:rPr>
        <w:t xml:space="preserve"> </w:t>
      </w:r>
      <w:r w:rsidRPr="00687E1F">
        <w:rPr>
          <w:rFonts w:ascii="Arial" w:hAnsi="Arial" w:cs="Arial"/>
          <w:sz w:val="20"/>
          <w:szCs w:val="20"/>
        </w:rPr>
        <w:t>do vencedor.</w:t>
      </w:r>
    </w:p>
    <w:p w14:paraId="16D5DE3A" w14:textId="77777777" w:rsidR="005B6FFB" w:rsidRPr="00687E1F" w:rsidRDefault="005B6FFB" w:rsidP="00425D09">
      <w:pPr>
        <w:pStyle w:val="PargrafodaLista"/>
        <w:numPr>
          <w:ilvl w:val="2"/>
          <w:numId w:val="30"/>
        </w:numPr>
        <w:tabs>
          <w:tab w:val="left" w:pos="1244"/>
        </w:tabs>
        <w:spacing w:line="360" w:lineRule="auto"/>
        <w:ind w:left="567" w:right="632" w:firstLine="0"/>
        <w:rPr>
          <w:rFonts w:ascii="Arial" w:hAnsi="Arial" w:cs="Arial"/>
          <w:sz w:val="20"/>
          <w:szCs w:val="20"/>
        </w:rPr>
      </w:pPr>
      <w:r w:rsidRPr="00687E1F">
        <w:rPr>
          <w:rFonts w:ascii="Arial" w:hAnsi="Arial" w:cs="Arial"/>
          <w:sz w:val="20"/>
          <w:szCs w:val="20"/>
        </w:rPr>
        <w:t>A falta de manifestação imediata da intenção recursal importará preclusão e a adjudicação</w:t>
      </w:r>
      <w:r w:rsidRPr="00687E1F">
        <w:rPr>
          <w:rFonts w:ascii="Arial" w:hAnsi="Arial" w:cs="Arial"/>
          <w:spacing w:val="1"/>
          <w:sz w:val="20"/>
          <w:szCs w:val="20"/>
        </w:rPr>
        <w:t xml:space="preserve"> </w:t>
      </w:r>
      <w:r w:rsidRPr="00687E1F">
        <w:rPr>
          <w:rFonts w:ascii="Arial" w:hAnsi="Arial" w:cs="Arial"/>
          <w:sz w:val="20"/>
          <w:szCs w:val="20"/>
        </w:rPr>
        <w:t>do objeto à licitante vencedora.</w:t>
      </w:r>
    </w:p>
    <w:p w14:paraId="25BB0F91" w14:textId="77777777" w:rsidR="005B6FFB" w:rsidRPr="00687E1F" w:rsidRDefault="005B6FFB"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Os</w:t>
      </w:r>
      <w:r w:rsidRPr="00687E1F">
        <w:rPr>
          <w:rFonts w:ascii="Arial" w:hAnsi="Arial" w:cs="Arial"/>
          <w:spacing w:val="28"/>
          <w:sz w:val="20"/>
          <w:szCs w:val="20"/>
        </w:rPr>
        <w:t xml:space="preserve"> </w:t>
      </w:r>
      <w:r w:rsidRPr="00687E1F">
        <w:rPr>
          <w:rFonts w:ascii="Arial" w:hAnsi="Arial" w:cs="Arial"/>
          <w:sz w:val="20"/>
          <w:szCs w:val="20"/>
        </w:rPr>
        <w:t>demais</w:t>
      </w:r>
      <w:r w:rsidRPr="00687E1F">
        <w:rPr>
          <w:rFonts w:ascii="Arial" w:hAnsi="Arial" w:cs="Arial"/>
          <w:spacing w:val="29"/>
          <w:sz w:val="20"/>
          <w:szCs w:val="20"/>
        </w:rPr>
        <w:t xml:space="preserve"> </w:t>
      </w:r>
      <w:r w:rsidRPr="00687E1F">
        <w:rPr>
          <w:rFonts w:ascii="Arial" w:hAnsi="Arial" w:cs="Arial"/>
          <w:sz w:val="20"/>
          <w:szCs w:val="20"/>
        </w:rPr>
        <w:t>interessados</w:t>
      </w:r>
      <w:r w:rsidRPr="00687E1F">
        <w:rPr>
          <w:rFonts w:ascii="Arial" w:hAnsi="Arial" w:cs="Arial"/>
          <w:spacing w:val="28"/>
          <w:sz w:val="20"/>
          <w:szCs w:val="20"/>
        </w:rPr>
        <w:t xml:space="preserve"> </w:t>
      </w:r>
      <w:r w:rsidRPr="00687E1F">
        <w:rPr>
          <w:rFonts w:ascii="Arial" w:hAnsi="Arial" w:cs="Arial"/>
          <w:sz w:val="20"/>
          <w:szCs w:val="20"/>
        </w:rPr>
        <w:t>ficam,</w:t>
      </w:r>
      <w:r w:rsidRPr="00687E1F">
        <w:rPr>
          <w:rFonts w:ascii="Arial" w:hAnsi="Arial" w:cs="Arial"/>
          <w:spacing w:val="29"/>
          <w:sz w:val="20"/>
          <w:szCs w:val="20"/>
        </w:rPr>
        <w:t xml:space="preserve"> </w:t>
      </w:r>
      <w:r w:rsidRPr="00687E1F">
        <w:rPr>
          <w:rFonts w:ascii="Arial" w:hAnsi="Arial" w:cs="Arial"/>
          <w:sz w:val="20"/>
          <w:szCs w:val="20"/>
        </w:rPr>
        <w:t>desde</w:t>
      </w:r>
      <w:r w:rsidRPr="00687E1F">
        <w:rPr>
          <w:rFonts w:ascii="Arial" w:hAnsi="Arial" w:cs="Arial"/>
          <w:spacing w:val="28"/>
          <w:sz w:val="20"/>
          <w:szCs w:val="20"/>
        </w:rPr>
        <w:t xml:space="preserve"> </w:t>
      </w:r>
      <w:r w:rsidRPr="00687E1F">
        <w:rPr>
          <w:rFonts w:ascii="Arial" w:hAnsi="Arial" w:cs="Arial"/>
          <w:sz w:val="20"/>
          <w:szCs w:val="20"/>
        </w:rPr>
        <w:t>logo,</w:t>
      </w:r>
      <w:r w:rsidRPr="00687E1F">
        <w:rPr>
          <w:rFonts w:ascii="Arial" w:hAnsi="Arial" w:cs="Arial"/>
          <w:spacing w:val="14"/>
          <w:sz w:val="20"/>
          <w:szCs w:val="20"/>
        </w:rPr>
        <w:t xml:space="preserve"> </w:t>
      </w:r>
      <w:r w:rsidRPr="00687E1F">
        <w:rPr>
          <w:rFonts w:ascii="Arial" w:hAnsi="Arial" w:cs="Arial"/>
          <w:sz w:val="20"/>
          <w:szCs w:val="20"/>
        </w:rPr>
        <w:t>intimados</w:t>
      </w:r>
      <w:r w:rsidRPr="00687E1F">
        <w:rPr>
          <w:rFonts w:ascii="Arial" w:hAnsi="Arial" w:cs="Arial"/>
          <w:spacing w:val="14"/>
          <w:sz w:val="20"/>
          <w:szCs w:val="20"/>
        </w:rPr>
        <w:t xml:space="preserve"> </w:t>
      </w:r>
      <w:r w:rsidRPr="00687E1F">
        <w:rPr>
          <w:rFonts w:ascii="Arial" w:hAnsi="Arial" w:cs="Arial"/>
          <w:sz w:val="20"/>
          <w:szCs w:val="20"/>
        </w:rPr>
        <w:t>a</w:t>
      </w:r>
      <w:r w:rsidRPr="00687E1F">
        <w:rPr>
          <w:rFonts w:ascii="Arial" w:hAnsi="Arial" w:cs="Arial"/>
          <w:spacing w:val="14"/>
          <w:sz w:val="20"/>
          <w:szCs w:val="20"/>
        </w:rPr>
        <w:t xml:space="preserve"> </w:t>
      </w:r>
      <w:r w:rsidRPr="00687E1F">
        <w:rPr>
          <w:rFonts w:ascii="Arial" w:hAnsi="Arial" w:cs="Arial"/>
          <w:sz w:val="20"/>
          <w:szCs w:val="20"/>
        </w:rPr>
        <w:t>apresentar</w:t>
      </w:r>
      <w:r w:rsidRPr="00687E1F">
        <w:rPr>
          <w:rFonts w:ascii="Arial" w:hAnsi="Arial" w:cs="Arial"/>
          <w:spacing w:val="13"/>
          <w:sz w:val="20"/>
          <w:szCs w:val="20"/>
        </w:rPr>
        <w:t xml:space="preserve"> </w:t>
      </w:r>
      <w:r w:rsidRPr="00687E1F">
        <w:rPr>
          <w:rFonts w:ascii="Arial" w:hAnsi="Arial" w:cs="Arial"/>
          <w:sz w:val="20"/>
          <w:szCs w:val="20"/>
        </w:rPr>
        <w:t>contrarrazões</w:t>
      </w:r>
      <w:r w:rsidRPr="00687E1F">
        <w:rPr>
          <w:rFonts w:ascii="Arial" w:hAnsi="Arial" w:cs="Arial"/>
          <w:spacing w:val="14"/>
          <w:sz w:val="20"/>
          <w:szCs w:val="20"/>
        </w:rPr>
        <w:t xml:space="preserve"> </w:t>
      </w:r>
      <w:r w:rsidRPr="00687E1F">
        <w:rPr>
          <w:rFonts w:ascii="Arial" w:hAnsi="Arial" w:cs="Arial"/>
          <w:sz w:val="20"/>
          <w:szCs w:val="20"/>
        </w:rPr>
        <w:t>no</w:t>
      </w:r>
      <w:r w:rsidRPr="00687E1F">
        <w:rPr>
          <w:rFonts w:ascii="Arial" w:hAnsi="Arial" w:cs="Arial"/>
          <w:spacing w:val="14"/>
          <w:sz w:val="20"/>
          <w:szCs w:val="20"/>
        </w:rPr>
        <w:t xml:space="preserve"> </w:t>
      </w:r>
      <w:r w:rsidRPr="00687E1F">
        <w:rPr>
          <w:rFonts w:ascii="Arial" w:hAnsi="Arial" w:cs="Arial"/>
          <w:sz w:val="20"/>
          <w:szCs w:val="20"/>
        </w:rPr>
        <w:t>prazo</w:t>
      </w:r>
      <w:r w:rsidRPr="00687E1F">
        <w:rPr>
          <w:rFonts w:ascii="Arial" w:hAnsi="Arial" w:cs="Arial"/>
          <w:spacing w:val="14"/>
          <w:sz w:val="20"/>
          <w:szCs w:val="20"/>
        </w:rPr>
        <w:t xml:space="preserve"> </w:t>
      </w:r>
      <w:r w:rsidRPr="00687E1F">
        <w:rPr>
          <w:rFonts w:ascii="Arial" w:hAnsi="Arial" w:cs="Arial"/>
          <w:sz w:val="20"/>
          <w:szCs w:val="20"/>
        </w:rPr>
        <w:t>de</w:t>
      </w:r>
      <w:r w:rsidRPr="00687E1F">
        <w:rPr>
          <w:rFonts w:ascii="Arial" w:hAnsi="Arial" w:cs="Arial"/>
          <w:spacing w:val="-58"/>
          <w:sz w:val="20"/>
          <w:szCs w:val="20"/>
        </w:rPr>
        <w:t xml:space="preserve"> </w:t>
      </w:r>
      <w:r w:rsidRPr="00687E1F">
        <w:rPr>
          <w:rFonts w:ascii="Arial" w:hAnsi="Arial" w:cs="Arial"/>
          <w:sz w:val="20"/>
          <w:szCs w:val="20"/>
        </w:rPr>
        <w:t>03 (três) dias úteis, que começarão a correr após o término do prazo do recorrente, sendo-lhes</w:t>
      </w:r>
      <w:r w:rsidRPr="00687E1F">
        <w:rPr>
          <w:rFonts w:ascii="Arial" w:hAnsi="Arial" w:cs="Arial"/>
          <w:spacing w:val="1"/>
          <w:sz w:val="20"/>
          <w:szCs w:val="20"/>
        </w:rPr>
        <w:t xml:space="preserve"> </w:t>
      </w:r>
      <w:r w:rsidRPr="00687E1F">
        <w:rPr>
          <w:rFonts w:ascii="Arial" w:hAnsi="Arial" w:cs="Arial"/>
          <w:sz w:val="20"/>
          <w:szCs w:val="20"/>
        </w:rPr>
        <w:t>assegurada vista imediata dos autos.</w:t>
      </w:r>
    </w:p>
    <w:p w14:paraId="145105DF" w14:textId="77777777" w:rsidR="005B6FFB" w:rsidRPr="00687E1F" w:rsidRDefault="005B6FFB"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As razões do recurso e das contrarrazões deverão ser anexadas em campo próprio do sistema</w:t>
      </w:r>
      <w:r w:rsidRPr="00687E1F">
        <w:rPr>
          <w:rFonts w:ascii="Arial" w:hAnsi="Arial" w:cs="Arial"/>
          <w:spacing w:val="1"/>
          <w:sz w:val="20"/>
          <w:szCs w:val="20"/>
        </w:rPr>
        <w:t xml:space="preserve"> </w:t>
      </w:r>
      <w:r w:rsidRPr="00687E1F">
        <w:rPr>
          <w:rFonts w:ascii="Arial" w:hAnsi="Arial" w:cs="Arial"/>
          <w:sz w:val="20"/>
          <w:szCs w:val="20"/>
        </w:rPr>
        <w:t>eletrônico.</w:t>
      </w:r>
    </w:p>
    <w:p w14:paraId="035AE779" w14:textId="77777777" w:rsidR="005B6FFB" w:rsidRPr="00687E1F" w:rsidRDefault="005B6FFB"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O</w:t>
      </w:r>
      <w:r w:rsidRPr="00687E1F">
        <w:rPr>
          <w:rFonts w:ascii="Arial" w:hAnsi="Arial" w:cs="Arial"/>
          <w:spacing w:val="1"/>
          <w:sz w:val="20"/>
          <w:szCs w:val="20"/>
        </w:rPr>
        <w:t xml:space="preserve"> </w:t>
      </w:r>
      <w:r w:rsidRPr="00687E1F">
        <w:rPr>
          <w:rFonts w:ascii="Arial" w:hAnsi="Arial" w:cs="Arial"/>
          <w:sz w:val="20"/>
          <w:szCs w:val="20"/>
        </w:rPr>
        <w:t>recurso</w:t>
      </w:r>
      <w:r w:rsidRPr="00687E1F">
        <w:rPr>
          <w:rFonts w:ascii="Arial" w:hAnsi="Arial" w:cs="Arial"/>
          <w:spacing w:val="1"/>
          <w:sz w:val="20"/>
          <w:szCs w:val="20"/>
        </w:rPr>
        <w:t xml:space="preserve"> </w:t>
      </w:r>
      <w:r w:rsidRPr="00687E1F">
        <w:rPr>
          <w:rFonts w:ascii="Arial" w:hAnsi="Arial" w:cs="Arial"/>
          <w:sz w:val="20"/>
          <w:szCs w:val="20"/>
        </w:rPr>
        <w:t>terá</w:t>
      </w:r>
      <w:r w:rsidRPr="00687E1F">
        <w:rPr>
          <w:rFonts w:ascii="Arial" w:hAnsi="Arial" w:cs="Arial"/>
          <w:spacing w:val="1"/>
          <w:sz w:val="20"/>
          <w:szCs w:val="20"/>
        </w:rPr>
        <w:t xml:space="preserve"> </w:t>
      </w:r>
      <w:r w:rsidRPr="00687E1F">
        <w:rPr>
          <w:rFonts w:ascii="Arial" w:hAnsi="Arial" w:cs="Arial"/>
          <w:sz w:val="20"/>
          <w:szCs w:val="20"/>
        </w:rPr>
        <w:t>efeito</w:t>
      </w:r>
      <w:r w:rsidRPr="00687E1F">
        <w:rPr>
          <w:rFonts w:ascii="Arial" w:hAnsi="Arial" w:cs="Arial"/>
          <w:spacing w:val="1"/>
          <w:sz w:val="20"/>
          <w:szCs w:val="20"/>
        </w:rPr>
        <w:t xml:space="preserve"> </w:t>
      </w:r>
      <w:r w:rsidRPr="00687E1F">
        <w:rPr>
          <w:rFonts w:ascii="Arial" w:hAnsi="Arial" w:cs="Arial"/>
          <w:sz w:val="20"/>
          <w:szCs w:val="20"/>
        </w:rPr>
        <w:t>suspensivo</w:t>
      </w:r>
      <w:r w:rsidRPr="00687E1F">
        <w:rPr>
          <w:rFonts w:ascii="Arial" w:hAnsi="Arial" w:cs="Arial"/>
          <w:spacing w:val="1"/>
          <w:sz w:val="20"/>
          <w:szCs w:val="20"/>
        </w:rPr>
        <w:t xml:space="preserve"> </w:t>
      </w:r>
      <w:r w:rsidRPr="00687E1F">
        <w:rPr>
          <w:rFonts w:ascii="Arial" w:hAnsi="Arial" w:cs="Arial"/>
          <w:sz w:val="20"/>
          <w:szCs w:val="20"/>
        </w:rPr>
        <w:t>até</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decisão</w:t>
      </w:r>
      <w:r w:rsidRPr="00687E1F">
        <w:rPr>
          <w:rFonts w:ascii="Arial" w:hAnsi="Arial" w:cs="Arial"/>
          <w:spacing w:val="1"/>
          <w:sz w:val="20"/>
          <w:szCs w:val="20"/>
        </w:rPr>
        <w:t xml:space="preserve"> </w:t>
      </w:r>
      <w:r w:rsidRPr="00687E1F">
        <w:rPr>
          <w:rFonts w:ascii="Arial" w:hAnsi="Arial" w:cs="Arial"/>
          <w:sz w:val="20"/>
          <w:szCs w:val="20"/>
        </w:rPr>
        <w:t>final</w:t>
      </w:r>
      <w:r w:rsidRPr="00687E1F">
        <w:rPr>
          <w:rFonts w:ascii="Arial" w:hAnsi="Arial" w:cs="Arial"/>
          <w:spacing w:val="1"/>
          <w:sz w:val="20"/>
          <w:szCs w:val="20"/>
        </w:rPr>
        <w:t xml:space="preserve"> </w:t>
      </w:r>
      <w:r w:rsidRPr="00687E1F">
        <w:rPr>
          <w:rFonts w:ascii="Arial" w:hAnsi="Arial" w:cs="Arial"/>
          <w:sz w:val="20"/>
          <w:szCs w:val="20"/>
        </w:rPr>
        <w:t>da</w:t>
      </w:r>
      <w:r w:rsidRPr="00687E1F">
        <w:rPr>
          <w:rFonts w:ascii="Arial" w:hAnsi="Arial" w:cs="Arial"/>
          <w:spacing w:val="1"/>
          <w:sz w:val="20"/>
          <w:szCs w:val="20"/>
        </w:rPr>
        <w:t xml:space="preserve"> </w:t>
      </w:r>
      <w:r w:rsidRPr="00687E1F">
        <w:rPr>
          <w:rFonts w:ascii="Arial" w:hAnsi="Arial" w:cs="Arial"/>
          <w:sz w:val="20"/>
          <w:szCs w:val="20"/>
        </w:rPr>
        <w:t>autoridade</w:t>
      </w:r>
      <w:r w:rsidRPr="00687E1F">
        <w:rPr>
          <w:rFonts w:ascii="Arial" w:hAnsi="Arial" w:cs="Arial"/>
          <w:spacing w:val="1"/>
          <w:sz w:val="20"/>
          <w:szCs w:val="20"/>
        </w:rPr>
        <w:t xml:space="preserve"> </w:t>
      </w:r>
      <w:r w:rsidRPr="00687E1F">
        <w:rPr>
          <w:rFonts w:ascii="Arial" w:hAnsi="Arial" w:cs="Arial"/>
          <w:sz w:val="20"/>
          <w:szCs w:val="20"/>
        </w:rPr>
        <w:t>competente</w:t>
      </w:r>
      <w:r w:rsidRPr="00687E1F">
        <w:rPr>
          <w:rFonts w:ascii="Arial" w:hAnsi="Arial" w:cs="Arial"/>
          <w:spacing w:val="1"/>
          <w:sz w:val="20"/>
          <w:szCs w:val="20"/>
        </w:rPr>
        <w:t xml:space="preserve"> </w:t>
      </w:r>
      <w:r w:rsidRPr="00687E1F">
        <w:rPr>
          <w:rFonts w:ascii="Arial" w:hAnsi="Arial" w:cs="Arial"/>
          <w:sz w:val="20"/>
          <w:szCs w:val="20"/>
        </w:rPr>
        <w:t>e</w:t>
      </w:r>
      <w:r w:rsidRPr="00687E1F">
        <w:rPr>
          <w:rFonts w:ascii="Arial" w:hAnsi="Arial" w:cs="Arial"/>
          <w:spacing w:val="1"/>
          <w:sz w:val="20"/>
          <w:szCs w:val="20"/>
        </w:rPr>
        <w:t xml:space="preserve"> </w:t>
      </w:r>
      <w:r w:rsidRPr="00687E1F">
        <w:rPr>
          <w:rFonts w:ascii="Arial" w:hAnsi="Arial" w:cs="Arial"/>
          <w:sz w:val="20"/>
          <w:szCs w:val="20"/>
        </w:rPr>
        <w:t>o</w:t>
      </w:r>
      <w:r w:rsidRPr="00687E1F">
        <w:rPr>
          <w:rFonts w:ascii="Arial" w:hAnsi="Arial" w:cs="Arial"/>
          <w:spacing w:val="1"/>
          <w:sz w:val="20"/>
          <w:szCs w:val="20"/>
        </w:rPr>
        <w:t xml:space="preserve"> </w:t>
      </w:r>
      <w:r w:rsidRPr="00687E1F">
        <w:rPr>
          <w:rFonts w:ascii="Arial" w:hAnsi="Arial" w:cs="Arial"/>
          <w:sz w:val="20"/>
          <w:szCs w:val="20"/>
        </w:rPr>
        <w:t>seu</w:t>
      </w:r>
      <w:r w:rsidRPr="00687E1F">
        <w:rPr>
          <w:rFonts w:ascii="Arial" w:hAnsi="Arial" w:cs="Arial"/>
          <w:spacing w:val="1"/>
          <w:sz w:val="20"/>
          <w:szCs w:val="20"/>
        </w:rPr>
        <w:t xml:space="preserve"> </w:t>
      </w:r>
      <w:r w:rsidRPr="00687E1F">
        <w:rPr>
          <w:rFonts w:ascii="Arial" w:hAnsi="Arial" w:cs="Arial"/>
          <w:sz w:val="20"/>
          <w:szCs w:val="20"/>
        </w:rPr>
        <w:t>acolhimento importará a invalidação apenas dos atos insuscetíveis de aproveitamento.</w:t>
      </w:r>
    </w:p>
    <w:p w14:paraId="5DC898B8" w14:textId="77777777" w:rsidR="00304BB3" w:rsidRPr="00687E1F" w:rsidRDefault="005B6FFB"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As razões do recurso serão dirigidas ao Agente de Contratação, que, no prazo de 03 (três) dias</w:t>
      </w:r>
      <w:r w:rsidRPr="00687E1F">
        <w:rPr>
          <w:rFonts w:ascii="Arial" w:hAnsi="Arial" w:cs="Arial"/>
          <w:spacing w:val="-57"/>
          <w:sz w:val="20"/>
          <w:szCs w:val="20"/>
        </w:rPr>
        <w:t xml:space="preserve"> </w:t>
      </w:r>
      <w:r w:rsidRPr="00687E1F">
        <w:rPr>
          <w:rFonts w:ascii="Arial" w:hAnsi="Arial" w:cs="Arial"/>
          <w:sz w:val="20"/>
          <w:szCs w:val="20"/>
        </w:rPr>
        <w:t>úteis, poderá reconsiderar sua decisão ou, nesse mesmo prazo, encaminhar o recurso à autoridade</w:t>
      </w:r>
      <w:r w:rsidRPr="00687E1F">
        <w:rPr>
          <w:rFonts w:ascii="Arial" w:hAnsi="Arial" w:cs="Arial"/>
          <w:spacing w:val="1"/>
          <w:sz w:val="20"/>
          <w:szCs w:val="20"/>
        </w:rPr>
        <w:t xml:space="preserve"> </w:t>
      </w:r>
      <w:r w:rsidRPr="00687E1F">
        <w:rPr>
          <w:rFonts w:ascii="Arial" w:hAnsi="Arial" w:cs="Arial"/>
          <w:sz w:val="20"/>
          <w:szCs w:val="20"/>
        </w:rPr>
        <w:t>superior,</w:t>
      </w:r>
      <w:r w:rsidRPr="00687E1F">
        <w:rPr>
          <w:rFonts w:ascii="Arial" w:hAnsi="Arial" w:cs="Arial"/>
          <w:spacing w:val="-1"/>
          <w:sz w:val="20"/>
          <w:szCs w:val="20"/>
        </w:rPr>
        <w:t xml:space="preserve"> </w:t>
      </w:r>
      <w:r w:rsidRPr="00687E1F">
        <w:rPr>
          <w:rFonts w:ascii="Arial" w:hAnsi="Arial" w:cs="Arial"/>
          <w:sz w:val="20"/>
          <w:szCs w:val="20"/>
        </w:rPr>
        <w:t>devidamente motivado,</w:t>
      </w:r>
      <w:r w:rsidRPr="00687E1F">
        <w:rPr>
          <w:rFonts w:ascii="Arial" w:hAnsi="Arial" w:cs="Arial"/>
          <w:spacing w:val="-1"/>
          <w:sz w:val="20"/>
          <w:szCs w:val="20"/>
        </w:rPr>
        <w:t xml:space="preserve"> </w:t>
      </w:r>
      <w:r w:rsidRPr="00687E1F">
        <w:rPr>
          <w:rFonts w:ascii="Arial" w:hAnsi="Arial" w:cs="Arial"/>
          <w:sz w:val="20"/>
          <w:szCs w:val="20"/>
        </w:rPr>
        <w:t>para decisão final</w:t>
      </w:r>
      <w:r w:rsidRPr="00687E1F">
        <w:rPr>
          <w:rFonts w:ascii="Arial" w:hAnsi="Arial" w:cs="Arial"/>
          <w:spacing w:val="-1"/>
          <w:sz w:val="20"/>
          <w:szCs w:val="20"/>
        </w:rPr>
        <w:t xml:space="preserve"> </w:t>
      </w:r>
      <w:r w:rsidRPr="00687E1F">
        <w:rPr>
          <w:rFonts w:ascii="Arial" w:hAnsi="Arial" w:cs="Arial"/>
          <w:sz w:val="20"/>
          <w:szCs w:val="20"/>
        </w:rPr>
        <w:t>no prazo máximo</w:t>
      </w:r>
      <w:r w:rsidRPr="00687E1F">
        <w:rPr>
          <w:rFonts w:ascii="Arial" w:hAnsi="Arial" w:cs="Arial"/>
          <w:spacing w:val="-1"/>
          <w:sz w:val="20"/>
          <w:szCs w:val="20"/>
        </w:rPr>
        <w:t xml:space="preserve"> </w:t>
      </w:r>
      <w:r w:rsidRPr="00687E1F">
        <w:rPr>
          <w:rFonts w:ascii="Arial" w:hAnsi="Arial" w:cs="Arial"/>
          <w:sz w:val="20"/>
          <w:szCs w:val="20"/>
        </w:rPr>
        <w:t>de 10</w:t>
      </w:r>
      <w:r w:rsidRPr="00687E1F">
        <w:rPr>
          <w:rFonts w:ascii="Arial" w:hAnsi="Arial" w:cs="Arial"/>
          <w:spacing w:val="-1"/>
          <w:sz w:val="20"/>
          <w:szCs w:val="20"/>
        </w:rPr>
        <w:t xml:space="preserve"> </w:t>
      </w:r>
      <w:r w:rsidRPr="00687E1F">
        <w:rPr>
          <w:rFonts w:ascii="Arial" w:hAnsi="Arial" w:cs="Arial"/>
          <w:sz w:val="20"/>
          <w:szCs w:val="20"/>
        </w:rPr>
        <w:t>(dez) dias úteis.</w:t>
      </w:r>
    </w:p>
    <w:p w14:paraId="7CF188B5" w14:textId="77777777" w:rsidR="00304BB3" w:rsidRPr="00687E1F" w:rsidRDefault="005B6FFB"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 xml:space="preserve">A decisão dos recursos deverá ser divulgada no sistema </w:t>
      </w:r>
      <w:r w:rsidR="00304BB3" w:rsidRPr="00687E1F">
        <w:rPr>
          <w:rFonts w:ascii="Arial" w:hAnsi="Arial" w:cs="Arial"/>
          <w:sz w:val="20"/>
          <w:szCs w:val="20"/>
        </w:rPr>
        <w:t>BNC – Bolsa Nacional de Compras.</w:t>
      </w:r>
    </w:p>
    <w:p w14:paraId="512F0B58" w14:textId="59168B7A" w:rsidR="005B6FFB" w:rsidRPr="00687E1F" w:rsidRDefault="00304BB3"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 xml:space="preserve"> </w:t>
      </w:r>
      <w:r w:rsidR="005B6FFB" w:rsidRPr="00687E1F">
        <w:rPr>
          <w:rFonts w:ascii="Arial" w:hAnsi="Arial" w:cs="Arial"/>
          <w:sz w:val="20"/>
          <w:szCs w:val="20"/>
        </w:rPr>
        <w:t>Não serão conhecidos recursos apresentados em desacordo com as regras estabelecidas neste</w:t>
      </w:r>
      <w:r w:rsidR="005B6FFB" w:rsidRPr="00687E1F">
        <w:rPr>
          <w:rFonts w:ascii="Arial" w:hAnsi="Arial" w:cs="Arial"/>
          <w:spacing w:val="1"/>
          <w:sz w:val="20"/>
          <w:szCs w:val="20"/>
        </w:rPr>
        <w:t xml:space="preserve"> </w:t>
      </w:r>
      <w:r w:rsidR="005B6FFB" w:rsidRPr="00687E1F">
        <w:rPr>
          <w:rFonts w:ascii="Arial" w:hAnsi="Arial" w:cs="Arial"/>
          <w:sz w:val="20"/>
          <w:szCs w:val="20"/>
        </w:rPr>
        <w:t>item</w:t>
      </w:r>
      <w:r w:rsidR="005B6FFB" w:rsidRPr="00687E1F">
        <w:rPr>
          <w:rFonts w:ascii="Arial" w:hAnsi="Arial" w:cs="Arial"/>
          <w:spacing w:val="1"/>
          <w:sz w:val="20"/>
          <w:szCs w:val="20"/>
        </w:rPr>
        <w:t xml:space="preserve"> </w:t>
      </w:r>
      <w:r w:rsidR="005B6FFB" w:rsidRPr="00687E1F">
        <w:rPr>
          <w:rFonts w:ascii="Arial" w:hAnsi="Arial" w:cs="Arial"/>
          <w:sz w:val="20"/>
          <w:szCs w:val="20"/>
        </w:rPr>
        <w:t>ou</w:t>
      </w:r>
      <w:r w:rsidR="005B6FFB" w:rsidRPr="00687E1F">
        <w:rPr>
          <w:rFonts w:ascii="Arial" w:hAnsi="Arial" w:cs="Arial"/>
          <w:spacing w:val="1"/>
          <w:sz w:val="20"/>
          <w:szCs w:val="20"/>
        </w:rPr>
        <w:t xml:space="preserve"> </w:t>
      </w:r>
      <w:r w:rsidR="005B6FFB" w:rsidRPr="00687E1F">
        <w:rPr>
          <w:rFonts w:ascii="Arial" w:hAnsi="Arial" w:cs="Arial"/>
          <w:sz w:val="20"/>
          <w:szCs w:val="20"/>
        </w:rPr>
        <w:t>fora</w:t>
      </w:r>
      <w:r w:rsidR="005B6FFB" w:rsidRPr="00687E1F">
        <w:rPr>
          <w:rFonts w:ascii="Arial" w:hAnsi="Arial" w:cs="Arial"/>
          <w:spacing w:val="1"/>
          <w:sz w:val="20"/>
          <w:szCs w:val="20"/>
        </w:rPr>
        <w:t xml:space="preserve"> </w:t>
      </w:r>
      <w:r w:rsidR="005B6FFB" w:rsidRPr="00687E1F">
        <w:rPr>
          <w:rFonts w:ascii="Arial" w:hAnsi="Arial" w:cs="Arial"/>
          <w:sz w:val="20"/>
          <w:szCs w:val="20"/>
        </w:rPr>
        <w:t>do</w:t>
      </w:r>
      <w:r w:rsidR="005B6FFB" w:rsidRPr="00687E1F">
        <w:rPr>
          <w:rFonts w:ascii="Arial" w:hAnsi="Arial" w:cs="Arial"/>
          <w:spacing w:val="1"/>
          <w:sz w:val="20"/>
          <w:szCs w:val="20"/>
        </w:rPr>
        <w:t xml:space="preserve"> </w:t>
      </w:r>
      <w:r w:rsidR="005B6FFB" w:rsidRPr="00687E1F">
        <w:rPr>
          <w:rFonts w:ascii="Arial" w:hAnsi="Arial" w:cs="Arial"/>
          <w:sz w:val="20"/>
          <w:szCs w:val="20"/>
        </w:rPr>
        <w:t>prazo</w:t>
      </w:r>
      <w:r w:rsidR="005B6FFB" w:rsidRPr="00687E1F">
        <w:rPr>
          <w:rFonts w:ascii="Arial" w:hAnsi="Arial" w:cs="Arial"/>
          <w:spacing w:val="1"/>
          <w:sz w:val="20"/>
          <w:szCs w:val="20"/>
        </w:rPr>
        <w:t xml:space="preserve"> </w:t>
      </w:r>
      <w:r w:rsidR="005B6FFB" w:rsidRPr="00687E1F">
        <w:rPr>
          <w:rFonts w:ascii="Arial" w:hAnsi="Arial" w:cs="Arial"/>
          <w:sz w:val="20"/>
          <w:szCs w:val="20"/>
        </w:rPr>
        <w:t>e</w:t>
      </w:r>
      <w:r w:rsidR="005B6FFB" w:rsidRPr="00687E1F">
        <w:rPr>
          <w:rFonts w:ascii="Arial" w:hAnsi="Arial" w:cs="Arial"/>
          <w:spacing w:val="1"/>
          <w:sz w:val="20"/>
          <w:szCs w:val="20"/>
        </w:rPr>
        <w:t xml:space="preserve"> </w:t>
      </w:r>
      <w:r w:rsidR="005B6FFB" w:rsidRPr="00687E1F">
        <w:rPr>
          <w:rFonts w:ascii="Arial" w:hAnsi="Arial" w:cs="Arial"/>
          <w:sz w:val="20"/>
          <w:szCs w:val="20"/>
        </w:rPr>
        <w:t>horário</w:t>
      </w:r>
      <w:r w:rsidR="005B6FFB" w:rsidRPr="00687E1F">
        <w:rPr>
          <w:rFonts w:ascii="Arial" w:hAnsi="Arial" w:cs="Arial"/>
          <w:spacing w:val="1"/>
          <w:sz w:val="20"/>
          <w:szCs w:val="20"/>
        </w:rPr>
        <w:t xml:space="preserve"> </w:t>
      </w:r>
      <w:r w:rsidR="005B6FFB" w:rsidRPr="00687E1F">
        <w:rPr>
          <w:rFonts w:ascii="Arial" w:hAnsi="Arial" w:cs="Arial"/>
          <w:sz w:val="20"/>
          <w:szCs w:val="20"/>
        </w:rPr>
        <w:t>legal</w:t>
      </w:r>
      <w:r w:rsidR="005B6FFB" w:rsidRPr="00687E1F">
        <w:rPr>
          <w:rFonts w:ascii="Arial" w:hAnsi="Arial" w:cs="Arial"/>
          <w:spacing w:val="1"/>
          <w:sz w:val="20"/>
          <w:szCs w:val="20"/>
        </w:rPr>
        <w:t xml:space="preserve"> </w:t>
      </w:r>
      <w:r w:rsidR="005B6FFB" w:rsidRPr="00687E1F">
        <w:rPr>
          <w:rFonts w:ascii="Arial" w:hAnsi="Arial" w:cs="Arial"/>
          <w:sz w:val="20"/>
          <w:szCs w:val="20"/>
        </w:rPr>
        <w:t>ou,</w:t>
      </w:r>
      <w:r w:rsidR="005B6FFB" w:rsidRPr="00687E1F">
        <w:rPr>
          <w:rFonts w:ascii="Arial" w:hAnsi="Arial" w:cs="Arial"/>
          <w:spacing w:val="1"/>
          <w:sz w:val="20"/>
          <w:szCs w:val="20"/>
        </w:rPr>
        <w:t xml:space="preserve"> </w:t>
      </w:r>
      <w:r w:rsidR="005B6FFB" w:rsidRPr="00687E1F">
        <w:rPr>
          <w:rFonts w:ascii="Arial" w:hAnsi="Arial" w:cs="Arial"/>
          <w:sz w:val="20"/>
          <w:szCs w:val="20"/>
        </w:rPr>
        <w:t>ainda,</w:t>
      </w:r>
      <w:r w:rsidR="005B6FFB" w:rsidRPr="00687E1F">
        <w:rPr>
          <w:rFonts w:ascii="Arial" w:hAnsi="Arial" w:cs="Arial"/>
          <w:spacing w:val="1"/>
          <w:sz w:val="20"/>
          <w:szCs w:val="20"/>
        </w:rPr>
        <w:t xml:space="preserve"> </w:t>
      </w:r>
      <w:r w:rsidR="005B6FFB" w:rsidRPr="00687E1F">
        <w:rPr>
          <w:rFonts w:ascii="Arial" w:hAnsi="Arial" w:cs="Arial"/>
          <w:sz w:val="20"/>
          <w:szCs w:val="20"/>
        </w:rPr>
        <w:t>subscritos</w:t>
      </w:r>
      <w:r w:rsidR="005B6FFB" w:rsidRPr="00687E1F">
        <w:rPr>
          <w:rFonts w:ascii="Arial" w:hAnsi="Arial" w:cs="Arial"/>
          <w:spacing w:val="1"/>
          <w:sz w:val="20"/>
          <w:szCs w:val="20"/>
        </w:rPr>
        <w:t xml:space="preserve"> </w:t>
      </w:r>
      <w:r w:rsidR="005B6FFB" w:rsidRPr="00687E1F">
        <w:rPr>
          <w:rFonts w:ascii="Arial" w:hAnsi="Arial" w:cs="Arial"/>
          <w:sz w:val="20"/>
          <w:szCs w:val="20"/>
        </w:rPr>
        <w:t>por</w:t>
      </w:r>
      <w:r w:rsidR="005B6FFB" w:rsidRPr="00687E1F">
        <w:rPr>
          <w:rFonts w:ascii="Arial" w:hAnsi="Arial" w:cs="Arial"/>
          <w:spacing w:val="1"/>
          <w:sz w:val="20"/>
          <w:szCs w:val="20"/>
        </w:rPr>
        <w:t xml:space="preserve"> </w:t>
      </w:r>
      <w:r w:rsidR="005B6FFB" w:rsidRPr="00687E1F">
        <w:rPr>
          <w:rFonts w:ascii="Arial" w:hAnsi="Arial" w:cs="Arial"/>
          <w:sz w:val="20"/>
          <w:szCs w:val="20"/>
        </w:rPr>
        <w:t>representante</w:t>
      </w:r>
      <w:r w:rsidR="005B6FFB" w:rsidRPr="00687E1F">
        <w:rPr>
          <w:rFonts w:ascii="Arial" w:hAnsi="Arial" w:cs="Arial"/>
          <w:spacing w:val="1"/>
          <w:sz w:val="20"/>
          <w:szCs w:val="20"/>
        </w:rPr>
        <w:t xml:space="preserve"> </w:t>
      </w:r>
      <w:r w:rsidR="005B6FFB" w:rsidRPr="00687E1F">
        <w:rPr>
          <w:rFonts w:ascii="Arial" w:hAnsi="Arial" w:cs="Arial"/>
          <w:sz w:val="20"/>
          <w:szCs w:val="20"/>
        </w:rPr>
        <w:t>não</w:t>
      </w:r>
      <w:r w:rsidR="005B6FFB" w:rsidRPr="00687E1F">
        <w:rPr>
          <w:rFonts w:ascii="Arial" w:hAnsi="Arial" w:cs="Arial"/>
          <w:spacing w:val="1"/>
          <w:sz w:val="20"/>
          <w:szCs w:val="20"/>
        </w:rPr>
        <w:t xml:space="preserve"> </w:t>
      </w:r>
      <w:r w:rsidR="005B6FFB" w:rsidRPr="00687E1F">
        <w:rPr>
          <w:rFonts w:ascii="Arial" w:hAnsi="Arial" w:cs="Arial"/>
          <w:sz w:val="20"/>
          <w:szCs w:val="20"/>
        </w:rPr>
        <w:t>habilitado</w:t>
      </w:r>
      <w:r w:rsidR="005B6FFB" w:rsidRPr="00687E1F">
        <w:rPr>
          <w:rFonts w:ascii="Arial" w:hAnsi="Arial" w:cs="Arial"/>
          <w:spacing w:val="1"/>
          <w:sz w:val="20"/>
          <w:szCs w:val="20"/>
        </w:rPr>
        <w:t xml:space="preserve"> </w:t>
      </w:r>
      <w:r w:rsidR="005B6FFB" w:rsidRPr="00687E1F">
        <w:rPr>
          <w:rFonts w:ascii="Arial" w:hAnsi="Arial" w:cs="Arial"/>
          <w:sz w:val="20"/>
          <w:szCs w:val="20"/>
        </w:rPr>
        <w:t>legalmente ou não identificado no processo para responder pelo proponente.</w:t>
      </w:r>
    </w:p>
    <w:p w14:paraId="14D31A45" w14:textId="77777777" w:rsidR="005B6FFB" w:rsidRPr="00687E1F" w:rsidRDefault="005B6FFB"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Decididos os recursos, a autoridade competente fará a adjudicação do objeto da licitação à</w:t>
      </w:r>
      <w:r w:rsidRPr="00687E1F">
        <w:rPr>
          <w:rFonts w:ascii="Arial" w:hAnsi="Arial" w:cs="Arial"/>
          <w:spacing w:val="1"/>
          <w:sz w:val="20"/>
          <w:szCs w:val="20"/>
        </w:rPr>
        <w:t xml:space="preserve"> </w:t>
      </w:r>
      <w:r w:rsidRPr="00687E1F">
        <w:rPr>
          <w:rFonts w:ascii="Arial" w:hAnsi="Arial" w:cs="Arial"/>
          <w:sz w:val="20"/>
          <w:szCs w:val="20"/>
        </w:rPr>
        <w:t>licitante vencedora.</w:t>
      </w:r>
    </w:p>
    <w:p w14:paraId="01A380BE" w14:textId="77777777" w:rsidR="005B6FFB" w:rsidRPr="00687E1F" w:rsidRDefault="005B6FFB"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Verificada</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regularidade</w:t>
      </w:r>
      <w:r w:rsidRPr="00687E1F">
        <w:rPr>
          <w:rFonts w:ascii="Arial" w:hAnsi="Arial" w:cs="Arial"/>
          <w:spacing w:val="1"/>
          <w:sz w:val="20"/>
          <w:szCs w:val="20"/>
        </w:rPr>
        <w:t xml:space="preserve"> </w:t>
      </w:r>
      <w:r w:rsidRPr="00687E1F">
        <w:rPr>
          <w:rFonts w:ascii="Arial" w:hAnsi="Arial" w:cs="Arial"/>
          <w:sz w:val="20"/>
          <w:szCs w:val="20"/>
        </w:rPr>
        <w:t>dos</w:t>
      </w:r>
      <w:r w:rsidRPr="00687E1F">
        <w:rPr>
          <w:rFonts w:ascii="Arial" w:hAnsi="Arial" w:cs="Arial"/>
          <w:spacing w:val="1"/>
          <w:sz w:val="20"/>
          <w:szCs w:val="20"/>
        </w:rPr>
        <w:t xml:space="preserve"> </w:t>
      </w:r>
      <w:r w:rsidRPr="00687E1F">
        <w:rPr>
          <w:rFonts w:ascii="Arial" w:hAnsi="Arial" w:cs="Arial"/>
          <w:sz w:val="20"/>
          <w:szCs w:val="20"/>
        </w:rPr>
        <w:t>procedimentos,</w:t>
      </w:r>
      <w:r w:rsidRPr="00687E1F">
        <w:rPr>
          <w:rFonts w:ascii="Arial" w:hAnsi="Arial" w:cs="Arial"/>
          <w:spacing w:val="1"/>
          <w:sz w:val="20"/>
          <w:szCs w:val="20"/>
        </w:rPr>
        <w:t xml:space="preserve"> </w:t>
      </w:r>
      <w:r w:rsidRPr="00687E1F">
        <w:rPr>
          <w:rFonts w:ascii="Arial" w:hAnsi="Arial" w:cs="Arial"/>
          <w:sz w:val="20"/>
          <w:szCs w:val="20"/>
        </w:rPr>
        <w:t>o</w:t>
      </w:r>
      <w:r w:rsidRPr="00687E1F">
        <w:rPr>
          <w:rFonts w:ascii="Arial" w:hAnsi="Arial" w:cs="Arial"/>
          <w:spacing w:val="1"/>
          <w:sz w:val="20"/>
          <w:szCs w:val="20"/>
        </w:rPr>
        <w:t xml:space="preserve"> </w:t>
      </w:r>
      <w:r w:rsidRPr="00687E1F">
        <w:rPr>
          <w:rFonts w:ascii="Arial" w:hAnsi="Arial" w:cs="Arial"/>
          <w:sz w:val="20"/>
          <w:szCs w:val="20"/>
        </w:rPr>
        <w:t>Agente</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Contratação</w:t>
      </w:r>
      <w:r w:rsidRPr="00687E1F">
        <w:rPr>
          <w:rFonts w:ascii="Arial" w:hAnsi="Arial" w:cs="Arial"/>
          <w:spacing w:val="1"/>
          <w:sz w:val="20"/>
          <w:szCs w:val="20"/>
        </w:rPr>
        <w:t xml:space="preserve"> </w:t>
      </w:r>
      <w:r w:rsidRPr="00687E1F">
        <w:rPr>
          <w:rFonts w:ascii="Arial" w:hAnsi="Arial" w:cs="Arial"/>
          <w:sz w:val="20"/>
          <w:szCs w:val="20"/>
        </w:rPr>
        <w:t>encaminhará</w:t>
      </w:r>
      <w:r w:rsidRPr="00687E1F">
        <w:rPr>
          <w:rFonts w:ascii="Arial" w:hAnsi="Arial" w:cs="Arial"/>
          <w:spacing w:val="1"/>
          <w:sz w:val="20"/>
          <w:szCs w:val="20"/>
        </w:rPr>
        <w:t xml:space="preserve"> </w:t>
      </w:r>
      <w:r w:rsidRPr="00687E1F">
        <w:rPr>
          <w:rFonts w:ascii="Arial" w:hAnsi="Arial" w:cs="Arial"/>
          <w:sz w:val="20"/>
          <w:szCs w:val="20"/>
        </w:rPr>
        <w:t>o</w:t>
      </w:r>
      <w:r w:rsidRPr="00687E1F">
        <w:rPr>
          <w:rFonts w:ascii="Arial" w:hAnsi="Arial" w:cs="Arial"/>
          <w:spacing w:val="1"/>
          <w:sz w:val="20"/>
          <w:szCs w:val="20"/>
        </w:rPr>
        <w:t xml:space="preserve"> </w:t>
      </w:r>
      <w:r w:rsidRPr="00687E1F">
        <w:rPr>
          <w:rFonts w:ascii="Arial" w:hAnsi="Arial" w:cs="Arial"/>
          <w:sz w:val="20"/>
          <w:szCs w:val="20"/>
        </w:rPr>
        <w:t>processo à autoridade competente para a homologação.</w:t>
      </w:r>
    </w:p>
    <w:p w14:paraId="15DFE75F" w14:textId="14EA990B" w:rsidR="00304BB3" w:rsidRPr="00687E1F" w:rsidRDefault="00304BB3" w:rsidP="0030206B">
      <w:pPr>
        <w:pStyle w:val="Ttulo1"/>
        <w:numPr>
          <w:ilvl w:val="0"/>
          <w:numId w:val="87"/>
        </w:numPr>
        <w:spacing w:line="360" w:lineRule="auto"/>
        <w:ind w:left="1134" w:firstLine="0"/>
        <w:jc w:val="both"/>
      </w:pPr>
      <w:r w:rsidRPr="00687E1F">
        <w:rPr>
          <w:spacing w:val="-1"/>
        </w:rPr>
        <w:t>DA</w:t>
      </w:r>
      <w:r w:rsidRPr="00687E1F">
        <w:rPr>
          <w:spacing w:val="-10"/>
        </w:rPr>
        <w:t xml:space="preserve"> </w:t>
      </w:r>
      <w:r w:rsidRPr="00687E1F">
        <w:rPr>
          <w:spacing w:val="-1"/>
        </w:rPr>
        <w:t>CONTRATAÇÃO</w:t>
      </w:r>
    </w:p>
    <w:p w14:paraId="49BBEFF8" w14:textId="494B0400" w:rsidR="00304BB3" w:rsidRPr="00687E1F" w:rsidRDefault="00304BB3"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 xml:space="preserve">A formalização contratual se dará mediante </w:t>
      </w:r>
      <w:r w:rsidR="00D668B5">
        <w:rPr>
          <w:rFonts w:ascii="Arial" w:hAnsi="Arial" w:cs="Arial"/>
          <w:b/>
          <w:sz w:val="20"/>
          <w:szCs w:val="20"/>
        </w:rPr>
        <w:t>peça contratual</w:t>
      </w:r>
      <w:r w:rsidRPr="00687E1F">
        <w:rPr>
          <w:rFonts w:ascii="Arial" w:hAnsi="Arial" w:cs="Arial"/>
          <w:sz w:val="20"/>
          <w:szCs w:val="20"/>
        </w:rPr>
        <w:t>.</w:t>
      </w:r>
    </w:p>
    <w:p w14:paraId="5AD56D35" w14:textId="77777777" w:rsidR="004D78D2" w:rsidRDefault="00304BB3"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Para a formalização da contratação, o lici</w:t>
      </w:r>
      <w:r w:rsidR="004D78D2">
        <w:rPr>
          <w:rFonts w:ascii="Arial" w:hAnsi="Arial" w:cs="Arial"/>
          <w:sz w:val="20"/>
          <w:szCs w:val="20"/>
        </w:rPr>
        <w:t>tante vencedor deverá estar com a documentação regularizada</w:t>
      </w:r>
    </w:p>
    <w:p w14:paraId="49F1C95F" w14:textId="61AFF9AC" w:rsidR="00304BB3" w:rsidRDefault="004D78D2" w:rsidP="0030206B">
      <w:pPr>
        <w:pStyle w:val="PargrafodaLista"/>
        <w:numPr>
          <w:ilvl w:val="1"/>
          <w:numId w:val="87"/>
        </w:numPr>
        <w:tabs>
          <w:tab w:val="left" w:pos="426"/>
        </w:tabs>
        <w:spacing w:line="360" w:lineRule="auto"/>
        <w:ind w:left="0" w:firstLine="0"/>
        <w:rPr>
          <w:rFonts w:ascii="Arial" w:hAnsi="Arial" w:cs="Arial"/>
          <w:sz w:val="20"/>
          <w:szCs w:val="20"/>
        </w:rPr>
      </w:pPr>
      <w:r>
        <w:rPr>
          <w:rFonts w:ascii="Arial" w:hAnsi="Arial" w:cs="Arial"/>
          <w:sz w:val="20"/>
          <w:szCs w:val="20"/>
        </w:rPr>
        <w:t xml:space="preserve">Conforme item </w:t>
      </w:r>
      <w:r w:rsidRPr="004D78D2">
        <w:rPr>
          <w:rFonts w:ascii="Arial" w:hAnsi="Arial" w:cs="Arial"/>
          <w:sz w:val="20"/>
          <w:szCs w:val="20"/>
        </w:rPr>
        <w:t>6.5</w:t>
      </w:r>
      <w:r>
        <w:rPr>
          <w:rFonts w:ascii="Arial" w:hAnsi="Arial" w:cs="Arial"/>
          <w:sz w:val="20"/>
          <w:szCs w:val="20"/>
        </w:rPr>
        <w:t xml:space="preserve"> do Termo de Referênfcia, a </w:t>
      </w:r>
      <w:r w:rsidRPr="004D78D2">
        <w:rPr>
          <w:rFonts w:ascii="Arial" w:hAnsi="Arial" w:cs="Arial"/>
          <w:sz w:val="20"/>
          <w:szCs w:val="20"/>
        </w:rPr>
        <w:t xml:space="preserve"> empresa contratada deverá </w:t>
      </w:r>
      <w:r>
        <w:rPr>
          <w:rFonts w:ascii="Arial" w:hAnsi="Arial" w:cs="Arial"/>
          <w:sz w:val="20"/>
          <w:szCs w:val="20"/>
        </w:rPr>
        <w:t xml:space="preserve">comprovar </w:t>
      </w:r>
      <w:r w:rsidRPr="004D78D2">
        <w:rPr>
          <w:rFonts w:ascii="Arial" w:hAnsi="Arial" w:cs="Arial"/>
          <w:sz w:val="20"/>
          <w:szCs w:val="20"/>
        </w:rPr>
        <w:t>possuir sede no município de Itapissuma/PE, visando assegurar a agilidade na prestação dos serviços, bem como o pronto atendimento a eventuais manutenções corretivas ou preventivas dos equipamentos;</w:t>
      </w:r>
    </w:p>
    <w:p w14:paraId="47DBD86E" w14:textId="30D3CB2A" w:rsidR="007C6407" w:rsidRDefault="007C6407" w:rsidP="004A7170">
      <w:pPr>
        <w:pStyle w:val="PargrafodaLista"/>
        <w:numPr>
          <w:ilvl w:val="2"/>
          <w:numId w:val="81"/>
        </w:numPr>
        <w:rPr>
          <w:rFonts w:ascii="Arial" w:hAnsi="Arial" w:cs="Arial"/>
          <w:sz w:val="20"/>
          <w:szCs w:val="20"/>
        </w:rPr>
      </w:pPr>
      <w:r>
        <w:rPr>
          <w:rFonts w:ascii="Arial" w:hAnsi="Arial" w:cs="Arial"/>
          <w:sz w:val="20"/>
          <w:szCs w:val="20"/>
        </w:rPr>
        <w:t>A comprovação da localização deverá ser feita mediante apresentação de documentação oficial (ex.: contrato social, alvará de funcionamento, comprovante de endereço em nome da empresa, entre outros), no momento da habilitação ou conforme previsto no edital;</w:t>
      </w:r>
    </w:p>
    <w:p w14:paraId="770DAC71" w14:textId="753133A7" w:rsidR="00304BB3" w:rsidRPr="00687E1F" w:rsidRDefault="00304BB3"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 xml:space="preserve">Por ocasião da contratação, o Município do </w:t>
      </w:r>
      <w:r w:rsidR="00E97F9C" w:rsidRPr="00687E1F">
        <w:rPr>
          <w:rFonts w:ascii="Arial" w:hAnsi="Arial" w:cs="Arial"/>
          <w:sz w:val="20"/>
          <w:szCs w:val="20"/>
        </w:rPr>
        <w:t>Itapissuma</w:t>
      </w:r>
      <w:r w:rsidRPr="00687E1F">
        <w:rPr>
          <w:rFonts w:ascii="Arial" w:hAnsi="Arial" w:cs="Arial"/>
          <w:sz w:val="20"/>
          <w:szCs w:val="20"/>
        </w:rPr>
        <w:t>, deverá consultar a</w:t>
      </w:r>
      <w:r w:rsidRPr="00687E1F">
        <w:rPr>
          <w:rFonts w:ascii="Arial" w:hAnsi="Arial" w:cs="Arial"/>
          <w:spacing w:val="-57"/>
          <w:sz w:val="20"/>
          <w:szCs w:val="20"/>
        </w:rPr>
        <w:t xml:space="preserve"> </w:t>
      </w:r>
      <w:r w:rsidRPr="00687E1F">
        <w:rPr>
          <w:rFonts w:ascii="Arial" w:hAnsi="Arial" w:cs="Arial"/>
          <w:sz w:val="20"/>
          <w:szCs w:val="20"/>
        </w:rPr>
        <w:t>regularidade do licitante vencedor nos sistemas e-fisco, no Cadastro Nacional de</w:t>
      </w:r>
      <w:r w:rsidRPr="00687E1F">
        <w:rPr>
          <w:rFonts w:ascii="Arial" w:hAnsi="Arial" w:cs="Arial"/>
          <w:spacing w:val="1"/>
          <w:sz w:val="20"/>
          <w:szCs w:val="20"/>
        </w:rPr>
        <w:t xml:space="preserve"> </w:t>
      </w:r>
      <w:r w:rsidRPr="00687E1F">
        <w:rPr>
          <w:rFonts w:ascii="Arial" w:hAnsi="Arial" w:cs="Arial"/>
          <w:sz w:val="20"/>
          <w:szCs w:val="20"/>
        </w:rPr>
        <w:t>Empresas</w:t>
      </w:r>
      <w:r w:rsidRPr="00687E1F">
        <w:rPr>
          <w:rFonts w:ascii="Arial" w:hAnsi="Arial" w:cs="Arial"/>
          <w:spacing w:val="45"/>
          <w:sz w:val="20"/>
          <w:szCs w:val="20"/>
        </w:rPr>
        <w:t xml:space="preserve"> </w:t>
      </w:r>
      <w:r w:rsidRPr="00687E1F">
        <w:rPr>
          <w:rFonts w:ascii="Arial" w:hAnsi="Arial" w:cs="Arial"/>
          <w:sz w:val="20"/>
          <w:szCs w:val="20"/>
        </w:rPr>
        <w:t>Inidôneas</w:t>
      </w:r>
      <w:r w:rsidRPr="00687E1F">
        <w:rPr>
          <w:rFonts w:ascii="Arial" w:hAnsi="Arial" w:cs="Arial"/>
          <w:spacing w:val="45"/>
          <w:sz w:val="20"/>
          <w:szCs w:val="20"/>
        </w:rPr>
        <w:t xml:space="preserve"> </w:t>
      </w:r>
      <w:r w:rsidRPr="00687E1F">
        <w:rPr>
          <w:rFonts w:ascii="Arial" w:hAnsi="Arial" w:cs="Arial"/>
          <w:sz w:val="20"/>
          <w:szCs w:val="20"/>
        </w:rPr>
        <w:t>e</w:t>
      </w:r>
      <w:r w:rsidRPr="00687E1F">
        <w:rPr>
          <w:rFonts w:ascii="Arial" w:hAnsi="Arial" w:cs="Arial"/>
          <w:spacing w:val="45"/>
          <w:sz w:val="20"/>
          <w:szCs w:val="20"/>
        </w:rPr>
        <w:t xml:space="preserve"> </w:t>
      </w:r>
      <w:r w:rsidRPr="00687E1F">
        <w:rPr>
          <w:rFonts w:ascii="Arial" w:hAnsi="Arial" w:cs="Arial"/>
          <w:sz w:val="20"/>
          <w:szCs w:val="20"/>
        </w:rPr>
        <w:t>Suspensas</w:t>
      </w:r>
      <w:r w:rsidRPr="00687E1F">
        <w:rPr>
          <w:rFonts w:ascii="Arial" w:hAnsi="Arial" w:cs="Arial"/>
          <w:spacing w:val="45"/>
          <w:sz w:val="20"/>
          <w:szCs w:val="20"/>
        </w:rPr>
        <w:t xml:space="preserve"> </w:t>
      </w:r>
      <w:r w:rsidRPr="00687E1F">
        <w:rPr>
          <w:rFonts w:ascii="Arial" w:hAnsi="Arial" w:cs="Arial"/>
          <w:sz w:val="20"/>
          <w:szCs w:val="20"/>
        </w:rPr>
        <w:t>(Ceis)</w:t>
      </w:r>
      <w:r w:rsidRPr="00687E1F">
        <w:rPr>
          <w:rFonts w:ascii="Arial" w:hAnsi="Arial" w:cs="Arial"/>
          <w:spacing w:val="45"/>
          <w:sz w:val="20"/>
          <w:szCs w:val="20"/>
        </w:rPr>
        <w:t xml:space="preserve"> </w:t>
      </w:r>
      <w:r w:rsidRPr="00687E1F">
        <w:rPr>
          <w:rFonts w:ascii="Arial" w:hAnsi="Arial" w:cs="Arial"/>
          <w:sz w:val="20"/>
          <w:szCs w:val="20"/>
        </w:rPr>
        <w:t>e</w:t>
      </w:r>
      <w:r w:rsidRPr="00687E1F">
        <w:rPr>
          <w:rFonts w:ascii="Arial" w:hAnsi="Arial" w:cs="Arial"/>
          <w:spacing w:val="45"/>
          <w:sz w:val="20"/>
          <w:szCs w:val="20"/>
        </w:rPr>
        <w:t xml:space="preserve"> </w:t>
      </w:r>
      <w:r w:rsidRPr="00687E1F">
        <w:rPr>
          <w:rFonts w:ascii="Arial" w:hAnsi="Arial" w:cs="Arial"/>
          <w:sz w:val="20"/>
          <w:szCs w:val="20"/>
        </w:rPr>
        <w:t>no</w:t>
      </w:r>
      <w:r w:rsidRPr="00687E1F">
        <w:rPr>
          <w:rFonts w:ascii="Arial" w:hAnsi="Arial" w:cs="Arial"/>
          <w:spacing w:val="45"/>
          <w:sz w:val="20"/>
          <w:szCs w:val="20"/>
        </w:rPr>
        <w:t xml:space="preserve"> </w:t>
      </w:r>
      <w:r w:rsidRPr="00687E1F">
        <w:rPr>
          <w:rFonts w:ascii="Arial" w:hAnsi="Arial" w:cs="Arial"/>
          <w:sz w:val="20"/>
          <w:szCs w:val="20"/>
        </w:rPr>
        <w:lastRenderedPageBreak/>
        <w:t>Cadastro</w:t>
      </w:r>
      <w:r w:rsidRPr="00687E1F">
        <w:rPr>
          <w:rFonts w:ascii="Arial" w:hAnsi="Arial" w:cs="Arial"/>
          <w:spacing w:val="45"/>
          <w:sz w:val="20"/>
          <w:szCs w:val="20"/>
        </w:rPr>
        <w:t xml:space="preserve"> </w:t>
      </w:r>
      <w:r w:rsidRPr="00687E1F">
        <w:rPr>
          <w:rFonts w:ascii="Arial" w:hAnsi="Arial" w:cs="Arial"/>
          <w:sz w:val="20"/>
          <w:szCs w:val="20"/>
        </w:rPr>
        <w:t>Nacional</w:t>
      </w:r>
      <w:r w:rsidRPr="00687E1F">
        <w:rPr>
          <w:rFonts w:ascii="Arial" w:hAnsi="Arial" w:cs="Arial"/>
          <w:spacing w:val="45"/>
          <w:sz w:val="20"/>
          <w:szCs w:val="20"/>
        </w:rPr>
        <w:t xml:space="preserve"> </w:t>
      </w:r>
      <w:r w:rsidRPr="00687E1F">
        <w:rPr>
          <w:rFonts w:ascii="Arial" w:hAnsi="Arial" w:cs="Arial"/>
          <w:sz w:val="20"/>
          <w:szCs w:val="20"/>
        </w:rPr>
        <w:t>de</w:t>
      </w:r>
      <w:r w:rsidRPr="00687E1F">
        <w:rPr>
          <w:rFonts w:ascii="Arial" w:hAnsi="Arial" w:cs="Arial"/>
          <w:spacing w:val="45"/>
          <w:sz w:val="20"/>
          <w:szCs w:val="20"/>
        </w:rPr>
        <w:t xml:space="preserve"> </w:t>
      </w:r>
      <w:r w:rsidRPr="00687E1F">
        <w:rPr>
          <w:rFonts w:ascii="Arial" w:hAnsi="Arial" w:cs="Arial"/>
          <w:sz w:val="20"/>
          <w:szCs w:val="20"/>
        </w:rPr>
        <w:t>Empresas</w:t>
      </w:r>
      <w:r w:rsidRPr="00687E1F">
        <w:rPr>
          <w:rFonts w:ascii="Arial" w:hAnsi="Arial" w:cs="Arial"/>
          <w:spacing w:val="30"/>
          <w:sz w:val="20"/>
          <w:szCs w:val="20"/>
        </w:rPr>
        <w:t xml:space="preserve"> </w:t>
      </w:r>
      <w:r w:rsidRPr="00687E1F">
        <w:rPr>
          <w:rFonts w:ascii="Arial" w:hAnsi="Arial" w:cs="Arial"/>
          <w:sz w:val="20"/>
          <w:szCs w:val="20"/>
        </w:rPr>
        <w:t>Punidas</w:t>
      </w:r>
      <w:r w:rsidRPr="00687E1F">
        <w:rPr>
          <w:rFonts w:ascii="Arial" w:hAnsi="Arial" w:cs="Arial"/>
          <w:spacing w:val="30"/>
          <w:sz w:val="20"/>
          <w:szCs w:val="20"/>
        </w:rPr>
        <w:t xml:space="preserve"> </w:t>
      </w:r>
      <w:r w:rsidRPr="00687E1F">
        <w:rPr>
          <w:rFonts w:ascii="Arial" w:hAnsi="Arial" w:cs="Arial"/>
          <w:sz w:val="20"/>
          <w:szCs w:val="20"/>
        </w:rPr>
        <w:t>(Cnep)</w:t>
      </w:r>
      <w:r w:rsidRPr="00687E1F">
        <w:rPr>
          <w:rFonts w:ascii="Arial" w:hAnsi="Arial" w:cs="Arial"/>
          <w:spacing w:val="30"/>
          <w:sz w:val="20"/>
          <w:szCs w:val="20"/>
        </w:rPr>
        <w:t xml:space="preserve"> </w:t>
      </w:r>
      <w:r w:rsidRPr="00687E1F">
        <w:rPr>
          <w:rFonts w:ascii="Arial" w:hAnsi="Arial" w:cs="Arial"/>
          <w:sz w:val="20"/>
          <w:szCs w:val="20"/>
        </w:rPr>
        <w:t>everificar</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validade</w:t>
      </w:r>
      <w:r w:rsidRPr="00687E1F">
        <w:rPr>
          <w:rFonts w:ascii="Arial" w:hAnsi="Arial" w:cs="Arial"/>
          <w:spacing w:val="1"/>
          <w:sz w:val="20"/>
          <w:szCs w:val="20"/>
        </w:rPr>
        <w:t xml:space="preserve"> </w:t>
      </w:r>
      <w:r w:rsidRPr="00687E1F">
        <w:rPr>
          <w:rFonts w:ascii="Arial" w:hAnsi="Arial" w:cs="Arial"/>
          <w:sz w:val="20"/>
          <w:szCs w:val="20"/>
        </w:rPr>
        <w:t>dos</w:t>
      </w:r>
      <w:r w:rsidRPr="00687E1F">
        <w:rPr>
          <w:rFonts w:ascii="Arial" w:hAnsi="Arial" w:cs="Arial"/>
          <w:spacing w:val="1"/>
          <w:sz w:val="20"/>
          <w:szCs w:val="20"/>
        </w:rPr>
        <w:t xml:space="preserve"> </w:t>
      </w:r>
      <w:r w:rsidRPr="00687E1F">
        <w:rPr>
          <w:rFonts w:ascii="Arial" w:hAnsi="Arial" w:cs="Arial"/>
          <w:sz w:val="20"/>
          <w:szCs w:val="20"/>
        </w:rPr>
        <w:t>documentos</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habilitação</w:t>
      </w:r>
      <w:r w:rsidRPr="00687E1F">
        <w:rPr>
          <w:rFonts w:ascii="Arial" w:hAnsi="Arial" w:cs="Arial"/>
          <w:spacing w:val="1"/>
          <w:sz w:val="20"/>
          <w:szCs w:val="20"/>
        </w:rPr>
        <w:t xml:space="preserve"> </w:t>
      </w:r>
      <w:r w:rsidRPr="00687E1F">
        <w:rPr>
          <w:rFonts w:ascii="Arial" w:hAnsi="Arial" w:cs="Arial"/>
          <w:sz w:val="20"/>
          <w:szCs w:val="20"/>
        </w:rPr>
        <w:t>fiscal,</w:t>
      </w:r>
      <w:r w:rsidRPr="00687E1F">
        <w:rPr>
          <w:rFonts w:ascii="Arial" w:hAnsi="Arial" w:cs="Arial"/>
          <w:spacing w:val="1"/>
          <w:sz w:val="20"/>
          <w:szCs w:val="20"/>
        </w:rPr>
        <w:t xml:space="preserve"> </w:t>
      </w:r>
      <w:r w:rsidRPr="00687E1F">
        <w:rPr>
          <w:rFonts w:ascii="Arial" w:hAnsi="Arial" w:cs="Arial"/>
          <w:sz w:val="20"/>
          <w:szCs w:val="20"/>
        </w:rPr>
        <w:t>social</w:t>
      </w:r>
      <w:r w:rsidRPr="00687E1F">
        <w:rPr>
          <w:rFonts w:ascii="Arial" w:hAnsi="Arial" w:cs="Arial"/>
          <w:spacing w:val="1"/>
          <w:sz w:val="20"/>
          <w:szCs w:val="20"/>
        </w:rPr>
        <w:t xml:space="preserve"> </w:t>
      </w:r>
      <w:r w:rsidRPr="00687E1F">
        <w:rPr>
          <w:rFonts w:ascii="Arial" w:hAnsi="Arial" w:cs="Arial"/>
          <w:sz w:val="20"/>
          <w:szCs w:val="20"/>
        </w:rPr>
        <w:t>e</w:t>
      </w:r>
      <w:r w:rsidRPr="00687E1F">
        <w:rPr>
          <w:rFonts w:ascii="Arial" w:hAnsi="Arial" w:cs="Arial"/>
          <w:spacing w:val="1"/>
          <w:sz w:val="20"/>
          <w:szCs w:val="20"/>
        </w:rPr>
        <w:t xml:space="preserve"> </w:t>
      </w:r>
      <w:r w:rsidRPr="00687E1F">
        <w:rPr>
          <w:rFonts w:ascii="Arial" w:hAnsi="Arial" w:cs="Arial"/>
          <w:sz w:val="20"/>
          <w:szCs w:val="20"/>
        </w:rPr>
        <w:t>trabalhista apresentados na</w:t>
      </w:r>
      <w:r w:rsidRPr="00687E1F">
        <w:rPr>
          <w:rFonts w:ascii="Arial" w:hAnsi="Arial" w:cs="Arial"/>
          <w:spacing w:val="1"/>
          <w:sz w:val="20"/>
          <w:szCs w:val="20"/>
        </w:rPr>
        <w:t xml:space="preserve"> </w:t>
      </w:r>
      <w:r w:rsidRPr="00687E1F">
        <w:rPr>
          <w:rFonts w:ascii="Arial" w:hAnsi="Arial" w:cs="Arial"/>
          <w:sz w:val="20"/>
          <w:szCs w:val="20"/>
        </w:rPr>
        <w:t>licitação,</w:t>
      </w:r>
      <w:r w:rsidRPr="00687E1F">
        <w:rPr>
          <w:rFonts w:ascii="Arial" w:hAnsi="Arial" w:cs="Arial"/>
          <w:spacing w:val="60"/>
          <w:sz w:val="20"/>
          <w:szCs w:val="20"/>
        </w:rPr>
        <w:t xml:space="preserve"> </w:t>
      </w:r>
      <w:r w:rsidRPr="00687E1F">
        <w:rPr>
          <w:rFonts w:ascii="Arial" w:hAnsi="Arial" w:cs="Arial"/>
          <w:sz w:val="20"/>
          <w:szCs w:val="20"/>
        </w:rPr>
        <w:t>por meio de consulta aos sítios eletrônicos oficiais, certificando nos autos a regularidade</w:t>
      </w:r>
      <w:r w:rsidRPr="00687E1F">
        <w:rPr>
          <w:rFonts w:ascii="Arial" w:hAnsi="Arial" w:cs="Arial"/>
          <w:spacing w:val="1"/>
          <w:sz w:val="20"/>
          <w:szCs w:val="20"/>
        </w:rPr>
        <w:t xml:space="preserve"> </w:t>
      </w:r>
      <w:r w:rsidRPr="00687E1F">
        <w:rPr>
          <w:rFonts w:ascii="Arial" w:hAnsi="Arial" w:cs="Arial"/>
          <w:sz w:val="20"/>
          <w:szCs w:val="20"/>
        </w:rPr>
        <w:t>e, se for o caso, anexando os documentos obtidos.</w:t>
      </w:r>
    </w:p>
    <w:p w14:paraId="629D6B40" w14:textId="0B99A3C6" w:rsidR="00304BB3" w:rsidRPr="00687E1F" w:rsidRDefault="00304BB3" w:rsidP="00425D09">
      <w:pPr>
        <w:pStyle w:val="PargrafodaLista"/>
        <w:numPr>
          <w:ilvl w:val="2"/>
          <w:numId w:val="31"/>
        </w:numPr>
        <w:tabs>
          <w:tab w:val="left" w:pos="1259"/>
        </w:tabs>
        <w:spacing w:line="360" w:lineRule="auto"/>
        <w:ind w:left="567" w:right="629" w:firstLine="0"/>
        <w:rPr>
          <w:rFonts w:ascii="Arial" w:hAnsi="Arial" w:cs="Arial"/>
          <w:sz w:val="20"/>
          <w:szCs w:val="20"/>
        </w:rPr>
      </w:pPr>
      <w:r w:rsidRPr="00687E1F">
        <w:rPr>
          <w:rFonts w:ascii="Arial" w:hAnsi="Arial" w:cs="Arial"/>
          <w:sz w:val="20"/>
          <w:szCs w:val="20"/>
        </w:rPr>
        <w:t>Se não for possível atualizá-los por meio eletrônico, o licitante vencedor será notificada</w:t>
      </w:r>
      <w:r w:rsidRPr="00687E1F">
        <w:rPr>
          <w:rFonts w:ascii="Arial" w:hAnsi="Arial" w:cs="Arial"/>
          <w:spacing w:val="1"/>
          <w:sz w:val="20"/>
          <w:szCs w:val="20"/>
        </w:rPr>
        <w:t xml:space="preserve"> </w:t>
      </w:r>
      <w:r w:rsidRPr="00687E1F">
        <w:rPr>
          <w:rFonts w:ascii="Arial" w:hAnsi="Arial" w:cs="Arial"/>
          <w:sz w:val="20"/>
          <w:szCs w:val="20"/>
        </w:rPr>
        <w:t>para, no prazo de 02 (dois) dias úteis, comprovar a sua situação de regularidade de que trata o item</w:t>
      </w:r>
      <w:r w:rsidRPr="00687E1F">
        <w:rPr>
          <w:rFonts w:ascii="Arial" w:hAnsi="Arial" w:cs="Arial"/>
          <w:spacing w:val="1"/>
          <w:sz w:val="20"/>
          <w:szCs w:val="20"/>
        </w:rPr>
        <w:t xml:space="preserve"> </w:t>
      </w:r>
      <w:r w:rsidR="00243D3C" w:rsidRPr="00687E1F">
        <w:rPr>
          <w:rFonts w:ascii="Arial" w:hAnsi="Arial" w:cs="Arial"/>
          <w:sz w:val="20"/>
          <w:szCs w:val="20"/>
        </w:rPr>
        <w:t xml:space="preserve">13.3 </w:t>
      </w:r>
      <w:r w:rsidRPr="00687E1F">
        <w:rPr>
          <w:rFonts w:ascii="Arial" w:hAnsi="Arial" w:cs="Arial"/>
          <w:sz w:val="20"/>
          <w:szCs w:val="20"/>
        </w:rPr>
        <w:t>, mediante a apresentação das respectivas certidões vigentes, sob pena de decair do direito à</w:t>
      </w:r>
      <w:r w:rsidRPr="00687E1F">
        <w:rPr>
          <w:rFonts w:ascii="Arial" w:hAnsi="Arial" w:cs="Arial"/>
          <w:spacing w:val="1"/>
          <w:sz w:val="20"/>
          <w:szCs w:val="20"/>
        </w:rPr>
        <w:t xml:space="preserve"> </w:t>
      </w:r>
      <w:r w:rsidRPr="00687E1F">
        <w:rPr>
          <w:rFonts w:ascii="Arial" w:hAnsi="Arial" w:cs="Arial"/>
          <w:sz w:val="20"/>
          <w:szCs w:val="20"/>
        </w:rPr>
        <w:t>contratação.</w:t>
      </w:r>
    </w:p>
    <w:p w14:paraId="1FE485C3" w14:textId="77777777" w:rsidR="00304BB3" w:rsidRPr="00687E1F" w:rsidRDefault="00304BB3" w:rsidP="0030206B">
      <w:pPr>
        <w:pStyle w:val="Ttulo1"/>
        <w:numPr>
          <w:ilvl w:val="0"/>
          <w:numId w:val="87"/>
        </w:numPr>
        <w:spacing w:line="360" w:lineRule="auto"/>
        <w:ind w:left="1134" w:firstLine="0"/>
        <w:jc w:val="both"/>
      </w:pPr>
      <w:r w:rsidRPr="00687E1F">
        <w:t>DAS</w:t>
      </w:r>
      <w:r w:rsidRPr="00687E1F">
        <w:rPr>
          <w:spacing w:val="-10"/>
        </w:rPr>
        <w:t xml:space="preserve"> </w:t>
      </w:r>
      <w:r w:rsidRPr="00687E1F">
        <w:t>INFRAÇÕES</w:t>
      </w:r>
      <w:r w:rsidRPr="00687E1F">
        <w:rPr>
          <w:spacing w:val="-9"/>
        </w:rPr>
        <w:t xml:space="preserve"> </w:t>
      </w:r>
      <w:r w:rsidRPr="00687E1F">
        <w:t>E</w:t>
      </w:r>
      <w:r w:rsidRPr="00687E1F">
        <w:rPr>
          <w:spacing w:val="-9"/>
        </w:rPr>
        <w:t xml:space="preserve"> </w:t>
      </w:r>
      <w:r w:rsidRPr="00687E1F">
        <w:t>SANÇÕES</w:t>
      </w:r>
      <w:r w:rsidRPr="00687E1F">
        <w:rPr>
          <w:spacing w:val="-9"/>
        </w:rPr>
        <w:t xml:space="preserve"> </w:t>
      </w:r>
      <w:r w:rsidRPr="00687E1F">
        <w:t>ADMINISTRATIVAS</w:t>
      </w:r>
    </w:p>
    <w:p w14:paraId="1CEC55F8" w14:textId="77777777" w:rsidR="00304BB3" w:rsidRPr="00687E1F" w:rsidRDefault="00304BB3"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Comete infração administrativa, nos termos do art. 155 da Lei nº 14.133, de 2021, a licitante</w:t>
      </w:r>
      <w:r w:rsidRPr="00687E1F">
        <w:rPr>
          <w:rFonts w:ascii="Arial" w:hAnsi="Arial" w:cs="Arial"/>
          <w:spacing w:val="1"/>
          <w:sz w:val="20"/>
          <w:szCs w:val="20"/>
        </w:rPr>
        <w:t xml:space="preserve"> </w:t>
      </w:r>
      <w:r w:rsidRPr="00687E1F">
        <w:rPr>
          <w:rFonts w:ascii="Arial" w:hAnsi="Arial" w:cs="Arial"/>
          <w:sz w:val="20"/>
          <w:szCs w:val="20"/>
        </w:rPr>
        <w:t>ou a adjudicatária que:</w:t>
      </w:r>
    </w:p>
    <w:p w14:paraId="31AAD38D" w14:textId="106B8A18" w:rsidR="00304BB3" w:rsidRPr="00687E1F" w:rsidRDefault="006368D2" w:rsidP="00425D09">
      <w:pPr>
        <w:pStyle w:val="PargrafodaLista"/>
        <w:numPr>
          <w:ilvl w:val="2"/>
          <w:numId w:val="32"/>
        </w:numPr>
        <w:tabs>
          <w:tab w:val="left" w:pos="-3686"/>
        </w:tabs>
        <w:spacing w:line="360" w:lineRule="auto"/>
        <w:ind w:left="567" w:right="-13" w:firstLine="0"/>
        <w:rPr>
          <w:rFonts w:ascii="Arial" w:hAnsi="Arial" w:cs="Arial"/>
          <w:sz w:val="20"/>
          <w:szCs w:val="20"/>
        </w:rPr>
      </w:pPr>
      <w:r w:rsidRPr="00687E1F">
        <w:rPr>
          <w:rFonts w:ascii="Arial" w:hAnsi="Arial" w:cs="Arial"/>
          <w:sz w:val="20"/>
          <w:szCs w:val="20"/>
        </w:rPr>
        <w:t>Convocada dentro</w:t>
      </w:r>
      <w:r w:rsidR="00304BB3" w:rsidRPr="00687E1F">
        <w:rPr>
          <w:rFonts w:ascii="Arial" w:hAnsi="Arial" w:cs="Arial"/>
          <w:sz w:val="20"/>
          <w:szCs w:val="20"/>
        </w:rPr>
        <w:t xml:space="preserve"> do prazo de validade da proposta, se recusar a receber a nota de empenho;</w:t>
      </w:r>
    </w:p>
    <w:p w14:paraId="01829481" w14:textId="1AA1E573" w:rsidR="00304BB3" w:rsidRPr="00687E1F" w:rsidRDefault="006368D2" w:rsidP="00425D09">
      <w:pPr>
        <w:pStyle w:val="PargrafodaLista"/>
        <w:numPr>
          <w:ilvl w:val="2"/>
          <w:numId w:val="32"/>
        </w:numPr>
        <w:tabs>
          <w:tab w:val="left" w:pos="-3686"/>
        </w:tabs>
        <w:spacing w:line="360" w:lineRule="auto"/>
        <w:ind w:left="567" w:right="-13" w:firstLine="0"/>
        <w:rPr>
          <w:rFonts w:ascii="Arial" w:hAnsi="Arial" w:cs="Arial"/>
          <w:sz w:val="20"/>
          <w:szCs w:val="20"/>
        </w:rPr>
      </w:pPr>
      <w:r w:rsidRPr="00687E1F">
        <w:rPr>
          <w:rFonts w:ascii="Arial" w:hAnsi="Arial" w:cs="Arial"/>
          <w:sz w:val="20"/>
          <w:szCs w:val="20"/>
        </w:rPr>
        <w:t>Deixar de entregar documentação exigida durante a licitação ou para fins de contratação,</w:t>
      </w:r>
      <w:r w:rsidR="00304BB3" w:rsidRPr="00687E1F">
        <w:rPr>
          <w:rFonts w:ascii="Arial" w:hAnsi="Arial" w:cs="Arial"/>
          <w:spacing w:val="1"/>
          <w:sz w:val="20"/>
          <w:szCs w:val="20"/>
        </w:rPr>
        <w:t xml:space="preserve"> </w:t>
      </w:r>
      <w:r w:rsidR="00304BB3" w:rsidRPr="00687E1F">
        <w:rPr>
          <w:rFonts w:ascii="Arial" w:hAnsi="Arial" w:cs="Arial"/>
          <w:sz w:val="20"/>
          <w:szCs w:val="20"/>
        </w:rPr>
        <w:t>inclusive a garantia da proposta ou de execução contratual, quando houver;</w:t>
      </w:r>
    </w:p>
    <w:p w14:paraId="15E52C0F" w14:textId="4FEC39CE" w:rsidR="00243D3C" w:rsidRPr="00687E1F" w:rsidRDefault="00304BB3" w:rsidP="00425D09">
      <w:pPr>
        <w:pStyle w:val="PargrafodaLista"/>
        <w:numPr>
          <w:ilvl w:val="2"/>
          <w:numId w:val="32"/>
        </w:numPr>
        <w:tabs>
          <w:tab w:val="left" w:pos="-3686"/>
        </w:tabs>
        <w:spacing w:line="360" w:lineRule="auto"/>
        <w:ind w:left="567" w:right="-13" w:firstLine="0"/>
        <w:rPr>
          <w:rFonts w:ascii="Arial" w:hAnsi="Arial" w:cs="Arial"/>
          <w:sz w:val="20"/>
          <w:szCs w:val="20"/>
        </w:rPr>
      </w:pPr>
      <w:r w:rsidRPr="00687E1F">
        <w:rPr>
          <w:rFonts w:ascii="Arial" w:hAnsi="Arial" w:cs="Arial"/>
          <w:sz w:val="20"/>
          <w:szCs w:val="20"/>
        </w:rPr>
        <w:t>Salvo</w:t>
      </w:r>
      <w:r w:rsidRPr="00687E1F">
        <w:rPr>
          <w:rFonts w:ascii="Arial" w:hAnsi="Arial" w:cs="Arial"/>
          <w:spacing w:val="1"/>
          <w:sz w:val="20"/>
          <w:szCs w:val="20"/>
        </w:rPr>
        <w:t xml:space="preserve"> </w:t>
      </w:r>
      <w:r w:rsidRPr="00687E1F">
        <w:rPr>
          <w:rFonts w:ascii="Arial" w:hAnsi="Arial" w:cs="Arial"/>
          <w:sz w:val="20"/>
          <w:szCs w:val="20"/>
        </w:rPr>
        <w:t>em</w:t>
      </w:r>
      <w:r w:rsidRPr="00687E1F">
        <w:rPr>
          <w:rFonts w:ascii="Arial" w:hAnsi="Arial" w:cs="Arial"/>
          <w:spacing w:val="1"/>
          <w:sz w:val="20"/>
          <w:szCs w:val="20"/>
        </w:rPr>
        <w:t xml:space="preserve"> </w:t>
      </w:r>
      <w:r w:rsidRPr="00687E1F">
        <w:rPr>
          <w:rFonts w:ascii="Arial" w:hAnsi="Arial" w:cs="Arial"/>
          <w:sz w:val="20"/>
          <w:szCs w:val="20"/>
        </w:rPr>
        <w:t>decorrência</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fato</w:t>
      </w:r>
      <w:r w:rsidRPr="00687E1F">
        <w:rPr>
          <w:rFonts w:ascii="Arial" w:hAnsi="Arial" w:cs="Arial"/>
          <w:spacing w:val="1"/>
          <w:sz w:val="20"/>
          <w:szCs w:val="20"/>
        </w:rPr>
        <w:t xml:space="preserve"> </w:t>
      </w:r>
      <w:r w:rsidRPr="00687E1F">
        <w:rPr>
          <w:rFonts w:ascii="Arial" w:hAnsi="Arial" w:cs="Arial"/>
          <w:sz w:val="20"/>
          <w:szCs w:val="20"/>
        </w:rPr>
        <w:t>superveniente</w:t>
      </w:r>
      <w:r w:rsidRPr="00687E1F">
        <w:rPr>
          <w:rFonts w:ascii="Arial" w:hAnsi="Arial" w:cs="Arial"/>
          <w:spacing w:val="1"/>
          <w:sz w:val="20"/>
          <w:szCs w:val="20"/>
        </w:rPr>
        <w:t xml:space="preserve"> </w:t>
      </w:r>
      <w:r w:rsidRPr="00687E1F">
        <w:rPr>
          <w:rFonts w:ascii="Arial" w:hAnsi="Arial" w:cs="Arial"/>
          <w:sz w:val="20"/>
          <w:szCs w:val="20"/>
        </w:rPr>
        <w:t>devidamente</w:t>
      </w:r>
      <w:r w:rsidRPr="00687E1F">
        <w:rPr>
          <w:rFonts w:ascii="Arial" w:hAnsi="Arial" w:cs="Arial"/>
          <w:spacing w:val="1"/>
          <w:sz w:val="20"/>
          <w:szCs w:val="20"/>
        </w:rPr>
        <w:t xml:space="preserve"> </w:t>
      </w:r>
      <w:r w:rsidRPr="00687E1F">
        <w:rPr>
          <w:rFonts w:ascii="Arial" w:hAnsi="Arial" w:cs="Arial"/>
          <w:sz w:val="20"/>
          <w:szCs w:val="20"/>
        </w:rPr>
        <w:t>justificado,</w:t>
      </w:r>
      <w:r w:rsidRPr="00687E1F">
        <w:rPr>
          <w:rFonts w:ascii="Arial" w:hAnsi="Arial" w:cs="Arial"/>
          <w:spacing w:val="1"/>
          <w:sz w:val="20"/>
          <w:szCs w:val="20"/>
        </w:rPr>
        <w:t xml:space="preserve"> </w:t>
      </w:r>
      <w:r w:rsidRPr="00687E1F">
        <w:rPr>
          <w:rFonts w:ascii="Arial" w:hAnsi="Arial" w:cs="Arial"/>
          <w:sz w:val="20"/>
          <w:szCs w:val="20"/>
        </w:rPr>
        <w:t>não</w:t>
      </w:r>
      <w:r w:rsidRPr="00687E1F">
        <w:rPr>
          <w:rFonts w:ascii="Arial" w:hAnsi="Arial" w:cs="Arial"/>
          <w:spacing w:val="1"/>
          <w:sz w:val="20"/>
          <w:szCs w:val="20"/>
        </w:rPr>
        <w:t xml:space="preserve"> </w:t>
      </w:r>
      <w:r w:rsidRPr="00687E1F">
        <w:rPr>
          <w:rFonts w:ascii="Arial" w:hAnsi="Arial" w:cs="Arial"/>
          <w:sz w:val="20"/>
          <w:szCs w:val="20"/>
        </w:rPr>
        <w:t>mantiver</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00243D3C" w:rsidRPr="00687E1F">
        <w:rPr>
          <w:rFonts w:ascii="Arial" w:hAnsi="Arial" w:cs="Arial"/>
          <w:sz w:val="20"/>
          <w:szCs w:val="20"/>
        </w:rPr>
        <w:t>proposta, em especial quando</w:t>
      </w:r>
      <w:r w:rsidR="006368D2" w:rsidRPr="00687E1F">
        <w:rPr>
          <w:rFonts w:ascii="Arial" w:hAnsi="Arial" w:cs="Arial"/>
          <w:sz w:val="20"/>
          <w:szCs w:val="20"/>
        </w:rPr>
        <w:t>;</w:t>
      </w:r>
    </w:p>
    <w:p w14:paraId="30D1B45E" w14:textId="2353E9A1" w:rsidR="00243D3C" w:rsidRPr="00687E1F" w:rsidRDefault="006368D2" w:rsidP="00425D09">
      <w:pPr>
        <w:pStyle w:val="PargrafodaLista"/>
        <w:numPr>
          <w:ilvl w:val="2"/>
          <w:numId w:val="32"/>
        </w:numPr>
        <w:tabs>
          <w:tab w:val="left" w:pos="-3686"/>
        </w:tabs>
        <w:spacing w:line="360" w:lineRule="auto"/>
        <w:ind w:left="567" w:right="-13" w:firstLine="0"/>
        <w:rPr>
          <w:rFonts w:ascii="Arial" w:hAnsi="Arial" w:cs="Arial"/>
          <w:sz w:val="20"/>
          <w:szCs w:val="20"/>
        </w:rPr>
      </w:pPr>
      <w:r w:rsidRPr="00687E1F">
        <w:rPr>
          <w:rFonts w:ascii="Arial" w:hAnsi="Arial" w:cs="Arial"/>
          <w:sz w:val="20"/>
          <w:szCs w:val="20"/>
        </w:rPr>
        <w:t>Não enviar a proposta adequada ao último lance ofertado ou após a negociação, quando</w:t>
      </w:r>
      <w:r w:rsidR="00304BB3" w:rsidRPr="00687E1F">
        <w:rPr>
          <w:rFonts w:ascii="Arial" w:hAnsi="Arial" w:cs="Arial"/>
          <w:spacing w:val="1"/>
          <w:sz w:val="20"/>
          <w:szCs w:val="20"/>
        </w:rPr>
        <w:t xml:space="preserve"> </w:t>
      </w:r>
      <w:r w:rsidR="00304BB3" w:rsidRPr="00687E1F">
        <w:rPr>
          <w:rFonts w:ascii="Arial" w:hAnsi="Arial" w:cs="Arial"/>
          <w:sz w:val="20"/>
          <w:szCs w:val="20"/>
        </w:rPr>
        <w:t>solicitado;</w:t>
      </w:r>
    </w:p>
    <w:p w14:paraId="30E044B4" w14:textId="75F3AB97" w:rsidR="00243D3C" w:rsidRPr="00687E1F" w:rsidRDefault="006368D2" w:rsidP="00425D09">
      <w:pPr>
        <w:pStyle w:val="PargrafodaLista"/>
        <w:numPr>
          <w:ilvl w:val="2"/>
          <w:numId w:val="32"/>
        </w:numPr>
        <w:tabs>
          <w:tab w:val="left" w:pos="-3686"/>
        </w:tabs>
        <w:spacing w:line="360" w:lineRule="auto"/>
        <w:ind w:left="567" w:right="-13" w:firstLine="0"/>
        <w:rPr>
          <w:rFonts w:ascii="Arial" w:hAnsi="Arial" w:cs="Arial"/>
          <w:sz w:val="20"/>
          <w:szCs w:val="20"/>
        </w:rPr>
      </w:pPr>
      <w:r w:rsidRPr="00687E1F">
        <w:rPr>
          <w:rFonts w:ascii="Arial" w:hAnsi="Arial" w:cs="Arial"/>
          <w:sz w:val="20"/>
          <w:szCs w:val="20"/>
        </w:rPr>
        <w:t>Recusar-se</w:t>
      </w:r>
      <w:r w:rsidR="00304BB3" w:rsidRPr="00687E1F">
        <w:rPr>
          <w:rFonts w:ascii="Arial" w:hAnsi="Arial" w:cs="Arial"/>
          <w:spacing w:val="-1"/>
          <w:sz w:val="20"/>
          <w:szCs w:val="20"/>
        </w:rPr>
        <w:t xml:space="preserve"> </w:t>
      </w:r>
      <w:r w:rsidR="00304BB3" w:rsidRPr="00687E1F">
        <w:rPr>
          <w:rFonts w:ascii="Arial" w:hAnsi="Arial" w:cs="Arial"/>
          <w:sz w:val="20"/>
          <w:szCs w:val="20"/>
        </w:rPr>
        <w:t>a</w:t>
      </w:r>
      <w:r w:rsidR="00304BB3" w:rsidRPr="00687E1F">
        <w:rPr>
          <w:rFonts w:ascii="Arial" w:hAnsi="Arial" w:cs="Arial"/>
          <w:spacing w:val="-1"/>
          <w:sz w:val="20"/>
          <w:szCs w:val="20"/>
        </w:rPr>
        <w:t xml:space="preserve"> </w:t>
      </w:r>
      <w:r w:rsidR="00304BB3" w:rsidRPr="00687E1F">
        <w:rPr>
          <w:rFonts w:ascii="Arial" w:hAnsi="Arial" w:cs="Arial"/>
          <w:sz w:val="20"/>
          <w:szCs w:val="20"/>
        </w:rPr>
        <w:t>enviar o</w:t>
      </w:r>
      <w:r w:rsidR="00304BB3" w:rsidRPr="00687E1F">
        <w:rPr>
          <w:rFonts w:ascii="Arial" w:hAnsi="Arial" w:cs="Arial"/>
          <w:spacing w:val="-1"/>
          <w:sz w:val="20"/>
          <w:szCs w:val="20"/>
        </w:rPr>
        <w:t xml:space="preserve"> </w:t>
      </w:r>
      <w:r w:rsidR="00304BB3" w:rsidRPr="00687E1F">
        <w:rPr>
          <w:rFonts w:ascii="Arial" w:hAnsi="Arial" w:cs="Arial"/>
          <w:sz w:val="20"/>
          <w:szCs w:val="20"/>
        </w:rPr>
        <w:t>detalhamento da</w:t>
      </w:r>
      <w:r w:rsidR="00304BB3" w:rsidRPr="00687E1F">
        <w:rPr>
          <w:rFonts w:ascii="Arial" w:hAnsi="Arial" w:cs="Arial"/>
          <w:spacing w:val="-1"/>
          <w:sz w:val="20"/>
          <w:szCs w:val="20"/>
        </w:rPr>
        <w:t xml:space="preserve"> </w:t>
      </w:r>
      <w:r w:rsidR="00304BB3" w:rsidRPr="00687E1F">
        <w:rPr>
          <w:rFonts w:ascii="Arial" w:hAnsi="Arial" w:cs="Arial"/>
          <w:sz w:val="20"/>
          <w:szCs w:val="20"/>
        </w:rPr>
        <w:t>proposta quando</w:t>
      </w:r>
      <w:r w:rsidR="00304BB3" w:rsidRPr="00687E1F">
        <w:rPr>
          <w:rFonts w:ascii="Arial" w:hAnsi="Arial" w:cs="Arial"/>
          <w:spacing w:val="-1"/>
          <w:sz w:val="20"/>
          <w:szCs w:val="20"/>
        </w:rPr>
        <w:t xml:space="preserve"> </w:t>
      </w:r>
      <w:r w:rsidR="00304BB3" w:rsidRPr="00687E1F">
        <w:rPr>
          <w:rFonts w:ascii="Arial" w:hAnsi="Arial" w:cs="Arial"/>
          <w:sz w:val="20"/>
          <w:szCs w:val="20"/>
        </w:rPr>
        <w:t>exigível;</w:t>
      </w:r>
    </w:p>
    <w:p w14:paraId="3C543DC1" w14:textId="547FF356" w:rsidR="00243D3C" w:rsidRPr="00687E1F" w:rsidRDefault="006368D2" w:rsidP="00425D09">
      <w:pPr>
        <w:pStyle w:val="PargrafodaLista"/>
        <w:numPr>
          <w:ilvl w:val="2"/>
          <w:numId w:val="32"/>
        </w:numPr>
        <w:tabs>
          <w:tab w:val="left" w:pos="-3686"/>
        </w:tabs>
        <w:spacing w:line="360" w:lineRule="auto"/>
        <w:ind w:left="567" w:right="-13" w:firstLine="0"/>
        <w:rPr>
          <w:rFonts w:ascii="Arial" w:hAnsi="Arial" w:cs="Arial"/>
          <w:sz w:val="20"/>
          <w:szCs w:val="20"/>
        </w:rPr>
      </w:pPr>
      <w:r w:rsidRPr="00687E1F">
        <w:rPr>
          <w:rFonts w:ascii="Arial" w:hAnsi="Arial" w:cs="Arial"/>
          <w:sz w:val="20"/>
          <w:szCs w:val="20"/>
        </w:rPr>
        <w:t>Desistir dos lances ofertados, a menos que haja erro material reconhecido;</w:t>
      </w:r>
    </w:p>
    <w:p w14:paraId="67148F2B" w14:textId="645F6840" w:rsidR="00243D3C" w:rsidRPr="00687E1F" w:rsidRDefault="006368D2" w:rsidP="00425D09">
      <w:pPr>
        <w:pStyle w:val="PargrafodaLista"/>
        <w:numPr>
          <w:ilvl w:val="2"/>
          <w:numId w:val="32"/>
        </w:numPr>
        <w:tabs>
          <w:tab w:val="left" w:pos="-3686"/>
        </w:tabs>
        <w:spacing w:line="360" w:lineRule="auto"/>
        <w:ind w:left="567" w:right="-13" w:firstLine="0"/>
        <w:rPr>
          <w:rFonts w:ascii="Arial" w:hAnsi="Arial" w:cs="Arial"/>
          <w:sz w:val="20"/>
          <w:szCs w:val="20"/>
        </w:rPr>
      </w:pPr>
      <w:r w:rsidRPr="00687E1F">
        <w:rPr>
          <w:rFonts w:ascii="Arial" w:hAnsi="Arial" w:cs="Arial"/>
          <w:sz w:val="20"/>
          <w:szCs w:val="20"/>
        </w:rPr>
        <w:t>Desistir da proposta após encerrada a etapa competitiva ou der causa à sua desclassificação</w:t>
      </w:r>
      <w:r w:rsidR="00304BB3" w:rsidRPr="00687E1F">
        <w:rPr>
          <w:rFonts w:ascii="Arial" w:hAnsi="Arial" w:cs="Arial"/>
          <w:spacing w:val="-57"/>
          <w:sz w:val="20"/>
          <w:szCs w:val="20"/>
        </w:rPr>
        <w:t xml:space="preserve"> </w:t>
      </w:r>
      <w:r w:rsidR="00304BB3" w:rsidRPr="00687E1F">
        <w:rPr>
          <w:rFonts w:ascii="Arial" w:hAnsi="Arial" w:cs="Arial"/>
          <w:sz w:val="20"/>
          <w:szCs w:val="20"/>
        </w:rPr>
        <w:t>ao não oferecer, mesmo após negociação, proposta compatível com o valor máximo do orçamento</w:t>
      </w:r>
      <w:r w:rsidR="00304BB3" w:rsidRPr="00687E1F">
        <w:rPr>
          <w:rFonts w:ascii="Arial" w:hAnsi="Arial" w:cs="Arial"/>
          <w:spacing w:val="1"/>
          <w:sz w:val="20"/>
          <w:szCs w:val="20"/>
        </w:rPr>
        <w:t xml:space="preserve"> </w:t>
      </w:r>
      <w:r w:rsidR="00304BB3" w:rsidRPr="00687E1F">
        <w:rPr>
          <w:rFonts w:ascii="Arial" w:hAnsi="Arial" w:cs="Arial"/>
          <w:sz w:val="20"/>
          <w:szCs w:val="20"/>
        </w:rPr>
        <w:t>estimado;</w:t>
      </w:r>
    </w:p>
    <w:p w14:paraId="0E10B61C" w14:textId="2908AE12" w:rsidR="00243D3C" w:rsidRPr="00687E1F" w:rsidRDefault="000624FB" w:rsidP="00425D09">
      <w:pPr>
        <w:pStyle w:val="PargrafodaLista"/>
        <w:numPr>
          <w:ilvl w:val="2"/>
          <w:numId w:val="32"/>
        </w:numPr>
        <w:tabs>
          <w:tab w:val="left" w:pos="-3686"/>
        </w:tabs>
        <w:spacing w:line="360" w:lineRule="auto"/>
        <w:ind w:left="567" w:right="-13" w:firstLine="0"/>
        <w:rPr>
          <w:rFonts w:ascii="Arial" w:hAnsi="Arial" w:cs="Arial"/>
          <w:sz w:val="20"/>
          <w:szCs w:val="20"/>
        </w:rPr>
      </w:pPr>
      <w:r w:rsidRPr="00687E1F">
        <w:rPr>
          <w:rFonts w:ascii="Arial" w:hAnsi="Arial" w:cs="Arial"/>
          <w:sz w:val="20"/>
          <w:szCs w:val="20"/>
        </w:rPr>
        <w:t>Apresentar proposta em desacordo com as especificações do edital.</w:t>
      </w:r>
    </w:p>
    <w:p w14:paraId="37C88506" w14:textId="2FCA40AE" w:rsidR="00243D3C" w:rsidRPr="00687E1F" w:rsidRDefault="000624FB" w:rsidP="00425D09">
      <w:pPr>
        <w:pStyle w:val="PargrafodaLista"/>
        <w:numPr>
          <w:ilvl w:val="2"/>
          <w:numId w:val="32"/>
        </w:numPr>
        <w:tabs>
          <w:tab w:val="left" w:pos="-3686"/>
        </w:tabs>
        <w:spacing w:line="360" w:lineRule="auto"/>
        <w:ind w:left="567" w:right="-13" w:firstLine="0"/>
        <w:rPr>
          <w:rFonts w:ascii="Arial" w:hAnsi="Arial" w:cs="Arial"/>
          <w:sz w:val="20"/>
          <w:szCs w:val="20"/>
        </w:rPr>
      </w:pPr>
      <w:r w:rsidRPr="00687E1F">
        <w:rPr>
          <w:rFonts w:ascii="Arial" w:hAnsi="Arial" w:cs="Arial"/>
          <w:sz w:val="20"/>
          <w:szCs w:val="20"/>
        </w:rPr>
        <w:t>Apresentar declaração ou documentação falsa exigida para o certame ou prestar declaração</w:t>
      </w:r>
      <w:r w:rsidR="00304BB3" w:rsidRPr="00687E1F">
        <w:rPr>
          <w:rFonts w:ascii="Arial" w:hAnsi="Arial" w:cs="Arial"/>
          <w:spacing w:val="1"/>
          <w:sz w:val="20"/>
          <w:szCs w:val="20"/>
        </w:rPr>
        <w:t xml:space="preserve"> </w:t>
      </w:r>
      <w:r w:rsidR="00304BB3" w:rsidRPr="00687E1F">
        <w:rPr>
          <w:rFonts w:ascii="Arial" w:hAnsi="Arial" w:cs="Arial"/>
          <w:sz w:val="20"/>
          <w:szCs w:val="20"/>
        </w:rPr>
        <w:t>falsa durante a licitação;fraudar a licitação;</w:t>
      </w:r>
    </w:p>
    <w:p w14:paraId="0DC4AE67" w14:textId="55114D0B" w:rsidR="00243D3C" w:rsidRPr="00687E1F" w:rsidRDefault="000624FB" w:rsidP="00425D09">
      <w:pPr>
        <w:pStyle w:val="PargrafodaLista"/>
        <w:numPr>
          <w:ilvl w:val="2"/>
          <w:numId w:val="32"/>
        </w:numPr>
        <w:tabs>
          <w:tab w:val="left" w:pos="-3686"/>
        </w:tabs>
        <w:spacing w:line="360" w:lineRule="auto"/>
        <w:ind w:left="567" w:right="-13" w:firstLine="0"/>
        <w:rPr>
          <w:rFonts w:ascii="Arial" w:hAnsi="Arial" w:cs="Arial"/>
          <w:sz w:val="20"/>
          <w:szCs w:val="20"/>
        </w:rPr>
      </w:pPr>
      <w:r w:rsidRPr="00687E1F">
        <w:rPr>
          <w:rFonts w:ascii="Arial" w:hAnsi="Arial" w:cs="Arial"/>
          <w:sz w:val="20"/>
          <w:szCs w:val="20"/>
        </w:rPr>
        <w:t>Praticar atos ilícitos com vistas a frust</w:t>
      </w:r>
      <w:r w:rsidR="00304BB3" w:rsidRPr="00687E1F">
        <w:rPr>
          <w:rFonts w:ascii="Arial" w:hAnsi="Arial" w:cs="Arial"/>
          <w:sz w:val="20"/>
          <w:szCs w:val="20"/>
        </w:rPr>
        <w:t>rar os objetivos da licitação;</w:t>
      </w:r>
    </w:p>
    <w:p w14:paraId="751269AD" w14:textId="19A83C31" w:rsidR="000624FB" w:rsidRPr="00687E1F" w:rsidRDefault="000624FB" w:rsidP="00425D09">
      <w:pPr>
        <w:pStyle w:val="PargrafodaLista"/>
        <w:numPr>
          <w:ilvl w:val="2"/>
          <w:numId w:val="32"/>
        </w:numPr>
        <w:tabs>
          <w:tab w:val="left" w:pos="-3686"/>
        </w:tabs>
        <w:spacing w:line="360" w:lineRule="auto"/>
        <w:ind w:left="567" w:right="-13" w:firstLine="0"/>
        <w:rPr>
          <w:rFonts w:ascii="Arial" w:hAnsi="Arial" w:cs="Arial"/>
          <w:sz w:val="20"/>
          <w:szCs w:val="20"/>
        </w:rPr>
      </w:pPr>
      <w:r w:rsidRPr="00687E1F">
        <w:rPr>
          <w:rFonts w:ascii="Arial" w:hAnsi="Arial" w:cs="Arial"/>
          <w:sz w:val="20"/>
          <w:szCs w:val="20"/>
        </w:rPr>
        <w:t>Comportar-se</w:t>
      </w:r>
      <w:r w:rsidR="00304BB3" w:rsidRPr="00687E1F">
        <w:rPr>
          <w:rFonts w:ascii="Arial" w:hAnsi="Arial" w:cs="Arial"/>
          <w:spacing w:val="1"/>
          <w:sz w:val="20"/>
          <w:szCs w:val="20"/>
        </w:rPr>
        <w:t xml:space="preserve"> </w:t>
      </w:r>
      <w:r w:rsidR="00304BB3" w:rsidRPr="00687E1F">
        <w:rPr>
          <w:rFonts w:ascii="Arial" w:hAnsi="Arial" w:cs="Arial"/>
          <w:sz w:val="20"/>
          <w:szCs w:val="20"/>
        </w:rPr>
        <w:t>de</w:t>
      </w:r>
      <w:r w:rsidR="00304BB3" w:rsidRPr="00687E1F">
        <w:rPr>
          <w:rFonts w:ascii="Arial" w:hAnsi="Arial" w:cs="Arial"/>
          <w:spacing w:val="1"/>
          <w:sz w:val="20"/>
          <w:szCs w:val="20"/>
        </w:rPr>
        <w:t xml:space="preserve"> </w:t>
      </w:r>
      <w:r w:rsidR="00304BB3" w:rsidRPr="00687E1F">
        <w:rPr>
          <w:rFonts w:ascii="Arial" w:hAnsi="Arial" w:cs="Arial"/>
          <w:sz w:val="20"/>
          <w:szCs w:val="20"/>
        </w:rPr>
        <w:t>modo</w:t>
      </w:r>
      <w:r w:rsidR="00304BB3" w:rsidRPr="00687E1F">
        <w:rPr>
          <w:rFonts w:ascii="Arial" w:hAnsi="Arial" w:cs="Arial"/>
          <w:spacing w:val="1"/>
          <w:sz w:val="20"/>
          <w:szCs w:val="20"/>
        </w:rPr>
        <w:t xml:space="preserve"> </w:t>
      </w:r>
      <w:r w:rsidR="00304BB3" w:rsidRPr="00687E1F">
        <w:rPr>
          <w:rFonts w:ascii="Arial" w:hAnsi="Arial" w:cs="Arial"/>
          <w:sz w:val="20"/>
          <w:szCs w:val="20"/>
        </w:rPr>
        <w:t>inidôneo</w:t>
      </w:r>
      <w:r w:rsidR="00304BB3" w:rsidRPr="00687E1F">
        <w:rPr>
          <w:rFonts w:ascii="Arial" w:hAnsi="Arial" w:cs="Arial"/>
          <w:spacing w:val="1"/>
          <w:sz w:val="20"/>
          <w:szCs w:val="20"/>
        </w:rPr>
        <w:t xml:space="preserve"> </w:t>
      </w:r>
      <w:r w:rsidR="00304BB3" w:rsidRPr="00687E1F">
        <w:rPr>
          <w:rFonts w:ascii="Arial" w:hAnsi="Arial" w:cs="Arial"/>
          <w:sz w:val="20"/>
          <w:szCs w:val="20"/>
        </w:rPr>
        <w:t>ou</w:t>
      </w:r>
      <w:r w:rsidR="00304BB3" w:rsidRPr="00687E1F">
        <w:rPr>
          <w:rFonts w:ascii="Arial" w:hAnsi="Arial" w:cs="Arial"/>
          <w:spacing w:val="1"/>
          <w:sz w:val="20"/>
          <w:szCs w:val="20"/>
        </w:rPr>
        <w:t xml:space="preserve"> </w:t>
      </w:r>
      <w:r w:rsidR="00304BB3" w:rsidRPr="00687E1F">
        <w:rPr>
          <w:rFonts w:ascii="Arial" w:hAnsi="Arial" w:cs="Arial"/>
          <w:sz w:val="20"/>
          <w:szCs w:val="20"/>
        </w:rPr>
        <w:t>cometer</w:t>
      </w:r>
      <w:r w:rsidR="00304BB3" w:rsidRPr="00687E1F">
        <w:rPr>
          <w:rFonts w:ascii="Arial" w:hAnsi="Arial" w:cs="Arial"/>
          <w:spacing w:val="1"/>
          <w:sz w:val="20"/>
          <w:szCs w:val="20"/>
        </w:rPr>
        <w:t xml:space="preserve"> </w:t>
      </w:r>
      <w:r w:rsidR="00304BB3" w:rsidRPr="00687E1F">
        <w:rPr>
          <w:rFonts w:ascii="Arial" w:hAnsi="Arial" w:cs="Arial"/>
          <w:sz w:val="20"/>
          <w:szCs w:val="20"/>
        </w:rPr>
        <w:t>fraude</w:t>
      </w:r>
      <w:r w:rsidR="00304BB3" w:rsidRPr="00687E1F">
        <w:rPr>
          <w:rFonts w:ascii="Arial" w:hAnsi="Arial" w:cs="Arial"/>
          <w:spacing w:val="1"/>
          <w:sz w:val="20"/>
          <w:szCs w:val="20"/>
        </w:rPr>
        <w:t xml:space="preserve"> </w:t>
      </w:r>
      <w:r w:rsidR="00304BB3" w:rsidRPr="00687E1F">
        <w:rPr>
          <w:rFonts w:ascii="Arial" w:hAnsi="Arial" w:cs="Arial"/>
          <w:sz w:val="20"/>
          <w:szCs w:val="20"/>
        </w:rPr>
        <w:t>de</w:t>
      </w:r>
      <w:r w:rsidR="00304BB3" w:rsidRPr="00687E1F">
        <w:rPr>
          <w:rFonts w:ascii="Arial" w:hAnsi="Arial" w:cs="Arial"/>
          <w:spacing w:val="1"/>
          <w:sz w:val="20"/>
          <w:szCs w:val="20"/>
        </w:rPr>
        <w:t xml:space="preserve"> </w:t>
      </w:r>
      <w:r w:rsidR="00304BB3" w:rsidRPr="00687E1F">
        <w:rPr>
          <w:rFonts w:ascii="Arial" w:hAnsi="Arial" w:cs="Arial"/>
          <w:sz w:val="20"/>
          <w:szCs w:val="20"/>
        </w:rPr>
        <w:t>qualquer</w:t>
      </w:r>
      <w:r w:rsidR="00304BB3" w:rsidRPr="00687E1F">
        <w:rPr>
          <w:rFonts w:ascii="Arial" w:hAnsi="Arial" w:cs="Arial"/>
          <w:spacing w:val="1"/>
          <w:sz w:val="20"/>
          <w:szCs w:val="20"/>
        </w:rPr>
        <w:t xml:space="preserve"> </w:t>
      </w:r>
      <w:r w:rsidR="00304BB3" w:rsidRPr="00687E1F">
        <w:rPr>
          <w:rFonts w:ascii="Arial" w:hAnsi="Arial" w:cs="Arial"/>
          <w:sz w:val="20"/>
          <w:szCs w:val="20"/>
        </w:rPr>
        <w:t>natureza,</w:t>
      </w:r>
      <w:r w:rsidR="00304BB3" w:rsidRPr="00687E1F">
        <w:rPr>
          <w:rFonts w:ascii="Arial" w:hAnsi="Arial" w:cs="Arial"/>
          <w:spacing w:val="1"/>
          <w:sz w:val="20"/>
          <w:szCs w:val="20"/>
        </w:rPr>
        <w:t xml:space="preserve"> </w:t>
      </w:r>
      <w:r w:rsidR="00304BB3" w:rsidRPr="00687E1F">
        <w:rPr>
          <w:rFonts w:ascii="Arial" w:hAnsi="Arial" w:cs="Arial"/>
          <w:sz w:val="20"/>
          <w:szCs w:val="20"/>
        </w:rPr>
        <w:t>em</w:t>
      </w:r>
      <w:r w:rsidR="00304BB3" w:rsidRPr="00687E1F">
        <w:rPr>
          <w:rFonts w:ascii="Arial" w:hAnsi="Arial" w:cs="Arial"/>
          <w:spacing w:val="1"/>
          <w:sz w:val="20"/>
          <w:szCs w:val="20"/>
        </w:rPr>
        <w:t xml:space="preserve"> </w:t>
      </w:r>
      <w:r w:rsidR="00304BB3" w:rsidRPr="00687E1F">
        <w:rPr>
          <w:rFonts w:ascii="Arial" w:hAnsi="Arial" w:cs="Arial"/>
          <w:sz w:val="20"/>
          <w:szCs w:val="20"/>
        </w:rPr>
        <w:t>especial</w:t>
      </w:r>
      <w:r w:rsidR="00304BB3" w:rsidRPr="00687E1F">
        <w:rPr>
          <w:rFonts w:ascii="Arial" w:hAnsi="Arial" w:cs="Arial"/>
          <w:spacing w:val="-57"/>
          <w:sz w:val="20"/>
          <w:szCs w:val="20"/>
        </w:rPr>
        <w:t xml:space="preserve"> </w:t>
      </w:r>
      <w:r w:rsidR="00304BB3" w:rsidRPr="00687E1F">
        <w:rPr>
          <w:rFonts w:ascii="Arial" w:hAnsi="Arial" w:cs="Arial"/>
          <w:sz w:val="20"/>
          <w:szCs w:val="20"/>
        </w:rPr>
        <w:t>quando:</w:t>
      </w:r>
    </w:p>
    <w:p w14:paraId="506857B8" w14:textId="0C07E691" w:rsidR="00243D3C" w:rsidRPr="00687E1F" w:rsidRDefault="000624FB" w:rsidP="00425D09">
      <w:pPr>
        <w:pStyle w:val="PargrafodaLista"/>
        <w:numPr>
          <w:ilvl w:val="3"/>
          <w:numId w:val="32"/>
        </w:numPr>
        <w:tabs>
          <w:tab w:val="left" w:pos="-3686"/>
          <w:tab w:val="left" w:pos="1701"/>
        </w:tabs>
        <w:spacing w:line="360" w:lineRule="auto"/>
        <w:ind w:left="851" w:right="-13" w:firstLine="0"/>
        <w:rPr>
          <w:rFonts w:ascii="Arial" w:hAnsi="Arial" w:cs="Arial"/>
          <w:sz w:val="20"/>
          <w:szCs w:val="20"/>
        </w:rPr>
      </w:pPr>
      <w:r w:rsidRPr="00687E1F">
        <w:rPr>
          <w:rFonts w:ascii="Arial" w:hAnsi="Arial" w:cs="Arial"/>
          <w:sz w:val="20"/>
          <w:szCs w:val="20"/>
        </w:rPr>
        <w:t>Agir em conluio ou em desconformidade com a lei;</w:t>
      </w:r>
    </w:p>
    <w:p w14:paraId="1AEFD9F7" w14:textId="74F869AE" w:rsidR="00243D3C" w:rsidRPr="00687E1F" w:rsidRDefault="000624FB" w:rsidP="00425D09">
      <w:pPr>
        <w:pStyle w:val="PargrafodaLista"/>
        <w:numPr>
          <w:ilvl w:val="3"/>
          <w:numId w:val="32"/>
        </w:numPr>
        <w:tabs>
          <w:tab w:val="left" w:pos="-3686"/>
          <w:tab w:val="left" w:pos="1701"/>
        </w:tabs>
        <w:spacing w:line="360" w:lineRule="auto"/>
        <w:ind w:left="851" w:right="-13" w:firstLine="0"/>
        <w:rPr>
          <w:rFonts w:ascii="Arial" w:hAnsi="Arial" w:cs="Arial"/>
          <w:sz w:val="20"/>
          <w:szCs w:val="20"/>
        </w:rPr>
      </w:pPr>
      <w:r w:rsidRPr="00687E1F">
        <w:rPr>
          <w:rFonts w:ascii="Arial" w:hAnsi="Arial" w:cs="Arial"/>
          <w:sz w:val="20"/>
          <w:szCs w:val="20"/>
        </w:rPr>
        <w:t>Induzir deliberadamente a erro no julgamento.</w:t>
      </w:r>
    </w:p>
    <w:p w14:paraId="3F3FEBBE" w14:textId="580F137F" w:rsidR="00243D3C" w:rsidRPr="00687E1F" w:rsidRDefault="000624FB" w:rsidP="00425D09">
      <w:pPr>
        <w:pStyle w:val="PargrafodaLista"/>
        <w:numPr>
          <w:ilvl w:val="3"/>
          <w:numId w:val="32"/>
        </w:numPr>
        <w:tabs>
          <w:tab w:val="left" w:pos="-3686"/>
          <w:tab w:val="left" w:pos="1701"/>
        </w:tabs>
        <w:spacing w:line="360" w:lineRule="auto"/>
        <w:ind w:left="851" w:right="-13" w:firstLine="0"/>
        <w:rPr>
          <w:rFonts w:ascii="Arial" w:hAnsi="Arial" w:cs="Arial"/>
          <w:sz w:val="20"/>
          <w:szCs w:val="20"/>
        </w:rPr>
      </w:pPr>
      <w:r w:rsidRPr="00687E1F">
        <w:rPr>
          <w:rFonts w:ascii="Arial" w:hAnsi="Arial" w:cs="Arial"/>
          <w:sz w:val="20"/>
          <w:szCs w:val="20"/>
        </w:rPr>
        <w:t>Cometer fraude de qualquer natureza;</w:t>
      </w:r>
    </w:p>
    <w:p w14:paraId="07489EE6" w14:textId="50F78BF3" w:rsidR="00304BB3" w:rsidRPr="00687E1F" w:rsidRDefault="000624FB" w:rsidP="00425D09">
      <w:pPr>
        <w:pStyle w:val="PargrafodaLista"/>
        <w:numPr>
          <w:ilvl w:val="3"/>
          <w:numId w:val="32"/>
        </w:numPr>
        <w:tabs>
          <w:tab w:val="left" w:pos="-3686"/>
          <w:tab w:val="left" w:pos="1701"/>
        </w:tabs>
        <w:spacing w:line="360" w:lineRule="auto"/>
        <w:ind w:left="851" w:right="-13" w:firstLine="0"/>
        <w:rPr>
          <w:rFonts w:ascii="Arial" w:hAnsi="Arial" w:cs="Arial"/>
          <w:sz w:val="20"/>
          <w:szCs w:val="20"/>
        </w:rPr>
      </w:pPr>
      <w:r w:rsidRPr="00687E1F">
        <w:rPr>
          <w:rFonts w:ascii="Arial" w:hAnsi="Arial" w:cs="Arial"/>
          <w:sz w:val="20"/>
          <w:szCs w:val="20"/>
        </w:rPr>
        <w:t>Pra</w:t>
      </w:r>
      <w:r w:rsidR="00304BB3" w:rsidRPr="00687E1F">
        <w:rPr>
          <w:rFonts w:ascii="Arial" w:hAnsi="Arial" w:cs="Arial"/>
          <w:sz w:val="20"/>
          <w:szCs w:val="20"/>
        </w:rPr>
        <w:t xml:space="preserve">ticar ato lesivo previsto no </w:t>
      </w:r>
      <w:r w:rsidRPr="00687E1F">
        <w:rPr>
          <w:rFonts w:ascii="Arial" w:hAnsi="Arial" w:cs="Arial"/>
          <w:sz w:val="20"/>
          <w:szCs w:val="20"/>
          <w:u w:val="thick"/>
        </w:rPr>
        <w:t>art. 5º da lei nº 12.846, de 1º de agosto de 2013;</w:t>
      </w:r>
    </w:p>
    <w:p w14:paraId="0804801A" w14:textId="77777777" w:rsidR="00304BB3" w:rsidRPr="00687E1F" w:rsidRDefault="00304BB3"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As licitantes ou adjudicatárias que incorram em infrações sujeitam-se às seguintes sanções</w:t>
      </w:r>
      <w:r w:rsidRPr="00687E1F">
        <w:rPr>
          <w:rFonts w:ascii="Arial" w:hAnsi="Arial" w:cs="Arial"/>
          <w:spacing w:val="1"/>
          <w:sz w:val="20"/>
          <w:szCs w:val="20"/>
        </w:rPr>
        <w:t xml:space="preserve"> </w:t>
      </w:r>
      <w:r w:rsidRPr="00687E1F">
        <w:rPr>
          <w:rFonts w:ascii="Arial" w:hAnsi="Arial" w:cs="Arial"/>
          <w:sz w:val="20"/>
          <w:szCs w:val="20"/>
        </w:rPr>
        <w:t>administrativas, sem prejuízo das responsabilidades civil e criminal:</w:t>
      </w:r>
    </w:p>
    <w:p w14:paraId="2FB30ECF" w14:textId="0FFEE869" w:rsidR="00304BB3" w:rsidRPr="00687E1F" w:rsidRDefault="00304BB3" w:rsidP="00425D09">
      <w:pPr>
        <w:pStyle w:val="PargrafodaLista"/>
        <w:numPr>
          <w:ilvl w:val="2"/>
          <w:numId w:val="33"/>
        </w:numPr>
        <w:tabs>
          <w:tab w:val="left" w:pos="1843"/>
          <w:tab w:val="left" w:pos="1985"/>
        </w:tabs>
        <w:spacing w:line="360" w:lineRule="auto"/>
        <w:ind w:left="567" w:firstLine="0"/>
        <w:rPr>
          <w:rFonts w:ascii="Arial" w:hAnsi="Arial" w:cs="Arial"/>
          <w:sz w:val="20"/>
          <w:szCs w:val="20"/>
        </w:rPr>
      </w:pPr>
      <w:r w:rsidRPr="00687E1F">
        <w:rPr>
          <w:rFonts w:ascii="Arial" w:hAnsi="Arial" w:cs="Arial"/>
          <w:sz w:val="20"/>
          <w:szCs w:val="20"/>
        </w:rPr>
        <w:t>Multa;</w:t>
      </w:r>
    </w:p>
    <w:p w14:paraId="034BD8DF" w14:textId="1FB4E0A9" w:rsidR="00304BB3" w:rsidRPr="00687E1F" w:rsidRDefault="00304BB3" w:rsidP="00425D09">
      <w:pPr>
        <w:pStyle w:val="PargrafodaLista"/>
        <w:numPr>
          <w:ilvl w:val="2"/>
          <w:numId w:val="33"/>
        </w:numPr>
        <w:tabs>
          <w:tab w:val="left" w:pos="1843"/>
          <w:tab w:val="left" w:pos="1985"/>
        </w:tabs>
        <w:spacing w:line="360" w:lineRule="auto"/>
        <w:ind w:left="567" w:firstLine="0"/>
        <w:rPr>
          <w:rFonts w:ascii="Arial" w:hAnsi="Arial" w:cs="Arial"/>
          <w:sz w:val="20"/>
          <w:szCs w:val="20"/>
        </w:rPr>
      </w:pPr>
      <w:r w:rsidRPr="00687E1F">
        <w:rPr>
          <w:rFonts w:ascii="Arial" w:hAnsi="Arial" w:cs="Arial"/>
          <w:sz w:val="20"/>
          <w:szCs w:val="20"/>
        </w:rPr>
        <w:t xml:space="preserve">Impedimento de Licitar e Contratar com a Administração Direta e Indireta do </w:t>
      </w:r>
      <w:r w:rsidR="00E504C3" w:rsidRPr="00687E1F">
        <w:rPr>
          <w:rFonts w:ascii="Arial" w:hAnsi="Arial" w:cs="Arial"/>
          <w:sz w:val="20"/>
          <w:szCs w:val="20"/>
        </w:rPr>
        <w:t xml:space="preserve">Município do </w:t>
      </w:r>
      <w:r w:rsidR="00E97F9C" w:rsidRPr="00687E1F">
        <w:rPr>
          <w:rFonts w:ascii="Arial" w:hAnsi="Arial" w:cs="Arial"/>
          <w:sz w:val="20"/>
          <w:szCs w:val="20"/>
        </w:rPr>
        <w:t>Itapissuma</w:t>
      </w:r>
      <w:r w:rsidR="00E504C3" w:rsidRPr="00687E1F">
        <w:rPr>
          <w:rFonts w:ascii="Arial" w:hAnsi="Arial" w:cs="Arial"/>
          <w:sz w:val="20"/>
          <w:szCs w:val="20"/>
        </w:rPr>
        <w:t>-PE</w:t>
      </w:r>
      <w:r w:rsidRPr="00687E1F">
        <w:rPr>
          <w:rFonts w:ascii="Arial" w:hAnsi="Arial" w:cs="Arial"/>
          <w:sz w:val="20"/>
          <w:szCs w:val="20"/>
        </w:rPr>
        <w:t>, pelo prazo de até 03 (três) anos;</w:t>
      </w:r>
    </w:p>
    <w:p w14:paraId="0FCB82EF" w14:textId="77777777" w:rsidR="00304BB3" w:rsidRPr="00687E1F" w:rsidRDefault="00304BB3" w:rsidP="00425D09">
      <w:pPr>
        <w:pStyle w:val="PargrafodaLista"/>
        <w:numPr>
          <w:ilvl w:val="2"/>
          <w:numId w:val="33"/>
        </w:numPr>
        <w:tabs>
          <w:tab w:val="left" w:pos="1843"/>
          <w:tab w:val="left" w:pos="1985"/>
        </w:tabs>
        <w:spacing w:line="360" w:lineRule="auto"/>
        <w:ind w:left="567" w:firstLine="0"/>
        <w:rPr>
          <w:rFonts w:ascii="Arial" w:hAnsi="Arial" w:cs="Arial"/>
          <w:sz w:val="20"/>
          <w:szCs w:val="20"/>
        </w:rPr>
      </w:pPr>
      <w:r w:rsidRPr="00687E1F">
        <w:rPr>
          <w:rFonts w:ascii="Arial" w:hAnsi="Arial" w:cs="Arial"/>
          <w:sz w:val="20"/>
          <w:szCs w:val="20"/>
        </w:rPr>
        <w:lastRenderedPageBreak/>
        <w:t>Declaração de inidoneidade para licitar ou contratar com a Administração Pública direta e</w:t>
      </w:r>
      <w:r w:rsidRPr="00687E1F">
        <w:rPr>
          <w:rFonts w:ascii="Arial" w:hAnsi="Arial" w:cs="Arial"/>
          <w:spacing w:val="1"/>
          <w:sz w:val="20"/>
          <w:szCs w:val="20"/>
        </w:rPr>
        <w:t xml:space="preserve"> </w:t>
      </w:r>
      <w:r w:rsidRPr="00687E1F">
        <w:rPr>
          <w:rFonts w:ascii="Arial" w:hAnsi="Arial" w:cs="Arial"/>
          <w:sz w:val="20"/>
          <w:szCs w:val="20"/>
        </w:rPr>
        <w:t>indireta de todos os entes federativos, pelo prazo mínimo de 03 (três) e máximo de 06 (seis) anos.</w:t>
      </w:r>
    </w:p>
    <w:p w14:paraId="0D6ACCD8" w14:textId="6BFA870B" w:rsidR="00304BB3" w:rsidRPr="00687E1F" w:rsidRDefault="00304BB3"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 xml:space="preserve">As sanções previstas nos itens </w:t>
      </w:r>
      <w:r w:rsidR="00E504C3" w:rsidRPr="00687E1F">
        <w:rPr>
          <w:rFonts w:ascii="Arial" w:hAnsi="Arial" w:cs="Arial"/>
          <w:sz w:val="20"/>
          <w:szCs w:val="20"/>
        </w:rPr>
        <w:t>14</w:t>
      </w:r>
      <w:r w:rsidRPr="00687E1F">
        <w:rPr>
          <w:rFonts w:ascii="Arial" w:hAnsi="Arial" w:cs="Arial"/>
          <w:sz w:val="20"/>
          <w:szCs w:val="20"/>
        </w:rPr>
        <w:t xml:space="preserve">.2.2 e </w:t>
      </w:r>
      <w:r w:rsidR="00E504C3" w:rsidRPr="00687E1F">
        <w:rPr>
          <w:rFonts w:ascii="Arial" w:hAnsi="Arial" w:cs="Arial"/>
          <w:sz w:val="20"/>
          <w:szCs w:val="20"/>
        </w:rPr>
        <w:t>14</w:t>
      </w:r>
      <w:r w:rsidRPr="00687E1F">
        <w:rPr>
          <w:rFonts w:ascii="Arial" w:hAnsi="Arial" w:cs="Arial"/>
          <w:sz w:val="20"/>
          <w:szCs w:val="20"/>
        </w:rPr>
        <w:t>.2.3 poderão ser aplicadas cumulativamente com a</w:t>
      </w:r>
      <w:r w:rsidRPr="00687E1F">
        <w:rPr>
          <w:rFonts w:ascii="Arial" w:hAnsi="Arial" w:cs="Arial"/>
          <w:spacing w:val="1"/>
          <w:sz w:val="20"/>
          <w:szCs w:val="20"/>
        </w:rPr>
        <w:t xml:space="preserve"> </w:t>
      </w:r>
      <w:r w:rsidRPr="00687E1F">
        <w:rPr>
          <w:rFonts w:ascii="Arial" w:hAnsi="Arial" w:cs="Arial"/>
          <w:sz w:val="20"/>
          <w:szCs w:val="20"/>
        </w:rPr>
        <w:t>multa.</w:t>
      </w:r>
    </w:p>
    <w:p w14:paraId="55411F8F" w14:textId="77777777" w:rsidR="00304BB3" w:rsidRPr="00687E1F" w:rsidRDefault="00304BB3"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 penalidade de multa será aplicada de acordo com as seguintes regras:</w:t>
      </w:r>
    </w:p>
    <w:p w14:paraId="3E64876B" w14:textId="236110F3" w:rsidR="00304BB3" w:rsidRPr="00687E1F" w:rsidRDefault="00304BB3" w:rsidP="00425D09">
      <w:pPr>
        <w:pStyle w:val="PargrafodaLista"/>
        <w:numPr>
          <w:ilvl w:val="2"/>
          <w:numId w:val="34"/>
        </w:numPr>
        <w:tabs>
          <w:tab w:val="left" w:pos="1229"/>
          <w:tab w:val="left" w:pos="9923"/>
        </w:tabs>
        <w:spacing w:line="360" w:lineRule="auto"/>
        <w:ind w:left="567" w:right="631" w:firstLine="0"/>
        <w:rPr>
          <w:rFonts w:ascii="Arial" w:hAnsi="Arial" w:cs="Arial"/>
          <w:sz w:val="20"/>
          <w:szCs w:val="20"/>
        </w:rPr>
      </w:pPr>
      <w:r w:rsidRPr="00687E1F">
        <w:rPr>
          <w:rFonts w:ascii="Arial" w:hAnsi="Arial" w:cs="Arial"/>
          <w:sz w:val="20"/>
          <w:szCs w:val="20"/>
        </w:rPr>
        <w:t>Multa de 1% (um por cento) a 5% (cinco por cento) sobre o valor estimado para o item/lote</w:t>
      </w:r>
      <w:r w:rsidRPr="00687E1F">
        <w:rPr>
          <w:rFonts w:ascii="Arial" w:hAnsi="Arial" w:cs="Arial"/>
          <w:spacing w:val="1"/>
          <w:sz w:val="20"/>
          <w:szCs w:val="20"/>
        </w:rPr>
        <w:t xml:space="preserve"> </w:t>
      </w:r>
      <w:r w:rsidRPr="00687E1F">
        <w:rPr>
          <w:rFonts w:ascii="Arial" w:hAnsi="Arial" w:cs="Arial"/>
          <w:sz w:val="20"/>
          <w:szCs w:val="20"/>
        </w:rPr>
        <w:t>do qual participou, observado o valor mínimo de 10.000,00 (dez mil reais) e o máximo de R$</w:t>
      </w:r>
      <w:r w:rsidRPr="00687E1F">
        <w:rPr>
          <w:rFonts w:ascii="Arial" w:hAnsi="Arial" w:cs="Arial"/>
          <w:spacing w:val="1"/>
          <w:sz w:val="20"/>
          <w:szCs w:val="20"/>
        </w:rPr>
        <w:t xml:space="preserve"> </w:t>
      </w:r>
      <w:r w:rsidRPr="00687E1F">
        <w:rPr>
          <w:rFonts w:ascii="Arial" w:hAnsi="Arial" w:cs="Arial"/>
          <w:sz w:val="20"/>
          <w:szCs w:val="20"/>
        </w:rPr>
        <w:t>100.000,00 (cem mil reais), a ser aplicada a quem cometer a infração prevista no item 19.1.1 deste</w:t>
      </w:r>
      <w:r w:rsidRPr="00687E1F">
        <w:rPr>
          <w:rFonts w:ascii="Arial" w:hAnsi="Arial" w:cs="Arial"/>
          <w:spacing w:val="1"/>
          <w:sz w:val="20"/>
          <w:szCs w:val="20"/>
        </w:rPr>
        <w:t xml:space="preserve"> </w:t>
      </w:r>
      <w:r w:rsidRPr="00687E1F">
        <w:rPr>
          <w:rFonts w:ascii="Arial" w:hAnsi="Arial" w:cs="Arial"/>
          <w:sz w:val="20"/>
          <w:szCs w:val="20"/>
        </w:rPr>
        <w:t>edital;</w:t>
      </w:r>
    </w:p>
    <w:p w14:paraId="29920A66" w14:textId="23B93DFF" w:rsidR="00304BB3" w:rsidRPr="00687E1F" w:rsidRDefault="00304BB3" w:rsidP="00425D09">
      <w:pPr>
        <w:pStyle w:val="PargrafodaLista"/>
        <w:numPr>
          <w:ilvl w:val="2"/>
          <w:numId w:val="34"/>
        </w:numPr>
        <w:tabs>
          <w:tab w:val="left" w:pos="1229"/>
          <w:tab w:val="left" w:pos="9923"/>
        </w:tabs>
        <w:spacing w:line="360" w:lineRule="auto"/>
        <w:ind w:left="567" w:right="631" w:firstLine="0"/>
        <w:rPr>
          <w:rFonts w:ascii="Arial" w:hAnsi="Arial" w:cs="Arial"/>
          <w:sz w:val="20"/>
          <w:szCs w:val="20"/>
        </w:rPr>
      </w:pPr>
      <w:r w:rsidRPr="00687E1F">
        <w:rPr>
          <w:rFonts w:ascii="Arial" w:hAnsi="Arial" w:cs="Arial"/>
          <w:sz w:val="20"/>
          <w:szCs w:val="20"/>
        </w:rPr>
        <w:t>Multa de 0,5% (zero vírgula cinco por cento) até 1% (um por cento) sobre o valor total do</w:t>
      </w:r>
      <w:r w:rsidRPr="00687E1F">
        <w:rPr>
          <w:rFonts w:ascii="Arial" w:hAnsi="Arial" w:cs="Arial"/>
          <w:spacing w:val="1"/>
          <w:sz w:val="20"/>
          <w:szCs w:val="20"/>
        </w:rPr>
        <w:t xml:space="preserve"> </w:t>
      </w:r>
      <w:r w:rsidRPr="00687E1F">
        <w:rPr>
          <w:rFonts w:ascii="Arial" w:hAnsi="Arial" w:cs="Arial"/>
          <w:sz w:val="20"/>
          <w:szCs w:val="20"/>
        </w:rPr>
        <w:t>item/lote</w:t>
      </w:r>
      <w:r w:rsidRPr="00687E1F">
        <w:rPr>
          <w:rFonts w:ascii="Arial" w:hAnsi="Arial" w:cs="Arial"/>
          <w:spacing w:val="1"/>
          <w:sz w:val="20"/>
          <w:szCs w:val="20"/>
        </w:rPr>
        <w:t xml:space="preserve"> </w:t>
      </w:r>
      <w:r w:rsidRPr="00687E1F">
        <w:rPr>
          <w:rFonts w:ascii="Arial" w:hAnsi="Arial" w:cs="Arial"/>
          <w:sz w:val="20"/>
          <w:szCs w:val="20"/>
        </w:rPr>
        <w:t>do</w:t>
      </w:r>
      <w:r w:rsidRPr="00687E1F">
        <w:rPr>
          <w:rFonts w:ascii="Arial" w:hAnsi="Arial" w:cs="Arial"/>
          <w:spacing w:val="1"/>
          <w:sz w:val="20"/>
          <w:szCs w:val="20"/>
        </w:rPr>
        <w:t xml:space="preserve"> </w:t>
      </w:r>
      <w:r w:rsidRPr="00687E1F">
        <w:rPr>
          <w:rFonts w:ascii="Arial" w:hAnsi="Arial" w:cs="Arial"/>
          <w:sz w:val="20"/>
          <w:szCs w:val="20"/>
        </w:rPr>
        <w:t>qual</w:t>
      </w:r>
      <w:r w:rsidRPr="00687E1F">
        <w:rPr>
          <w:rFonts w:ascii="Arial" w:hAnsi="Arial" w:cs="Arial"/>
          <w:spacing w:val="60"/>
          <w:sz w:val="20"/>
          <w:szCs w:val="20"/>
        </w:rPr>
        <w:t xml:space="preserve"> </w:t>
      </w:r>
      <w:r w:rsidRPr="00687E1F">
        <w:rPr>
          <w:rFonts w:ascii="Arial" w:hAnsi="Arial" w:cs="Arial"/>
          <w:sz w:val="20"/>
          <w:szCs w:val="20"/>
        </w:rPr>
        <w:t>participou, observado o valor mínimo de R$ 2.000,00 (dois mil reais) e máximo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3"/>
          <w:sz w:val="20"/>
          <w:szCs w:val="20"/>
        </w:rPr>
        <w:t xml:space="preserve"> </w:t>
      </w:r>
      <w:r w:rsidRPr="00687E1F">
        <w:rPr>
          <w:rFonts w:ascii="Arial" w:hAnsi="Arial" w:cs="Arial"/>
          <w:sz w:val="20"/>
          <w:szCs w:val="20"/>
        </w:rPr>
        <w:t>R$</w:t>
      </w:r>
      <w:r w:rsidRPr="00687E1F">
        <w:rPr>
          <w:rFonts w:ascii="Arial" w:hAnsi="Arial" w:cs="Arial"/>
          <w:spacing w:val="14"/>
          <w:sz w:val="20"/>
          <w:szCs w:val="20"/>
        </w:rPr>
        <w:t xml:space="preserve"> </w:t>
      </w:r>
      <w:r w:rsidRPr="00687E1F">
        <w:rPr>
          <w:rFonts w:ascii="Arial" w:hAnsi="Arial" w:cs="Arial"/>
          <w:sz w:val="20"/>
          <w:szCs w:val="20"/>
        </w:rPr>
        <w:t>50.000,00</w:t>
      </w:r>
      <w:r w:rsidRPr="00687E1F">
        <w:rPr>
          <w:rFonts w:ascii="Arial" w:hAnsi="Arial" w:cs="Arial"/>
          <w:spacing w:val="14"/>
          <w:sz w:val="20"/>
          <w:szCs w:val="20"/>
        </w:rPr>
        <w:t xml:space="preserve"> </w:t>
      </w:r>
      <w:r w:rsidRPr="00687E1F">
        <w:rPr>
          <w:rFonts w:ascii="Arial" w:hAnsi="Arial" w:cs="Arial"/>
          <w:sz w:val="20"/>
          <w:szCs w:val="20"/>
        </w:rPr>
        <w:t>(cinquenta</w:t>
      </w:r>
      <w:r w:rsidRPr="00687E1F">
        <w:rPr>
          <w:rFonts w:ascii="Arial" w:hAnsi="Arial" w:cs="Arial"/>
          <w:spacing w:val="14"/>
          <w:sz w:val="20"/>
          <w:szCs w:val="20"/>
        </w:rPr>
        <w:t xml:space="preserve"> </w:t>
      </w:r>
      <w:r w:rsidRPr="00687E1F">
        <w:rPr>
          <w:rFonts w:ascii="Arial" w:hAnsi="Arial" w:cs="Arial"/>
          <w:sz w:val="20"/>
          <w:szCs w:val="20"/>
        </w:rPr>
        <w:t>mil</w:t>
      </w:r>
      <w:r w:rsidRPr="00687E1F">
        <w:rPr>
          <w:rFonts w:ascii="Arial" w:hAnsi="Arial" w:cs="Arial"/>
          <w:spacing w:val="14"/>
          <w:sz w:val="20"/>
          <w:szCs w:val="20"/>
        </w:rPr>
        <w:t xml:space="preserve"> </w:t>
      </w:r>
      <w:r w:rsidRPr="00687E1F">
        <w:rPr>
          <w:rFonts w:ascii="Arial" w:hAnsi="Arial" w:cs="Arial"/>
          <w:sz w:val="20"/>
          <w:szCs w:val="20"/>
        </w:rPr>
        <w:t>reais),</w:t>
      </w:r>
      <w:r w:rsidRPr="00687E1F">
        <w:rPr>
          <w:rFonts w:ascii="Arial" w:hAnsi="Arial" w:cs="Arial"/>
          <w:spacing w:val="14"/>
          <w:sz w:val="20"/>
          <w:szCs w:val="20"/>
        </w:rPr>
        <w:t xml:space="preserve"> </w:t>
      </w:r>
      <w:r w:rsidRPr="00687E1F">
        <w:rPr>
          <w:rFonts w:ascii="Arial" w:hAnsi="Arial" w:cs="Arial"/>
          <w:sz w:val="20"/>
          <w:szCs w:val="20"/>
        </w:rPr>
        <w:t>a</w:t>
      </w:r>
      <w:r w:rsidRPr="00687E1F">
        <w:rPr>
          <w:rFonts w:ascii="Arial" w:hAnsi="Arial" w:cs="Arial"/>
          <w:spacing w:val="14"/>
          <w:sz w:val="20"/>
          <w:szCs w:val="20"/>
        </w:rPr>
        <w:t xml:space="preserve"> </w:t>
      </w:r>
      <w:r w:rsidRPr="00687E1F">
        <w:rPr>
          <w:rFonts w:ascii="Arial" w:hAnsi="Arial" w:cs="Arial"/>
          <w:sz w:val="20"/>
          <w:szCs w:val="20"/>
        </w:rPr>
        <w:t>ser</w:t>
      </w:r>
      <w:r w:rsidRPr="00687E1F">
        <w:rPr>
          <w:rFonts w:ascii="Arial" w:hAnsi="Arial" w:cs="Arial"/>
          <w:spacing w:val="14"/>
          <w:sz w:val="20"/>
          <w:szCs w:val="20"/>
        </w:rPr>
        <w:t xml:space="preserve"> </w:t>
      </w:r>
      <w:r w:rsidRPr="00687E1F">
        <w:rPr>
          <w:rFonts w:ascii="Arial" w:hAnsi="Arial" w:cs="Arial"/>
          <w:sz w:val="20"/>
          <w:szCs w:val="20"/>
        </w:rPr>
        <w:t>aplicada</w:t>
      </w:r>
      <w:r w:rsidRPr="00687E1F">
        <w:rPr>
          <w:rFonts w:ascii="Arial" w:hAnsi="Arial" w:cs="Arial"/>
          <w:spacing w:val="14"/>
          <w:sz w:val="20"/>
          <w:szCs w:val="20"/>
        </w:rPr>
        <w:t xml:space="preserve"> </w:t>
      </w:r>
      <w:r w:rsidRPr="00687E1F">
        <w:rPr>
          <w:rFonts w:ascii="Arial" w:hAnsi="Arial" w:cs="Arial"/>
          <w:sz w:val="20"/>
          <w:szCs w:val="20"/>
        </w:rPr>
        <w:t>a</w:t>
      </w:r>
      <w:r w:rsidRPr="00687E1F">
        <w:rPr>
          <w:rFonts w:ascii="Arial" w:hAnsi="Arial" w:cs="Arial"/>
          <w:spacing w:val="14"/>
          <w:sz w:val="20"/>
          <w:szCs w:val="20"/>
        </w:rPr>
        <w:t xml:space="preserve"> </w:t>
      </w:r>
      <w:r w:rsidRPr="00687E1F">
        <w:rPr>
          <w:rFonts w:ascii="Arial" w:hAnsi="Arial" w:cs="Arial"/>
          <w:sz w:val="20"/>
          <w:szCs w:val="20"/>
        </w:rPr>
        <w:t>quem</w:t>
      </w:r>
      <w:r w:rsidRPr="00687E1F">
        <w:rPr>
          <w:rFonts w:ascii="Arial" w:hAnsi="Arial" w:cs="Arial"/>
          <w:spacing w:val="14"/>
          <w:sz w:val="20"/>
          <w:szCs w:val="20"/>
        </w:rPr>
        <w:t xml:space="preserve"> </w:t>
      </w:r>
      <w:r w:rsidRPr="00687E1F">
        <w:rPr>
          <w:rFonts w:ascii="Arial" w:hAnsi="Arial" w:cs="Arial"/>
          <w:sz w:val="20"/>
          <w:szCs w:val="20"/>
        </w:rPr>
        <w:t>cometer</w:t>
      </w:r>
      <w:r w:rsidRPr="00687E1F">
        <w:rPr>
          <w:rFonts w:ascii="Arial" w:hAnsi="Arial" w:cs="Arial"/>
          <w:spacing w:val="14"/>
          <w:sz w:val="20"/>
          <w:szCs w:val="20"/>
        </w:rPr>
        <w:t xml:space="preserve"> </w:t>
      </w:r>
      <w:r w:rsidRPr="00687E1F">
        <w:rPr>
          <w:rFonts w:ascii="Arial" w:hAnsi="Arial" w:cs="Arial"/>
          <w:sz w:val="20"/>
          <w:szCs w:val="20"/>
        </w:rPr>
        <w:t>a</w:t>
      </w:r>
      <w:r w:rsidRPr="00687E1F">
        <w:rPr>
          <w:rFonts w:ascii="Arial" w:hAnsi="Arial" w:cs="Arial"/>
          <w:spacing w:val="14"/>
          <w:sz w:val="20"/>
          <w:szCs w:val="20"/>
        </w:rPr>
        <w:t xml:space="preserve"> </w:t>
      </w:r>
      <w:r w:rsidRPr="00687E1F">
        <w:rPr>
          <w:rFonts w:ascii="Arial" w:hAnsi="Arial" w:cs="Arial"/>
          <w:sz w:val="20"/>
          <w:szCs w:val="20"/>
        </w:rPr>
        <w:t>infração</w:t>
      </w:r>
      <w:r w:rsidRPr="00687E1F">
        <w:rPr>
          <w:rFonts w:ascii="Arial" w:hAnsi="Arial" w:cs="Arial"/>
          <w:spacing w:val="14"/>
          <w:sz w:val="20"/>
          <w:szCs w:val="20"/>
        </w:rPr>
        <w:t xml:space="preserve"> </w:t>
      </w:r>
      <w:r w:rsidRPr="00687E1F">
        <w:rPr>
          <w:rFonts w:ascii="Arial" w:hAnsi="Arial" w:cs="Arial"/>
          <w:sz w:val="20"/>
          <w:szCs w:val="20"/>
        </w:rPr>
        <w:t>prevista</w:t>
      </w:r>
      <w:r w:rsidRPr="00687E1F">
        <w:rPr>
          <w:rFonts w:ascii="Arial" w:hAnsi="Arial" w:cs="Arial"/>
          <w:spacing w:val="14"/>
          <w:sz w:val="20"/>
          <w:szCs w:val="20"/>
        </w:rPr>
        <w:t xml:space="preserve"> </w:t>
      </w:r>
      <w:r w:rsidRPr="00687E1F">
        <w:rPr>
          <w:rFonts w:ascii="Arial" w:hAnsi="Arial" w:cs="Arial"/>
          <w:sz w:val="20"/>
          <w:szCs w:val="20"/>
        </w:rPr>
        <w:t>nos</w:t>
      </w:r>
      <w:r w:rsidRPr="00687E1F">
        <w:rPr>
          <w:rFonts w:ascii="Arial" w:hAnsi="Arial" w:cs="Arial"/>
          <w:spacing w:val="14"/>
          <w:sz w:val="20"/>
          <w:szCs w:val="20"/>
        </w:rPr>
        <w:t xml:space="preserve"> </w:t>
      </w:r>
      <w:r w:rsidRPr="00687E1F">
        <w:rPr>
          <w:rFonts w:ascii="Arial" w:hAnsi="Arial" w:cs="Arial"/>
          <w:sz w:val="20"/>
          <w:szCs w:val="20"/>
        </w:rPr>
        <w:t>itens</w:t>
      </w:r>
      <w:r w:rsidR="00E504C3" w:rsidRPr="00687E1F">
        <w:rPr>
          <w:rFonts w:ascii="Arial" w:hAnsi="Arial" w:cs="Arial"/>
          <w:sz w:val="20"/>
          <w:szCs w:val="20"/>
        </w:rPr>
        <w:t xml:space="preserve"> </w:t>
      </w:r>
      <w:r w:rsidR="002D5B3B" w:rsidRPr="00687E1F">
        <w:rPr>
          <w:rFonts w:ascii="Arial" w:hAnsi="Arial" w:cs="Arial"/>
          <w:sz w:val="20"/>
          <w:szCs w:val="20"/>
        </w:rPr>
        <w:t>20</w:t>
      </w:r>
      <w:r w:rsidRPr="00687E1F">
        <w:rPr>
          <w:rFonts w:ascii="Arial" w:hAnsi="Arial" w:cs="Arial"/>
          <w:sz w:val="20"/>
          <w:szCs w:val="20"/>
        </w:rPr>
        <w:t xml:space="preserve">.1.2 e </w:t>
      </w:r>
      <w:r w:rsidR="002D5B3B" w:rsidRPr="00687E1F">
        <w:rPr>
          <w:rFonts w:ascii="Arial" w:hAnsi="Arial" w:cs="Arial"/>
          <w:sz w:val="20"/>
          <w:szCs w:val="20"/>
        </w:rPr>
        <w:t>20</w:t>
      </w:r>
      <w:r w:rsidRPr="00687E1F">
        <w:rPr>
          <w:rFonts w:ascii="Arial" w:hAnsi="Arial" w:cs="Arial"/>
          <w:sz w:val="20"/>
          <w:szCs w:val="20"/>
        </w:rPr>
        <w:t>.1.3. deste edital;</w:t>
      </w:r>
    </w:p>
    <w:p w14:paraId="62A5A86B" w14:textId="7948E150" w:rsidR="00304BB3" w:rsidRPr="00687E1F" w:rsidRDefault="00304BB3" w:rsidP="00425D09">
      <w:pPr>
        <w:pStyle w:val="PargrafodaLista"/>
        <w:numPr>
          <w:ilvl w:val="2"/>
          <w:numId w:val="34"/>
        </w:numPr>
        <w:tabs>
          <w:tab w:val="left" w:pos="1229"/>
          <w:tab w:val="left" w:pos="9923"/>
        </w:tabs>
        <w:spacing w:line="360" w:lineRule="auto"/>
        <w:ind w:left="567" w:right="631" w:firstLine="0"/>
        <w:rPr>
          <w:rFonts w:ascii="Arial" w:hAnsi="Arial" w:cs="Arial"/>
          <w:sz w:val="20"/>
          <w:szCs w:val="20"/>
        </w:rPr>
      </w:pPr>
      <w:r w:rsidRPr="00687E1F">
        <w:rPr>
          <w:rFonts w:ascii="Arial" w:hAnsi="Arial" w:cs="Arial"/>
          <w:sz w:val="20"/>
          <w:szCs w:val="20"/>
        </w:rPr>
        <w:t>Multa de 10% (dez por cento) até 30% (trinta por cento) sobre o valor estimado para o</w:t>
      </w:r>
      <w:r w:rsidRPr="00687E1F">
        <w:rPr>
          <w:rFonts w:ascii="Arial" w:hAnsi="Arial" w:cs="Arial"/>
          <w:spacing w:val="1"/>
          <w:sz w:val="20"/>
          <w:szCs w:val="20"/>
        </w:rPr>
        <w:t xml:space="preserve"> </w:t>
      </w:r>
      <w:r w:rsidRPr="00687E1F">
        <w:rPr>
          <w:rFonts w:ascii="Arial" w:hAnsi="Arial" w:cs="Arial"/>
          <w:sz w:val="20"/>
          <w:szCs w:val="20"/>
        </w:rPr>
        <w:t xml:space="preserve">item/lote do qual participou nos casos das infrações previstas nos itens </w:t>
      </w:r>
      <w:r w:rsidR="002D5B3B" w:rsidRPr="00687E1F">
        <w:rPr>
          <w:rFonts w:ascii="Arial" w:hAnsi="Arial" w:cs="Arial"/>
          <w:sz w:val="20"/>
          <w:szCs w:val="20"/>
        </w:rPr>
        <w:t>20</w:t>
      </w:r>
      <w:r w:rsidRPr="00687E1F">
        <w:rPr>
          <w:rFonts w:ascii="Arial" w:hAnsi="Arial" w:cs="Arial"/>
          <w:sz w:val="20"/>
          <w:szCs w:val="20"/>
        </w:rPr>
        <w:t xml:space="preserve">.1.4, </w:t>
      </w:r>
      <w:r w:rsidR="002D5B3B" w:rsidRPr="00687E1F">
        <w:rPr>
          <w:rFonts w:ascii="Arial" w:hAnsi="Arial" w:cs="Arial"/>
          <w:sz w:val="20"/>
          <w:szCs w:val="20"/>
        </w:rPr>
        <w:t>20</w:t>
      </w:r>
      <w:r w:rsidRPr="00687E1F">
        <w:rPr>
          <w:rFonts w:ascii="Arial" w:hAnsi="Arial" w:cs="Arial"/>
          <w:sz w:val="20"/>
          <w:szCs w:val="20"/>
        </w:rPr>
        <w:t xml:space="preserve">.1.5., </w:t>
      </w:r>
      <w:r w:rsidR="002D5B3B" w:rsidRPr="00687E1F">
        <w:rPr>
          <w:rFonts w:ascii="Arial" w:hAnsi="Arial" w:cs="Arial"/>
          <w:sz w:val="20"/>
          <w:szCs w:val="20"/>
        </w:rPr>
        <w:t>20</w:t>
      </w:r>
      <w:r w:rsidRPr="00687E1F">
        <w:rPr>
          <w:rFonts w:ascii="Arial" w:hAnsi="Arial" w:cs="Arial"/>
          <w:sz w:val="20"/>
          <w:szCs w:val="20"/>
        </w:rPr>
        <w:t>.1.6.,</w:t>
      </w:r>
      <w:r w:rsidRPr="00687E1F">
        <w:rPr>
          <w:rFonts w:ascii="Arial" w:hAnsi="Arial" w:cs="Arial"/>
          <w:spacing w:val="1"/>
          <w:sz w:val="20"/>
          <w:szCs w:val="20"/>
        </w:rPr>
        <w:t xml:space="preserve"> </w:t>
      </w:r>
      <w:r w:rsidR="002D5B3B" w:rsidRPr="00687E1F">
        <w:rPr>
          <w:rFonts w:ascii="Arial" w:hAnsi="Arial" w:cs="Arial"/>
          <w:sz w:val="20"/>
          <w:szCs w:val="20"/>
        </w:rPr>
        <w:t>20</w:t>
      </w:r>
      <w:r w:rsidRPr="00687E1F">
        <w:rPr>
          <w:rFonts w:ascii="Arial" w:hAnsi="Arial" w:cs="Arial"/>
          <w:sz w:val="20"/>
          <w:szCs w:val="20"/>
        </w:rPr>
        <w:t xml:space="preserve">.1.7, </w:t>
      </w:r>
      <w:r w:rsidR="002D5B3B" w:rsidRPr="00687E1F">
        <w:rPr>
          <w:rFonts w:ascii="Arial" w:hAnsi="Arial" w:cs="Arial"/>
          <w:sz w:val="20"/>
          <w:szCs w:val="20"/>
        </w:rPr>
        <w:t>20</w:t>
      </w:r>
      <w:r w:rsidRPr="00687E1F">
        <w:rPr>
          <w:rFonts w:ascii="Arial" w:hAnsi="Arial" w:cs="Arial"/>
          <w:sz w:val="20"/>
          <w:szCs w:val="20"/>
        </w:rPr>
        <w:t xml:space="preserve">.1.8 e </w:t>
      </w:r>
      <w:r w:rsidR="002D5B3B" w:rsidRPr="00687E1F">
        <w:rPr>
          <w:rFonts w:ascii="Arial" w:hAnsi="Arial" w:cs="Arial"/>
          <w:sz w:val="20"/>
          <w:szCs w:val="20"/>
        </w:rPr>
        <w:t>20</w:t>
      </w:r>
      <w:r w:rsidRPr="00687E1F">
        <w:rPr>
          <w:rFonts w:ascii="Arial" w:hAnsi="Arial" w:cs="Arial"/>
          <w:sz w:val="20"/>
          <w:szCs w:val="20"/>
        </w:rPr>
        <w:t>.1.9 deste edital.</w:t>
      </w:r>
    </w:p>
    <w:p w14:paraId="083B0803" w14:textId="2AC210A2" w:rsidR="00304BB3" w:rsidRPr="00687E1F" w:rsidRDefault="00304BB3" w:rsidP="0030206B">
      <w:pPr>
        <w:pStyle w:val="PargrafodaLista"/>
        <w:numPr>
          <w:ilvl w:val="1"/>
          <w:numId w:val="87"/>
        </w:numPr>
        <w:tabs>
          <w:tab w:val="left" w:pos="426"/>
          <w:tab w:val="left" w:pos="9923"/>
        </w:tabs>
        <w:spacing w:line="360" w:lineRule="auto"/>
        <w:ind w:left="0" w:firstLine="0"/>
        <w:rPr>
          <w:rFonts w:ascii="Arial" w:hAnsi="Arial" w:cs="Arial"/>
          <w:sz w:val="20"/>
          <w:szCs w:val="20"/>
        </w:rPr>
      </w:pPr>
      <w:r w:rsidRPr="00687E1F">
        <w:rPr>
          <w:rFonts w:ascii="Arial" w:hAnsi="Arial" w:cs="Arial"/>
          <w:sz w:val="20"/>
          <w:szCs w:val="20"/>
        </w:rPr>
        <w:t>Além</w:t>
      </w:r>
      <w:r w:rsidRPr="00687E1F">
        <w:rPr>
          <w:rFonts w:ascii="Arial" w:hAnsi="Arial" w:cs="Arial"/>
          <w:spacing w:val="1"/>
          <w:sz w:val="20"/>
          <w:szCs w:val="20"/>
        </w:rPr>
        <w:t xml:space="preserve"> </w:t>
      </w:r>
      <w:r w:rsidRPr="00687E1F">
        <w:rPr>
          <w:rFonts w:ascii="Arial" w:hAnsi="Arial" w:cs="Arial"/>
          <w:sz w:val="20"/>
          <w:szCs w:val="20"/>
        </w:rPr>
        <w:t>da</w:t>
      </w:r>
      <w:r w:rsidRPr="00687E1F">
        <w:rPr>
          <w:rFonts w:ascii="Arial" w:hAnsi="Arial" w:cs="Arial"/>
          <w:spacing w:val="1"/>
          <w:sz w:val="20"/>
          <w:szCs w:val="20"/>
        </w:rPr>
        <w:t xml:space="preserve"> </w:t>
      </w:r>
      <w:r w:rsidRPr="00687E1F">
        <w:rPr>
          <w:rFonts w:ascii="Arial" w:hAnsi="Arial" w:cs="Arial"/>
          <w:sz w:val="20"/>
          <w:szCs w:val="20"/>
        </w:rPr>
        <w:t>multa,</w:t>
      </w:r>
      <w:r w:rsidRPr="00687E1F">
        <w:rPr>
          <w:rFonts w:ascii="Arial" w:hAnsi="Arial" w:cs="Arial"/>
          <w:spacing w:val="1"/>
          <w:sz w:val="20"/>
          <w:szCs w:val="20"/>
        </w:rPr>
        <w:t xml:space="preserve"> </w:t>
      </w:r>
      <w:r w:rsidRPr="00687E1F">
        <w:rPr>
          <w:rFonts w:ascii="Arial" w:hAnsi="Arial" w:cs="Arial"/>
          <w:sz w:val="20"/>
          <w:szCs w:val="20"/>
        </w:rPr>
        <w:t>aplicada</w:t>
      </w:r>
      <w:r w:rsidRPr="00687E1F">
        <w:rPr>
          <w:rFonts w:ascii="Arial" w:hAnsi="Arial" w:cs="Arial"/>
          <w:spacing w:val="1"/>
          <w:sz w:val="20"/>
          <w:szCs w:val="20"/>
        </w:rPr>
        <w:t xml:space="preserve"> </w:t>
      </w:r>
      <w:r w:rsidRPr="00687E1F">
        <w:rPr>
          <w:rFonts w:ascii="Arial" w:hAnsi="Arial" w:cs="Arial"/>
          <w:sz w:val="20"/>
          <w:szCs w:val="20"/>
        </w:rPr>
        <w:t>conforme</w:t>
      </w:r>
      <w:r w:rsidRPr="00687E1F">
        <w:rPr>
          <w:rFonts w:ascii="Arial" w:hAnsi="Arial" w:cs="Arial"/>
          <w:spacing w:val="1"/>
          <w:sz w:val="20"/>
          <w:szCs w:val="20"/>
        </w:rPr>
        <w:t xml:space="preserve"> </w:t>
      </w:r>
      <w:r w:rsidRPr="00687E1F">
        <w:rPr>
          <w:rFonts w:ascii="Arial" w:hAnsi="Arial" w:cs="Arial"/>
          <w:sz w:val="20"/>
          <w:szCs w:val="20"/>
        </w:rPr>
        <w:t>os</w:t>
      </w:r>
      <w:r w:rsidRPr="00687E1F">
        <w:rPr>
          <w:rFonts w:ascii="Arial" w:hAnsi="Arial" w:cs="Arial"/>
          <w:spacing w:val="1"/>
          <w:sz w:val="20"/>
          <w:szCs w:val="20"/>
        </w:rPr>
        <w:t xml:space="preserve"> </w:t>
      </w:r>
      <w:r w:rsidRPr="00687E1F">
        <w:rPr>
          <w:rFonts w:ascii="Arial" w:hAnsi="Arial" w:cs="Arial"/>
          <w:sz w:val="20"/>
          <w:szCs w:val="20"/>
        </w:rPr>
        <w:t>itens</w:t>
      </w:r>
      <w:r w:rsidRPr="00687E1F">
        <w:rPr>
          <w:rFonts w:ascii="Arial" w:hAnsi="Arial" w:cs="Arial"/>
          <w:spacing w:val="1"/>
          <w:sz w:val="20"/>
          <w:szCs w:val="20"/>
        </w:rPr>
        <w:t xml:space="preserve"> </w:t>
      </w:r>
      <w:r w:rsidRPr="00687E1F">
        <w:rPr>
          <w:rFonts w:ascii="Arial" w:hAnsi="Arial" w:cs="Arial"/>
          <w:sz w:val="20"/>
          <w:szCs w:val="20"/>
        </w:rPr>
        <w:t>precedentes,</w:t>
      </w:r>
      <w:r w:rsidRPr="00687E1F">
        <w:rPr>
          <w:rFonts w:ascii="Arial" w:hAnsi="Arial" w:cs="Arial"/>
          <w:spacing w:val="1"/>
          <w:sz w:val="20"/>
          <w:szCs w:val="20"/>
        </w:rPr>
        <w:t xml:space="preserve"> </w:t>
      </w:r>
      <w:r w:rsidRPr="00687E1F">
        <w:rPr>
          <w:rFonts w:ascii="Arial" w:hAnsi="Arial" w:cs="Arial"/>
          <w:sz w:val="20"/>
          <w:szCs w:val="20"/>
        </w:rPr>
        <w:t>será</w:t>
      </w:r>
      <w:r w:rsidRPr="00687E1F">
        <w:rPr>
          <w:rFonts w:ascii="Arial" w:hAnsi="Arial" w:cs="Arial"/>
          <w:spacing w:val="1"/>
          <w:sz w:val="20"/>
          <w:szCs w:val="20"/>
        </w:rPr>
        <w:t xml:space="preserve"> </w:t>
      </w:r>
      <w:r w:rsidRPr="00687E1F">
        <w:rPr>
          <w:rFonts w:ascii="Arial" w:hAnsi="Arial" w:cs="Arial"/>
          <w:sz w:val="20"/>
          <w:szCs w:val="20"/>
        </w:rPr>
        <w:t>aplicável</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penalidade</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57"/>
          <w:sz w:val="20"/>
          <w:szCs w:val="20"/>
        </w:rPr>
        <w:t xml:space="preserve"> </w:t>
      </w:r>
      <w:r w:rsidRPr="00687E1F">
        <w:rPr>
          <w:rFonts w:ascii="Arial" w:hAnsi="Arial" w:cs="Arial"/>
          <w:sz w:val="20"/>
          <w:szCs w:val="20"/>
        </w:rPr>
        <w:t>Impedimento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Licitar</w:t>
      </w:r>
      <w:r w:rsidRPr="00687E1F">
        <w:rPr>
          <w:rFonts w:ascii="Arial" w:hAnsi="Arial" w:cs="Arial"/>
          <w:spacing w:val="1"/>
          <w:sz w:val="20"/>
          <w:szCs w:val="20"/>
        </w:rPr>
        <w:t xml:space="preserve"> </w:t>
      </w:r>
      <w:r w:rsidRPr="00687E1F">
        <w:rPr>
          <w:rFonts w:ascii="Arial" w:hAnsi="Arial" w:cs="Arial"/>
          <w:sz w:val="20"/>
          <w:szCs w:val="20"/>
        </w:rPr>
        <w:t>e</w:t>
      </w:r>
      <w:r w:rsidRPr="00687E1F">
        <w:rPr>
          <w:rFonts w:ascii="Arial" w:hAnsi="Arial" w:cs="Arial"/>
          <w:spacing w:val="1"/>
          <w:sz w:val="20"/>
          <w:szCs w:val="20"/>
        </w:rPr>
        <w:t xml:space="preserve"> </w:t>
      </w:r>
      <w:r w:rsidRPr="00687E1F">
        <w:rPr>
          <w:rFonts w:ascii="Arial" w:hAnsi="Arial" w:cs="Arial"/>
          <w:sz w:val="20"/>
          <w:szCs w:val="20"/>
        </w:rPr>
        <w:t>Contratar</w:t>
      </w:r>
      <w:r w:rsidRPr="00687E1F">
        <w:rPr>
          <w:rFonts w:ascii="Arial" w:hAnsi="Arial" w:cs="Arial"/>
          <w:spacing w:val="1"/>
          <w:sz w:val="20"/>
          <w:szCs w:val="20"/>
        </w:rPr>
        <w:t xml:space="preserve"> </w:t>
      </w:r>
      <w:r w:rsidRPr="00687E1F">
        <w:rPr>
          <w:rFonts w:ascii="Arial" w:hAnsi="Arial" w:cs="Arial"/>
          <w:sz w:val="20"/>
          <w:szCs w:val="20"/>
        </w:rPr>
        <w:t>com</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Administração</w:t>
      </w:r>
      <w:r w:rsidRPr="00687E1F">
        <w:rPr>
          <w:rFonts w:ascii="Arial" w:hAnsi="Arial" w:cs="Arial"/>
          <w:spacing w:val="1"/>
          <w:sz w:val="20"/>
          <w:szCs w:val="20"/>
        </w:rPr>
        <w:t xml:space="preserve"> </w:t>
      </w:r>
      <w:r w:rsidRPr="00687E1F">
        <w:rPr>
          <w:rFonts w:ascii="Arial" w:hAnsi="Arial" w:cs="Arial"/>
          <w:sz w:val="20"/>
          <w:szCs w:val="20"/>
        </w:rPr>
        <w:t>Direta</w:t>
      </w:r>
      <w:r w:rsidRPr="00687E1F">
        <w:rPr>
          <w:rFonts w:ascii="Arial" w:hAnsi="Arial" w:cs="Arial"/>
          <w:spacing w:val="1"/>
          <w:sz w:val="20"/>
          <w:szCs w:val="20"/>
        </w:rPr>
        <w:t xml:space="preserve"> </w:t>
      </w:r>
      <w:r w:rsidRPr="00687E1F">
        <w:rPr>
          <w:rFonts w:ascii="Arial" w:hAnsi="Arial" w:cs="Arial"/>
          <w:sz w:val="20"/>
          <w:szCs w:val="20"/>
        </w:rPr>
        <w:t>e</w:t>
      </w:r>
      <w:r w:rsidRPr="00687E1F">
        <w:rPr>
          <w:rFonts w:ascii="Arial" w:hAnsi="Arial" w:cs="Arial"/>
          <w:spacing w:val="1"/>
          <w:sz w:val="20"/>
          <w:szCs w:val="20"/>
        </w:rPr>
        <w:t xml:space="preserve"> </w:t>
      </w:r>
      <w:r w:rsidRPr="00687E1F">
        <w:rPr>
          <w:rFonts w:ascii="Arial" w:hAnsi="Arial" w:cs="Arial"/>
          <w:sz w:val="20"/>
          <w:szCs w:val="20"/>
        </w:rPr>
        <w:t>Indireta</w:t>
      </w:r>
      <w:r w:rsidRPr="00687E1F">
        <w:rPr>
          <w:rFonts w:ascii="Arial" w:hAnsi="Arial" w:cs="Arial"/>
          <w:spacing w:val="1"/>
          <w:sz w:val="20"/>
          <w:szCs w:val="20"/>
        </w:rPr>
        <w:t xml:space="preserve"> </w:t>
      </w:r>
      <w:r w:rsidRPr="00687E1F">
        <w:rPr>
          <w:rFonts w:ascii="Arial" w:hAnsi="Arial" w:cs="Arial"/>
          <w:sz w:val="20"/>
          <w:szCs w:val="20"/>
        </w:rPr>
        <w:t>do</w:t>
      </w:r>
      <w:r w:rsidRPr="00687E1F">
        <w:rPr>
          <w:rFonts w:ascii="Arial" w:hAnsi="Arial" w:cs="Arial"/>
          <w:spacing w:val="1"/>
          <w:sz w:val="20"/>
          <w:szCs w:val="20"/>
        </w:rPr>
        <w:t xml:space="preserve"> </w:t>
      </w:r>
      <w:r w:rsidR="00E504C3" w:rsidRPr="00687E1F">
        <w:rPr>
          <w:rFonts w:ascii="Arial" w:hAnsi="Arial" w:cs="Arial"/>
          <w:sz w:val="20"/>
          <w:szCs w:val="20"/>
        </w:rPr>
        <w:t xml:space="preserve">Município do </w:t>
      </w:r>
      <w:r w:rsidR="00E97F9C" w:rsidRPr="00687E1F">
        <w:rPr>
          <w:rFonts w:ascii="Arial" w:hAnsi="Arial" w:cs="Arial"/>
          <w:sz w:val="20"/>
          <w:szCs w:val="20"/>
        </w:rPr>
        <w:t>Itapissuma</w:t>
      </w:r>
      <w:r w:rsidRPr="00687E1F">
        <w:rPr>
          <w:rFonts w:ascii="Arial" w:hAnsi="Arial" w:cs="Arial"/>
          <w:sz w:val="20"/>
          <w:szCs w:val="20"/>
        </w:rPr>
        <w:t>, nos seguintes casos e condições:</w:t>
      </w:r>
    </w:p>
    <w:p w14:paraId="5BAF0739" w14:textId="460EEE16" w:rsidR="00304BB3" w:rsidRPr="00687E1F" w:rsidRDefault="00304BB3" w:rsidP="00425D09">
      <w:pPr>
        <w:pStyle w:val="PargrafodaLista"/>
        <w:numPr>
          <w:ilvl w:val="2"/>
          <w:numId w:val="35"/>
        </w:numPr>
        <w:spacing w:line="360" w:lineRule="auto"/>
        <w:ind w:left="567" w:firstLine="0"/>
        <w:rPr>
          <w:rFonts w:ascii="Arial" w:hAnsi="Arial" w:cs="Arial"/>
          <w:sz w:val="20"/>
          <w:szCs w:val="20"/>
        </w:rPr>
      </w:pPr>
      <w:r w:rsidRPr="00687E1F">
        <w:rPr>
          <w:rFonts w:ascii="Arial" w:hAnsi="Arial" w:cs="Arial"/>
          <w:sz w:val="20"/>
          <w:szCs w:val="20"/>
        </w:rPr>
        <w:t xml:space="preserve">No cometimento da infração prevista no item </w:t>
      </w:r>
      <w:r w:rsidR="002D5B3B" w:rsidRPr="00687E1F">
        <w:rPr>
          <w:rFonts w:ascii="Arial" w:hAnsi="Arial" w:cs="Arial"/>
          <w:sz w:val="20"/>
          <w:szCs w:val="20"/>
        </w:rPr>
        <w:t>20</w:t>
      </w:r>
      <w:r w:rsidRPr="00687E1F">
        <w:rPr>
          <w:rFonts w:ascii="Arial" w:hAnsi="Arial" w:cs="Arial"/>
          <w:sz w:val="20"/>
          <w:szCs w:val="20"/>
        </w:rPr>
        <w:t>.1.1: de 6 a 12 meses;</w:t>
      </w:r>
    </w:p>
    <w:p w14:paraId="64B4EF05" w14:textId="5C4C0BE5" w:rsidR="00304BB3" w:rsidRPr="00687E1F" w:rsidRDefault="00304BB3" w:rsidP="00425D09">
      <w:pPr>
        <w:pStyle w:val="PargrafodaLista"/>
        <w:numPr>
          <w:ilvl w:val="2"/>
          <w:numId w:val="35"/>
        </w:numPr>
        <w:spacing w:line="360" w:lineRule="auto"/>
        <w:ind w:left="567" w:firstLine="0"/>
        <w:rPr>
          <w:rFonts w:ascii="Arial" w:hAnsi="Arial" w:cs="Arial"/>
          <w:sz w:val="20"/>
          <w:szCs w:val="20"/>
        </w:rPr>
      </w:pPr>
      <w:r w:rsidRPr="00687E1F">
        <w:rPr>
          <w:rFonts w:ascii="Arial" w:hAnsi="Arial" w:cs="Arial"/>
          <w:sz w:val="20"/>
          <w:szCs w:val="20"/>
        </w:rPr>
        <w:t xml:space="preserve">No cometimento das infrações previstas nos itens </w:t>
      </w:r>
      <w:r w:rsidR="002D5B3B" w:rsidRPr="00687E1F">
        <w:rPr>
          <w:rFonts w:ascii="Arial" w:hAnsi="Arial" w:cs="Arial"/>
          <w:sz w:val="20"/>
          <w:szCs w:val="20"/>
        </w:rPr>
        <w:t>20</w:t>
      </w:r>
      <w:r w:rsidRPr="00687E1F">
        <w:rPr>
          <w:rFonts w:ascii="Arial" w:hAnsi="Arial" w:cs="Arial"/>
          <w:sz w:val="20"/>
          <w:szCs w:val="20"/>
        </w:rPr>
        <w:t xml:space="preserve">.1.2 e </w:t>
      </w:r>
      <w:r w:rsidR="002D5B3B" w:rsidRPr="00687E1F">
        <w:rPr>
          <w:rFonts w:ascii="Arial" w:hAnsi="Arial" w:cs="Arial"/>
          <w:sz w:val="20"/>
          <w:szCs w:val="20"/>
        </w:rPr>
        <w:t>20</w:t>
      </w:r>
      <w:r w:rsidRPr="00687E1F">
        <w:rPr>
          <w:rFonts w:ascii="Arial" w:hAnsi="Arial" w:cs="Arial"/>
          <w:sz w:val="20"/>
          <w:szCs w:val="20"/>
        </w:rPr>
        <w:t>.1.3: até 6 meses;</w:t>
      </w:r>
    </w:p>
    <w:p w14:paraId="0C428071" w14:textId="7A6005AC" w:rsidR="00304BB3" w:rsidRPr="00687E1F" w:rsidRDefault="00304BB3"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Além</w:t>
      </w:r>
      <w:r w:rsidRPr="00687E1F">
        <w:rPr>
          <w:rFonts w:ascii="Arial" w:hAnsi="Arial" w:cs="Arial"/>
          <w:spacing w:val="1"/>
          <w:sz w:val="20"/>
          <w:szCs w:val="20"/>
        </w:rPr>
        <w:t xml:space="preserve"> </w:t>
      </w:r>
      <w:r w:rsidRPr="00687E1F">
        <w:rPr>
          <w:rFonts w:ascii="Arial" w:hAnsi="Arial" w:cs="Arial"/>
          <w:sz w:val="20"/>
          <w:szCs w:val="20"/>
        </w:rPr>
        <w:t>da</w:t>
      </w:r>
      <w:r w:rsidRPr="00687E1F">
        <w:rPr>
          <w:rFonts w:ascii="Arial" w:hAnsi="Arial" w:cs="Arial"/>
          <w:spacing w:val="1"/>
          <w:sz w:val="20"/>
          <w:szCs w:val="20"/>
        </w:rPr>
        <w:t xml:space="preserve"> </w:t>
      </w:r>
      <w:r w:rsidRPr="00687E1F">
        <w:rPr>
          <w:rFonts w:ascii="Arial" w:hAnsi="Arial" w:cs="Arial"/>
          <w:sz w:val="20"/>
          <w:szCs w:val="20"/>
        </w:rPr>
        <w:t>multa,</w:t>
      </w:r>
      <w:r w:rsidRPr="00687E1F">
        <w:rPr>
          <w:rFonts w:ascii="Arial" w:hAnsi="Arial" w:cs="Arial"/>
          <w:spacing w:val="1"/>
          <w:sz w:val="20"/>
          <w:szCs w:val="20"/>
        </w:rPr>
        <w:t xml:space="preserve"> </w:t>
      </w:r>
      <w:r w:rsidRPr="00687E1F">
        <w:rPr>
          <w:rFonts w:ascii="Arial" w:hAnsi="Arial" w:cs="Arial"/>
          <w:sz w:val="20"/>
          <w:szCs w:val="20"/>
        </w:rPr>
        <w:t>aplicada</w:t>
      </w:r>
      <w:r w:rsidRPr="00687E1F">
        <w:rPr>
          <w:rFonts w:ascii="Arial" w:hAnsi="Arial" w:cs="Arial"/>
          <w:spacing w:val="1"/>
          <w:sz w:val="20"/>
          <w:szCs w:val="20"/>
        </w:rPr>
        <w:t xml:space="preserve"> </w:t>
      </w:r>
      <w:r w:rsidRPr="00687E1F">
        <w:rPr>
          <w:rFonts w:ascii="Arial" w:hAnsi="Arial" w:cs="Arial"/>
          <w:sz w:val="20"/>
          <w:szCs w:val="20"/>
        </w:rPr>
        <w:t>conforme</w:t>
      </w:r>
      <w:r w:rsidRPr="00687E1F">
        <w:rPr>
          <w:rFonts w:ascii="Arial" w:hAnsi="Arial" w:cs="Arial"/>
          <w:spacing w:val="1"/>
          <w:sz w:val="20"/>
          <w:szCs w:val="20"/>
        </w:rPr>
        <w:t xml:space="preserve"> </w:t>
      </w:r>
      <w:r w:rsidRPr="00687E1F">
        <w:rPr>
          <w:rFonts w:ascii="Arial" w:hAnsi="Arial" w:cs="Arial"/>
          <w:sz w:val="20"/>
          <w:szCs w:val="20"/>
        </w:rPr>
        <w:t>os</w:t>
      </w:r>
      <w:r w:rsidRPr="00687E1F">
        <w:rPr>
          <w:rFonts w:ascii="Arial" w:hAnsi="Arial" w:cs="Arial"/>
          <w:spacing w:val="1"/>
          <w:sz w:val="20"/>
          <w:szCs w:val="20"/>
        </w:rPr>
        <w:t xml:space="preserve"> </w:t>
      </w:r>
      <w:r w:rsidRPr="00687E1F">
        <w:rPr>
          <w:rFonts w:ascii="Arial" w:hAnsi="Arial" w:cs="Arial"/>
          <w:sz w:val="20"/>
          <w:szCs w:val="20"/>
        </w:rPr>
        <w:t>itens</w:t>
      </w:r>
      <w:r w:rsidRPr="00687E1F">
        <w:rPr>
          <w:rFonts w:ascii="Arial" w:hAnsi="Arial" w:cs="Arial"/>
          <w:spacing w:val="1"/>
          <w:sz w:val="20"/>
          <w:szCs w:val="20"/>
        </w:rPr>
        <w:t xml:space="preserve"> </w:t>
      </w:r>
      <w:r w:rsidRPr="00687E1F">
        <w:rPr>
          <w:rFonts w:ascii="Arial" w:hAnsi="Arial" w:cs="Arial"/>
          <w:sz w:val="20"/>
          <w:szCs w:val="20"/>
        </w:rPr>
        <w:t>precedentes,</w:t>
      </w:r>
      <w:r w:rsidRPr="00687E1F">
        <w:rPr>
          <w:rFonts w:ascii="Arial" w:hAnsi="Arial" w:cs="Arial"/>
          <w:spacing w:val="1"/>
          <w:sz w:val="20"/>
          <w:szCs w:val="20"/>
        </w:rPr>
        <w:t xml:space="preserve"> </w:t>
      </w:r>
      <w:r w:rsidRPr="00687E1F">
        <w:rPr>
          <w:rFonts w:ascii="Arial" w:hAnsi="Arial" w:cs="Arial"/>
          <w:sz w:val="20"/>
          <w:szCs w:val="20"/>
        </w:rPr>
        <w:t>será</w:t>
      </w:r>
      <w:r w:rsidRPr="00687E1F">
        <w:rPr>
          <w:rFonts w:ascii="Arial" w:hAnsi="Arial" w:cs="Arial"/>
          <w:spacing w:val="1"/>
          <w:sz w:val="20"/>
          <w:szCs w:val="20"/>
        </w:rPr>
        <w:t xml:space="preserve"> </w:t>
      </w:r>
      <w:r w:rsidRPr="00687E1F">
        <w:rPr>
          <w:rFonts w:ascii="Arial" w:hAnsi="Arial" w:cs="Arial"/>
          <w:sz w:val="20"/>
          <w:szCs w:val="20"/>
        </w:rPr>
        <w:t>aplicável</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penalidade</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57"/>
          <w:sz w:val="20"/>
          <w:szCs w:val="20"/>
        </w:rPr>
        <w:t xml:space="preserve"> </w:t>
      </w:r>
      <w:r w:rsidRPr="00687E1F">
        <w:rPr>
          <w:rFonts w:ascii="Arial" w:hAnsi="Arial" w:cs="Arial"/>
          <w:sz w:val="20"/>
          <w:szCs w:val="20"/>
        </w:rPr>
        <w:t>declaração de inidoneidade para licitar e contratar com a Administração Pública direta e indireta de</w:t>
      </w:r>
      <w:r w:rsidRPr="00687E1F">
        <w:rPr>
          <w:rFonts w:ascii="Arial" w:hAnsi="Arial" w:cs="Arial"/>
          <w:spacing w:val="1"/>
          <w:sz w:val="20"/>
          <w:szCs w:val="20"/>
        </w:rPr>
        <w:t xml:space="preserve"> </w:t>
      </w:r>
      <w:r w:rsidRPr="00687E1F">
        <w:rPr>
          <w:rFonts w:ascii="Arial" w:hAnsi="Arial" w:cs="Arial"/>
          <w:sz w:val="20"/>
          <w:szCs w:val="20"/>
        </w:rPr>
        <w:t xml:space="preserve">todos os entes federativo, no cometimento das infrações previstas nos itens </w:t>
      </w:r>
      <w:r w:rsidR="002D5B3B" w:rsidRPr="00687E1F">
        <w:rPr>
          <w:rFonts w:ascii="Arial" w:hAnsi="Arial" w:cs="Arial"/>
          <w:sz w:val="20"/>
          <w:szCs w:val="20"/>
        </w:rPr>
        <w:t>20.1.4, 20.1.5., 20.1.6.,</w:t>
      </w:r>
      <w:r w:rsidR="002D5B3B" w:rsidRPr="00687E1F">
        <w:rPr>
          <w:rFonts w:ascii="Arial" w:hAnsi="Arial" w:cs="Arial"/>
          <w:spacing w:val="1"/>
          <w:sz w:val="20"/>
          <w:szCs w:val="20"/>
        </w:rPr>
        <w:t xml:space="preserve"> </w:t>
      </w:r>
      <w:r w:rsidR="002D5B3B" w:rsidRPr="00687E1F">
        <w:rPr>
          <w:rFonts w:ascii="Arial" w:hAnsi="Arial" w:cs="Arial"/>
          <w:sz w:val="20"/>
          <w:szCs w:val="20"/>
        </w:rPr>
        <w:t>20.1.7, 20.1.8 e 20.1.9</w:t>
      </w:r>
      <w:r w:rsidRPr="00687E1F">
        <w:rPr>
          <w:rFonts w:ascii="Arial" w:hAnsi="Arial" w:cs="Arial"/>
          <w:sz w:val="20"/>
          <w:szCs w:val="20"/>
        </w:rPr>
        <w:t>: de 03 a 6 anos;</w:t>
      </w:r>
    </w:p>
    <w:p w14:paraId="6E46188F" w14:textId="1C418D37" w:rsidR="00304BB3" w:rsidRPr="00687E1F" w:rsidRDefault="00304BB3"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Na fixação das penalidades, dentro das faixas de multa estabelecidas neste Edital, bem como</w:t>
      </w:r>
      <w:r w:rsidRPr="00687E1F">
        <w:rPr>
          <w:rFonts w:ascii="Arial" w:hAnsi="Arial" w:cs="Arial"/>
          <w:spacing w:val="1"/>
          <w:sz w:val="20"/>
          <w:szCs w:val="20"/>
        </w:rPr>
        <w:t xml:space="preserve"> </w:t>
      </w:r>
      <w:r w:rsidRPr="00687E1F">
        <w:rPr>
          <w:rFonts w:ascii="Arial" w:hAnsi="Arial" w:cs="Arial"/>
          <w:sz w:val="20"/>
          <w:szCs w:val="20"/>
        </w:rPr>
        <w:t xml:space="preserve">dos prazos previstos nos itens </w:t>
      </w:r>
      <w:r w:rsidR="002D5B3B" w:rsidRPr="00687E1F">
        <w:rPr>
          <w:rFonts w:ascii="Arial" w:hAnsi="Arial" w:cs="Arial"/>
          <w:sz w:val="20"/>
          <w:szCs w:val="20"/>
        </w:rPr>
        <w:t>20</w:t>
      </w:r>
      <w:r w:rsidRPr="00687E1F">
        <w:rPr>
          <w:rFonts w:ascii="Arial" w:hAnsi="Arial" w:cs="Arial"/>
          <w:sz w:val="20"/>
          <w:szCs w:val="20"/>
        </w:rPr>
        <w:t xml:space="preserve">.5 e </w:t>
      </w:r>
      <w:r w:rsidR="002D5B3B" w:rsidRPr="00687E1F">
        <w:rPr>
          <w:rFonts w:ascii="Arial" w:hAnsi="Arial" w:cs="Arial"/>
          <w:sz w:val="20"/>
          <w:szCs w:val="20"/>
        </w:rPr>
        <w:t>20</w:t>
      </w:r>
      <w:r w:rsidRPr="00687E1F">
        <w:rPr>
          <w:rFonts w:ascii="Arial" w:hAnsi="Arial" w:cs="Arial"/>
          <w:sz w:val="20"/>
          <w:szCs w:val="20"/>
        </w:rPr>
        <w:t>.6. deverão ser observadas:</w:t>
      </w:r>
    </w:p>
    <w:p w14:paraId="122917EB" w14:textId="44758142" w:rsidR="00304BB3" w:rsidRPr="00687E1F" w:rsidRDefault="00304BB3" w:rsidP="00425D09">
      <w:pPr>
        <w:pStyle w:val="PargrafodaLista"/>
        <w:numPr>
          <w:ilvl w:val="2"/>
          <w:numId w:val="36"/>
        </w:numPr>
        <w:tabs>
          <w:tab w:val="left" w:pos="-3544"/>
        </w:tabs>
        <w:spacing w:line="360" w:lineRule="auto"/>
        <w:ind w:left="567" w:firstLine="0"/>
        <w:rPr>
          <w:rFonts w:ascii="Arial" w:hAnsi="Arial" w:cs="Arial"/>
          <w:sz w:val="20"/>
          <w:szCs w:val="20"/>
        </w:rPr>
      </w:pPr>
      <w:r w:rsidRPr="00687E1F">
        <w:rPr>
          <w:rFonts w:ascii="Arial" w:hAnsi="Arial" w:cs="Arial"/>
          <w:sz w:val="20"/>
          <w:szCs w:val="20"/>
        </w:rPr>
        <w:t>A natureza e a gravidade da infração cometida;</w:t>
      </w:r>
    </w:p>
    <w:p w14:paraId="4D87507C" w14:textId="77777777" w:rsidR="00304BB3" w:rsidRPr="00687E1F" w:rsidRDefault="00304BB3" w:rsidP="00425D09">
      <w:pPr>
        <w:pStyle w:val="PargrafodaLista"/>
        <w:numPr>
          <w:ilvl w:val="2"/>
          <w:numId w:val="36"/>
        </w:numPr>
        <w:tabs>
          <w:tab w:val="left" w:pos="-3544"/>
        </w:tabs>
        <w:spacing w:line="360" w:lineRule="auto"/>
        <w:ind w:left="567" w:firstLine="0"/>
        <w:rPr>
          <w:rFonts w:ascii="Arial" w:hAnsi="Arial" w:cs="Arial"/>
          <w:sz w:val="20"/>
          <w:szCs w:val="20"/>
        </w:rPr>
      </w:pPr>
      <w:r w:rsidRPr="00687E1F">
        <w:rPr>
          <w:rFonts w:ascii="Arial" w:hAnsi="Arial" w:cs="Arial"/>
          <w:sz w:val="20"/>
          <w:szCs w:val="20"/>
        </w:rPr>
        <w:t>As peculiaridades do caso concreto;</w:t>
      </w:r>
    </w:p>
    <w:p w14:paraId="5B279523" w14:textId="77777777" w:rsidR="00304BB3" w:rsidRPr="00687E1F" w:rsidRDefault="00304BB3" w:rsidP="00425D09">
      <w:pPr>
        <w:pStyle w:val="PargrafodaLista"/>
        <w:numPr>
          <w:ilvl w:val="2"/>
          <w:numId w:val="36"/>
        </w:numPr>
        <w:tabs>
          <w:tab w:val="left" w:pos="-3544"/>
        </w:tabs>
        <w:spacing w:line="360" w:lineRule="auto"/>
        <w:ind w:left="567" w:firstLine="0"/>
        <w:rPr>
          <w:rFonts w:ascii="Arial" w:hAnsi="Arial" w:cs="Arial"/>
          <w:sz w:val="20"/>
          <w:szCs w:val="20"/>
        </w:rPr>
      </w:pPr>
      <w:r w:rsidRPr="00687E1F">
        <w:rPr>
          <w:rFonts w:ascii="Arial" w:hAnsi="Arial" w:cs="Arial"/>
          <w:sz w:val="20"/>
          <w:szCs w:val="20"/>
        </w:rPr>
        <w:t>Circunstâncias gerais agravantes ou atenuantes da infração</w:t>
      </w:r>
    </w:p>
    <w:p w14:paraId="42DABDD4" w14:textId="77777777" w:rsidR="00E504C3" w:rsidRPr="00687E1F" w:rsidRDefault="00304BB3" w:rsidP="00425D09">
      <w:pPr>
        <w:pStyle w:val="PargrafodaLista"/>
        <w:numPr>
          <w:ilvl w:val="2"/>
          <w:numId w:val="36"/>
        </w:numPr>
        <w:tabs>
          <w:tab w:val="left" w:pos="-3544"/>
        </w:tabs>
        <w:spacing w:line="360" w:lineRule="auto"/>
        <w:ind w:left="567" w:firstLine="0"/>
        <w:rPr>
          <w:rFonts w:ascii="Arial" w:hAnsi="Arial" w:cs="Arial"/>
          <w:sz w:val="20"/>
          <w:szCs w:val="20"/>
        </w:rPr>
      </w:pPr>
      <w:r w:rsidRPr="00687E1F">
        <w:rPr>
          <w:rFonts w:ascii="Arial" w:hAnsi="Arial" w:cs="Arial"/>
          <w:sz w:val="20"/>
          <w:szCs w:val="20"/>
        </w:rPr>
        <w:t>Os danos para a Administração Pública resultantes da infração;</w:t>
      </w:r>
    </w:p>
    <w:p w14:paraId="13B9A82C" w14:textId="77777777" w:rsidR="00E504C3" w:rsidRPr="00687E1F" w:rsidRDefault="00304BB3" w:rsidP="00425D09">
      <w:pPr>
        <w:pStyle w:val="PargrafodaLista"/>
        <w:numPr>
          <w:ilvl w:val="2"/>
          <w:numId w:val="36"/>
        </w:numPr>
        <w:tabs>
          <w:tab w:val="left" w:pos="-3544"/>
        </w:tabs>
        <w:spacing w:line="360" w:lineRule="auto"/>
        <w:ind w:left="567" w:firstLine="0"/>
        <w:rPr>
          <w:rFonts w:ascii="Arial" w:hAnsi="Arial" w:cs="Arial"/>
          <w:sz w:val="20"/>
          <w:szCs w:val="20"/>
        </w:rPr>
      </w:pPr>
      <w:r w:rsidRPr="00687E1F">
        <w:rPr>
          <w:rFonts w:ascii="Arial" w:hAnsi="Arial" w:cs="Arial"/>
          <w:sz w:val="20"/>
          <w:szCs w:val="20"/>
        </w:rPr>
        <w:t>A vantagem auferida em virtude da infração;</w:t>
      </w:r>
    </w:p>
    <w:p w14:paraId="53A211D7" w14:textId="54755110" w:rsidR="00304BB3" w:rsidRPr="00687E1F" w:rsidRDefault="00304BB3" w:rsidP="00425D09">
      <w:pPr>
        <w:pStyle w:val="PargrafodaLista"/>
        <w:numPr>
          <w:ilvl w:val="2"/>
          <w:numId w:val="36"/>
        </w:numPr>
        <w:tabs>
          <w:tab w:val="left" w:pos="-3544"/>
        </w:tabs>
        <w:spacing w:line="360" w:lineRule="auto"/>
        <w:ind w:left="567" w:firstLine="0"/>
        <w:rPr>
          <w:rFonts w:ascii="Arial" w:hAnsi="Arial" w:cs="Arial"/>
          <w:sz w:val="20"/>
          <w:szCs w:val="20"/>
        </w:rPr>
      </w:pP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implantação</w:t>
      </w:r>
      <w:r w:rsidRPr="00687E1F">
        <w:rPr>
          <w:rFonts w:ascii="Arial" w:hAnsi="Arial" w:cs="Arial"/>
          <w:spacing w:val="1"/>
          <w:sz w:val="20"/>
          <w:szCs w:val="20"/>
        </w:rPr>
        <w:t xml:space="preserve"> </w:t>
      </w:r>
      <w:r w:rsidRPr="00687E1F">
        <w:rPr>
          <w:rFonts w:ascii="Arial" w:hAnsi="Arial" w:cs="Arial"/>
          <w:sz w:val="20"/>
          <w:szCs w:val="20"/>
        </w:rPr>
        <w:t>ou</w:t>
      </w:r>
      <w:r w:rsidRPr="00687E1F">
        <w:rPr>
          <w:rFonts w:ascii="Arial" w:hAnsi="Arial" w:cs="Arial"/>
          <w:spacing w:val="1"/>
          <w:sz w:val="20"/>
          <w:szCs w:val="20"/>
        </w:rPr>
        <w:t xml:space="preserve"> </w:t>
      </w:r>
      <w:r w:rsidRPr="00687E1F">
        <w:rPr>
          <w:rFonts w:ascii="Arial" w:hAnsi="Arial" w:cs="Arial"/>
          <w:sz w:val="20"/>
          <w:szCs w:val="20"/>
        </w:rPr>
        <w:t>o</w:t>
      </w:r>
      <w:r w:rsidRPr="00687E1F">
        <w:rPr>
          <w:rFonts w:ascii="Arial" w:hAnsi="Arial" w:cs="Arial"/>
          <w:spacing w:val="1"/>
          <w:sz w:val="20"/>
          <w:szCs w:val="20"/>
        </w:rPr>
        <w:t xml:space="preserve"> </w:t>
      </w:r>
      <w:r w:rsidRPr="00687E1F">
        <w:rPr>
          <w:rFonts w:ascii="Arial" w:hAnsi="Arial" w:cs="Arial"/>
          <w:sz w:val="20"/>
          <w:szCs w:val="20"/>
        </w:rPr>
        <w:t>aperfeiçoamento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programa</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integridade,</w:t>
      </w:r>
      <w:r w:rsidRPr="00687E1F">
        <w:rPr>
          <w:rFonts w:ascii="Arial" w:hAnsi="Arial" w:cs="Arial"/>
          <w:spacing w:val="1"/>
          <w:sz w:val="20"/>
          <w:szCs w:val="20"/>
        </w:rPr>
        <w:t xml:space="preserve"> </w:t>
      </w:r>
      <w:r w:rsidRPr="00687E1F">
        <w:rPr>
          <w:rFonts w:ascii="Arial" w:hAnsi="Arial" w:cs="Arial"/>
          <w:sz w:val="20"/>
          <w:szCs w:val="20"/>
        </w:rPr>
        <w:t>conforme</w:t>
      </w:r>
      <w:r w:rsidRPr="00687E1F">
        <w:rPr>
          <w:rFonts w:ascii="Arial" w:hAnsi="Arial" w:cs="Arial"/>
          <w:spacing w:val="1"/>
          <w:sz w:val="20"/>
          <w:szCs w:val="20"/>
        </w:rPr>
        <w:t xml:space="preserve"> </w:t>
      </w:r>
      <w:r w:rsidRPr="00687E1F">
        <w:rPr>
          <w:rFonts w:ascii="Arial" w:hAnsi="Arial" w:cs="Arial"/>
          <w:sz w:val="20"/>
          <w:szCs w:val="20"/>
        </w:rPr>
        <w:t>normas e</w:t>
      </w:r>
      <w:r w:rsidRPr="00687E1F">
        <w:rPr>
          <w:rFonts w:ascii="Arial" w:hAnsi="Arial" w:cs="Arial"/>
          <w:spacing w:val="-57"/>
          <w:sz w:val="20"/>
          <w:szCs w:val="20"/>
        </w:rPr>
        <w:t xml:space="preserve"> </w:t>
      </w:r>
      <w:r w:rsidRPr="00687E1F">
        <w:rPr>
          <w:rFonts w:ascii="Arial" w:hAnsi="Arial" w:cs="Arial"/>
          <w:sz w:val="20"/>
          <w:szCs w:val="20"/>
        </w:rPr>
        <w:t>orientações</w:t>
      </w:r>
      <w:r w:rsidRPr="00687E1F">
        <w:rPr>
          <w:rFonts w:ascii="Arial" w:hAnsi="Arial" w:cs="Arial"/>
          <w:spacing w:val="-1"/>
          <w:sz w:val="20"/>
          <w:szCs w:val="20"/>
        </w:rPr>
        <w:t xml:space="preserve"> </w:t>
      </w:r>
      <w:r w:rsidRPr="00687E1F">
        <w:rPr>
          <w:rFonts w:ascii="Arial" w:hAnsi="Arial" w:cs="Arial"/>
          <w:sz w:val="20"/>
          <w:szCs w:val="20"/>
        </w:rPr>
        <w:t>dos órgãos de controle;</w:t>
      </w:r>
    </w:p>
    <w:p w14:paraId="0B934A43" w14:textId="77777777" w:rsidR="00304BB3" w:rsidRPr="00687E1F" w:rsidRDefault="00304BB3"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Em caso de reincidência na prática de infração sancionada com a mesma penalidade objeto de</w:t>
      </w:r>
      <w:r w:rsidRPr="00687E1F">
        <w:rPr>
          <w:rFonts w:ascii="Arial" w:hAnsi="Arial" w:cs="Arial"/>
          <w:spacing w:val="1"/>
          <w:sz w:val="20"/>
          <w:szCs w:val="20"/>
        </w:rPr>
        <w:t xml:space="preserve"> </w:t>
      </w:r>
      <w:r w:rsidRPr="00687E1F">
        <w:rPr>
          <w:rFonts w:ascii="Arial" w:hAnsi="Arial" w:cs="Arial"/>
          <w:sz w:val="20"/>
          <w:szCs w:val="20"/>
        </w:rPr>
        <w:t>condenação definitiva anterior, ocorrida no prazo igual ou inferior a 12 (dozes) meses, contados da</w:t>
      </w:r>
      <w:r w:rsidRPr="00687E1F">
        <w:rPr>
          <w:rFonts w:ascii="Arial" w:hAnsi="Arial" w:cs="Arial"/>
          <w:spacing w:val="1"/>
          <w:sz w:val="20"/>
          <w:szCs w:val="20"/>
        </w:rPr>
        <w:t xml:space="preserve"> </w:t>
      </w:r>
      <w:r w:rsidRPr="00687E1F">
        <w:rPr>
          <w:rFonts w:ascii="Arial" w:hAnsi="Arial" w:cs="Arial"/>
          <w:sz w:val="20"/>
          <w:szCs w:val="20"/>
        </w:rPr>
        <w:t>data de publicação da decisão definitiva da condenação anterior, as faixas de multa e os prazos</w:t>
      </w:r>
      <w:r w:rsidRPr="00687E1F">
        <w:rPr>
          <w:rFonts w:ascii="Arial" w:hAnsi="Arial" w:cs="Arial"/>
          <w:spacing w:val="1"/>
          <w:sz w:val="20"/>
          <w:szCs w:val="20"/>
        </w:rPr>
        <w:t xml:space="preserve"> </w:t>
      </w:r>
      <w:r w:rsidRPr="00687E1F">
        <w:rPr>
          <w:rFonts w:ascii="Arial" w:hAnsi="Arial" w:cs="Arial"/>
          <w:sz w:val="20"/>
          <w:szCs w:val="20"/>
        </w:rPr>
        <w:t xml:space="preserve">previstos neste </w:t>
      </w:r>
      <w:r w:rsidRPr="00687E1F">
        <w:rPr>
          <w:rFonts w:ascii="Arial" w:hAnsi="Arial" w:cs="Arial"/>
          <w:sz w:val="20"/>
          <w:szCs w:val="20"/>
        </w:rPr>
        <w:lastRenderedPageBreak/>
        <w:t>Edital poderão ser majorados em até 50% (cinquenta por cento), observados os</w:t>
      </w:r>
      <w:r w:rsidRPr="00687E1F">
        <w:rPr>
          <w:rFonts w:ascii="Arial" w:hAnsi="Arial" w:cs="Arial"/>
          <w:spacing w:val="1"/>
          <w:sz w:val="20"/>
          <w:szCs w:val="20"/>
        </w:rPr>
        <w:t xml:space="preserve"> </w:t>
      </w:r>
      <w:r w:rsidRPr="00687E1F">
        <w:rPr>
          <w:rFonts w:ascii="Arial" w:hAnsi="Arial" w:cs="Arial"/>
          <w:sz w:val="20"/>
          <w:szCs w:val="20"/>
        </w:rPr>
        <w:t>limites máximos previstos em lei.</w:t>
      </w:r>
    </w:p>
    <w:p w14:paraId="2C94A80F" w14:textId="5AB0843D" w:rsidR="00304BB3" w:rsidRPr="00687E1F" w:rsidRDefault="00304BB3"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As</w:t>
      </w:r>
      <w:r w:rsidRPr="00687E1F">
        <w:rPr>
          <w:rFonts w:ascii="Arial" w:hAnsi="Arial" w:cs="Arial"/>
          <w:spacing w:val="1"/>
          <w:sz w:val="20"/>
          <w:szCs w:val="20"/>
        </w:rPr>
        <w:t xml:space="preserve"> </w:t>
      </w:r>
      <w:r w:rsidRPr="00687E1F">
        <w:rPr>
          <w:rFonts w:ascii="Arial" w:hAnsi="Arial" w:cs="Arial"/>
          <w:sz w:val="20"/>
          <w:szCs w:val="20"/>
        </w:rPr>
        <w:t>penalidades</w:t>
      </w:r>
      <w:r w:rsidRPr="00687E1F">
        <w:rPr>
          <w:rFonts w:ascii="Arial" w:hAnsi="Arial" w:cs="Arial"/>
          <w:spacing w:val="1"/>
          <w:sz w:val="20"/>
          <w:szCs w:val="20"/>
        </w:rPr>
        <w:t xml:space="preserve"> </w:t>
      </w:r>
      <w:r w:rsidRPr="00687E1F">
        <w:rPr>
          <w:rFonts w:ascii="Arial" w:hAnsi="Arial" w:cs="Arial"/>
          <w:sz w:val="20"/>
          <w:szCs w:val="20"/>
        </w:rPr>
        <w:t>deverão</w:t>
      </w:r>
      <w:r w:rsidRPr="00687E1F">
        <w:rPr>
          <w:rFonts w:ascii="Arial" w:hAnsi="Arial" w:cs="Arial"/>
          <w:spacing w:val="1"/>
          <w:sz w:val="20"/>
          <w:szCs w:val="20"/>
        </w:rPr>
        <w:t xml:space="preserve"> </w:t>
      </w:r>
      <w:r w:rsidRPr="00687E1F">
        <w:rPr>
          <w:rFonts w:ascii="Arial" w:hAnsi="Arial" w:cs="Arial"/>
          <w:sz w:val="20"/>
          <w:szCs w:val="20"/>
        </w:rPr>
        <w:t>ser</w:t>
      </w:r>
      <w:r w:rsidRPr="00687E1F">
        <w:rPr>
          <w:rFonts w:ascii="Arial" w:hAnsi="Arial" w:cs="Arial"/>
          <w:spacing w:val="1"/>
          <w:sz w:val="20"/>
          <w:szCs w:val="20"/>
        </w:rPr>
        <w:t xml:space="preserve"> </w:t>
      </w:r>
      <w:r w:rsidR="00E504C3" w:rsidRPr="00687E1F">
        <w:rPr>
          <w:rFonts w:ascii="Arial" w:hAnsi="Arial" w:cs="Arial"/>
          <w:sz w:val="20"/>
          <w:szCs w:val="20"/>
        </w:rPr>
        <w:t>registradas no sistema e-fisco</w:t>
      </w:r>
      <w:r w:rsidRPr="00687E1F">
        <w:rPr>
          <w:rFonts w:ascii="Arial" w:hAnsi="Arial" w:cs="Arial"/>
          <w:sz w:val="20"/>
          <w:szCs w:val="20"/>
        </w:rPr>
        <w:t>, no Cadastro</w:t>
      </w:r>
      <w:r w:rsidRPr="00687E1F">
        <w:rPr>
          <w:rFonts w:ascii="Arial" w:hAnsi="Arial" w:cs="Arial"/>
          <w:spacing w:val="1"/>
          <w:sz w:val="20"/>
          <w:szCs w:val="20"/>
        </w:rPr>
        <w:t xml:space="preserve"> </w:t>
      </w:r>
      <w:r w:rsidRPr="00687E1F">
        <w:rPr>
          <w:rFonts w:ascii="Arial" w:hAnsi="Arial" w:cs="Arial"/>
          <w:sz w:val="20"/>
          <w:szCs w:val="20"/>
        </w:rPr>
        <w:t>Nacional de Empresas Inidôneas e Suspensas (Ceis) e no Cadastro Nacional de Empresas Punidas</w:t>
      </w:r>
      <w:r w:rsidRPr="00687E1F">
        <w:rPr>
          <w:rFonts w:ascii="Arial" w:hAnsi="Arial" w:cs="Arial"/>
          <w:spacing w:val="1"/>
          <w:sz w:val="20"/>
          <w:szCs w:val="20"/>
        </w:rPr>
        <w:t xml:space="preserve"> </w:t>
      </w:r>
      <w:r w:rsidRPr="00687E1F">
        <w:rPr>
          <w:rFonts w:ascii="Arial" w:hAnsi="Arial" w:cs="Arial"/>
          <w:sz w:val="20"/>
          <w:szCs w:val="20"/>
        </w:rPr>
        <w:t>(Cnep),</w:t>
      </w:r>
      <w:r w:rsidRPr="00687E1F">
        <w:rPr>
          <w:rFonts w:ascii="Arial" w:hAnsi="Arial" w:cs="Arial"/>
          <w:spacing w:val="1"/>
          <w:sz w:val="20"/>
          <w:szCs w:val="20"/>
        </w:rPr>
        <w:t xml:space="preserve"> </w:t>
      </w:r>
      <w:r w:rsidRPr="00687E1F">
        <w:rPr>
          <w:rFonts w:ascii="Arial" w:hAnsi="Arial" w:cs="Arial"/>
          <w:sz w:val="20"/>
          <w:szCs w:val="20"/>
        </w:rPr>
        <w:t>no</w:t>
      </w:r>
      <w:r w:rsidRPr="00687E1F">
        <w:rPr>
          <w:rFonts w:ascii="Arial" w:hAnsi="Arial" w:cs="Arial"/>
          <w:spacing w:val="1"/>
          <w:sz w:val="20"/>
          <w:szCs w:val="20"/>
        </w:rPr>
        <w:t xml:space="preserve"> </w:t>
      </w:r>
      <w:r w:rsidRPr="00687E1F">
        <w:rPr>
          <w:rFonts w:ascii="Arial" w:hAnsi="Arial" w:cs="Arial"/>
          <w:sz w:val="20"/>
          <w:szCs w:val="20"/>
        </w:rPr>
        <w:t>prazo máximo de 15 (quinze) dias úteis, contados da data da decisão definitiva de</w:t>
      </w:r>
      <w:r w:rsidRPr="00687E1F">
        <w:rPr>
          <w:rFonts w:ascii="Arial" w:hAnsi="Arial" w:cs="Arial"/>
          <w:spacing w:val="1"/>
          <w:sz w:val="20"/>
          <w:szCs w:val="20"/>
        </w:rPr>
        <w:t xml:space="preserve"> </w:t>
      </w:r>
      <w:r w:rsidRPr="00687E1F">
        <w:rPr>
          <w:rFonts w:ascii="Arial" w:hAnsi="Arial" w:cs="Arial"/>
          <w:sz w:val="20"/>
          <w:szCs w:val="20"/>
        </w:rPr>
        <w:t>aplicação da sanção.</w:t>
      </w:r>
    </w:p>
    <w:p w14:paraId="44B3D4F2" w14:textId="77777777" w:rsidR="00304BB3" w:rsidRPr="00687E1F" w:rsidRDefault="00304BB3"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Havendo indícios de cometimento das condutas previstas na Lei Federal nº 12.846/2013 (Lei</w:t>
      </w:r>
      <w:r w:rsidRPr="00687E1F">
        <w:rPr>
          <w:rFonts w:ascii="Arial" w:hAnsi="Arial" w:cs="Arial"/>
          <w:spacing w:val="-57"/>
          <w:sz w:val="20"/>
          <w:szCs w:val="20"/>
        </w:rPr>
        <w:t xml:space="preserve"> </w:t>
      </w:r>
      <w:r w:rsidRPr="00687E1F">
        <w:rPr>
          <w:rFonts w:ascii="Arial" w:hAnsi="Arial" w:cs="Arial"/>
          <w:sz w:val="20"/>
          <w:szCs w:val="20"/>
        </w:rPr>
        <w:t>Anticorrupção),</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documentação</w:t>
      </w:r>
      <w:r w:rsidRPr="00687E1F">
        <w:rPr>
          <w:rFonts w:ascii="Arial" w:hAnsi="Arial" w:cs="Arial"/>
          <w:spacing w:val="1"/>
          <w:sz w:val="20"/>
          <w:szCs w:val="20"/>
        </w:rPr>
        <w:t xml:space="preserve"> </w:t>
      </w:r>
      <w:r w:rsidRPr="00687E1F">
        <w:rPr>
          <w:rFonts w:ascii="Arial" w:hAnsi="Arial" w:cs="Arial"/>
          <w:sz w:val="20"/>
          <w:szCs w:val="20"/>
        </w:rPr>
        <w:t>pertinente</w:t>
      </w:r>
      <w:r w:rsidRPr="00687E1F">
        <w:rPr>
          <w:rFonts w:ascii="Arial" w:hAnsi="Arial" w:cs="Arial"/>
          <w:spacing w:val="1"/>
          <w:sz w:val="20"/>
          <w:szCs w:val="20"/>
        </w:rPr>
        <w:t xml:space="preserve"> </w:t>
      </w:r>
      <w:r w:rsidRPr="00687E1F">
        <w:rPr>
          <w:rFonts w:ascii="Arial" w:hAnsi="Arial" w:cs="Arial"/>
          <w:sz w:val="20"/>
          <w:szCs w:val="20"/>
        </w:rPr>
        <w:t>será</w:t>
      </w:r>
      <w:r w:rsidRPr="00687E1F">
        <w:rPr>
          <w:rFonts w:ascii="Arial" w:hAnsi="Arial" w:cs="Arial"/>
          <w:spacing w:val="1"/>
          <w:sz w:val="20"/>
          <w:szCs w:val="20"/>
        </w:rPr>
        <w:t xml:space="preserve"> </w:t>
      </w:r>
      <w:r w:rsidRPr="00687E1F">
        <w:rPr>
          <w:rFonts w:ascii="Arial" w:hAnsi="Arial" w:cs="Arial"/>
          <w:sz w:val="20"/>
          <w:szCs w:val="20"/>
        </w:rPr>
        <w:t>encaminhada</w:t>
      </w:r>
      <w:r w:rsidRPr="00687E1F">
        <w:rPr>
          <w:rFonts w:ascii="Arial" w:hAnsi="Arial" w:cs="Arial"/>
          <w:spacing w:val="1"/>
          <w:sz w:val="20"/>
          <w:szCs w:val="20"/>
        </w:rPr>
        <w:t xml:space="preserve"> </w:t>
      </w:r>
      <w:r w:rsidRPr="00687E1F">
        <w:rPr>
          <w:rFonts w:ascii="Arial" w:hAnsi="Arial" w:cs="Arial"/>
          <w:sz w:val="20"/>
          <w:szCs w:val="20"/>
        </w:rPr>
        <w:t>às</w:t>
      </w:r>
      <w:r w:rsidRPr="00687E1F">
        <w:rPr>
          <w:rFonts w:ascii="Arial" w:hAnsi="Arial" w:cs="Arial"/>
          <w:spacing w:val="1"/>
          <w:sz w:val="20"/>
          <w:szCs w:val="20"/>
        </w:rPr>
        <w:t xml:space="preserve"> </w:t>
      </w:r>
      <w:r w:rsidRPr="00687E1F">
        <w:rPr>
          <w:rFonts w:ascii="Arial" w:hAnsi="Arial" w:cs="Arial"/>
          <w:sz w:val="20"/>
          <w:szCs w:val="20"/>
        </w:rPr>
        <w:t>autoridades</w:t>
      </w:r>
      <w:r w:rsidRPr="00687E1F">
        <w:rPr>
          <w:rFonts w:ascii="Arial" w:hAnsi="Arial" w:cs="Arial"/>
          <w:spacing w:val="1"/>
          <w:sz w:val="20"/>
          <w:szCs w:val="20"/>
        </w:rPr>
        <w:t xml:space="preserve"> </w:t>
      </w:r>
      <w:r w:rsidRPr="00687E1F">
        <w:rPr>
          <w:rFonts w:ascii="Arial" w:hAnsi="Arial" w:cs="Arial"/>
          <w:sz w:val="20"/>
          <w:szCs w:val="20"/>
        </w:rPr>
        <w:t>competentes</w:t>
      </w:r>
      <w:r w:rsidRPr="00687E1F">
        <w:rPr>
          <w:rFonts w:ascii="Arial" w:hAnsi="Arial" w:cs="Arial"/>
          <w:spacing w:val="1"/>
          <w:sz w:val="20"/>
          <w:szCs w:val="20"/>
        </w:rPr>
        <w:t xml:space="preserve"> </w:t>
      </w:r>
      <w:r w:rsidRPr="00687E1F">
        <w:rPr>
          <w:rFonts w:ascii="Arial" w:hAnsi="Arial" w:cs="Arial"/>
          <w:sz w:val="20"/>
          <w:szCs w:val="20"/>
        </w:rPr>
        <w:t>para</w:t>
      </w:r>
      <w:r w:rsidRPr="00687E1F">
        <w:rPr>
          <w:rFonts w:ascii="Arial" w:hAnsi="Arial" w:cs="Arial"/>
          <w:spacing w:val="-57"/>
          <w:sz w:val="20"/>
          <w:szCs w:val="20"/>
        </w:rPr>
        <w:t xml:space="preserve"> </w:t>
      </w:r>
      <w:r w:rsidRPr="00687E1F">
        <w:rPr>
          <w:rFonts w:ascii="Arial" w:hAnsi="Arial" w:cs="Arial"/>
          <w:sz w:val="20"/>
          <w:szCs w:val="20"/>
        </w:rPr>
        <w:t>apuração da conduta típica em questão.</w:t>
      </w:r>
    </w:p>
    <w:p w14:paraId="25B469EB" w14:textId="77777777" w:rsidR="00304BB3" w:rsidRPr="00687E1F" w:rsidRDefault="00304BB3" w:rsidP="0030206B">
      <w:pPr>
        <w:pStyle w:val="Ttulo1"/>
        <w:numPr>
          <w:ilvl w:val="0"/>
          <w:numId w:val="87"/>
        </w:numPr>
        <w:spacing w:line="360" w:lineRule="auto"/>
        <w:ind w:left="1134" w:firstLine="0"/>
        <w:jc w:val="both"/>
      </w:pPr>
      <w:r w:rsidRPr="00687E1F">
        <w:t>DAS DISPOSIÇÕES FINAIS</w:t>
      </w:r>
    </w:p>
    <w:p w14:paraId="15502534" w14:textId="77777777" w:rsidR="00304BB3" w:rsidRPr="00687E1F" w:rsidRDefault="00304BB3"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 indicação do lance vencedor, a classificação dos lances apresentados e demais informações</w:t>
      </w:r>
      <w:r w:rsidRPr="00687E1F">
        <w:rPr>
          <w:rFonts w:ascii="Arial" w:hAnsi="Arial" w:cs="Arial"/>
          <w:spacing w:val="1"/>
          <w:sz w:val="20"/>
          <w:szCs w:val="20"/>
        </w:rPr>
        <w:t xml:space="preserve"> </w:t>
      </w:r>
      <w:r w:rsidRPr="00687E1F">
        <w:rPr>
          <w:rFonts w:ascii="Arial" w:hAnsi="Arial" w:cs="Arial"/>
          <w:sz w:val="20"/>
          <w:szCs w:val="20"/>
        </w:rPr>
        <w:t>relativas</w:t>
      </w:r>
      <w:r w:rsidRPr="00687E1F">
        <w:rPr>
          <w:rFonts w:ascii="Arial" w:hAnsi="Arial" w:cs="Arial"/>
          <w:spacing w:val="1"/>
          <w:sz w:val="20"/>
          <w:szCs w:val="20"/>
        </w:rPr>
        <w:t xml:space="preserve"> </w:t>
      </w:r>
      <w:r w:rsidRPr="00687E1F">
        <w:rPr>
          <w:rFonts w:ascii="Arial" w:hAnsi="Arial" w:cs="Arial"/>
          <w:sz w:val="20"/>
          <w:szCs w:val="20"/>
        </w:rPr>
        <w:t>à</w:t>
      </w:r>
      <w:r w:rsidRPr="00687E1F">
        <w:rPr>
          <w:rFonts w:ascii="Arial" w:hAnsi="Arial" w:cs="Arial"/>
          <w:spacing w:val="1"/>
          <w:sz w:val="20"/>
          <w:szCs w:val="20"/>
        </w:rPr>
        <w:t xml:space="preserve"> </w:t>
      </w:r>
      <w:r w:rsidRPr="00687E1F">
        <w:rPr>
          <w:rFonts w:ascii="Arial" w:hAnsi="Arial" w:cs="Arial"/>
          <w:sz w:val="20"/>
          <w:szCs w:val="20"/>
        </w:rPr>
        <w:t>sessão</w:t>
      </w:r>
      <w:r w:rsidRPr="00687E1F">
        <w:rPr>
          <w:rFonts w:ascii="Arial" w:hAnsi="Arial" w:cs="Arial"/>
          <w:spacing w:val="1"/>
          <w:sz w:val="20"/>
          <w:szCs w:val="20"/>
        </w:rPr>
        <w:t xml:space="preserve"> </w:t>
      </w:r>
      <w:r w:rsidRPr="00687E1F">
        <w:rPr>
          <w:rFonts w:ascii="Arial" w:hAnsi="Arial" w:cs="Arial"/>
          <w:sz w:val="20"/>
          <w:szCs w:val="20"/>
        </w:rPr>
        <w:t>pública</w:t>
      </w:r>
      <w:r w:rsidRPr="00687E1F">
        <w:rPr>
          <w:rFonts w:ascii="Arial" w:hAnsi="Arial" w:cs="Arial"/>
          <w:spacing w:val="1"/>
          <w:sz w:val="20"/>
          <w:szCs w:val="20"/>
        </w:rPr>
        <w:t xml:space="preserve"> </w:t>
      </w:r>
      <w:r w:rsidRPr="00687E1F">
        <w:rPr>
          <w:rFonts w:ascii="Arial" w:hAnsi="Arial" w:cs="Arial"/>
          <w:sz w:val="20"/>
          <w:szCs w:val="20"/>
        </w:rPr>
        <w:t>do</w:t>
      </w:r>
      <w:r w:rsidRPr="00687E1F">
        <w:rPr>
          <w:rFonts w:ascii="Arial" w:hAnsi="Arial" w:cs="Arial"/>
          <w:spacing w:val="1"/>
          <w:sz w:val="20"/>
          <w:szCs w:val="20"/>
        </w:rPr>
        <w:t xml:space="preserve"> </w:t>
      </w:r>
      <w:r w:rsidRPr="00687E1F">
        <w:rPr>
          <w:rFonts w:ascii="Arial" w:hAnsi="Arial" w:cs="Arial"/>
          <w:sz w:val="20"/>
          <w:szCs w:val="20"/>
        </w:rPr>
        <w:t>pregão</w:t>
      </w:r>
      <w:r w:rsidRPr="00687E1F">
        <w:rPr>
          <w:rFonts w:ascii="Arial" w:hAnsi="Arial" w:cs="Arial"/>
          <w:spacing w:val="1"/>
          <w:sz w:val="20"/>
          <w:szCs w:val="20"/>
        </w:rPr>
        <w:t xml:space="preserve"> </w:t>
      </w:r>
      <w:r w:rsidRPr="00687E1F">
        <w:rPr>
          <w:rFonts w:ascii="Arial" w:hAnsi="Arial" w:cs="Arial"/>
          <w:sz w:val="20"/>
          <w:szCs w:val="20"/>
        </w:rPr>
        <w:t>constarão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ata,</w:t>
      </w:r>
      <w:r w:rsidRPr="00687E1F">
        <w:rPr>
          <w:rFonts w:ascii="Arial" w:hAnsi="Arial" w:cs="Arial"/>
          <w:spacing w:val="1"/>
          <w:sz w:val="20"/>
          <w:szCs w:val="20"/>
        </w:rPr>
        <w:t xml:space="preserve"> </w:t>
      </w:r>
      <w:r w:rsidRPr="00687E1F">
        <w:rPr>
          <w:rFonts w:ascii="Arial" w:hAnsi="Arial" w:cs="Arial"/>
          <w:sz w:val="20"/>
          <w:szCs w:val="20"/>
        </w:rPr>
        <w:t>sem</w:t>
      </w:r>
      <w:r w:rsidRPr="00687E1F">
        <w:rPr>
          <w:rFonts w:ascii="Arial" w:hAnsi="Arial" w:cs="Arial"/>
          <w:spacing w:val="1"/>
          <w:sz w:val="20"/>
          <w:szCs w:val="20"/>
        </w:rPr>
        <w:t xml:space="preserve"> </w:t>
      </w:r>
      <w:r w:rsidRPr="00687E1F">
        <w:rPr>
          <w:rFonts w:ascii="Arial" w:hAnsi="Arial" w:cs="Arial"/>
          <w:sz w:val="20"/>
          <w:szCs w:val="20"/>
        </w:rPr>
        <w:t>prejuízo</w:t>
      </w:r>
      <w:r w:rsidRPr="00687E1F">
        <w:rPr>
          <w:rFonts w:ascii="Arial" w:hAnsi="Arial" w:cs="Arial"/>
          <w:spacing w:val="1"/>
          <w:sz w:val="20"/>
          <w:szCs w:val="20"/>
        </w:rPr>
        <w:t xml:space="preserve"> </w:t>
      </w:r>
      <w:r w:rsidRPr="00687E1F">
        <w:rPr>
          <w:rFonts w:ascii="Arial" w:hAnsi="Arial" w:cs="Arial"/>
          <w:sz w:val="20"/>
          <w:szCs w:val="20"/>
        </w:rPr>
        <w:t>das</w:t>
      </w:r>
      <w:r w:rsidRPr="00687E1F">
        <w:rPr>
          <w:rFonts w:ascii="Arial" w:hAnsi="Arial" w:cs="Arial"/>
          <w:spacing w:val="1"/>
          <w:sz w:val="20"/>
          <w:szCs w:val="20"/>
        </w:rPr>
        <w:t xml:space="preserve"> </w:t>
      </w:r>
      <w:r w:rsidRPr="00687E1F">
        <w:rPr>
          <w:rFonts w:ascii="Arial" w:hAnsi="Arial" w:cs="Arial"/>
          <w:sz w:val="20"/>
          <w:szCs w:val="20"/>
        </w:rPr>
        <w:t>demais</w:t>
      </w:r>
      <w:r w:rsidRPr="00687E1F">
        <w:rPr>
          <w:rFonts w:ascii="Arial" w:hAnsi="Arial" w:cs="Arial"/>
          <w:spacing w:val="1"/>
          <w:sz w:val="20"/>
          <w:szCs w:val="20"/>
        </w:rPr>
        <w:t xml:space="preserve"> </w:t>
      </w:r>
      <w:r w:rsidRPr="00687E1F">
        <w:rPr>
          <w:rFonts w:ascii="Arial" w:hAnsi="Arial" w:cs="Arial"/>
          <w:sz w:val="20"/>
          <w:szCs w:val="20"/>
        </w:rPr>
        <w:t>formas</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publicidade.</w:t>
      </w:r>
    </w:p>
    <w:p w14:paraId="3EB004A5" w14:textId="6D011F9A" w:rsidR="00304BB3" w:rsidRPr="00687E1F" w:rsidRDefault="00304BB3"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As decisões referentes a este processo licitatório poderão ser comunicadas às licitantes por</w:t>
      </w:r>
      <w:r w:rsidRPr="00687E1F">
        <w:rPr>
          <w:rFonts w:ascii="Arial" w:hAnsi="Arial" w:cs="Arial"/>
          <w:spacing w:val="1"/>
          <w:sz w:val="20"/>
          <w:szCs w:val="20"/>
        </w:rPr>
        <w:t xml:space="preserve"> </w:t>
      </w:r>
      <w:r w:rsidRPr="00687E1F">
        <w:rPr>
          <w:rFonts w:ascii="Arial" w:hAnsi="Arial" w:cs="Arial"/>
          <w:sz w:val="20"/>
          <w:szCs w:val="20"/>
        </w:rPr>
        <w:t>qualquer meio de comunicação que comprove o seu recebimento ou, ainda, mediante publicação no</w:t>
      </w:r>
      <w:r w:rsidRPr="00687E1F">
        <w:rPr>
          <w:rFonts w:ascii="Arial" w:hAnsi="Arial" w:cs="Arial"/>
          <w:spacing w:val="1"/>
          <w:sz w:val="20"/>
          <w:szCs w:val="20"/>
        </w:rPr>
        <w:t xml:space="preserve"> </w:t>
      </w:r>
      <w:r w:rsidRPr="00687E1F">
        <w:rPr>
          <w:rFonts w:ascii="Arial" w:hAnsi="Arial" w:cs="Arial"/>
          <w:sz w:val="20"/>
          <w:szCs w:val="20"/>
        </w:rPr>
        <w:t>Sistema</w:t>
      </w:r>
      <w:r w:rsidRPr="00687E1F">
        <w:rPr>
          <w:rFonts w:ascii="Arial" w:hAnsi="Arial" w:cs="Arial"/>
          <w:spacing w:val="-1"/>
          <w:sz w:val="20"/>
          <w:szCs w:val="20"/>
        </w:rPr>
        <w:t xml:space="preserve"> </w:t>
      </w:r>
      <w:r w:rsidR="00E504C3" w:rsidRPr="00687E1F">
        <w:rPr>
          <w:rFonts w:ascii="Arial" w:hAnsi="Arial" w:cs="Arial"/>
          <w:sz w:val="20"/>
          <w:szCs w:val="20"/>
        </w:rPr>
        <w:t xml:space="preserve">BNC – Bolsa Nacional de Compras </w:t>
      </w:r>
      <w:r w:rsidRPr="00687E1F">
        <w:rPr>
          <w:rFonts w:ascii="Arial" w:hAnsi="Arial" w:cs="Arial"/>
          <w:sz w:val="20"/>
          <w:szCs w:val="20"/>
        </w:rPr>
        <w:t>ou</w:t>
      </w:r>
      <w:r w:rsidRPr="00687E1F">
        <w:rPr>
          <w:rFonts w:ascii="Arial" w:hAnsi="Arial" w:cs="Arial"/>
          <w:spacing w:val="-1"/>
          <w:sz w:val="20"/>
          <w:szCs w:val="20"/>
        </w:rPr>
        <w:t xml:space="preserve"> </w:t>
      </w:r>
      <w:r w:rsidRPr="00687E1F">
        <w:rPr>
          <w:rFonts w:ascii="Arial" w:hAnsi="Arial" w:cs="Arial"/>
          <w:sz w:val="20"/>
          <w:szCs w:val="20"/>
        </w:rPr>
        <w:t>no Diário</w:t>
      </w:r>
      <w:r w:rsidRPr="00687E1F">
        <w:rPr>
          <w:rFonts w:ascii="Arial" w:hAnsi="Arial" w:cs="Arial"/>
          <w:spacing w:val="-1"/>
          <w:sz w:val="20"/>
          <w:szCs w:val="20"/>
        </w:rPr>
        <w:t xml:space="preserve"> </w:t>
      </w:r>
      <w:r w:rsidR="00E504C3" w:rsidRPr="00687E1F">
        <w:rPr>
          <w:rFonts w:ascii="Arial" w:hAnsi="Arial" w:cs="Arial"/>
          <w:spacing w:val="-1"/>
          <w:sz w:val="20"/>
          <w:szCs w:val="20"/>
        </w:rPr>
        <w:t xml:space="preserve">Oficial </w:t>
      </w:r>
      <w:r w:rsidR="00E504C3" w:rsidRPr="00687E1F">
        <w:rPr>
          <w:rFonts w:ascii="Arial" w:hAnsi="Arial" w:cs="Arial"/>
          <w:sz w:val="20"/>
          <w:szCs w:val="20"/>
        </w:rPr>
        <w:t xml:space="preserve">Eletrônico </w:t>
      </w:r>
      <w:r w:rsidR="00E504C3" w:rsidRPr="00687E1F">
        <w:rPr>
          <w:rFonts w:ascii="Arial" w:hAnsi="Arial" w:cs="Arial"/>
          <w:spacing w:val="-1"/>
          <w:sz w:val="20"/>
          <w:szCs w:val="20"/>
        </w:rPr>
        <w:t xml:space="preserve">dos Municípios </w:t>
      </w:r>
      <w:r w:rsidR="002D5B3B" w:rsidRPr="00687E1F">
        <w:rPr>
          <w:rFonts w:ascii="Arial" w:hAnsi="Arial" w:cs="Arial"/>
          <w:sz w:val="20"/>
          <w:szCs w:val="20"/>
        </w:rPr>
        <w:t>–</w:t>
      </w:r>
      <w:r w:rsidR="00E504C3" w:rsidRPr="00687E1F">
        <w:rPr>
          <w:rFonts w:ascii="Arial" w:hAnsi="Arial" w:cs="Arial"/>
          <w:sz w:val="20"/>
          <w:szCs w:val="20"/>
        </w:rPr>
        <w:t xml:space="preserve"> AMUPE</w:t>
      </w:r>
      <w:r w:rsidRPr="00687E1F">
        <w:rPr>
          <w:rFonts w:ascii="Arial" w:hAnsi="Arial" w:cs="Arial"/>
          <w:sz w:val="20"/>
          <w:szCs w:val="20"/>
        </w:rPr>
        <w:t>.</w:t>
      </w:r>
    </w:p>
    <w:p w14:paraId="01AF1619" w14:textId="77777777" w:rsidR="00304BB3" w:rsidRPr="00687E1F" w:rsidRDefault="00304BB3"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 presente licitação poderá ser revogada, por motivo de conveniência e oportunidade, em</w:t>
      </w:r>
      <w:r w:rsidRPr="00687E1F">
        <w:rPr>
          <w:rFonts w:ascii="Arial" w:hAnsi="Arial" w:cs="Arial"/>
          <w:spacing w:val="1"/>
          <w:sz w:val="20"/>
          <w:szCs w:val="20"/>
        </w:rPr>
        <w:t xml:space="preserve"> </w:t>
      </w:r>
      <w:r w:rsidRPr="00687E1F">
        <w:rPr>
          <w:rFonts w:ascii="Arial" w:hAnsi="Arial" w:cs="Arial"/>
          <w:sz w:val="20"/>
          <w:szCs w:val="20"/>
        </w:rPr>
        <w:t>decorrência de fato superveniente devidamente comprovado, pertinente e suficiente para justificar</w:t>
      </w:r>
      <w:r w:rsidRPr="00687E1F">
        <w:rPr>
          <w:rFonts w:ascii="Arial" w:hAnsi="Arial" w:cs="Arial"/>
          <w:spacing w:val="1"/>
          <w:sz w:val="20"/>
          <w:szCs w:val="20"/>
        </w:rPr>
        <w:t xml:space="preserve"> </w:t>
      </w:r>
      <w:r w:rsidRPr="00687E1F">
        <w:rPr>
          <w:rFonts w:ascii="Arial" w:hAnsi="Arial" w:cs="Arial"/>
          <w:sz w:val="20"/>
          <w:szCs w:val="20"/>
        </w:rPr>
        <w:t>tal conduta, ou será anulada, por ilegalidade insanável, de ofício ou por provocação de terceiros,</w:t>
      </w:r>
      <w:r w:rsidRPr="00687E1F">
        <w:rPr>
          <w:rFonts w:ascii="Arial" w:hAnsi="Arial" w:cs="Arial"/>
          <w:spacing w:val="1"/>
          <w:sz w:val="20"/>
          <w:szCs w:val="20"/>
        </w:rPr>
        <w:t xml:space="preserve"> </w:t>
      </w:r>
      <w:r w:rsidRPr="00687E1F">
        <w:rPr>
          <w:rFonts w:ascii="Arial" w:hAnsi="Arial" w:cs="Arial"/>
          <w:sz w:val="20"/>
          <w:szCs w:val="20"/>
        </w:rPr>
        <w:t>mediante ato escrito e devidamente fundamentado, nos termos do art. 71 da Lei nº 14.133/2021.</w:t>
      </w:r>
    </w:p>
    <w:p w14:paraId="34EF5CA1" w14:textId="77777777" w:rsidR="00304BB3" w:rsidRPr="00687E1F" w:rsidRDefault="00304BB3"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Constatado vício insanável na licitação, a decisão sobre a suspensão da execução ou sobre a</w:t>
      </w:r>
      <w:r w:rsidRPr="00687E1F">
        <w:rPr>
          <w:rFonts w:ascii="Arial" w:hAnsi="Arial" w:cs="Arial"/>
          <w:spacing w:val="1"/>
          <w:sz w:val="20"/>
          <w:szCs w:val="20"/>
        </w:rPr>
        <w:t xml:space="preserve"> </w:t>
      </w:r>
      <w:r w:rsidRPr="00687E1F">
        <w:rPr>
          <w:rFonts w:ascii="Arial" w:hAnsi="Arial" w:cs="Arial"/>
          <w:sz w:val="20"/>
          <w:szCs w:val="20"/>
        </w:rPr>
        <w:t>declaração de nulidade do contrato somente será adotada na hipótese em que se revelar medida de</w:t>
      </w:r>
      <w:r w:rsidRPr="00687E1F">
        <w:rPr>
          <w:rFonts w:ascii="Arial" w:hAnsi="Arial" w:cs="Arial"/>
          <w:spacing w:val="1"/>
          <w:sz w:val="20"/>
          <w:szCs w:val="20"/>
        </w:rPr>
        <w:t xml:space="preserve"> </w:t>
      </w:r>
      <w:r w:rsidRPr="00687E1F">
        <w:rPr>
          <w:rFonts w:ascii="Arial" w:hAnsi="Arial" w:cs="Arial"/>
          <w:sz w:val="20"/>
          <w:szCs w:val="20"/>
        </w:rPr>
        <w:t>interesse público, nos termos do art. 147 da Lei nº 14.133/2021.</w:t>
      </w:r>
    </w:p>
    <w:p w14:paraId="5DC15206" w14:textId="77777777" w:rsidR="00304BB3" w:rsidRPr="00687E1F" w:rsidRDefault="00304BB3"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Após a adjudicação do objeto, a revogação ou a anulação da licitação somente será efetivada</w:t>
      </w:r>
      <w:r w:rsidRPr="00687E1F">
        <w:rPr>
          <w:rFonts w:ascii="Arial" w:hAnsi="Arial" w:cs="Arial"/>
          <w:spacing w:val="1"/>
          <w:sz w:val="20"/>
          <w:szCs w:val="20"/>
        </w:rPr>
        <w:t xml:space="preserve"> </w:t>
      </w:r>
      <w:r w:rsidRPr="00687E1F">
        <w:rPr>
          <w:rFonts w:ascii="Arial" w:hAnsi="Arial" w:cs="Arial"/>
          <w:sz w:val="20"/>
          <w:szCs w:val="20"/>
        </w:rPr>
        <w:t>depois</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concedido à adjudicatária o prazo de 3 (três) dias úteis para exercício do direito ao</w:t>
      </w:r>
      <w:r w:rsidRPr="00687E1F">
        <w:rPr>
          <w:rFonts w:ascii="Arial" w:hAnsi="Arial" w:cs="Arial"/>
          <w:spacing w:val="1"/>
          <w:sz w:val="20"/>
          <w:szCs w:val="20"/>
        </w:rPr>
        <w:t xml:space="preserve"> </w:t>
      </w:r>
      <w:r w:rsidRPr="00687E1F">
        <w:rPr>
          <w:rFonts w:ascii="Arial" w:hAnsi="Arial" w:cs="Arial"/>
          <w:sz w:val="20"/>
          <w:szCs w:val="20"/>
        </w:rPr>
        <w:t>contraditório e à ampla defesa.</w:t>
      </w:r>
    </w:p>
    <w:p w14:paraId="5C74903D" w14:textId="307AF5C9" w:rsidR="00304BB3" w:rsidRPr="00687E1F" w:rsidRDefault="00304BB3" w:rsidP="00630851">
      <w:pPr>
        <w:pStyle w:val="PargrafodaLista"/>
        <w:numPr>
          <w:ilvl w:val="1"/>
          <w:numId w:val="37"/>
        </w:numPr>
        <w:tabs>
          <w:tab w:val="left" w:pos="1244"/>
        </w:tabs>
        <w:spacing w:line="360" w:lineRule="auto"/>
        <w:ind w:right="629"/>
        <w:rPr>
          <w:rFonts w:ascii="Arial" w:hAnsi="Arial" w:cs="Arial"/>
          <w:sz w:val="20"/>
          <w:szCs w:val="20"/>
        </w:rPr>
      </w:pPr>
      <w:r w:rsidRPr="00687E1F">
        <w:rPr>
          <w:rFonts w:ascii="Arial" w:hAnsi="Arial" w:cs="Arial"/>
          <w:sz w:val="20"/>
          <w:szCs w:val="20"/>
        </w:rPr>
        <w:t>Da decisão da autoridade de anular ou revogar o certame caberá recurso, no prazo de 03</w:t>
      </w:r>
      <w:r w:rsidRPr="00687E1F">
        <w:rPr>
          <w:rFonts w:ascii="Arial" w:hAnsi="Arial" w:cs="Arial"/>
          <w:spacing w:val="1"/>
          <w:sz w:val="20"/>
          <w:szCs w:val="20"/>
        </w:rPr>
        <w:t xml:space="preserve"> </w:t>
      </w:r>
      <w:r w:rsidRPr="00687E1F">
        <w:rPr>
          <w:rFonts w:ascii="Arial" w:hAnsi="Arial" w:cs="Arial"/>
          <w:sz w:val="20"/>
          <w:szCs w:val="20"/>
        </w:rPr>
        <w:t>(três)</w:t>
      </w:r>
      <w:r w:rsidRPr="00687E1F">
        <w:rPr>
          <w:rFonts w:ascii="Arial" w:hAnsi="Arial" w:cs="Arial"/>
          <w:spacing w:val="-1"/>
          <w:sz w:val="20"/>
          <w:szCs w:val="20"/>
        </w:rPr>
        <w:t xml:space="preserve"> </w:t>
      </w:r>
      <w:r w:rsidR="009131F7" w:rsidRPr="00687E1F">
        <w:rPr>
          <w:rFonts w:ascii="Arial" w:hAnsi="Arial" w:cs="Arial"/>
          <w:sz w:val="20"/>
          <w:szCs w:val="20"/>
        </w:rPr>
        <w:t xml:space="preserve">dias úteis para a </w:t>
      </w:r>
      <w:r w:rsidR="00E97F9C" w:rsidRPr="00687E1F">
        <w:rPr>
          <w:rFonts w:ascii="Arial" w:hAnsi="Arial" w:cs="Arial"/>
          <w:sz w:val="20"/>
          <w:szCs w:val="20"/>
        </w:rPr>
        <w:t>Secret</w:t>
      </w:r>
      <w:r w:rsidR="00630851" w:rsidRPr="00687E1F">
        <w:rPr>
          <w:rFonts w:ascii="Arial" w:hAnsi="Arial" w:cs="Arial"/>
          <w:sz w:val="20"/>
          <w:szCs w:val="20"/>
        </w:rPr>
        <w:t>a</w:t>
      </w:r>
      <w:r w:rsidR="00E97F9C" w:rsidRPr="00687E1F">
        <w:rPr>
          <w:rFonts w:ascii="Arial" w:hAnsi="Arial" w:cs="Arial"/>
          <w:sz w:val="20"/>
          <w:szCs w:val="20"/>
        </w:rPr>
        <w:t xml:space="preserve">ria de </w:t>
      </w:r>
      <w:r w:rsidR="00160FFF">
        <w:rPr>
          <w:rFonts w:ascii="Arial" w:hAnsi="Arial" w:cs="Arial"/>
          <w:sz w:val="20"/>
          <w:szCs w:val="20"/>
        </w:rPr>
        <w:t xml:space="preserve">Educação </w:t>
      </w:r>
      <w:r w:rsidR="009131F7" w:rsidRPr="00687E1F">
        <w:rPr>
          <w:rFonts w:ascii="Arial" w:hAnsi="Arial" w:cs="Arial"/>
          <w:sz w:val="20"/>
          <w:szCs w:val="20"/>
        </w:rPr>
        <w:t xml:space="preserve"> do Município do </w:t>
      </w:r>
      <w:r w:rsidR="00E97F9C" w:rsidRPr="00687E1F">
        <w:rPr>
          <w:rFonts w:ascii="Arial" w:hAnsi="Arial" w:cs="Arial"/>
          <w:sz w:val="20"/>
          <w:szCs w:val="20"/>
        </w:rPr>
        <w:t>Itapissuma</w:t>
      </w:r>
      <w:r w:rsidR="009131F7" w:rsidRPr="00687E1F">
        <w:rPr>
          <w:rFonts w:ascii="Arial" w:hAnsi="Arial" w:cs="Arial"/>
          <w:sz w:val="20"/>
          <w:szCs w:val="20"/>
        </w:rPr>
        <w:t>-PE</w:t>
      </w:r>
      <w:r w:rsidRPr="00687E1F">
        <w:rPr>
          <w:rFonts w:ascii="Arial" w:hAnsi="Arial" w:cs="Arial"/>
          <w:sz w:val="20"/>
          <w:szCs w:val="20"/>
        </w:rPr>
        <w:t>.</w:t>
      </w:r>
    </w:p>
    <w:p w14:paraId="64A54ADD" w14:textId="7D171FB8" w:rsidR="00304BB3" w:rsidRPr="00687E1F" w:rsidRDefault="00304BB3"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As licitantes não terão direito à indenização em decorrência da revogação, cabendo, em caso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28"/>
          <w:sz w:val="20"/>
          <w:szCs w:val="20"/>
        </w:rPr>
        <w:t xml:space="preserve"> </w:t>
      </w:r>
      <w:r w:rsidRPr="00687E1F">
        <w:rPr>
          <w:rFonts w:ascii="Arial" w:hAnsi="Arial" w:cs="Arial"/>
          <w:sz w:val="20"/>
          <w:szCs w:val="20"/>
        </w:rPr>
        <w:t>anulação,</w:t>
      </w:r>
      <w:r w:rsidRPr="00687E1F">
        <w:rPr>
          <w:rFonts w:ascii="Arial" w:hAnsi="Arial" w:cs="Arial"/>
          <w:spacing w:val="29"/>
          <w:sz w:val="20"/>
          <w:szCs w:val="20"/>
        </w:rPr>
        <w:t xml:space="preserve"> </w:t>
      </w:r>
      <w:r w:rsidRPr="00687E1F">
        <w:rPr>
          <w:rFonts w:ascii="Arial" w:hAnsi="Arial" w:cs="Arial"/>
          <w:sz w:val="20"/>
          <w:szCs w:val="20"/>
        </w:rPr>
        <w:t>o</w:t>
      </w:r>
      <w:r w:rsidRPr="00687E1F">
        <w:rPr>
          <w:rFonts w:ascii="Arial" w:hAnsi="Arial" w:cs="Arial"/>
          <w:spacing w:val="29"/>
          <w:sz w:val="20"/>
          <w:szCs w:val="20"/>
        </w:rPr>
        <w:t xml:space="preserve"> </w:t>
      </w:r>
      <w:r w:rsidRPr="00687E1F">
        <w:rPr>
          <w:rFonts w:ascii="Arial" w:hAnsi="Arial" w:cs="Arial"/>
          <w:sz w:val="20"/>
          <w:szCs w:val="20"/>
        </w:rPr>
        <w:t>dever</w:t>
      </w:r>
      <w:r w:rsidRPr="00687E1F">
        <w:rPr>
          <w:rFonts w:ascii="Arial" w:hAnsi="Arial" w:cs="Arial"/>
          <w:spacing w:val="29"/>
          <w:sz w:val="20"/>
          <w:szCs w:val="20"/>
        </w:rPr>
        <w:t xml:space="preserve"> </w:t>
      </w:r>
      <w:r w:rsidRPr="00687E1F">
        <w:rPr>
          <w:rFonts w:ascii="Arial" w:hAnsi="Arial" w:cs="Arial"/>
          <w:sz w:val="20"/>
          <w:szCs w:val="20"/>
        </w:rPr>
        <w:t>de</w:t>
      </w:r>
      <w:r w:rsidRPr="00687E1F">
        <w:rPr>
          <w:rFonts w:ascii="Arial" w:hAnsi="Arial" w:cs="Arial"/>
          <w:spacing w:val="29"/>
          <w:sz w:val="20"/>
          <w:szCs w:val="20"/>
        </w:rPr>
        <w:t xml:space="preserve"> </w:t>
      </w:r>
      <w:r w:rsidRPr="00687E1F">
        <w:rPr>
          <w:rFonts w:ascii="Arial" w:hAnsi="Arial" w:cs="Arial"/>
          <w:sz w:val="20"/>
          <w:szCs w:val="20"/>
        </w:rPr>
        <w:t>indenizar</w:t>
      </w:r>
      <w:r w:rsidRPr="00687E1F">
        <w:rPr>
          <w:rFonts w:ascii="Arial" w:hAnsi="Arial" w:cs="Arial"/>
          <w:spacing w:val="29"/>
          <w:sz w:val="20"/>
          <w:szCs w:val="20"/>
        </w:rPr>
        <w:t xml:space="preserve"> </w:t>
      </w:r>
      <w:r w:rsidRPr="00687E1F">
        <w:rPr>
          <w:rFonts w:ascii="Arial" w:hAnsi="Arial" w:cs="Arial"/>
          <w:sz w:val="20"/>
          <w:szCs w:val="20"/>
        </w:rPr>
        <w:t>o</w:t>
      </w:r>
      <w:r w:rsidRPr="00687E1F">
        <w:rPr>
          <w:rFonts w:ascii="Arial" w:hAnsi="Arial" w:cs="Arial"/>
          <w:spacing w:val="29"/>
          <w:sz w:val="20"/>
          <w:szCs w:val="20"/>
        </w:rPr>
        <w:t xml:space="preserve"> </w:t>
      </w:r>
      <w:r w:rsidRPr="00687E1F">
        <w:rPr>
          <w:rFonts w:ascii="Arial" w:hAnsi="Arial" w:cs="Arial"/>
          <w:sz w:val="20"/>
          <w:szCs w:val="20"/>
        </w:rPr>
        <w:t>contratado</w:t>
      </w:r>
      <w:r w:rsidRPr="00687E1F">
        <w:rPr>
          <w:rFonts w:ascii="Arial" w:hAnsi="Arial" w:cs="Arial"/>
          <w:spacing w:val="29"/>
          <w:sz w:val="20"/>
          <w:szCs w:val="20"/>
        </w:rPr>
        <w:t xml:space="preserve"> </w:t>
      </w:r>
      <w:r w:rsidRPr="00687E1F">
        <w:rPr>
          <w:rFonts w:ascii="Arial" w:hAnsi="Arial" w:cs="Arial"/>
          <w:sz w:val="20"/>
          <w:szCs w:val="20"/>
        </w:rPr>
        <w:t>pelo</w:t>
      </w:r>
      <w:r w:rsidRPr="00687E1F">
        <w:rPr>
          <w:rFonts w:ascii="Arial" w:hAnsi="Arial" w:cs="Arial"/>
          <w:spacing w:val="29"/>
          <w:sz w:val="20"/>
          <w:szCs w:val="20"/>
        </w:rPr>
        <w:t xml:space="preserve"> </w:t>
      </w:r>
      <w:r w:rsidRPr="00687E1F">
        <w:rPr>
          <w:rFonts w:ascii="Arial" w:hAnsi="Arial" w:cs="Arial"/>
          <w:sz w:val="20"/>
          <w:szCs w:val="20"/>
        </w:rPr>
        <w:t>que</w:t>
      </w:r>
      <w:r w:rsidRPr="00687E1F">
        <w:rPr>
          <w:rFonts w:ascii="Arial" w:hAnsi="Arial" w:cs="Arial"/>
          <w:spacing w:val="29"/>
          <w:sz w:val="20"/>
          <w:szCs w:val="20"/>
        </w:rPr>
        <w:t xml:space="preserve"> </w:t>
      </w:r>
      <w:r w:rsidRPr="00687E1F">
        <w:rPr>
          <w:rFonts w:ascii="Arial" w:hAnsi="Arial" w:cs="Arial"/>
          <w:sz w:val="20"/>
          <w:szCs w:val="20"/>
        </w:rPr>
        <w:t>houver</w:t>
      </w:r>
      <w:r w:rsidRPr="00687E1F">
        <w:rPr>
          <w:rFonts w:ascii="Arial" w:hAnsi="Arial" w:cs="Arial"/>
          <w:spacing w:val="29"/>
          <w:sz w:val="20"/>
          <w:szCs w:val="20"/>
        </w:rPr>
        <w:t xml:space="preserve"> </w:t>
      </w:r>
      <w:r w:rsidRPr="00687E1F">
        <w:rPr>
          <w:rFonts w:ascii="Arial" w:hAnsi="Arial" w:cs="Arial"/>
          <w:sz w:val="20"/>
          <w:szCs w:val="20"/>
        </w:rPr>
        <w:t>executado</w:t>
      </w:r>
      <w:r w:rsidRPr="00687E1F">
        <w:rPr>
          <w:rFonts w:ascii="Arial" w:hAnsi="Arial" w:cs="Arial"/>
          <w:spacing w:val="29"/>
          <w:sz w:val="20"/>
          <w:szCs w:val="20"/>
        </w:rPr>
        <w:t xml:space="preserve"> </w:t>
      </w:r>
      <w:r w:rsidRPr="00687E1F">
        <w:rPr>
          <w:rFonts w:ascii="Arial" w:hAnsi="Arial" w:cs="Arial"/>
          <w:sz w:val="20"/>
          <w:szCs w:val="20"/>
        </w:rPr>
        <w:t>até</w:t>
      </w:r>
      <w:r w:rsidRPr="00687E1F">
        <w:rPr>
          <w:rFonts w:ascii="Arial" w:hAnsi="Arial" w:cs="Arial"/>
          <w:spacing w:val="29"/>
          <w:sz w:val="20"/>
          <w:szCs w:val="20"/>
        </w:rPr>
        <w:t xml:space="preserve"> </w:t>
      </w:r>
      <w:r w:rsidRPr="00687E1F">
        <w:rPr>
          <w:rFonts w:ascii="Arial" w:hAnsi="Arial" w:cs="Arial"/>
          <w:sz w:val="20"/>
          <w:szCs w:val="20"/>
        </w:rPr>
        <w:t>a</w:t>
      </w:r>
      <w:r w:rsidRPr="00687E1F">
        <w:rPr>
          <w:rFonts w:ascii="Arial" w:hAnsi="Arial" w:cs="Arial"/>
          <w:spacing w:val="29"/>
          <w:sz w:val="20"/>
          <w:szCs w:val="20"/>
        </w:rPr>
        <w:t xml:space="preserve"> </w:t>
      </w:r>
      <w:r w:rsidRPr="00687E1F">
        <w:rPr>
          <w:rFonts w:ascii="Arial" w:hAnsi="Arial" w:cs="Arial"/>
          <w:sz w:val="20"/>
          <w:szCs w:val="20"/>
        </w:rPr>
        <w:t>data</w:t>
      </w:r>
      <w:r w:rsidRPr="00687E1F">
        <w:rPr>
          <w:rFonts w:ascii="Arial" w:hAnsi="Arial" w:cs="Arial"/>
          <w:spacing w:val="14"/>
          <w:sz w:val="20"/>
          <w:szCs w:val="20"/>
        </w:rPr>
        <w:t xml:space="preserve"> </w:t>
      </w:r>
      <w:r w:rsidRPr="00687E1F">
        <w:rPr>
          <w:rFonts w:ascii="Arial" w:hAnsi="Arial" w:cs="Arial"/>
          <w:sz w:val="20"/>
          <w:szCs w:val="20"/>
        </w:rPr>
        <w:t>em</w:t>
      </w:r>
      <w:r w:rsidRPr="00687E1F">
        <w:rPr>
          <w:rFonts w:ascii="Arial" w:hAnsi="Arial" w:cs="Arial"/>
          <w:spacing w:val="15"/>
          <w:sz w:val="20"/>
          <w:szCs w:val="20"/>
        </w:rPr>
        <w:t xml:space="preserve"> </w:t>
      </w:r>
      <w:r w:rsidRPr="00687E1F">
        <w:rPr>
          <w:rFonts w:ascii="Arial" w:hAnsi="Arial" w:cs="Arial"/>
          <w:sz w:val="20"/>
          <w:szCs w:val="20"/>
        </w:rPr>
        <w:t>que</w:t>
      </w:r>
      <w:r w:rsidRPr="00687E1F">
        <w:rPr>
          <w:rFonts w:ascii="Arial" w:hAnsi="Arial" w:cs="Arial"/>
          <w:spacing w:val="14"/>
          <w:sz w:val="20"/>
          <w:szCs w:val="20"/>
        </w:rPr>
        <w:t xml:space="preserve"> </w:t>
      </w:r>
      <w:r w:rsidRPr="00687E1F">
        <w:rPr>
          <w:rFonts w:ascii="Arial" w:hAnsi="Arial" w:cs="Arial"/>
          <w:sz w:val="20"/>
          <w:szCs w:val="20"/>
        </w:rPr>
        <w:t>for</w:t>
      </w:r>
      <w:r w:rsidR="009131F7" w:rsidRPr="00687E1F">
        <w:rPr>
          <w:rFonts w:ascii="Arial" w:hAnsi="Arial" w:cs="Arial"/>
          <w:sz w:val="20"/>
          <w:szCs w:val="20"/>
        </w:rPr>
        <w:t xml:space="preserve"> </w:t>
      </w:r>
      <w:r w:rsidRPr="00687E1F">
        <w:rPr>
          <w:rFonts w:ascii="Arial" w:hAnsi="Arial" w:cs="Arial"/>
          <w:sz w:val="20"/>
          <w:szCs w:val="20"/>
        </w:rPr>
        <w:t>declarada ou tornada eficaz, bem como por outros prejuízos regularmente comprovados, desde que</w:t>
      </w:r>
      <w:r w:rsidRPr="00687E1F">
        <w:rPr>
          <w:rFonts w:ascii="Arial" w:hAnsi="Arial" w:cs="Arial"/>
          <w:spacing w:val="1"/>
          <w:sz w:val="20"/>
          <w:szCs w:val="20"/>
        </w:rPr>
        <w:t xml:space="preserve"> </w:t>
      </w:r>
      <w:r w:rsidRPr="00687E1F">
        <w:rPr>
          <w:rFonts w:ascii="Arial" w:hAnsi="Arial" w:cs="Arial"/>
          <w:sz w:val="20"/>
          <w:szCs w:val="20"/>
        </w:rPr>
        <w:t>não lhe seja imputável.</w:t>
      </w:r>
    </w:p>
    <w:p w14:paraId="3435DC73" w14:textId="77777777" w:rsidR="00304BB3" w:rsidRPr="00687E1F" w:rsidRDefault="00304BB3"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A participação das licitantes nesta licitação implica a aceitação de todos os termos deste</w:t>
      </w:r>
      <w:r w:rsidRPr="00687E1F">
        <w:rPr>
          <w:rFonts w:ascii="Arial" w:hAnsi="Arial" w:cs="Arial"/>
          <w:spacing w:val="1"/>
          <w:sz w:val="20"/>
          <w:szCs w:val="20"/>
        </w:rPr>
        <w:t xml:space="preserve"> </w:t>
      </w:r>
      <w:r w:rsidRPr="00687E1F">
        <w:rPr>
          <w:rFonts w:ascii="Arial" w:hAnsi="Arial" w:cs="Arial"/>
          <w:sz w:val="20"/>
          <w:szCs w:val="20"/>
        </w:rPr>
        <w:t>Edital.</w:t>
      </w:r>
    </w:p>
    <w:p w14:paraId="1156EB4A" w14:textId="77777777" w:rsidR="00304BB3" w:rsidRPr="00687E1F" w:rsidRDefault="00304BB3"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Em caso de divergência entre o Termo de Referência e o Edital de Licitação, prevalece o</w:t>
      </w:r>
      <w:r w:rsidRPr="00687E1F">
        <w:rPr>
          <w:rFonts w:ascii="Arial" w:hAnsi="Arial" w:cs="Arial"/>
          <w:spacing w:val="1"/>
          <w:sz w:val="20"/>
          <w:szCs w:val="20"/>
        </w:rPr>
        <w:t xml:space="preserve"> </w:t>
      </w:r>
      <w:r w:rsidRPr="00687E1F">
        <w:rPr>
          <w:rFonts w:ascii="Arial" w:hAnsi="Arial" w:cs="Arial"/>
          <w:sz w:val="20"/>
          <w:szCs w:val="20"/>
        </w:rPr>
        <w:t>Edital.</w:t>
      </w:r>
    </w:p>
    <w:p w14:paraId="4E8D429C" w14:textId="3EFA52A2" w:rsidR="00304BB3" w:rsidRPr="00687E1F" w:rsidRDefault="00304BB3"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Em caso de discordância existente entre as especificações do objeto a ser licitado descritas no</w:t>
      </w:r>
      <w:r w:rsidRPr="00687E1F">
        <w:rPr>
          <w:rFonts w:ascii="Arial" w:hAnsi="Arial" w:cs="Arial"/>
          <w:spacing w:val="1"/>
          <w:sz w:val="20"/>
          <w:szCs w:val="20"/>
        </w:rPr>
        <w:t xml:space="preserve"> </w:t>
      </w:r>
      <w:r w:rsidR="009131F7" w:rsidRPr="00687E1F">
        <w:rPr>
          <w:rFonts w:ascii="Arial" w:hAnsi="Arial" w:cs="Arial"/>
          <w:sz w:val="20"/>
          <w:szCs w:val="20"/>
        </w:rPr>
        <w:t>Sistema do BNC – Bolsa Nacional de Compras</w:t>
      </w:r>
      <w:r w:rsidRPr="00687E1F">
        <w:rPr>
          <w:rFonts w:ascii="Arial" w:hAnsi="Arial" w:cs="Arial"/>
          <w:sz w:val="20"/>
          <w:szCs w:val="20"/>
        </w:rPr>
        <w:t xml:space="preserve"> e as especificações constantes deste Edital, prevalecerão as últimas.</w:t>
      </w:r>
    </w:p>
    <w:p w14:paraId="1C413483" w14:textId="77777777" w:rsidR="00304BB3" w:rsidRPr="00687E1F" w:rsidRDefault="00304BB3"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Os casos omissos neste Edital serão decididos com base na Lei nº 14.133, de 2021, e demais</w:t>
      </w:r>
      <w:r w:rsidRPr="00687E1F">
        <w:rPr>
          <w:rFonts w:ascii="Arial" w:hAnsi="Arial" w:cs="Arial"/>
          <w:spacing w:val="1"/>
          <w:sz w:val="20"/>
          <w:szCs w:val="20"/>
        </w:rPr>
        <w:t xml:space="preserve"> </w:t>
      </w:r>
      <w:r w:rsidRPr="00687E1F">
        <w:rPr>
          <w:rFonts w:ascii="Arial" w:hAnsi="Arial" w:cs="Arial"/>
          <w:sz w:val="20"/>
          <w:szCs w:val="20"/>
        </w:rPr>
        <w:t>normas que regem a matéria.</w:t>
      </w:r>
    </w:p>
    <w:p w14:paraId="00F0611C" w14:textId="5122D4D4" w:rsidR="009131F7" w:rsidRPr="00687E1F" w:rsidRDefault="00304BB3"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 xml:space="preserve">A data de abertura da sessão pública poderá ser adiada por conveniência </w:t>
      </w:r>
      <w:r w:rsidR="00E97F9C" w:rsidRPr="00687E1F">
        <w:rPr>
          <w:rFonts w:ascii="Arial" w:hAnsi="Arial" w:cs="Arial"/>
          <w:sz w:val="20"/>
          <w:szCs w:val="20"/>
        </w:rPr>
        <w:t xml:space="preserve">da Secretaria de </w:t>
      </w:r>
      <w:r w:rsidR="00D668B5">
        <w:rPr>
          <w:rFonts w:ascii="Arial" w:hAnsi="Arial" w:cs="Arial"/>
          <w:sz w:val="20"/>
          <w:szCs w:val="20"/>
        </w:rPr>
        <w:lastRenderedPageBreak/>
        <w:t>Educação</w:t>
      </w:r>
      <w:r w:rsidR="009131F7" w:rsidRPr="00687E1F">
        <w:rPr>
          <w:rFonts w:ascii="Arial" w:hAnsi="Arial" w:cs="Arial"/>
          <w:sz w:val="20"/>
          <w:szCs w:val="20"/>
        </w:rPr>
        <w:t xml:space="preserve"> do Município do </w:t>
      </w:r>
      <w:r w:rsidR="00E97F9C" w:rsidRPr="00687E1F">
        <w:rPr>
          <w:rFonts w:ascii="Arial" w:hAnsi="Arial" w:cs="Arial"/>
          <w:sz w:val="20"/>
          <w:szCs w:val="20"/>
        </w:rPr>
        <w:t>Itapissuma</w:t>
      </w:r>
      <w:r w:rsidR="009131F7" w:rsidRPr="00687E1F">
        <w:rPr>
          <w:rFonts w:ascii="Arial" w:hAnsi="Arial" w:cs="Arial"/>
          <w:sz w:val="20"/>
          <w:szCs w:val="20"/>
        </w:rPr>
        <w:t>-PE</w:t>
      </w:r>
      <w:r w:rsidRPr="00687E1F">
        <w:rPr>
          <w:rFonts w:ascii="Arial" w:hAnsi="Arial" w:cs="Arial"/>
          <w:sz w:val="20"/>
          <w:szCs w:val="20"/>
        </w:rPr>
        <w:t>, sem prejuízo do disposto no art. 55, II, “a” e “b”, da Lei n.º</w:t>
      </w:r>
      <w:r w:rsidRPr="00687E1F">
        <w:rPr>
          <w:rFonts w:ascii="Arial" w:hAnsi="Arial" w:cs="Arial"/>
          <w:spacing w:val="1"/>
          <w:sz w:val="20"/>
          <w:szCs w:val="20"/>
        </w:rPr>
        <w:t xml:space="preserve"> </w:t>
      </w:r>
      <w:r w:rsidRPr="00687E1F">
        <w:rPr>
          <w:rFonts w:ascii="Arial" w:hAnsi="Arial" w:cs="Arial"/>
          <w:sz w:val="20"/>
          <w:szCs w:val="20"/>
        </w:rPr>
        <w:t>14.133, de 2021.</w:t>
      </w:r>
    </w:p>
    <w:p w14:paraId="324847C3" w14:textId="606076A8" w:rsidR="00FD6D1C" w:rsidRDefault="00304BB3" w:rsidP="0030206B">
      <w:pPr>
        <w:pStyle w:val="PargrafodaLista"/>
        <w:numPr>
          <w:ilvl w:val="1"/>
          <w:numId w:val="87"/>
        </w:numPr>
        <w:tabs>
          <w:tab w:val="left" w:pos="426"/>
        </w:tabs>
        <w:spacing w:line="360" w:lineRule="auto"/>
        <w:ind w:left="0" w:firstLine="0"/>
        <w:rPr>
          <w:rFonts w:ascii="Arial" w:hAnsi="Arial" w:cs="Arial"/>
          <w:sz w:val="20"/>
          <w:szCs w:val="20"/>
        </w:rPr>
      </w:pPr>
      <w:r w:rsidRPr="00687E1F">
        <w:rPr>
          <w:rFonts w:ascii="Arial" w:hAnsi="Arial" w:cs="Arial"/>
          <w:sz w:val="20"/>
          <w:szCs w:val="20"/>
        </w:rPr>
        <w:t>Para</w:t>
      </w:r>
      <w:r w:rsidRPr="00687E1F">
        <w:rPr>
          <w:rFonts w:ascii="Arial" w:hAnsi="Arial" w:cs="Arial"/>
          <w:spacing w:val="1"/>
          <w:sz w:val="20"/>
          <w:szCs w:val="20"/>
        </w:rPr>
        <w:t xml:space="preserve"> </w:t>
      </w:r>
      <w:r w:rsidRPr="00687E1F">
        <w:rPr>
          <w:rFonts w:ascii="Arial" w:hAnsi="Arial" w:cs="Arial"/>
          <w:sz w:val="20"/>
          <w:szCs w:val="20"/>
        </w:rPr>
        <w:t>dirimir</w:t>
      </w:r>
      <w:r w:rsidRPr="00687E1F">
        <w:rPr>
          <w:rFonts w:ascii="Arial" w:hAnsi="Arial" w:cs="Arial"/>
          <w:spacing w:val="1"/>
          <w:sz w:val="20"/>
          <w:szCs w:val="20"/>
        </w:rPr>
        <w:t xml:space="preserve"> </w:t>
      </w:r>
      <w:r w:rsidRPr="00687E1F">
        <w:rPr>
          <w:rFonts w:ascii="Arial" w:hAnsi="Arial" w:cs="Arial"/>
          <w:sz w:val="20"/>
          <w:szCs w:val="20"/>
        </w:rPr>
        <w:t>quaisquer</w:t>
      </w:r>
      <w:r w:rsidRPr="00687E1F">
        <w:rPr>
          <w:rFonts w:ascii="Arial" w:hAnsi="Arial" w:cs="Arial"/>
          <w:spacing w:val="1"/>
          <w:sz w:val="20"/>
          <w:szCs w:val="20"/>
        </w:rPr>
        <w:t xml:space="preserve"> </w:t>
      </w:r>
      <w:r w:rsidRPr="00687E1F">
        <w:rPr>
          <w:rFonts w:ascii="Arial" w:hAnsi="Arial" w:cs="Arial"/>
          <w:sz w:val="20"/>
          <w:szCs w:val="20"/>
        </w:rPr>
        <w:t>questões</w:t>
      </w:r>
      <w:r w:rsidRPr="00687E1F">
        <w:rPr>
          <w:rFonts w:ascii="Arial" w:hAnsi="Arial" w:cs="Arial"/>
          <w:spacing w:val="1"/>
          <w:sz w:val="20"/>
          <w:szCs w:val="20"/>
        </w:rPr>
        <w:t xml:space="preserve"> </w:t>
      </w:r>
      <w:r w:rsidRPr="00687E1F">
        <w:rPr>
          <w:rFonts w:ascii="Arial" w:hAnsi="Arial" w:cs="Arial"/>
          <w:sz w:val="20"/>
          <w:szCs w:val="20"/>
        </w:rPr>
        <w:t>decorrentes</w:t>
      </w:r>
      <w:r w:rsidRPr="00687E1F">
        <w:rPr>
          <w:rFonts w:ascii="Arial" w:hAnsi="Arial" w:cs="Arial"/>
          <w:spacing w:val="1"/>
          <w:sz w:val="20"/>
          <w:szCs w:val="20"/>
        </w:rPr>
        <w:t xml:space="preserve"> </w:t>
      </w:r>
      <w:r w:rsidRPr="00687E1F">
        <w:rPr>
          <w:rFonts w:ascii="Arial" w:hAnsi="Arial" w:cs="Arial"/>
          <w:sz w:val="20"/>
          <w:szCs w:val="20"/>
        </w:rPr>
        <w:t>da</w:t>
      </w:r>
      <w:r w:rsidRPr="00687E1F">
        <w:rPr>
          <w:rFonts w:ascii="Arial" w:hAnsi="Arial" w:cs="Arial"/>
          <w:spacing w:val="1"/>
          <w:sz w:val="20"/>
          <w:szCs w:val="20"/>
        </w:rPr>
        <w:t xml:space="preserve"> </w:t>
      </w:r>
      <w:r w:rsidRPr="00687E1F">
        <w:rPr>
          <w:rFonts w:ascii="Arial" w:hAnsi="Arial" w:cs="Arial"/>
          <w:sz w:val="20"/>
          <w:szCs w:val="20"/>
        </w:rPr>
        <w:t>licitação,</w:t>
      </w:r>
      <w:r w:rsidRPr="00687E1F">
        <w:rPr>
          <w:rFonts w:ascii="Arial" w:hAnsi="Arial" w:cs="Arial"/>
          <w:spacing w:val="1"/>
          <w:sz w:val="20"/>
          <w:szCs w:val="20"/>
        </w:rPr>
        <w:t xml:space="preserve"> </w:t>
      </w:r>
      <w:r w:rsidRPr="00687E1F">
        <w:rPr>
          <w:rFonts w:ascii="Arial" w:hAnsi="Arial" w:cs="Arial"/>
          <w:sz w:val="20"/>
          <w:szCs w:val="20"/>
        </w:rPr>
        <w:t>não</w:t>
      </w:r>
      <w:r w:rsidRPr="00687E1F">
        <w:rPr>
          <w:rFonts w:ascii="Arial" w:hAnsi="Arial" w:cs="Arial"/>
          <w:spacing w:val="1"/>
          <w:sz w:val="20"/>
          <w:szCs w:val="20"/>
        </w:rPr>
        <w:t xml:space="preserve"> </w:t>
      </w:r>
      <w:r w:rsidRPr="00687E1F">
        <w:rPr>
          <w:rFonts w:ascii="Arial" w:hAnsi="Arial" w:cs="Arial"/>
          <w:sz w:val="20"/>
          <w:szCs w:val="20"/>
        </w:rPr>
        <w:t>resolvidas</w:t>
      </w:r>
      <w:r w:rsidRPr="00687E1F">
        <w:rPr>
          <w:rFonts w:ascii="Arial" w:hAnsi="Arial" w:cs="Arial"/>
          <w:spacing w:val="1"/>
          <w:sz w:val="20"/>
          <w:szCs w:val="20"/>
        </w:rPr>
        <w:t xml:space="preserve"> </w:t>
      </w:r>
      <w:r w:rsidRPr="00687E1F">
        <w:rPr>
          <w:rFonts w:ascii="Arial" w:hAnsi="Arial" w:cs="Arial"/>
          <w:sz w:val="20"/>
          <w:szCs w:val="20"/>
        </w:rPr>
        <w:t>na</w:t>
      </w:r>
      <w:r w:rsidRPr="00687E1F">
        <w:rPr>
          <w:rFonts w:ascii="Arial" w:hAnsi="Arial" w:cs="Arial"/>
          <w:spacing w:val="1"/>
          <w:sz w:val="20"/>
          <w:szCs w:val="20"/>
        </w:rPr>
        <w:t xml:space="preserve"> </w:t>
      </w:r>
      <w:r w:rsidRPr="00687E1F">
        <w:rPr>
          <w:rFonts w:ascii="Arial" w:hAnsi="Arial" w:cs="Arial"/>
          <w:sz w:val="20"/>
          <w:szCs w:val="20"/>
        </w:rPr>
        <w:t>esfera</w:t>
      </w:r>
      <w:r w:rsidRPr="00687E1F">
        <w:rPr>
          <w:rFonts w:ascii="Arial" w:hAnsi="Arial" w:cs="Arial"/>
          <w:spacing w:val="1"/>
          <w:sz w:val="20"/>
          <w:szCs w:val="20"/>
        </w:rPr>
        <w:t xml:space="preserve"> </w:t>
      </w:r>
      <w:r w:rsidRPr="00687E1F">
        <w:rPr>
          <w:rFonts w:ascii="Arial" w:hAnsi="Arial" w:cs="Arial"/>
          <w:sz w:val="20"/>
          <w:szCs w:val="20"/>
        </w:rPr>
        <w:t xml:space="preserve">administrativa, será competente o foro da Comarca </w:t>
      </w:r>
      <w:r w:rsidR="009131F7" w:rsidRPr="00687E1F">
        <w:rPr>
          <w:rFonts w:ascii="Arial" w:hAnsi="Arial" w:cs="Arial"/>
          <w:sz w:val="20"/>
          <w:szCs w:val="20"/>
        </w:rPr>
        <w:t xml:space="preserve">do Município do </w:t>
      </w:r>
      <w:r w:rsidR="00E97F9C" w:rsidRPr="00687E1F">
        <w:rPr>
          <w:rFonts w:ascii="Arial" w:hAnsi="Arial" w:cs="Arial"/>
          <w:sz w:val="20"/>
          <w:szCs w:val="20"/>
        </w:rPr>
        <w:t>Itapissuma</w:t>
      </w:r>
      <w:r w:rsidRPr="00687E1F">
        <w:rPr>
          <w:rFonts w:ascii="Arial" w:hAnsi="Arial" w:cs="Arial"/>
          <w:sz w:val="20"/>
          <w:szCs w:val="20"/>
        </w:rPr>
        <w:t xml:space="preserve"> Estado de Pernambuco</w:t>
      </w:r>
      <w:r w:rsidR="007A3772" w:rsidRPr="00687E1F">
        <w:rPr>
          <w:rFonts w:ascii="Arial" w:hAnsi="Arial" w:cs="Arial"/>
          <w:sz w:val="20"/>
          <w:szCs w:val="20"/>
        </w:rPr>
        <w:t>.</w:t>
      </w:r>
    </w:p>
    <w:p w14:paraId="3F0278DD" w14:textId="77777777" w:rsidR="00953AE3" w:rsidRDefault="00953AE3" w:rsidP="00953AE3">
      <w:pPr>
        <w:tabs>
          <w:tab w:val="left" w:pos="426"/>
        </w:tabs>
        <w:spacing w:line="360" w:lineRule="auto"/>
        <w:rPr>
          <w:rFonts w:ascii="Arial" w:hAnsi="Arial" w:cs="Arial"/>
          <w:sz w:val="20"/>
          <w:szCs w:val="20"/>
        </w:rPr>
      </w:pPr>
    </w:p>
    <w:p w14:paraId="0982E631" w14:textId="77777777" w:rsidR="00953AE3" w:rsidRPr="00953AE3" w:rsidRDefault="00953AE3" w:rsidP="00953AE3">
      <w:pPr>
        <w:tabs>
          <w:tab w:val="left" w:pos="426"/>
        </w:tabs>
        <w:spacing w:line="360" w:lineRule="auto"/>
        <w:rPr>
          <w:rFonts w:ascii="Arial" w:hAnsi="Arial" w:cs="Arial"/>
          <w:sz w:val="20"/>
          <w:szCs w:val="20"/>
        </w:rPr>
      </w:pPr>
    </w:p>
    <w:p w14:paraId="212D912B" w14:textId="2C45A625" w:rsidR="00FD6D1C" w:rsidRDefault="00E97F9C" w:rsidP="00013D8E">
      <w:pPr>
        <w:pStyle w:val="Ttulo1"/>
        <w:spacing w:line="360" w:lineRule="auto"/>
        <w:ind w:left="0" w:right="324"/>
        <w:jc w:val="right"/>
      </w:pPr>
      <w:r w:rsidRPr="00264253">
        <w:t>Itapissuma</w:t>
      </w:r>
      <w:r w:rsidR="00FD6D1C" w:rsidRPr="00264253">
        <w:t xml:space="preserve">, </w:t>
      </w:r>
      <w:r w:rsidR="000D7469" w:rsidRPr="00264253">
        <w:t>25</w:t>
      </w:r>
      <w:r w:rsidR="006D7A84" w:rsidRPr="00264253">
        <w:t xml:space="preserve"> de </w:t>
      </w:r>
      <w:r w:rsidR="00264253" w:rsidRPr="00264253">
        <w:t>Outubro</w:t>
      </w:r>
      <w:r w:rsidR="006E577C" w:rsidRPr="00264253">
        <w:t xml:space="preserve"> </w:t>
      </w:r>
      <w:r w:rsidR="007A5215" w:rsidRPr="00264253">
        <w:t xml:space="preserve"> </w:t>
      </w:r>
      <w:r w:rsidR="0089778B" w:rsidRPr="00264253">
        <w:t xml:space="preserve">de </w:t>
      </w:r>
      <w:r w:rsidR="00AE6B9A" w:rsidRPr="00264253">
        <w:t>2025</w:t>
      </w:r>
    </w:p>
    <w:p w14:paraId="1D242239" w14:textId="77777777" w:rsidR="00953AE3" w:rsidRDefault="00953AE3" w:rsidP="00013D8E">
      <w:pPr>
        <w:pStyle w:val="Ttulo1"/>
        <w:spacing w:line="360" w:lineRule="auto"/>
        <w:ind w:left="0" w:right="324"/>
        <w:jc w:val="right"/>
      </w:pPr>
    </w:p>
    <w:p w14:paraId="0E41B329" w14:textId="77777777" w:rsidR="00953AE3" w:rsidRDefault="00953AE3" w:rsidP="00013D8E">
      <w:pPr>
        <w:pStyle w:val="Ttulo1"/>
        <w:spacing w:line="360" w:lineRule="auto"/>
        <w:ind w:left="0" w:right="324"/>
        <w:jc w:val="right"/>
      </w:pPr>
    </w:p>
    <w:p w14:paraId="7AF9BD90" w14:textId="3CE13330" w:rsidR="00CE1D07" w:rsidRPr="00687E1F" w:rsidRDefault="00543240" w:rsidP="00664D26">
      <w:pPr>
        <w:spacing w:line="360" w:lineRule="auto"/>
        <w:ind w:right="-69"/>
        <w:jc w:val="center"/>
        <w:rPr>
          <w:rFonts w:ascii="Arial" w:hAnsi="Arial" w:cs="Arial"/>
          <w:b/>
          <w:sz w:val="20"/>
          <w:szCs w:val="20"/>
        </w:rPr>
      </w:pPr>
      <w:r>
        <w:rPr>
          <w:rFonts w:ascii="Arial" w:hAnsi="Arial" w:cs="Arial"/>
          <w:b/>
          <w:sz w:val="20"/>
          <w:szCs w:val="20"/>
        </w:rPr>
        <w:t>KLEBSON EDSON DO NASCIMENTO SENA</w:t>
      </w:r>
    </w:p>
    <w:p w14:paraId="533A95A6" w14:textId="06208EFD" w:rsidR="00F9600C" w:rsidRPr="00687E1F" w:rsidRDefault="00E97F9C" w:rsidP="00664D26">
      <w:pPr>
        <w:spacing w:line="360" w:lineRule="auto"/>
        <w:ind w:right="-69"/>
        <w:jc w:val="center"/>
        <w:rPr>
          <w:rFonts w:ascii="Arial" w:hAnsi="Arial" w:cs="Arial"/>
          <w:b/>
          <w:sz w:val="20"/>
          <w:szCs w:val="20"/>
        </w:rPr>
      </w:pPr>
      <w:r w:rsidRPr="00687E1F">
        <w:rPr>
          <w:rFonts w:ascii="Arial" w:hAnsi="Arial" w:cs="Arial"/>
          <w:b/>
          <w:sz w:val="20"/>
          <w:szCs w:val="20"/>
        </w:rPr>
        <w:t>PREGOEIR</w:t>
      </w:r>
      <w:bookmarkStart w:id="4" w:name="_heading=h.30j0zll" w:colFirst="0" w:colLast="0"/>
      <w:bookmarkStart w:id="5" w:name="_Hlk112146146"/>
      <w:bookmarkEnd w:id="4"/>
      <w:r w:rsidR="00543240">
        <w:rPr>
          <w:rFonts w:ascii="Arial" w:hAnsi="Arial" w:cs="Arial"/>
          <w:b/>
          <w:sz w:val="20"/>
          <w:szCs w:val="20"/>
        </w:rPr>
        <w:t>O</w:t>
      </w:r>
    </w:p>
    <w:p w14:paraId="588D87A4" w14:textId="469BF76D" w:rsidR="00F9600C" w:rsidRPr="00687E1F" w:rsidRDefault="00F9600C" w:rsidP="00425D09">
      <w:pPr>
        <w:widowControl/>
        <w:autoSpaceDE/>
        <w:autoSpaceDN/>
        <w:spacing w:after="200" w:line="276" w:lineRule="auto"/>
        <w:rPr>
          <w:rFonts w:ascii="Arial" w:hAnsi="Arial" w:cs="Arial"/>
          <w:b/>
          <w:sz w:val="20"/>
          <w:szCs w:val="20"/>
        </w:rPr>
      </w:pPr>
      <w:r w:rsidRPr="00687E1F">
        <w:rPr>
          <w:rFonts w:ascii="Arial" w:hAnsi="Arial" w:cs="Arial"/>
          <w:b/>
          <w:sz w:val="20"/>
          <w:szCs w:val="20"/>
        </w:rPr>
        <w:br w:type="page"/>
      </w:r>
    </w:p>
    <w:p w14:paraId="7B532089" w14:textId="46DE1487" w:rsidR="00DA57AA" w:rsidRPr="00687E1F" w:rsidRDefault="00DA57AA" w:rsidP="00425D09">
      <w:pPr>
        <w:spacing w:line="360" w:lineRule="auto"/>
        <w:ind w:left="3003" w:right="3110"/>
        <w:jc w:val="center"/>
        <w:rPr>
          <w:rFonts w:ascii="Arial" w:eastAsia="Arial" w:hAnsi="Arial" w:cs="Arial"/>
          <w:b/>
          <w:sz w:val="20"/>
          <w:szCs w:val="20"/>
        </w:rPr>
      </w:pPr>
      <w:r w:rsidRPr="00687E1F">
        <w:rPr>
          <w:rFonts w:ascii="Arial" w:eastAsia="Arial" w:hAnsi="Arial" w:cs="Arial"/>
          <w:b/>
          <w:sz w:val="20"/>
          <w:szCs w:val="20"/>
        </w:rPr>
        <w:lastRenderedPageBreak/>
        <w:t xml:space="preserve">PROCESSO </w:t>
      </w:r>
      <w:r w:rsidR="00C21636">
        <w:rPr>
          <w:rFonts w:ascii="Arial" w:eastAsia="Arial" w:hAnsi="Arial" w:cs="Arial"/>
          <w:b/>
          <w:sz w:val="20"/>
          <w:szCs w:val="20"/>
        </w:rPr>
        <w:t>174/2025</w:t>
      </w:r>
      <w:r w:rsidR="00936A9B" w:rsidRPr="00687E1F">
        <w:rPr>
          <w:rFonts w:ascii="Arial" w:eastAsia="Arial" w:hAnsi="Arial" w:cs="Arial"/>
          <w:b/>
          <w:sz w:val="20"/>
          <w:szCs w:val="20"/>
        </w:rPr>
        <w:t xml:space="preserve"> </w:t>
      </w:r>
    </w:p>
    <w:p w14:paraId="1A149F85" w14:textId="40D29F01" w:rsidR="00CF22AD" w:rsidRPr="00687E1F" w:rsidRDefault="00DA57AA" w:rsidP="00425D09">
      <w:pPr>
        <w:pStyle w:val="SemEspaamento"/>
        <w:tabs>
          <w:tab w:val="left" w:pos="3156"/>
        </w:tabs>
        <w:spacing w:line="276" w:lineRule="auto"/>
        <w:jc w:val="center"/>
        <w:rPr>
          <w:rFonts w:ascii="Arial" w:eastAsia="Arial" w:hAnsi="Arial" w:cs="Arial"/>
          <w:b/>
          <w:sz w:val="20"/>
          <w:szCs w:val="20"/>
        </w:rPr>
      </w:pPr>
      <w:r w:rsidRPr="00687E1F">
        <w:rPr>
          <w:rFonts w:ascii="Arial" w:eastAsia="Arial" w:hAnsi="Arial" w:cs="Arial"/>
          <w:b/>
          <w:sz w:val="20"/>
          <w:szCs w:val="20"/>
        </w:rPr>
        <w:t>PREGÃO ELETRÔNICO N°</w:t>
      </w:r>
      <w:r w:rsidR="00C21636">
        <w:rPr>
          <w:rFonts w:ascii="Arial" w:eastAsia="Arial" w:hAnsi="Arial" w:cs="Arial"/>
          <w:b/>
          <w:sz w:val="20"/>
          <w:szCs w:val="20"/>
        </w:rPr>
        <w:t>017/2025</w:t>
      </w:r>
    </w:p>
    <w:bookmarkEnd w:id="5"/>
    <w:p w14:paraId="5D746D75" w14:textId="574EDC37" w:rsidR="00132EB8" w:rsidRPr="008B7F25" w:rsidRDefault="002D5B3B" w:rsidP="008B7F25">
      <w:pPr>
        <w:widowControl/>
        <w:autoSpaceDE/>
        <w:autoSpaceDN/>
        <w:spacing w:line="276" w:lineRule="auto"/>
        <w:jc w:val="center"/>
        <w:rPr>
          <w:rFonts w:ascii="Arial" w:eastAsia="Arial" w:hAnsi="Arial" w:cs="Arial"/>
          <w:b/>
          <w:sz w:val="20"/>
          <w:szCs w:val="20"/>
        </w:rPr>
      </w:pPr>
      <w:r w:rsidRPr="00687E1F">
        <w:rPr>
          <w:rFonts w:ascii="Arial" w:eastAsia="Arial" w:hAnsi="Arial" w:cs="Arial"/>
          <w:b/>
          <w:sz w:val="20"/>
          <w:szCs w:val="20"/>
        </w:rPr>
        <w:t>ANEXO I</w:t>
      </w:r>
      <w:r w:rsidR="00953AE3">
        <w:rPr>
          <w:rFonts w:ascii="Arial" w:eastAsia="Arial" w:hAnsi="Arial" w:cs="Arial"/>
          <w:b/>
          <w:sz w:val="20"/>
          <w:szCs w:val="20"/>
        </w:rPr>
        <w:t>- TERMO DE REFERE</w:t>
      </w:r>
      <w:r w:rsidR="008051EE">
        <w:rPr>
          <w:rFonts w:ascii="Arial" w:eastAsia="Arial" w:hAnsi="Arial" w:cs="Arial"/>
          <w:b/>
          <w:sz w:val="20"/>
          <w:szCs w:val="20"/>
        </w:rPr>
        <w:t xml:space="preserve">NCIA </w:t>
      </w:r>
    </w:p>
    <w:p w14:paraId="6FACE5EF" w14:textId="2B0DED70" w:rsidR="00264556" w:rsidRPr="00264556" w:rsidRDefault="00264556" w:rsidP="00264556">
      <w:pPr>
        <w:widowControl/>
        <w:autoSpaceDE/>
        <w:autoSpaceDN/>
        <w:spacing w:after="200" w:line="276" w:lineRule="auto"/>
        <w:jc w:val="center"/>
        <w:rPr>
          <w:rFonts w:ascii="Arial" w:eastAsia="Arial" w:hAnsi="Arial" w:cs="Arial"/>
          <w:b/>
          <w:sz w:val="20"/>
          <w:szCs w:val="20"/>
          <w:lang w:val="pt-BR"/>
        </w:rPr>
      </w:pPr>
      <w:r w:rsidRPr="00264556">
        <w:rPr>
          <w:rFonts w:ascii="Arial" w:eastAsia="Arial" w:hAnsi="Arial" w:cs="Arial"/>
          <w:b/>
          <w:sz w:val="20"/>
          <w:szCs w:val="20"/>
          <w:lang w:val="pt-BR"/>
        </w:rPr>
        <w:t>TERMO DE REFERÊNCIA PARA AQUISIÇÃO DE ÁGUA MINERAL</w:t>
      </w:r>
    </w:p>
    <w:p w14:paraId="67C92D7F" w14:textId="505AA5A6" w:rsidR="00264556" w:rsidRPr="00264556" w:rsidRDefault="00264556" w:rsidP="00264556">
      <w:pPr>
        <w:widowControl/>
        <w:autoSpaceDE/>
        <w:autoSpaceDN/>
        <w:spacing w:after="200" w:line="276" w:lineRule="auto"/>
        <w:rPr>
          <w:rFonts w:ascii="Arial" w:eastAsia="Arial" w:hAnsi="Arial" w:cs="Arial"/>
          <w:b/>
          <w:sz w:val="20"/>
          <w:szCs w:val="20"/>
          <w:lang w:val="pt-BR"/>
        </w:rPr>
      </w:pPr>
      <w:r w:rsidRPr="00264556">
        <w:rPr>
          <w:rFonts w:ascii="Arial" w:eastAsia="Arial" w:hAnsi="Arial" w:cs="Arial"/>
          <w:b/>
          <w:sz w:val="20"/>
          <w:szCs w:val="20"/>
          <w:lang w:val="pt-BR"/>
        </w:rPr>
        <w:t>SOLICITANTE: SECRETARIA DE CULTURA E TURISMO; ADMINISTRAÇÃO; GABINETE; EVENTOS; EDUCAÇÃO</w:t>
      </w:r>
    </w:p>
    <w:p w14:paraId="09271F1B" w14:textId="2DECACCC" w:rsidR="00264556" w:rsidRPr="00264556" w:rsidRDefault="00264556" w:rsidP="00264556">
      <w:pPr>
        <w:widowControl/>
        <w:autoSpaceDE/>
        <w:autoSpaceDN/>
        <w:spacing w:after="200" w:line="276" w:lineRule="auto"/>
        <w:rPr>
          <w:rFonts w:ascii="Arial" w:eastAsia="Arial" w:hAnsi="Arial" w:cs="Arial"/>
          <w:b/>
          <w:sz w:val="20"/>
          <w:szCs w:val="20"/>
          <w:lang w:val="pt-BR"/>
        </w:rPr>
      </w:pPr>
      <w:r w:rsidRPr="00264556">
        <w:rPr>
          <w:rFonts w:ascii="Arial" w:eastAsia="Arial" w:hAnsi="Arial" w:cs="Arial"/>
          <w:b/>
          <w:sz w:val="20"/>
          <w:szCs w:val="20"/>
          <w:lang w:val="pt-BR"/>
        </w:rPr>
        <w:t xml:space="preserve">SETOR DE COMPRAS CONTATO: (81) 98972-9289                                                                                                                                </w:t>
      </w:r>
    </w:p>
    <w:p w14:paraId="1D051482" w14:textId="46AD71B2" w:rsidR="00264556" w:rsidRPr="00264556" w:rsidRDefault="00264556" w:rsidP="00264556">
      <w:pPr>
        <w:widowControl/>
        <w:numPr>
          <w:ilvl w:val="0"/>
          <w:numId w:val="82"/>
        </w:numPr>
        <w:autoSpaceDE/>
        <w:autoSpaceDN/>
        <w:spacing w:after="200" w:line="276" w:lineRule="auto"/>
        <w:rPr>
          <w:rFonts w:ascii="Arial" w:eastAsia="Arial" w:hAnsi="Arial" w:cs="Arial"/>
          <w:b/>
          <w:sz w:val="20"/>
          <w:szCs w:val="20"/>
          <w:lang w:val="pt-BR"/>
        </w:rPr>
      </w:pPr>
      <w:r w:rsidRPr="00264556">
        <w:rPr>
          <w:rFonts w:ascii="Arial" w:eastAsia="Arial" w:hAnsi="Arial" w:cs="Arial"/>
          <w:b/>
          <w:sz w:val="20"/>
          <w:szCs w:val="20"/>
          <w:lang w:val="pt-BR"/>
        </w:rPr>
        <w:t>DO OBJETO</w:t>
      </w:r>
    </w:p>
    <w:p w14:paraId="327B68E8" w14:textId="06EF84D2"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Este Termo de Referência tem por objeto a contratação de empresa especializada em fornecimento de água mineral natural, potável e não gasosa em galões de 20 litros, garrafas de 500 ml e copos de 300ml dentro dos padrões estabelecidos pelo Departamento Nacional de Produção Mineral - DNPM e Agencia Nacional de Vigilância Sanitária - ANVISA, com marca, procedência e validade impressas no rótulo do produto, conforme condições, quantidades e exigências estabelecidas neste Termo de Referência, para atender as demandas das Secretarias de Cultura e Turismo, Administração; gabinete; Eventos; Educação da Prefeitura Municipal de Itapissuma - PE.</w:t>
      </w:r>
    </w:p>
    <w:p w14:paraId="62DD8C2D" w14:textId="6632188A" w:rsidR="00264556" w:rsidRPr="00264556" w:rsidRDefault="00264556" w:rsidP="00264556">
      <w:pPr>
        <w:widowControl/>
        <w:numPr>
          <w:ilvl w:val="0"/>
          <w:numId w:val="82"/>
        </w:numPr>
        <w:autoSpaceDE/>
        <w:autoSpaceDN/>
        <w:spacing w:after="200" w:line="276" w:lineRule="auto"/>
        <w:rPr>
          <w:rFonts w:ascii="Arial" w:eastAsia="Arial" w:hAnsi="Arial" w:cs="Arial"/>
          <w:b/>
          <w:sz w:val="20"/>
          <w:szCs w:val="20"/>
          <w:lang w:val="pt-BR"/>
        </w:rPr>
      </w:pPr>
      <w:r w:rsidRPr="00264556">
        <w:rPr>
          <w:rFonts w:ascii="Arial" w:eastAsia="Arial" w:hAnsi="Arial" w:cs="Arial"/>
          <w:b/>
          <w:sz w:val="20"/>
          <w:szCs w:val="20"/>
          <w:lang w:val="pt-BR"/>
        </w:rPr>
        <w:t>DA JUSTIFICATIVA</w:t>
      </w:r>
    </w:p>
    <w:p w14:paraId="68577456"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O presente termo de referência tem como objetivo a aquisição de água mineral sem gás em garrafões de 20 litros, garrafas de 500 ml e copos de 300ml com fornecimento parcelado e pagamento mensal, pelo período de 12 meses, para atender às necessidades das secretarias acima mencionadas.</w:t>
      </w:r>
    </w:p>
    <w:p w14:paraId="4FA30A58" w14:textId="2AE465D0"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A necessidade da referida aquisição justifica-se pelo fato do objeto em questão água mineral natural ser gênero de primeira necessidade. A contratação visa suprir o consumo diário de servidores, colaboradores terceirizados e usuários externos atendidos nas secretarias supracitadas.</w:t>
      </w:r>
    </w:p>
    <w:p w14:paraId="2ABE087F" w14:textId="6C1D7724" w:rsidR="00264556" w:rsidRPr="00264556" w:rsidRDefault="00264556" w:rsidP="00264556">
      <w:pPr>
        <w:widowControl/>
        <w:numPr>
          <w:ilvl w:val="0"/>
          <w:numId w:val="82"/>
        </w:numPr>
        <w:autoSpaceDE/>
        <w:autoSpaceDN/>
        <w:spacing w:after="200" w:line="276" w:lineRule="auto"/>
        <w:rPr>
          <w:rFonts w:ascii="Arial" w:eastAsia="Arial" w:hAnsi="Arial" w:cs="Arial"/>
          <w:b/>
          <w:sz w:val="20"/>
          <w:szCs w:val="20"/>
          <w:lang w:val="pt-BR"/>
        </w:rPr>
      </w:pPr>
      <w:r w:rsidRPr="00264556">
        <w:rPr>
          <w:rFonts w:ascii="Arial" w:eastAsia="Arial" w:hAnsi="Arial" w:cs="Arial"/>
          <w:b/>
          <w:sz w:val="20"/>
          <w:szCs w:val="20"/>
          <w:lang w:val="pt-BR"/>
        </w:rPr>
        <w:t>DA FUNDAMENTAÇÃO LEGAL:</w:t>
      </w:r>
    </w:p>
    <w:p w14:paraId="012A3173" w14:textId="4170866E"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A aquisição do objeto dessa solicitação será regida pelas determinações contidas na Lei nº 14.133/21, e suas alterações posteriores, aplicando-se, subsidiariamente, os princípios gerais de Direito Administrativo.</w:t>
      </w:r>
    </w:p>
    <w:p w14:paraId="04E3651E" w14:textId="28619D87" w:rsidR="00264556" w:rsidRPr="00264556" w:rsidRDefault="00264556" w:rsidP="00264556">
      <w:pPr>
        <w:widowControl/>
        <w:numPr>
          <w:ilvl w:val="0"/>
          <w:numId w:val="82"/>
        </w:numPr>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 xml:space="preserve">DA INDICAÇÃO DA MODALIDADE DE LICITAÇÃO: </w:t>
      </w:r>
    </w:p>
    <w:p w14:paraId="1379ADAD" w14:textId="43E517E3"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 xml:space="preserve">Para a Contratação poderá se realizar licitação na modalidade de </w:t>
      </w:r>
      <w:r w:rsidRPr="00264556">
        <w:rPr>
          <w:rFonts w:ascii="Arial" w:eastAsia="Arial" w:hAnsi="Arial" w:cs="Arial"/>
          <w:b/>
          <w:bCs/>
          <w:sz w:val="20"/>
          <w:szCs w:val="20"/>
          <w:lang w:val="pt-BR"/>
        </w:rPr>
        <w:t>PREGÃO ELETRÔNICO</w:t>
      </w:r>
      <w:r w:rsidRPr="00264556">
        <w:rPr>
          <w:rFonts w:ascii="Arial" w:eastAsia="Arial" w:hAnsi="Arial" w:cs="Arial"/>
          <w:sz w:val="20"/>
          <w:szCs w:val="20"/>
          <w:lang w:val="pt-BR"/>
        </w:rPr>
        <w:t xml:space="preserve">, objetivando o </w:t>
      </w:r>
      <w:r w:rsidRPr="00264556">
        <w:rPr>
          <w:rFonts w:ascii="Arial" w:eastAsia="Arial" w:hAnsi="Arial" w:cs="Arial"/>
          <w:b/>
          <w:bCs/>
          <w:sz w:val="20"/>
          <w:szCs w:val="20"/>
          <w:lang w:val="pt-BR"/>
        </w:rPr>
        <w:t>REGISTRO DE PREÇOS PARA ÁGUA MINERAL</w:t>
      </w:r>
      <w:r w:rsidRPr="00264556">
        <w:rPr>
          <w:rFonts w:ascii="Arial" w:eastAsia="Arial" w:hAnsi="Arial" w:cs="Arial"/>
          <w:sz w:val="20"/>
          <w:szCs w:val="20"/>
          <w:lang w:val="pt-BR"/>
        </w:rPr>
        <w:t xml:space="preserve">, conforme determinações contidas na </w:t>
      </w:r>
      <w:r w:rsidRPr="00264556">
        <w:rPr>
          <w:rFonts w:ascii="Arial" w:eastAsia="Arial" w:hAnsi="Arial" w:cs="Arial"/>
          <w:bCs/>
          <w:sz w:val="20"/>
          <w:szCs w:val="20"/>
          <w:lang w:val="pt-BR"/>
        </w:rPr>
        <w:t>Lei 14.133/21.</w:t>
      </w:r>
    </w:p>
    <w:p w14:paraId="67230B50" w14:textId="3D1E420B" w:rsidR="00264556" w:rsidRPr="00264556" w:rsidRDefault="00264556" w:rsidP="00264556">
      <w:pPr>
        <w:widowControl/>
        <w:numPr>
          <w:ilvl w:val="0"/>
          <w:numId w:val="82"/>
        </w:numPr>
        <w:autoSpaceDE/>
        <w:autoSpaceDN/>
        <w:spacing w:after="200" w:line="276" w:lineRule="auto"/>
        <w:rPr>
          <w:rFonts w:ascii="Arial" w:eastAsia="Arial" w:hAnsi="Arial" w:cs="Arial"/>
          <w:b/>
          <w:sz w:val="20"/>
          <w:szCs w:val="20"/>
          <w:lang w:val="pt-BR"/>
        </w:rPr>
      </w:pPr>
      <w:r w:rsidRPr="00264556">
        <w:rPr>
          <w:rFonts w:ascii="Arial" w:eastAsia="Arial" w:hAnsi="Arial" w:cs="Arial"/>
          <w:b/>
          <w:sz w:val="20"/>
          <w:szCs w:val="20"/>
          <w:lang w:val="pt-BR"/>
        </w:rPr>
        <w:t>DA QUALIFICAÇÃO TÉCNICA:</w:t>
      </w:r>
    </w:p>
    <w:p w14:paraId="34115445" w14:textId="4CD861A2"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As empresas participantes deverão apresentar Atestado de Capacidade Técnica, expedidos por pessoas jurídicas de direito público ou privado, que comprovem ter fornecido satisfatoriamente as águas minerais, pertinentes e compatíveis com o objeto da contratação.</w:t>
      </w:r>
    </w:p>
    <w:p w14:paraId="17DAA04E" w14:textId="77777777" w:rsidR="00264556" w:rsidRPr="00264556" w:rsidRDefault="00264556" w:rsidP="00264556">
      <w:pPr>
        <w:widowControl/>
        <w:autoSpaceDE/>
        <w:autoSpaceDN/>
        <w:spacing w:after="200" w:line="276" w:lineRule="auto"/>
        <w:rPr>
          <w:rFonts w:ascii="Arial" w:eastAsia="Arial" w:hAnsi="Arial" w:cs="Arial"/>
          <w:b/>
          <w:sz w:val="20"/>
          <w:szCs w:val="20"/>
          <w:lang w:val="pt-BR"/>
        </w:rPr>
      </w:pPr>
      <w:r w:rsidRPr="00264556">
        <w:rPr>
          <w:rFonts w:ascii="Arial" w:eastAsia="Arial" w:hAnsi="Arial" w:cs="Arial"/>
          <w:b/>
          <w:sz w:val="20"/>
          <w:szCs w:val="20"/>
          <w:lang w:val="pt-BR"/>
        </w:rPr>
        <w:t xml:space="preserve">Os Atestados deverão conter: </w:t>
      </w:r>
    </w:p>
    <w:p w14:paraId="39447D85" w14:textId="77777777" w:rsidR="00264556" w:rsidRPr="00264556" w:rsidRDefault="00264556" w:rsidP="00264556">
      <w:pPr>
        <w:widowControl/>
        <w:numPr>
          <w:ilvl w:val="0"/>
          <w:numId w:val="88"/>
        </w:numPr>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Nomes empresariais e dados de identificação da instituição emitente (CNPJ, endereço, telefone);</w:t>
      </w:r>
    </w:p>
    <w:p w14:paraId="13901F1A" w14:textId="77777777" w:rsidR="00264556" w:rsidRPr="00264556" w:rsidRDefault="00264556" w:rsidP="00264556">
      <w:pPr>
        <w:widowControl/>
        <w:numPr>
          <w:ilvl w:val="0"/>
          <w:numId w:val="88"/>
        </w:numPr>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Local e data de emissão;</w:t>
      </w:r>
    </w:p>
    <w:p w14:paraId="1B05DC60" w14:textId="77777777" w:rsidR="00264556" w:rsidRPr="00264556" w:rsidRDefault="00264556" w:rsidP="00264556">
      <w:pPr>
        <w:widowControl/>
        <w:numPr>
          <w:ilvl w:val="0"/>
          <w:numId w:val="88"/>
        </w:numPr>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lastRenderedPageBreak/>
        <w:t>Nome, cargo, telefone, e-mail e a assinatura do responsável pela veracidade das informações.</w:t>
      </w:r>
    </w:p>
    <w:p w14:paraId="4AE3FDA1"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p>
    <w:p w14:paraId="5868C86D" w14:textId="554310BF" w:rsidR="00264556" w:rsidRPr="00264556" w:rsidRDefault="00264556" w:rsidP="00264556">
      <w:pPr>
        <w:widowControl/>
        <w:numPr>
          <w:ilvl w:val="0"/>
          <w:numId w:val="82"/>
        </w:numPr>
        <w:autoSpaceDE/>
        <w:autoSpaceDN/>
        <w:spacing w:after="200" w:line="276" w:lineRule="auto"/>
        <w:rPr>
          <w:rFonts w:ascii="Arial" w:eastAsia="Arial" w:hAnsi="Arial" w:cs="Arial"/>
          <w:b/>
          <w:sz w:val="20"/>
          <w:szCs w:val="20"/>
          <w:lang w:val="pt-BR"/>
        </w:rPr>
      </w:pPr>
      <w:r w:rsidRPr="00264556">
        <w:rPr>
          <w:rFonts w:ascii="Arial" w:eastAsia="Arial" w:hAnsi="Arial" w:cs="Arial"/>
          <w:b/>
          <w:sz w:val="20"/>
          <w:szCs w:val="20"/>
          <w:lang w:val="pt-BR"/>
        </w:rPr>
        <w:t>DO PRAZO PARA FORNECIMENTO DO OBJETO CONTRATADO:</w:t>
      </w:r>
    </w:p>
    <w:p w14:paraId="48176FED" w14:textId="08E654C5"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prazo máximo para a execução do objeto ora licitado, conforme suas características e as necessidades do ORC, e que admite prorrogação nas condições e hipóteses previstas na Lei 14.133/21, está abaixo indicado e será considerado da emissão do Pedido de Compra:</w:t>
      </w:r>
    </w:p>
    <w:p w14:paraId="64A7194D" w14:textId="074EB3D4"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 xml:space="preserve"> </w:t>
      </w:r>
      <w:r w:rsidRPr="00264556">
        <w:rPr>
          <w:rFonts w:ascii="Arial" w:eastAsia="Arial" w:hAnsi="Arial" w:cs="Arial"/>
          <w:sz w:val="20"/>
          <w:szCs w:val="20"/>
          <w:lang w:val="pt-BR"/>
        </w:rPr>
        <w:tab/>
        <w:t>Entrega: 1 (um) dia.</w:t>
      </w:r>
    </w:p>
    <w:p w14:paraId="21D9A1C4" w14:textId="71559093"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Salvo disposições em contrário devidamente estabelecidas neste instrumento, o local para a entrega, observada a demanda e oportunidade, será na sede do Contratante ou em uma das unidades administrativas, por ele indicada, que compõe a sua estrutura operacional.</w:t>
      </w:r>
    </w:p>
    <w:p w14:paraId="1830C85E" w14:textId="5E7CAFC9" w:rsidR="00264556" w:rsidRPr="00264556" w:rsidRDefault="00264556" w:rsidP="00264556">
      <w:pPr>
        <w:widowControl/>
        <w:autoSpaceDE/>
        <w:autoSpaceDN/>
        <w:spacing w:after="200" w:line="276" w:lineRule="auto"/>
        <w:rPr>
          <w:rFonts w:ascii="Arial" w:eastAsia="Arial" w:hAnsi="Arial" w:cs="Arial"/>
          <w:b/>
          <w:sz w:val="20"/>
          <w:szCs w:val="20"/>
          <w:lang w:val="pt-BR"/>
        </w:rPr>
      </w:pPr>
      <w:r w:rsidRPr="00264556">
        <w:rPr>
          <w:rFonts w:ascii="Arial" w:eastAsia="Arial" w:hAnsi="Arial" w:cs="Arial"/>
          <w:sz w:val="20"/>
          <w:szCs w:val="20"/>
          <w:lang w:val="pt-BR"/>
        </w:rPr>
        <w:t xml:space="preserve">prazo de vigência do correspondente contrato será determinado: 12 (doze) meses, considerado da data de sua assinatura; podendo ser prorrogado, nas hipóteses e nos termos dos </w:t>
      </w:r>
      <w:proofErr w:type="spellStart"/>
      <w:r w:rsidRPr="00264556">
        <w:rPr>
          <w:rFonts w:ascii="Arial" w:eastAsia="Arial" w:hAnsi="Arial" w:cs="Arial"/>
          <w:sz w:val="20"/>
          <w:szCs w:val="20"/>
          <w:lang w:val="pt-BR"/>
        </w:rPr>
        <w:t>Arts</w:t>
      </w:r>
      <w:proofErr w:type="spellEnd"/>
      <w:r w:rsidRPr="00264556">
        <w:rPr>
          <w:rFonts w:ascii="Arial" w:eastAsia="Arial" w:hAnsi="Arial" w:cs="Arial"/>
          <w:sz w:val="20"/>
          <w:szCs w:val="20"/>
          <w:lang w:val="pt-BR"/>
        </w:rPr>
        <w:t>. 105 a 114, da Lei 14.133/21, especialmente as disposições do Art. 107, por tratar-se a presente contratação, de fornecimento contínuo.</w:t>
      </w:r>
    </w:p>
    <w:p w14:paraId="2283755F" w14:textId="77777777" w:rsidR="00264556" w:rsidRPr="00264556" w:rsidRDefault="00264556" w:rsidP="00264556">
      <w:pPr>
        <w:widowControl/>
        <w:autoSpaceDE/>
        <w:autoSpaceDN/>
        <w:spacing w:after="200" w:line="276" w:lineRule="auto"/>
        <w:rPr>
          <w:rFonts w:ascii="Arial" w:eastAsia="Arial" w:hAnsi="Arial" w:cs="Arial"/>
          <w:b/>
          <w:sz w:val="20"/>
          <w:szCs w:val="20"/>
          <w:lang w:val="pt-BR"/>
        </w:rPr>
      </w:pPr>
      <w:r w:rsidRPr="00264556">
        <w:rPr>
          <w:rFonts w:ascii="Arial" w:eastAsia="Arial" w:hAnsi="Arial" w:cs="Arial"/>
          <w:sz w:val="20"/>
          <w:szCs w:val="20"/>
          <w:lang w:val="pt-BR"/>
        </w:rPr>
        <w:t>A entrega das águas deverá ser efetuada em local determinado por cada Secretaria.</w:t>
      </w:r>
    </w:p>
    <w:p w14:paraId="283A9255"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p>
    <w:p w14:paraId="7F4B1DDC" w14:textId="56A01EFF" w:rsidR="00264556" w:rsidRPr="00264556" w:rsidRDefault="00264556" w:rsidP="00264556">
      <w:pPr>
        <w:widowControl/>
        <w:numPr>
          <w:ilvl w:val="0"/>
          <w:numId w:val="82"/>
        </w:numPr>
        <w:autoSpaceDE/>
        <w:autoSpaceDN/>
        <w:spacing w:after="200" w:line="276" w:lineRule="auto"/>
        <w:rPr>
          <w:rFonts w:ascii="Arial" w:eastAsia="Arial" w:hAnsi="Arial" w:cs="Arial"/>
          <w:b/>
          <w:sz w:val="20"/>
          <w:szCs w:val="20"/>
          <w:lang w:val="pt-BR"/>
        </w:rPr>
      </w:pPr>
      <w:r w:rsidRPr="00264556">
        <w:rPr>
          <w:rFonts w:ascii="Arial" w:eastAsia="Arial" w:hAnsi="Arial" w:cs="Arial"/>
          <w:b/>
          <w:sz w:val="20"/>
          <w:szCs w:val="20"/>
          <w:lang w:val="pt-BR"/>
        </w:rPr>
        <w:t>DAS ESPECIFICAÇÕES DAS ÁGUAS E QUANTITATIVOS:</w:t>
      </w:r>
    </w:p>
    <w:p w14:paraId="5736B787" w14:textId="57D1F952"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 xml:space="preserve">A proposta apresentada pela concorrente deverá compreender a descrição do material ofertado, preço unitário, preço total e validade. Deverá ser compatível com o Termo de Referência e seus anexos, bem como atender às seguintes exigências: </w:t>
      </w:r>
    </w:p>
    <w:p w14:paraId="4621EF73" w14:textId="2D56B314"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As águas minerais naturais devem ser classificadas como água mineral tradicional ou água potável de mesa, dentro dos padrões estabelecidos pelo Departamento Nacional de Produção Mineral - DNPM e Agência Nacional de Vigilância Sanitária – ANVISA;</w:t>
      </w:r>
    </w:p>
    <w:p w14:paraId="587EE724" w14:textId="7220DC81"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Ter tampa fechada, lacrada, sem vazamentos e com rótulos contendo data de fabricação e validade.</w:t>
      </w:r>
    </w:p>
    <w:p w14:paraId="2ED08467" w14:textId="71B843AF"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Todos os vasilhames deverão ser fabricados em Polietileno Tereftalato – PET – de acordo com as normas da ABNT, devendo estar em excelente estado de conservação;</w:t>
      </w:r>
    </w:p>
    <w:p w14:paraId="52E9867B" w14:textId="45099679"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Os produtos deverão estar hermeticamente tampados, higienizados, lacrados e envasados até o limite do gargalo;</w:t>
      </w:r>
    </w:p>
    <w:p w14:paraId="15E37F71" w14:textId="1BDE6A3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Os lacres e selos de segurança dos garrafões/garrafas deverão estar de acordo com as normas da ABNT;</w:t>
      </w:r>
    </w:p>
    <w:p w14:paraId="3FC8A3EC" w14:textId="3E9D73AE"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Atender às características microbiológicas estabelecidas em Regulamento Técnico específico, respeitando os limites máximos permitidos de substâncias químicas que representam risco à saúde, conforme Resolução RDC nº 274 de 25/03/2005 da ANVISA, que fixa a identidade e as características mínimas de qualidade;</w:t>
      </w:r>
    </w:p>
    <w:p w14:paraId="76848580" w14:textId="396BC0CA"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Após envasamento ou estocagem, apresentar-se límpida, sem flocos em depósito e sem corpos estranhos;</w:t>
      </w:r>
    </w:p>
    <w:p w14:paraId="55E1DAE3" w14:textId="75CFD268"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lastRenderedPageBreak/>
        <w:t>Obedecer aos requisitos estabelecidos pela Resolução-RDC nº 173, de 15/09/2006 da ANVISA, que dispõe sobre Boas Práticas para Industrialização e Comercialização de Água Mineral Natural e Água Natural.</w:t>
      </w:r>
    </w:p>
    <w:p w14:paraId="411D203C" w14:textId="40C7D57E" w:rsidR="00264556" w:rsidRPr="00264556" w:rsidRDefault="00264556" w:rsidP="00264556">
      <w:pPr>
        <w:widowControl/>
        <w:autoSpaceDE/>
        <w:autoSpaceDN/>
        <w:spacing w:after="200" w:line="276" w:lineRule="auto"/>
        <w:rPr>
          <w:rFonts w:ascii="Arial" w:eastAsia="Arial" w:hAnsi="Arial" w:cs="Arial"/>
          <w:b/>
          <w:sz w:val="20"/>
          <w:szCs w:val="20"/>
          <w:lang w:val="pt-BR"/>
        </w:rPr>
      </w:pPr>
      <w:r w:rsidRPr="00264556">
        <w:rPr>
          <w:rFonts w:ascii="Arial" w:eastAsia="Arial" w:hAnsi="Arial" w:cs="Arial"/>
          <w:b/>
          <w:sz w:val="20"/>
          <w:szCs w:val="20"/>
          <w:lang w:val="pt-BR"/>
        </w:rPr>
        <w:t>Os itens e quantitativos estão de acordo com os pedidos das secretarias através dos ofícios abaixo citados:</w:t>
      </w:r>
    </w:p>
    <w:p w14:paraId="156A7025" w14:textId="77777777" w:rsidR="00264556" w:rsidRPr="00264556" w:rsidRDefault="00264556" w:rsidP="00264556">
      <w:pPr>
        <w:widowControl/>
        <w:autoSpaceDE/>
        <w:autoSpaceDN/>
        <w:spacing w:after="200" w:line="276" w:lineRule="auto"/>
        <w:rPr>
          <w:rFonts w:ascii="Arial" w:eastAsia="Arial" w:hAnsi="Arial" w:cs="Arial"/>
          <w:b/>
          <w:sz w:val="20"/>
          <w:szCs w:val="20"/>
          <w:lang w:val="pt-BR"/>
        </w:rPr>
      </w:pPr>
      <w:r w:rsidRPr="00264556">
        <w:rPr>
          <w:rFonts w:ascii="Arial" w:eastAsia="Arial" w:hAnsi="Arial" w:cs="Arial"/>
          <w:b/>
          <w:sz w:val="20"/>
          <w:szCs w:val="20"/>
          <w:lang w:val="pt-BR"/>
        </w:rPr>
        <w:t>Ofício Nº 038/2025 – Secretaria de Cultura e turismo</w:t>
      </w:r>
    </w:p>
    <w:p w14:paraId="2F5D06D2" w14:textId="77777777" w:rsidR="00264556" w:rsidRPr="00264556" w:rsidRDefault="00264556" w:rsidP="00264556">
      <w:pPr>
        <w:widowControl/>
        <w:autoSpaceDE/>
        <w:autoSpaceDN/>
        <w:spacing w:after="200" w:line="276" w:lineRule="auto"/>
        <w:rPr>
          <w:rFonts w:ascii="Arial" w:eastAsia="Arial" w:hAnsi="Arial" w:cs="Arial"/>
          <w:b/>
          <w:sz w:val="20"/>
          <w:szCs w:val="20"/>
          <w:lang w:val="pt-BR"/>
        </w:rPr>
      </w:pPr>
      <w:r w:rsidRPr="00264556">
        <w:rPr>
          <w:rFonts w:ascii="Arial" w:eastAsia="Arial" w:hAnsi="Arial" w:cs="Arial"/>
          <w:b/>
          <w:sz w:val="20"/>
          <w:szCs w:val="20"/>
          <w:lang w:val="pt-BR"/>
        </w:rPr>
        <w:t>Ofício Nº 86/2025 – Secretaria de Administração</w:t>
      </w:r>
    </w:p>
    <w:p w14:paraId="1EDB75CA" w14:textId="77777777" w:rsidR="00264556" w:rsidRPr="00264556" w:rsidRDefault="00264556" w:rsidP="00264556">
      <w:pPr>
        <w:widowControl/>
        <w:autoSpaceDE/>
        <w:autoSpaceDN/>
        <w:spacing w:after="200" w:line="276" w:lineRule="auto"/>
        <w:rPr>
          <w:rFonts w:ascii="Arial" w:eastAsia="Arial" w:hAnsi="Arial" w:cs="Arial"/>
          <w:b/>
          <w:sz w:val="20"/>
          <w:szCs w:val="20"/>
          <w:lang w:val="pt-BR"/>
        </w:rPr>
      </w:pPr>
      <w:r w:rsidRPr="00264556">
        <w:rPr>
          <w:rFonts w:ascii="Arial" w:eastAsia="Arial" w:hAnsi="Arial" w:cs="Arial"/>
          <w:b/>
          <w:sz w:val="20"/>
          <w:szCs w:val="20"/>
          <w:lang w:val="pt-BR"/>
        </w:rPr>
        <w:t>Ofício Nº 037/2025 – Gabinete do Prefeito</w:t>
      </w:r>
    </w:p>
    <w:p w14:paraId="64429581" w14:textId="77777777" w:rsidR="00264556" w:rsidRPr="00264556" w:rsidRDefault="00264556" w:rsidP="00264556">
      <w:pPr>
        <w:widowControl/>
        <w:autoSpaceDE/>
        <w:autoSpaceDN/>
        <w:spacing w:after="200" w:line="276" w:lineRule="auto"/>
        <w:rPr>
          <w:rFonts w:ascii="Arial" w:eastAsia="Arial" w:hAnsi="Arial" w:cs="Arial"/>
          <w:b/>
          <w:sz w:val="20"/>
          <w:szCs w:val="20"/>
          <w:lang w:val="pt-BR"/>
        </w:rPr>
      </w:pPr>
      <w:r w:rsidRPr="00264556">
        <w:rPr>
          <w:rFonts w:ascii="Arial" w:eastAsia="Arial" w:hAnsi="Arial" w:cs="Arial"/>
          <w:b/>
          <w:sz w:val="20"/>
          <w:szCs w:val="20"/>
          <w:lang w:val="pt-BR"/>
        </w:rPr>
        <w:t>Ofício Nº 208/2025 – Secretaria de Eventos</w:t>
      </w:r>
    </w:p>
    <w:p w14:paraId="696E6EDF" w14:textId="77777777" w:rsidR="00264556" w:rsidRPr="00264556" w:rsidRDefault="00264556" w:rsidP="00264556">
      <w:pPr>
        <w:widowControl/>
        <w:autoSpaceDE/>
        <w:autoSpaceDN/>
        <w:spacing w:after="200" w:line="276" w:lineRule="auto"/>
        <w:rPr>
          <w:rFonts w:ascii="Arial" w:eastAsia="Arial" w:hAnsi="Arial" w:cs="Arial"/>
          <w:b/>
          <w:sz w:val="20"/>
          <w:szCs w:val="20"/>
          <w:lang w:val="pt-BR"/>
        </w:rPr>
      </w:pPr>
      <w:r w:rsidRPr="00264556">
        <w:rPr>
          <w:rFonts w:ascii="Arial" w:eastAsia="Arial" w:hAnsi="Arial" w:cs="Arial"/>
          <w:b/>
          <w:sz w:val="20"/>
          <w:szCs w:val="20"/>
          <w:lang w:val="pt-BR"/>
        </w:rPr>
        <w:t>Ofício Nº 307/2025 – Secretaria de Educação</w:t>
      </w:r>
    </w:p>
    <w:p w14:paraId="4CA04843" w14:textId="77777777" w:rsidR="00264556" w:rsidRPr="00264556" w:rsidRDefault="00264556" w:rsidP="00264556">
      <w:pPr>
        <w:widowControl/>
        <w:autoSpaceDE/>
        <w:autoSpaceDN/>
        <w:spacing w:after="200" w:line="276" w:lineRule="auto"/>
        <w:rPr>
          <w:rFonts w:ascii="Arial" w:eastAsia="Arial" w:hAnsi="Arial" w:cs="Arial"/>
          <w:b/>
          <w:sz w:val="20"/>
          <w:szCs w:val="20"/>
          <w:lang w:val="pt-BR"/>
        </w:rPr>
      </w:pPr>
    </w:p>
    <w:p w14:paraId="3C0117B8" w14:textId="77777777" w:rsidR="00264556" w:rsidRPr="00264556" w:rsidRDefault="00264556" w:rsidP="00264556">
      <w:pPr>
        <w:widowControl/>
        <w:numPr>
          <w:ilvl w:val="0"/>
          <w:numId w:val="89"/>
        </w:numPr>
        <w:autoSpaceDE/>
        <w:autoSpaceDN/>
        <w:spacing w:after="200" w:line="276" w:lineRule="auto"/>
        <w:rPr>
          <w:rFonts w:ascii="Arial" w:eastAsia="Arial" w:hAnsi="Arial" w:cs="Arial"/>
          <w:b/>
          <w:sz w:val="20"/>
          <w:szCs w:val="20"/>
          <w:lang w:val="pt-BR"/>
        </w:rPr>
      </w:pPr>
      <w:r w:rsidRPr="00264556">
        <w:rPr>
          <w:rFonts w:ascii="Arial" w:eastAsia="Arial" w:hAnsi="Arial" w:cs="Arial"/>
          <w:b/>
          <w:sz w:val="20"/>
          <w:szCs w:val="20"/>
          <w:lang w:val="pt-BR"/>
        </w:rPr>
        <w:t>Itens e quantitativos destinados à Secretaria de Cultura e Turismo:</w:t>
      </w:r>
    </w:p>
    <w:tbl>
      <w:tblPr>
        <w:tblW w:w="5000" w:type="pct"/>
        <w:tblCellMar>
          <w:left w:w="70" w:type="dxa"/>
          <w:right w:w="70" w:type="dxa"/>
        </w:tblCellMar>
        <w:tblLook w:val="04A0" w:firstRow="1" w:lastRow="0" w:firstColumn="1" w:lastColumn="0" w:noHBand="0" w:noVBand="1"/>
      </w:tblPr>
      <w:tblGrid>
        <w:gridCol w:w="618"/>
        <w:gridCol w:w="3472"/>
        <w:gridCol w:w="985"/>
        <w:gridCol w:w="1263"/>
        <w:gridCol w:w="852"/>
        <w:gridCol w:w="1107"/>
        <w:gridCol w:w="1341"/>
      </w:tblGrid>
      <w:tr w:rsidR="00264556" w:rsidRPr="00264556" w14:paraId="59362D61" w14:textId="77777777">
        <w:trPr>
          <w:trHeight w:val="510"/>
        </w:trPr>
        <w:tc>
          <w:tcPr>
            <w:tcW w:w="388" w:type="pct"/>
            <w:tcBorders>
              <w:top w:val="single" w:sz="4" w:space="0" w:color="auto"/>
              <w:left w:val="single" w:sz="4" w:space="0" w:color="auto"/>
              <w:bottom w:val="single" w:sz="4" w:space="0" w:color="auto"/>
              <w:right w:val="single" w:sz="4" w:space="0" w:color="auto"/>
            </w:tcBorders>
            <w:vAlign w:val="center"/>
            <w:hideMark/>
          </w:tcPr>
          <w:p w14:paraId="10F7BE78"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ITEM</w:t>
            </w:r>
          </w:p>
        </w:tc>
        <w:tc>
          <w:tcPr>
            <w:tcW w:w="1970" w:type="pct"/>
            <w:tcBorders>
              <w:top w:val="single" w:sz="4" w:space="0" w:color="auto"/>
              <w:left w:val="nil"/>
              <w:bottom w:val="single" w:sz="4" w:space="0" w:color="auto"/>
              <w:right w:val="single" w:sz="4" w:space="0" w:color="auto"/>
            </w:tcBorders>
            <w:vAlign w:val="center"/>
            <w:hideMark/>
          </w:tcPr>
          <w:p w14:paraId="0B52C628"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DESCRIÇÃO</w:t>
            </w:r>
          </w:p>
        </w:tc>
        <w:tc>
          <w:tcPr>
            <w:tcW w:w="530" w:type="pct"/>
            <w:tcBorders>
              <w:top w:val="single" w:sz="4" w:space="0" w:color="auto"/>
              <w:left w:val="nil"/>
              <w:bottom w:val="single" w:sz="4" w:space="0" w:color="auto"/>
              <w:right w:val="single" w:sz="4" w:space="0" w:color="auto"/>
            </w:tcBorders>
            <w:vAlign w:val="center"/>
            <w:hideMark/>
          </w:tcPr>
          <w:p w14:paraId="0188A7BB"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CATMAT</w:t>
            </w:r>
          </w:p>
        </w:tc>
        <w:tc>
          <w:tcPr>
            <w:tcW w:w="525" w:type="pct"/>
            <w:tcBorders>
              <w:top w:val="single" w:sz="4" w:space="0" w:color="auto"/>
              <w:left w:val="nil"/>
              <w:bottom w:val="single" w:sz="4" w:space="0" w:color="auto"/>
              <w:right w:val="single" w:sz="4" w:space="0" w:color="auto"/>
            </w:tcBorders>
            <w:vAlign w:val="center"/>
            <w:hideMark/>
          </w:tcPr>
          <w:p w14:paraId="72975113"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UND</w:t>
            </w:r>
          </w:p>
        </w:tc>
        <w:tc>
          <w:tcPr>
            <w:tcW w:w="395" w:type="pct"/>
            <w:tcBorders>
              <w:top w:val="single" w:sz="4" w:space="0" w:color="auto"/>
              <w:left w:val="nil"/>
              <w:bottom w:val="single" w:sz="4" w:space="0" w:color="auto"/>
              <w:right w:val="single" w:sz="4" w:space="0" w:color="auto"/>
            </w:tcBorders>
            <w:vAlign w:val="center"/>
            <w:hideMark/>
          </w:tcPr>
          <w:p w14:paraId="320E432F"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QUANT</w:t>
            </w:r>
          </w:p>
        </w:tc>
        <w:tc>
          <w:tcPr>
            <w:tcW w:w="596" w:type="pct"/>
            <w:tcBorders>
              <w:top w:val="single" w:sz="4" w:space="0" w:color="auto"/>
              <w:left w:val="nil"/>
              <w:bottom w:val="single" w:sz="4" w:space="0" w:color="auto"/>
              <w:right w:val="single" w:sz="4" w:space="0" w:color="auto"/>
            </w:tcBorders>
            <w:vAlign w:val="center"/>
            <w:hideMark/>
          </w:tcPr>
          <w:p w14:paraId="68343C10"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VALOR UNITÁRIO</w:t>
            </w:r>
          </w:p>
        </w:tc>
        <w:tc>
          <w:tcPr>
            <w:tcW w:w="596" w:type="pct"/>
            <w:tcBorders>
              <w:top w:val="single" w:sz="4" w:space="0" w:color="auto"/>
              <w:left w:val="nil"/>
              <w:bottom w:val="single" w:sz="4" w:space="0" w:color="auto"/>
              <w:right w:val="single" w:sz="4" w:space="0" w:color="auto"/>
            </w:tcBorders>
            <w:vAlign w:val="center"/>
            <w:hideMark/>
          </w:tcPr>
          <w:p w14:paraId="36F1116C"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VALOR TOTAL</w:t>
            </w:r>
          </w:p>
        </w:tc>
      </w:tr>
      <w:tr w:rsidR="00264556" w:rsidRPr="00264556" w14:paraId="5645ADD3" w14:textId="77777777">
        <w:trPr>
          <w:trHeight w:val="2805"/>
        </w:trPr>
        <w:tc>
          <w:tcPr>
            <w:tcW w:w="388" w:type="pct"/>
            <w:tcBorders>
              <w:top w:val="nil"/>
              <w:left w:val="single" w:sz="4" w:space="0" w:color="auto"/>
              <w:bottom w:val="single" w:sz="4" w:space="0" w:color="auto"/>
              <w:right w:val="single" w:sz="4" w:space="0" w:color="auto"/>
            </w:tcBorders>
            <w:vAlign w:val="center"/>
            <w:hideMark/>
          </w:tcPr>
          <w:p w14:paraId="0E77D794"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1.     </w:t>
            </w:r>
          </w:p>
        </w:tc>
        <w:tc>
          <w:tcPr>
            <w:tcW w:w="1970" w:type="pct"/>
            <w:tcBorders>
              <w:top w:val="nil"/>
              <w:left w:val="nil"/>
              <w:bottom w:val="single" w:sz="4" w:space="0" w:color="auto"/>
              <w:right w:val="single" w:sz="4" w:space="0" w:color="auto"/>
            </w:tcBorders>
            <w:vAlign w:val="center"/>
            <w:hideMark/>
          </w:tcPr>
          <w:p w14:paraId="26960D7A"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ÁGUA MINERAL SEM GÁS DE PRIMEIRA QUALIDADE, COM MARCA, PROCEDÊNCIA E VALIDADE IMPRESSAS NO RÓTULO DO PRODUTO, EMBALADA EM GARRAFÕES DE 20 LITROS DE POLICARBONATO TRANSPARENTE, LACRADOS, VALIDADE MÍNIMA DE 12 MESES, DENTRO DOS PADRÕES ESTABELECIDOS NOS ARTS. 25 A 34 DO CÓDIGO DE ÁGUAS MINERAIS</w:t>
            </w:r>
          </w:p>
        </w:tc>
        <w:tc>
          <w:tcPr>
            <w:tcW w:w="530" w:type="pct"/>
            <w:tcBorders>
              <w:top w:val="nil"/>
              <w:left w:val="nil"/>
              <w:bottom w:val="single" w:sz="4" w:space="0" w:color="auto"/>
              <w:right w:val="single" w:sz="4" w:space="0" w:color="auto"/>
            </w:tcBorders>
            <w:vAlign w:val="center"/>
            <w:hideMark/>
          </w:tcPr>
          <w:p w14:paraId="658FCA73"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445485</w:t>
            </w:r>
          </w:p>
        </w:tc>
        <w:tc>
          <w:tcPr>
            <w:tcW w:w="525" w:type="pct"/>
            <w:tcBorders>
              <w:top w:val="nil"/>
              <w:left w:val="nil"/>
              <w:bottom w:val="single" w:sz="4" w:space="0" w:color="auto"/>
              <w:right w:val="single" w:sz="4" w:space="0" w:color="auto"/>
            </w:tcBorders>
            <w:vAlign w:val="center"/>
            <w:hideMark/>
          </w:tcPr>
          <w:p w14:paraId="58568268"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GARRAFÃO</w:t>
            </w:r>
          </w:p>
        </w:tc>
        <w:tc>
          <w:tcPr>
            <w:tcW w:w="395" w:type="pct"/>
            <w:tcBorders>
              <w:top w:val="nil"/>
              <w:left w:val="nil"/>
              <w:bottom w:val="single" w:sz="4" w:space="0" w:color="auto"/>
              <w:right w:val="single" w:sz="4" w:space="0" w:color="auto"/>
            </w:tcBorders>
            <w:vAlign w:val="center"/>
            <w:hideMark/>
          </w:tcPr>
          <w:p w14:paraId="09D5A773"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240</w:t>
            </w:r>
          </w:p>
        </w:tc>
        <w:tc>
          <w:tcPr>
            <w:tcW w:w="596" w:type="pct"/>
            <w:tcBorders>
              <w:top w:val="nil"/>
              <w:left w:val="nil"/>
              <w:bottom w:val="single" w:sz="4" w:space="0" w:color="auto"/>
              <w:right w:val="single" w:sz="4" w:space="0" w:color="auto"/>
            </w:tcBorders>
            <w:vAlign w:val="center"/>
            <w:hideMark/>
          </w:tcPr>
          <w:p w14:paraId="6485AE2F"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R$ 6,65</w:t>
            </w:r>
          </w:p>
        </w:tc>
        <w:tc>
          <w:tcPr>
            <w:tcW w:w="596" w:type="pct"/>
            <w:tcBorders>
              <w:top w:val="nil"/>
              <w:left w:val="nil"/>
              <w:bottom w:val="single" w:sz="4" w:space="0" w:color="auto"/>
              <w:right w:val="single" w:sz="4" w:space="0" w:color="auto"/>
            </w:tcBorders>
            <w:vAlign w:val="center"/>
            <w:hideMark/>
          </w:tcPr>
          <w:p w14:paraId="77781EE2"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R$ 1.596,00</w:t>
            </w:r>
          </w:p>
        </w:tc>
      </w:tr>
      <w:tr w:rsidR="00264556" w:rsidRPr="00264556" w14:paraId="7CDD6B20" w14:textId="77777777">
        <w:trPr>
          <w:trHeight w:val="960"/>
        </w:trPr>
        <w:tc>
          <w:tcPr>
            <w:tcW w:w="388" w:type="pct"/>
            <w:tcBorders>
              <w:top w:val="nil"/>
              <w:left w:val="single" w:sz="4" w:space="0" w:color="auto"/>
              <w:bottom w:val="single" w:sz="4" w:space="0" w:color="auto"/>
              <w:right w:val="single" w:sz="4" w:space="0" w:color="auto"/>
            </w:tcBorders>
            <w:vAlign w:val="center"/>
            <w:hideMark/>
          </w:tcPr>
          <w:p w14:paraId="4A2A5CE1"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2.     </w:t>
            </w:r>
          </w:p>
        </w:tc>
        <w:tc>
          <w:tcPr>
            <w:tcW w:w="1970" w:type="pct"/>
            <w:tcBorders>
              <w:top w:val="nil"/>
              <w:left w:val="nil"/>
              <w:bottom w:val="single" w:sz="4" w:space="0" w:color="auto"/>
              <w:right w:val="single" w:sz="4" w:space="0" w:color="auto"/>
            </w:tcBorders>
            <w:vAlign w:val="center"/>
            <w:hideMark/>
          </w:tcPr>
          <w:p w14:paraId="563A0CC9"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ÁGUA MINERAL SEM GÁS - FARDO COM 12 GARRAFAS COM 500 ML CADA GARRAFA.</w:t>
            </w:r>
          </w:p>
        </w:tc>
        <w:tc>
          <w:tcPr>
            <w:tcW w:w="530" w:type="pct"/>
            <w:tcBorders>
              <w:top w:val="nil"/>
              <w:left w:val="nil"/>
              <w:bottom w:val="single" w:sz="4" w:space="0" w:color="auto"/>
              <w:right w:val="single" w:sz="4" w:space="0" w:color="auto"/>
            </w:tcBorders>
            <w:vAlign w:val="center"/>
            <w:hideMark/>
          </w:tcPr>
          <w:p w14:paraId="0C096E30"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445484</w:t>
            </w:r>
          </w:p>
        </w:tc>
        <w:tc>
          <w:tcPr>
            <w:tcW w:w="525" w:type="pct"/>
            <w:tcBorders>
              <w:top w:val="nil"/>
              <w:left w:val="nil"/>
              <w:bottom w:val="single" w:sz="4" w:space="0" w:color="auto"/>
              <w:right w:val="single" w:sz="4" w:space="0" w:color="auto"/>
            </w:tcBorders>
            <w:vAlign w:val="center"/>
            <w:hideMark/>
          </w:tcPr>
          <w:p w14:paraId="60D4E1E1"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FARDO</w:t>
            </w:r>
          </w:p>
        </w:tc>
        <w:tc>
          <w:tcPr>
            <w:tcW w:w="395" w:type="pct"/>
            <w:tcBorders>
              <w:top w:val="nil"/>
              <w:left w:val="nil"/>
              <w:bottom w:val="single" w:sz="4" w:space="0" w:color="auto"/>
              <w:right w:val="single" w:sz="4" w:space="0" w:color="auto"/>
            </w:tcBorders>
            <w:vAlign w:val="center"/>
            <w:hideMark/>
          </w:tcPr>
          <w:p w14:paraId="61EA68A7"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1.000</w:t>
            </w:r>
          </w:p>
        </w:tc>
        <w:tc>
          <w:tcPr>
            <w:tcW w:w="596" w:type="pct"/>
            <w:tcBorders>
              <w:top w:val="nil"/>
              <w:left w:val="nil"/>
              <w:bottom w:val="single" w:sz="4" w:space="0" w:color="auto"/>
              <w:right w:val="single" w:sz="4" w:space="0" w:color="auto"/>
            </w:tcBorders>
            <w:vAlign w:val="center"/>
            <w:hideMark/>
          </w:tcPr>
          <w:p w14:paraId="78BDA86E"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R$ 16,62</w:t>
            </w:r>
          </w:p>
        </w:tc>
        <w:tc>
          <w:tcPr>
            <w:tcW w:w="596" w:type="pct"/>
            <w:tcBorders>
              <w:top w:val="nil"/>
              <w:left w:val="nil"/>
              <w:bottom w:val="single" w:sz="4" w:space="0" w:color="auto"/>
              <w:right w:val="single" w:sz="4" w:space="0" w:color="auto"/>
            </w:tcBorders>
            <w:vAlign w:val="center"/>
            <w:hideMark/>
          </w:tcPr>
          <w:p w14:paraId="1EF37508"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R$ 16.620,00</w:t>
            </w:r>
          </w:p>
        </w:tc>
      </w:tr>
      <w:tr w:rsidR="00264556" w:rsidRPr="00264556" w14:paraId="31F27AA7" w14:textId="77777777">
        <w:trPr>
          <w:trHeight w:val="300"/>
        </w:trPr>
        <w:tc>
          <w:tcPr>
            <w:tcW w:w="4404" w:type="pct"/>
            <w:gridSpan w:val="6"/>
            <w:tcBorders>
              <w:top w:val="single" w:sz="4" w:space="0" w:color="auto"/>
              <w:left w:val="single" w:sz="4" w:space="0" w:color="auto"/>
              <w:bottom w:val="single" w:sz="4" w:space="0" w:color="auto"/>
              <w:right w:val="single" w:sz="4" w:space="0" w:color="auto"/>
            </w:tcBorders>
            <w:noWrap/>
            <w:vAlign w:val="bottom"/>
            <w:hideMark/>
          </w:tcPr>
          <w:p w14:paraId="5563A5CE"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VALOR TOTAL</w:t>
            </w:r>
          </w:p>
        </w:tc>
        <w:tc>
          <w:tcPr>
            <w:tcW w:w="596" w:type="pct"/>
            <w:tcBorders>
              <w:top w:val="nil"/>
              <w:left w:val="nil"/>
              <w:bottom w:val="single" w:sz="4" w:space="0" w:color="auto"/>
              <w:right w:val="single" w:sz="4" w:space="0" w:color="auto"/>
            </w:tcBorders>
            <w:noWrap/>
            <w:vAlign w:val="bottom"/>
            <w:hideMark/>
          </w:tcPr>
          <w:p w14:paraId="6ADCC15A"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R$ 18.216,00</w:t>
            </w:r>
          </w:p>
        </w:tc>
      </w:tr>
    </w:tbl>
    <w:p w14:paraId="3E58344E"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p>
    <w:p w14:paraId="58DB73CB" w14:textId="77777777" w:rsidR="00264556" w:rsidRPr="00264556" w:rsidRDefault="00264556" w:rsidP="00264556">
      <w:pPr>
        <w:widowControl/>
        <w:numPr>
          <w:ilvl w:val="0"/>
          <w:numId w:val="89"/>
        </w:numPr>
        <w:autoSpaceDE/>
        <w:autoSpaceDN/>
        <w:spacing w:after="200" w:line="276" w:lineRule="auto"/>
        <w:rPr>
          <w:rFonts w:ascii="Arial" w:eastAsia="Arial" w:hAnsi="Arial" w:cs="Arial"/>
          <w:b/>
          <w:sz w:val="20"/>
          <w:szCs w:val="20"/>
          <w:lang w:val="pt-BR"/>
        </w:rPr>
      </w:pPr>
      <w:r w:rsidRPr="00264556">
        <w:rPr>
          <w:rFonts w:ascii="Arial" w:eastAsia="Arial" w:hAnsi="Arial" w:cs="Arial"/>
          <w:b/>
          <w:sz w:val="20"/>
          <w:szCs w:val="20"/>
          <w:lang w:val="pt-BR"/>
        </w:rPr>
        <w:tab/>
        <w:t>Itens e quantitativos destinados à Secretaria de Administração:</w:t>
      </w:r>
    </w:p>
    <w:tbl>
      <w:tblPr>
        <w:tblW w:w="5000" w:type="pct"/>
        <w:tblCellMar>
          <w:left w:w="70" w:type="dxa"/>
          <w:right w:w="70" w:type="dxa"/>
        </w:tblCellMar>
        <w:tblLook w:val="04A0" w:firstRow="1" w:lastRow="0" w:firstColumn="1" w:lastColumn="0" w:noHBand="0" w:noVBand="1"/>
      </w:tblPr>
      <w:tblGrid>
        <w:gridCol w:w="618"/>
        <w:gridCol w:w="3783"/>
        <w:gridCol w:w="985"/>
        <w:gridCol w:w="1263"/>
        <w:gridCol w:w="852"/>
        <w:gridCol w:w="1107"/>
        <w:gridCol w:w="1030"/>
      </w:tblGrid>
      <w:tr w:rsidR="00264556" w:rsidRPr="00264556" w14:paraId="3C0B04B7" w14:textId="77777777">
        <w:trPr>
          <w:trHeight w:val="510"/>
        </w:trPr>
        <w:tc>
          <w:tcPr>
            <w:tcW w:w="376" w:type="pct"/>
            <w:tcBorders>
              <w:top w:val="single" w:sz="4" w:space="0" w:color="auto"/>
              <w:left w:val="single" w:sz="4" w:space="0" w:color="auto"/>
              <w:bottom w:val="single" w:sz="4" w:space="0" w:color="auto"/>
              <w:right w:val="single" w:sz="4" w:space="0" w:color="auto"/>
            </w:tcBorders>
            <w:vAlign w:val="center"/>
            <w:hideMark/>
          </w:tcPr>
          <w:p w14:paraId="75F61C51"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ITEM</w:t>
            </w:r>
          </w:p>
        </w:tc>
        <w:tc>
          <w:tcPr>
            <w:tcW w:w="2214" w:type="pct"/>
            <w:tcBorders>
              <w:top w:val="single" w:sz="4" w:space="0" w:color="auto"/>
              <w:left w:val="nil"/>
              <w:bottom w:val="single" w:sz="4" w:space="0" w:color="auto"/>
              <w:right w:val="single" w:sz="4" w:space="0" w:color="auto"/>
            </w:tcBorders>
            <w:vAlign w:val="center"/>
            <w:hideMark/>
          </w:tcPr>
          <w:p w14:paraId="7DA94D01"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DESCRIÇÃO</w:t>
            </w:r>
          </w:p>
        </w:tc>
        <w:tc>
          <w:tcPr>
            <w:tcW w:w="393" w:type="pct"/>
            <w:tcBorders>
              <w:top w:val="single" w:sz="4" w:space="0" w:color="auto"/>
              <w:left w:val="nil"/>
              <w:bottom w:val="single" w:sz="4" w:space="0" w:color="auto"/>
              <w:right w:val="single" w:sz="4" w:space="0" w:color="auto"/>
            </w:tcBorders>
            <w:vAlign w:val="center"/>
            <w:hideMark/>
          </w:tcPr>
          <w:p w14:paraId="62FC09AF"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CATMAT</w:t>
            </w:r>
          </w:p>
        </w:tc>
        <w:tc>
          <w:tcPr>
            <w:tcW w:w="504" w:type="pct"/>
            <w:tcBorders>
              <w:top w:val="single" w:sz="4" w:space="0" w:color="auto"/>
              <w:left w:val="nil"/>
              <w:bottom w:val="single" w:sz="4" w:space="0" w:color="auto"/>
              <w:right w:val="single" w:sz="4" w:space="0" w:color="auto"/>
            </w:tcBorders>
            <w:vAlign w:val="center"/>
            <w:hideMark/>
          </w:tcPr>
          <w:p w14:paraId="7A0C752F"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UND</w:t>
            </w:r>
          </w:p>
        </w:tc>
        <w:tc>
          <w:tcPr>
            <w:tcW w:w="380" w:type="pct"/>
            <w:tcBorders>
              <w:top w:val="single" w:sz="4" w:space="0" w:color="auto"/>
              <w:left w:val="nil"/>
              <w:bottom w:val="single" w:sz="4" w:space="0" w:color="auto"/>
              <w:right w:val="single" w:sz="4" w:space="0" w:color="auto"/>
            </w:tcBorders>
            <w:vAlign w:val="center"/>
            <w:hideMark/>
          </w:tcPr>
          <w:p w14:paraId="4AF87A85"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QUANT</w:t>
            </w:r>
          </w:p>
        </w:tc>
        <w:tc>
          <w:tcPr>
            <w:tcW w:w="667" w:type="pct"/>
            <w:tcBorders>
              <w:top w:val="single" w:sz="4" w:space="0" w:color="auto"/>
              <w:left w:val="nil"/>
              <w:bottom w:val="single" w:sz="4" w:space="0" w:color="auto"/>
              <w:right w:val="single" w:sz="4" w:space="0" w:color="auto"/>
            </w:tcBorders>
            <w:vAlign w:val="center"/>
            <w:hideMark/>
          </w:tcPr>
          <w:p w14:paraId="39811044"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VALOR UNITÁRIO</w:t>
            </w:r>
          </w:p>
        </w:tc>
        <w:tc>
          <w:tcPr>
            <w:tcW w:w="465" w:type="pct"/>
            <w:tcBorders>
              <w:top w:val="single" w:sz="4" w:space="0" w:color="auto"/>
              <w:left w:val="nil"/>
              <w:bottom w:val="single" w:sz="4" w:space="0" w:color="auto"/>
              <w:right w:val="single" w:sz="4" w:space="0" w:color="auto"/>
            </w:tcBorders>
            <w:vAlign w:val="center"/>
            <w:hideMark/>
          </w:tcPr>
          <w:p w14:paraId="2759D347"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VALOR TOTAL</w:t>
            </w:r>
          </w:p>
        </w:tc>
      </w:tr>
      <w:tr w:rsidR="00264556" w:rsidRPr="00264556" w14:paraId="67B1186E" w14:textId="77777777">
        <w:trPr>
          <w:trHeight w:val="1785"/>
        </w:trPr>
        <w:tc>
          <w:tcPr>
            <w:tcW w:w="376" w:type="pct"/>
            <w:tcBorders>
              <w:top w:val="nil"/>
              <w:left w:val="single" w:sz="4" w:space="0" w:color="auto"/>
              <w:bottom w:val="single" w:sz="4" w:space="0" w:color="auto"/>
              <w:right w:val="single" w:sz="4" w:space="0" w:color="auto"/>
            </w:tcBorders>
            <w:vAlign w:val="center"/>
            <w:hideMark/>
          </w:tcPr>
          <w:p w14:paraId="0DC0A39F"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lastRenderedPageBreak/>
              <w:t>1</w:t>
            </w:r>
          </w:p>
        </w:tc>
        <w:tc>
          <w:tcPr>
            <w:tcW w:w="2214" w:type="pct"/>
            <w:tcBorders>
              <w:top w:val="nil"/>
              <w:left w:val="nil"/>
              <w:bottom w:val="single" w:sz="4" w:space="0" w:color="auto"/>
              <w:right w:val="single" w:sz="4" w:space="0" w:color="auto"/>
            </w:tcBorders>
            <w:vAlign w:val="center"/>
            <w:hideMark/>
          </w:tcPr>
          <w:p w14:paraId="3251B4A6"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ÁGUA MINERAL SEM GÁS DE PRIMEIRA QUALIDADE, COM MARCA, PROCEDÊNCIA E VALIDADE IMPRESSAS NO RÓTULO DO PRODUTO, EMBALADA EM GARRAFÕES DE 20 LITROS DE POLICARBONATO TRANSPARENTE, LACRADOS, VALIDADE MÍNIMA DE 12 MESES, DENTRO DOS PADRÕES ESTABELECIDOS NOS ARTS. 25 A 34 DO CÓDIGO DE ÁGUAS MINERAIS</w:t>
            </w:r>
          </w:p>
        </w:tc>
        <w:tc>
          <w:tcPr>
            <w:tcW w:w="393" w:type="pct"/>
            <w:tcBorders>
              <w:top w:val="nil"/>
              <w:left w:val="nil"/>
              <w:bottom w:val="single" w:sz="4" w:space="0" w:color="auto"/>
              <w:right w:val="single" w:sz="4" w:space="0" w:color="auto"/>
            </w:tcBorders>
            <w:vAlign w:val="center"/>
            <w:hideMark/>
          </w:tcPr>
          <w:p w14:paraId="038C0C64"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445485</w:t>
            </w:r>
          </w:p>
        </w:tc>
        <w:tc>
          <w:tcPr>
            <w:tcW w:w="504" w:type="pct"/>
            <w:tcBorders>
              <w:top w:val="nil"/>
              <w:left w:val="nil"/>
              <w:bottom w:val="single" w:sz="4" w:space="0" w:color="auto"/>
              <w:right w:val="single" w:sz="4" w:space="0" w:color="auto"/>
            </w:tcBorders>
            <w:vAlign w:val="center"/>
            <w:hideMark/>
          </w:tcPr>
          <w:p w14:paraId="2EC401C4"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GARRAFÃO</w:t>
            </w:r>
          </w:p>
        </w:tc>
        <w:tc>
          <w:tcPr>
            <w:tcW w:w="380" w:type="pct"/>
            <w:tcBorders>
              <w:top w:val="nil"/>
              <w:left w:val="nil"/>
              <w:bottom w:val="single" w:sz="4" w:space="0" w:color="auto"/>
              <w:right w:val="single" w:sz="4" w:space="0" w:color="auto"/>
            </w:tcBorders>
            <w:vAlign w:val="center"/>
            <w:hideMark/>
          </w:tcPr>
          <w:p w14:paraId="308480D7"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2.000</w:t>
            </w:r>
          </w:p>
        </w:tc>
        <w:tc>
          <w:tcPr>
            <w:tcW w:w="667" w:type="pct"/>
            <w:tcBorders>
              <w:top w:val="nil"/>
              <w:left w:val="nil"/>
              <w:bottom w:val="single" w:sz="4" w:space="0" w:color="auto"/>
              <w:right w:val="single" w:sz="4" w:space="0" w:color="auto"/>
            </w:tcBorders>
            <w:vAlign w:val="center"/>
            <w:hideMark/>
          </w:tcPr>
          <w:p w14:paraId="664F7A44"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R$ 6,65</w:t>
            </w:r>
          </w:p>
        </w:tc>
        <w:tc>
          <w:tcPr>
            <w:tcW w:w="465" w:type="pct"/>
            <w:tcBorders>
              <w:top w:val="nil"/>
              <w:left w:val="nil"/>
              <w:bottom w:val="single" w:sz="4" w:space="0" w:color="auto"/>
              <w:right w:val="single" w:sz="4" w:space="0" w:color="auto"/>
            </w:tcBorders>
            <w:vAlign w:val="center"/>
            <w:hideMark/>
          </w:tcPr>
          <w:p w14:paraId="12126B75"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R$ 13.300,00</w:t>
            </w:r>
          </w:p>
        </w:tc>
      </w:tr>
      <w:tr w:rsidR="00264556" w:rsidRPr="00264556" w14:paraId="4A75339C" w14:textId="77777777">
        <w:trPr>
          <w:trHeight w:val="300"/>
        </w:trPr>
        <w:tc>
          <w:tcPr>
            <w:tcW w:w="4535" w:type="pct"/>
            <w:gridSpan w:val="6"/>
            <w:tcBorders>
              <w:top w:val="single" w:sz="4" w:space="0" w:color="auto"/>
              <w:left w:val="single" w:sz="4" w:space="0" w:color="auto"/>
              <w:bottom w:val="single" w:sz="4" w:space="0" w:color="auto"/>
              <w:right w:val="single" w:sz="4" w:space="0" w:color="auto"/>
            </w:tcBorders>
            <w:noWrap/>
            <w:vAlign w:val="bottom"/>
            <w:hideMark/>
          </w:tcPr>
          <w:p w14:paraId="10032541"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VALOR TOTAL</w:t>
            </w:r>
          </w:p>
        </w:tc>
        <w:tc>
          <w:tcPr>
            <w:tcW w:w="465" w:type="pct"/>
            <w:tcBorders>
              <w:top w:val="nil"/>
              <w:left w:val="nil"/>
              <w:bottom w:val="single" w:sz="4" w:space="0" w:color="auto"/>
              <w:right w:val="single" w:sz="4" w:space="0" w:color="auto"/>
            </w:tcBorders>
            <w:vAlign w:val="center"/>
            <w:hideMark/>
          </w:tcPr>
          <w:p w14:paraId="63B8FAAA"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R$ 13.300,00</w:t>
            </w:r>
          </w:p>
        </w:tc>
      </w:tr>
    </w:tbl>
    <w:p w14:paraId="0D49B813"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p>
    <w:p w14:paraId="6027608E" w14:textId="77777777" w:rsidR="00264556" w:rsidRPr="00264556" w:rsidRDefault="00264556" w:rsidP="00264556">
      <w:pPr>
        <w:widowControl/>
        <w:numPr>
          <w:ilvl w:val="0"/>
          <w:numId w:val="89"/>
        </w:numPr>
        <w:autoSpaceDE/>
        <w:autoSpaceDN/>
        <w:spacing w:after="200" w:line="276" w:lineRule="auto"/>
        <w:rPr>
          <w:rFonts w:ascii="Arial" w:eastAsia="Arial" w:hAnsi="Arial" w:cs="Arial"/>
          <w:b/>
          <w:sz w:val="20"/>
          <w:szCs w:val="20"/>
          <w:lang w:val="pt-BR"/>
        </w:rPr>
      </w:pPr>
      <w:r w:rsidRPr="00264556">
        <w:rPr>
          <w:rFonts w:ascii="Arial" w:eastAsia="Arial" w:hAnsi="Arial" w:cs="Arial"/>
          <w:b/>
          <w:sz w:val="20"/>
          <w:szCs w:val="20"/>
          <w:lang w:val="pt-BR"/>
        </w:rPr>
        <w:tab/>
        <w:t>Itens e quantitativos destinados ao Gabinete do Prefeito:</w:t>
      </w:r>
    </w:p>
    <w:tbl>
      <w:tblPr>
        <w:tblW w:w="5000" w:type="pct"/>
        <w:tblCellMar>
          <w:left w:w="70" w:type="dxa"/>
          <w:right w:w="70" w:type="dxa"/>
        </w:tblCellMar>
        <w:tblLook w:val="04A0" w:firstRow="1" w:lastRow="0" w:firstColumn="1" w:lastColumn="0" w:noHBand="0" w:noVBand="1"/>
      </w:tblPr>
      <w:tblGrid>
        <w:gridCol w:w="794"/>
        <w:gridCol w:w="3407"/>
        <w:gridCol w:w="985"/>
        <w:gridCol w:w="1263"/>
        <w:gridCol w:w="852"/>
        <w:gridCol w:w="1107"/>
        <w:gridCol w:w="1230"/>
      </w:tblGrid>
      <w:tr w:rsidR="00264556" w:rsidRPr="00264556" w14:paraId="5C005FC7" w14:textId="77777777">
        <w:trPr>
          <w:trHeight w:val="765"/>
        </w:trPr>
        <w:tc>
          <w:tcPr>
            <w:tcW w:w="450" w:type="pct"/>
            <w:tcBorders>
              <w:top w:val="single" w:sz="4" w:space="0" w:color="auto"/>
              <w:left w:val="single" w:sz="4" w:space="0" w:color="auto"/>
              <w:bottom w:val="single" w:sz="4" w:space="0" w:color="auto"/>
              <w:right w:val="single" w:sz="4" w:space="0" w:color="auto"/>
            </w:tcBorders>
            <w:vAlign w:val="center"/>
            <w:hideMark/>
          </w:tcPr>
          <w:p w14:paraId="61B01581"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ITEM</w:t>
            </w:r>
          </w:p>
        </w:tc>
        <w:tc>
          <w:tcPr>
            <w:tcW w:w="1805" w:type="pct"/>
            <w:tcBorders>
              <w:top w:val="single" w:sz="4" w:space="0" w:color="auto"/>
              <w:left w:val="nil"/>
              <w:bottom w:val="single" w:sz="4" w:space="0" w:color="auto"/>
              <w:right w:val="single" w:sz="4" w:space="0" w:color="auto"/>
            </w:tcBorders>
            <w:vAlign w:val="center"/>
            <w:hideMark/>
          </w:tcPr>
          <w:p w14:paraId="3B35E19C"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DESCRIÇÃO</w:t>
            </w:r>
          </w:p>
        </w:tc>
        <w:tc>
          <w:tcPr>
            <w:tcW w:w="496" w:type="pct"/>
            <w:tcBorders>
              <w:top w:val="single" w:sz="4" w:space="0" w:color="auto"/>
              <w:left w:val="nil"/>
              <w:bottom w:val="single" w:sz="4" w:space="0" w:color="auto"/>
              <w:right w:val="single" w:sz="4" w:space="0" w:color="auto"/>
            </w:tcBorders>
            <w:vAlign w:val="center"/>
            <w:hideMark/>
          </w:tcPr>
          <w:p w14:paraId="1D1CFF28"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CATMAT</w:t>
            </w:r>
          </w:p>
        </w:tc>
        <w:tc>
          <w:tcPr>
            <w:tcW w:w="637" w:type="pct"/>
            <w:tcBorders>
              <w:top w:val="single" w:sz="4" w:space="0" w:color="auto"/>
              <w:left w:val="nil"/>
              <w:bottom w:val="single" w:sz="4" w:space="0" w:color="auto"/>
              <w:right w:val="single" w:sz="4" w:space="0" w:color="auto"/>
            </w:tcBorders>
            <w:vAlign w:val="center"/>
            <w:hideMark/>
          </w:tcPr>
          <w:p w14:paraId="7C756111"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UND</w:t>
            </w:r>
          </w:p>
        </w:tc>
        <w:tc>
          <w:tcPr>
            <w:tcW w:w="470" w:type="pct"/>
            <w:tcBorders>
              <w:top w:val="single" w:sz="4" w:space="0" w:color="auto"/>
              <w:left w:val="nil"/>
              <w:bottom w:val="single" w:sz="4" w:space="0" w:color="auto"/>
              <w:right w:val="single" w:sz="4" w:space="0" w:color="auto"/>
            </w:tcBorders>
            <w:vAlign w:val="center"/>
            <w:hideMark/>
          </w:tcPr>
          <w:p w14:paraId="3E19CA94"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QUANT</w:t>
            </w:r>
          </w:p>
        </w:tc>
        <w:tc>
          <w:tcPr>
            <w:tcW w:w="558" w:type="pct"/>
            <w:tcBorders>
              <w:top w:val="single" w:sz="4" w:space="0" w:color="auto"/>
              <w:left w:val="nil"/>
              <w:bottom w:val="single" w:sz="4" w:space="0" w:color="auto"/>
              <w:right w:val="single" w:sz="4" w:space="0" w:color="auto"/>
            </w:tcBorders>
            <w:vAlign w:val="center"/>
            <w:hideMark/>
          </w:tcPr>
          <w:p w14:paraId="7E7D5DEA"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VALOR UNITÁRIO</w:t>
            </w:r>
          </w:p>
        </w:tc>
        <w:tc>
          <w:tcPr>
            <w:tcW w:w="583" w:type="pct"/>
            <w:tcBorders>
              <w:top w:val="single" w:sz="4" w:space="0" w:color="auto"/>
              <w:left w:val="nil"/>
              <w:bottom w:val="single" w:sz="4" w:space="0" w:color="auto"/>
              <w:right w:val="single" w:sz="4" w:space="0" w:color="auto"/>
            </w:tcBorders>
            <w:vAlign w:val="center"/>
            <w:hideMark/>
          </w:tcPr>
          <w:p w14:paraId="2A88C528"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VALOR TOTAL</w:t>
            </w:r>
          </w:p>
        </w:tc>
      </w:tr>
      <w:tr w:rsidR="00264556" w:rsidRPr="00264556" w14:paraId="17C94B0D" w14:textId="77777777">
        <w:trPr>
          <w:trHeight w:val="2805"/>
        </w:trPr>
        <w:tc>
          <w:tcPr>
            <w:tcW w:w="450" w:type="pct"/>
            <w:tcBorders>
              <w:top w:val="nil"/>
              <w:left w:val="single" w:sz="4" w:space="0" w:color="auto"/>
              <w:bottom w:val="single" w:sz="4" w:space="0" w:color="auto"/>
              <w:right w:val="single" w:sz="4" w:space="0" w:color="auto"/>
            </w:tcBorders>
            <w:vAlign w:val="center"/>
            <w:hideMark/>
          </w:tcPr>
          <w:p w14:paraId="156743BD"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1</w:t>
            </w:r>
          </w:p>
        </w:tc>
        <w:tc>
          <w:tcPr>
            <w:tcW w:w="1805" w:type="pct"/>
            <w:tcBorders>
              <w:top w:val="nil"/>
              <w:left w:val="nil"/>
              <w:bottom w:val="single" w:sz="4" w:space="0" w:color="auto"/>
              <w:right w:val="single" w:sz="4" w:space="0" w:color="auto"/>
            </w:tcBorders>
            <w:vAlign w:val="center"/>
            <w:hideMark/>
          </w:tcPr>
          <w:p w14:paraId="359E7976"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ÁGUA MINERAL SEM GÁS DE PRIMEIRA QUALIDADE, COM MARCA, PROCEDÊNCIA E VALIDADE IMPRESSAS NO RÓTULO DO PRODUTO, EMBALADA EM GARRAFÕES DE 20 LITROS DE POLICARBONATO TRANSPARENTE, LACRADOS, VALIDADE MÍNIMA DE 12 MESES, DENTRO DOS PADRÕES ESTABELECIDOS NOS ARTS. 25 A 34 DO CÓDIGO DE ÁGUAS MINERAIS</w:t>
            </w:r>
          </w:p>
        </w:tc>
        <w:tc>
          <w:tcPr>
            <w:tcW w:w="496" w:type="pct"/>
            <w:tcBorders>
              <w:top w:val="nil"/>
              <w:left w:val="nil"/>
              <w:bottom w:val="single" w:sz="4" w:space="0" w:color="auto"/>
              <w:right w:val="single" w:sz="4" w:space="0" w:color="auto"/>
            </w:tcBorders>
            <w:vAlign w:val="center"/>
            <w:hideMark/>
          </w:tcPr>
          <w:p w14:paraId="1BA66881"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445485</w:t>
            </w:r>
          </w:p>
        </w:tc>
        <w:tc>
          <w:tcPr>
            <w:tcW w:w="637" w:type="pct"/>
            <w:tcBorders>
              <w:top w:val="nil"/>
              <w:left w:val="nil"/>
              <w:bottom w:val="single" w:sz="4" w:space="0" w:color="auto"/>
              <w:right w:val="single" w:sz="4" w:space="0" w:color="auto"/>
            </w:tcBorders>
            <w:vAlign w:val="center"/>
            <w:hideMark/>
          </w:tcPr>
          <w:p w14:paraId="5A03DF06"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GARRAFÃO</w:t>
            </w:r>
          </w:p>
        </w:tc>
        <w:tc>
          <w:tcPr>
            <w:tcW w:w="470" w:type="pct"/>
            <w:tcBorders>
              <w:top w:val="nil"/>
              <w:left w:val="nil"/>
              <w:bottom w:val="single" w:sz="4" w:space="0" w:color="auto"/>
              <w:right w:val="single" w:sz="4" w:space="0" w:color="auto"/>
            </w:tcBorders>
            <w:vAlign w:val="center"/>
            <w:hideMark/>
          </w:tcPr>
          <w:p w14:paraId="618FD1ED"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250</w:t>
            </w:r>
          </w:p>
        </w:tc>
        <w:tc>
          <w:tcPr>
            <w:tcW w:w="558" w:type="pct"/>
            <w:tcBorders>
              <w:top w:val="nil"/>
              <w:left w:val="nil"/>
              <w:bottom w:val="single" w:sz="4" w:space="0" w:color="auto"/>
              <w:right w:val="single" w:sz="4" w:space="0" w:color="auto"/>
            </w:tcBorders>
            <w:vAlign w:val="center"/>
            <w:hideMark/>
          </w:tcPr>
          <w:p w14:paraId="65756EC0"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R$ 6,65</w:t>
            </w:r>
          </w:p>
        </w:tc>
        <w:tc>
          <w:tcPr>
            <w:tcW w:w="583" w:type="pct"/>
            <w:tcBorders>
              <w:top w:val="nil"/>
              <w:left w:val="nil"/>
              <w:bottom w:val="single" w:sz="4" w:space="0" w:color="auto"/>
              <w:right w:val="single" w:sz="4" w:space="0" w:color="auto"/>
            </w:tcBorders>
            <w:vAlign w:val="center"/>
            <w:hideMark/>
          </w:tcPr>
          <w:p w14:paraId="6526AD0A"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R$ 1.662,50</w:t>
            </w:r>
          </w:p>
        </w:tc>
      </w:tr>
      <w:tr w:rsidR="00264556" w:rsidRPr="00264556" w14:paraId="13931828" w14:textId="77777777">
        <w:trPr>
          <w:trHeight w:val="765"/>
        </w:trPr>
        <w:tc>
          <w:tcPr>
            <w:tcW w:w="450" w:type="pct"/>
            <w:tcBorders>
              <w:top w:val="nil"/>
              <w:left w:val="single" w:sz="4" w:space="0" w:color="auto"/>
              <w:bottom w:val="single" w:sz="4" w:space="0" w:color="auto"/>
              <w:right w:val="single" w:sz="4" w:space="0" w:color="auto"/>
            </w:tcBorders>
            <w:vAlign w:val="center"/>
            <w:hideMark/>
          </w:tcPr>
          <w:p w14:paraId="2050F336"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2</w:t>
            </w:r>
          </w:p>
        </w:tc>
        <w:tc>
          <w:tcPr>
            <w:tcW w:w="1805" w:type="pct"/>
            <w:tcBorders>
              <w:top w:val="nil"/>
              <w:left w:val="nil"/>
              <w:bottom w:val="single" w:sz="4" w:space="0" w:color="auto"/>
              <w:right w:val="single" w:sz="4" w:space="0" w:color="auto"/>
            </w:tcBorders>
            <w:vAlign w:val="center"/>
            <w:hideMark/>
          </w:tcPr>
          <w:p w14:paraId="5C8F2F04"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ÁGUA MINERAL SEM GÁS - FARDO COM 12 GARRAFAS COM 500 ML CADA GARRAFA.</w:t>
            </w:r>
          </w:p>
        </w:tc>
        <w:tc>
          <w:tcPr>
            <w:tcW w:w="496" w:type="pct"/>
            <w:tcBorders>
              <w:top w:val="nil"/>
              <w:left w:val="nil"/>
              <w:bottom w:val="single" w:sz="4" w:space="0" w:color="auto"/>
              <w:right w:val="single" w:sz="4" w:space="0" w:color="auto"/>
            </w:tcBorders>
            <w:vAlign w:val="center"/>
            <w:hideMark/>
          </w:tcPr>
          <w:p w14:paraId="7C0B8278"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445484</w:t>
            </w:r>
          </w:p>
        </w:tc>
        <w:tc>
          <w:tcPr>
            <w:tcW w:w="637" w:type="pct"/>
            <w:tcBorders>
              <w:top w:val="nil"/>
              <w:left w:val="nil"/>
              <w:bottom w:val="single" w:sz="4" w:space="0" w:color="auto"/>
              <w:right w:val="single" w:sz="4" w:space="0" w:color="auto"/>
            </w:tcBorders>
            <w:vAlign w:val="center"/>
            <w:hideMark/>
          </w:tcPr>
          <w:p w14:paraId="60992383"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FARDO</w:t>
            </w:r>
          </w:p>
        </w:tc>
        <w:tc>
          <w:tcPr>
            <w:tcW w:w="470" w:type="pct"/>
            <w:tcBorders>
              <w:top w:val="nil"/>
              <w:left w:val="nil"/>
              <w:bottom w:val="single" w:sz="4" w:space="0" w:color="auto"/>
              <w:right w:val="single" w:sz="4" w:space="0" w:color="auto"/>
            </w:tcBorders>
            <w:vAlign w:val="center"/>
            <w:hideMark/>
          </w:tcPr>
          <w:p w14:paraId="6DF44469"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230</w:t>
            </w:r>
          </w:p>
        </w:tc>
        <w:tc>
          <w:tcPr>
            <w:tcW w:w="558" w:type="pct"/>
            <w:tcBorders>
              <w:top w:val="nil"/>
              <w:left w:val="nil"/>
              <w:bottom w:val="single" w:sz="4" w:space="0" w:color="auto"/>
              <w:right w:val="single" w:sz="4" w:space="0" w:color="auto"/>
            </w:tcBorders>
            <w:vAlign w:val="center"/>
            <w:hideMark/>
          </w:tcPr>
          <w:p w14:paraId="4EF15898"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R$ 16,62</w:t>
            </w:r>
          </w:p>
        </w:tc>
        <w:tc>
          <w:tcPr>
            <w:tcW w:w="583" w:type="pct"/>
            <w:tcBorders>
              <w:top w:val="nil"/>
              <w:left w:val="nil"/>
              <w:bottom w:val="single" w:sz="4" w:space="0" w:color="auto"/>
              <w:right w:val="single" w:sz="4" w:space="0" w:color="auto"/>
            </w:tcBorders>
            <w:vAlign w:val="center"/>
            <w:hideMark/>
          </w:tcPr>
          <w:p w14:paraId="1BE0A127"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R$ 3.822,60</w:t>
            </w:r>
          </w:p>
        </w:tc>
      </w:tr>
      <w:tr w:rsidR="00264556" w:rsidRPr="00264556" w14:paraId="1D8128CC" w14:textId="77777777">
        <w:trPr>
          <w:trHeight w:val="300"/>
        </w:trPr>
        <w:tc>
          <w:tcPr>
            <w:tcW w:w="4417" w:type="pct"/>
            <w:gridSpan w:val="6"/>
            <w:tcBorders>
              <w:top w:val="single" w:sz="4" w:space="0" w:color="auto"/>
              <w:left w:val="single" w:sz="4" w:space="0" w:color="auto"/>
              <w:bottom w:val="single" w:sz="4" w:space="0" w:color="auto"/>
              <w:right w:val="single" w:sz="4" w:space="0" w:color="auto"/>
            </w:tcBorders>
            <w:noWrap/>
            <w:vAlign w:val="bottom"/>
            <w:hideMark/>
          </w:tcPr>
          <w:p w14:paraId="0D1278D9"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VALOR TOTAL</w:t>
            </w:r>
          </w:p>
        </w:tc>
        <w:tc>
          <w:tcPr>
            <w:tcW w:w="583" w:type="pct"/>
            <w:tcBorders>
              <w:top w:val="nil"/>
              <w:left w:val="nil"/>
              <w:bottom w:val="single" w:sz="4" w:space="0" w:color="auto"/>
              <w:right w:val="single" w:sz="4" w:space="0" w:color="auto"/>
            </w:tcBorders>
            <w:noWrap/>
            <w:vAlign w:val="bottom"/>
            <w:hideMark/>
          </w:tcPr>
          <w:p w14:paraId="18B2C6CB"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R$ 5.485,10</w:t>
            </w:r>
          </w:p>
        </w:tc>
      </w:tr>
    </w:tbl>
    <w:p w14:paraId="7F06E5C9"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p>
    <w:p w14:paraId="46AA3B64" w14:textId="77777777" w:rsidR="00264556" w:rsidRPr="00264556" w:rsidRDefault="00264556" w:rsidP="00264556">
      <w:pPr>
        <w:widowControl/>
        <w:numPr>
          <w:ilvl w:val="0"/>
          <w:numId w:val="89"/>
        </w:numPr>
        <w:autoSpaceDE/>
        <w:autoSpaceDN/>
        <w:spacing w:after="200" w:line="276" w:lineRule="auto"/>
        <w:rPr>
          <w:rFonts w:ascii="Arial" w:eastAsia="Arial" w:hAnsi="Arial" w:cs="Arial"/>
          <w:b/>
          <w:sz w:val="20"/>
          <w:szCs w:val="20"/>
          <w:lang w:val="pt-BR"/>
        </w:rPr>
      </w:pPr>
      <w:r w:rsidRPr="00264556">
        <w:rPr>
          <w:rFonts w:ascii="Arial" w:eastAsia="Arial" w:hAnsi="Arial" w:cs="Arial"/>
          <w:b/>
          <w:sz w:val="20"/>
          <w:szCs w:val="20"/>
          <w:lang w:val="pt-BR"/>
        </w:rPr>
        <w:t>Itens e quantitativos destinados à Secretaria de Eventos:</w:t>
      </w:r>
    </w:p>
    <w:tbl>
      <w:tblPr>
        <w:tblW w:w="5000" w:type="pct"/>
        <w:tblCellMar>
          <w:left w:w="70" w:type="dxa"/>
          <w:right w:w="70" w:type="dxa"/>
        </w:tblCellMar>
        <w:tblLook w:val="04A0" w:firstRow="1" w:lastRow="0" w:firstColumn="1" w:lastColumn="0" w:noHBand="0" w:noVBand="1"/>
      </w:tblPr>
      <w:tblGrid>
        <w:gridCol w:w="829"/>
        <w:gridCol w:w="3123"/>
        <w:gridCol w:w="985"/>
        <w:gridCol w:w="1263"/>
        <w:gridCol w:w="878"/>
        <w:gridCol w:w="1107"/>
        <w:gridCol w:w="1453"/>
      </w:tblGrid>
      <w:tr w:rsidR="00264556" w:rsidRPr="00264556" w14:paraId="33D67166" w14:textId="77777777">
        <w:trPr>
          <w:trHeight w:val="765"/>
        </w:trPr>
        <w:tc>
          <w:tcPr>
            <w:tcW w:w="452" w:type="pct"/>
            <w:tcBorders>
              <w:top w:val="single" w:sz="4" w:space="0" w:color="auto"/>
              <w:left w:val="single" w:sz="4" w:space="0" w:color="auto"/>
              <w:bottom w:val="single" w:sz="4" w:space="0" w:color="auto"/>
              <w:right w:val="single" w:sz="4" w:space="0" w:color="auto"/>
            </w:tcBorders>
            <w:vAlign w:val="center"/>
            <w:hideMark/>
          </w:tcPr>
          <w:p w14:paraId="0BB55069"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ITEM</w:t>
            </w:r>
          </w:p>
        </w:tc>
        <w:tc>
          <w:tcPr>
            <w:tcW w:w="1642" w:type="pct"/>
            <w:tcBorders>
              <w:top w:val="single" w:sz="4" w:space="0" w:color="auto"/>
              <w:left w:val="nil"/>
              <w:bottom w:val="single" w:sz="4" w:space="0" w:color="auto"/>
              <w:right w:val="single" w:sz="4" w:space="0" w:color="auto"/>
            </w:tcBorders>
            <w:vAlign w:val="center"/>
            <w:hideMark/>
          </w:tcPr>
          <w:p w14:paraId="45DA80E5"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DESCRIÇÃO</w:t>
            </w:r>
          </w:p>
        </w:tc>
        <w:tc>
          <w:tcPr>
            <w:tcW w:w="506" w:type="pct"/>
            <w:tcBorders>
              <w:top w:val="single" w:sz="4" w:space="0" w:color="auto"/>
              <w:left w:val="nil"/>
              <w:bottom w:val="single" w:sz="4" w:space="0" w:color="auto"/>
              <w:right w:val="single" w:sz="4" w:space="0" w:color="auto"/>
            </w:tcBorders>
            <w:vAlign w:val="center"/>
            <w:hideMark/>
          </w:tcPr>
          <w:p w14:paraId="6A8FA63C"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CATMAT</w:t>
            </w:r>
          </w:p>
        </w:tc>
        <w:tc>
          <w:tcPr>
            <w:tcW w:w="648" w:type="pct"/>
            <w:tcBorders>
              <w:top w:val="single" w:sz="4" w:space="0" w:color="auto"/>
              <w:left w:val="nil"/>
              <w:bottom w:val="single" w:sz="4" w:space="0" w:color="auto"/>
              <w:right w:val="single" w:sz="4" w:space="0" w:color="auto"/>
            </w:tcBorders>
            <w:vAlign w:val="center"/>
            <w:hideMark/>
          </w:tcPr>
          <w:p w14:paraId="23E92BDB"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UND</w:t>
            </w:r>
          </w:p>
        </w:tc>
        <w:tc>
          <w:tcPr>
            <w:tcW w:w="477" w:type="pct"/>
            <w:tcBorders>
              <w:top w:val="single" w:sz="4" w:space="0" w:color="auto"/>
              <w:left w:val="nil"/>
              <w:bottom w:val="single" w:sz="4" w:space="0" w:color="auto"/>
              <w:right w:val="single" w:sz="4" w:space="0" w:color="auto"/>
            </w:tcBorders>
            <w:vAlign w:val="center"/>
            <w:hideMark/>
          </w:tcPr>
          <w:p w14:paraId="43444527"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QUANT</w:t>
            </w:r>
          </w:p>
        </w:tc>
        <w:tc>
          <w:tcPr>
            <w:tcW w:w="569" w:type="pct"/>
            <w:tcBorders>
              <w:top w:val="single" w:sz="4" w:space="0" w:color="auto"/>
              <w:left w:val="nil"/>
              <w:bottom w:val="single" w:sz="4" w:space="0" w:color="auto"/>
              <w:right w:val="single" w:sz="4" w:space="0" w:color="auto"/>
            </w:tcBorders>
            <w:vAlign w:val="center"/>
            <w:hideMark/>
          </w:tcPr>
          <w:p w14:paraId="2D1DC5C8"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VALOR UNITÁRIO</w:t>
            </w:r>
          </w:p>
        </w:tc>
        <w:tc>
          <w:tcPr>
            <w:tcW w:w="707" w:type="pct"/>
            <w:tcBorders>
              <w:top w:val="single" w:sz="4" w:space="0" w:color="auto"/>
              <w:left w:val="nil"/>
              <w:bottom w:val="single" w:sz="4" w:space="0" w:color="auto"/>
              <w:right w:val="single" w:sz="4" w:space="0" w:color="auto"/>
            </w:tcBorders>
            <w:vAlign w:val="center"/>
            <w:hideMark/>
          </w:tcPr>
          <w:p w14:paraId="6A39509C"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VALOR TOTAL</w:t>
            </w:r>
          </w:p>
        </w:tc>
      </w:tr>
      <w:tr w:rsidR="00264556" w:rsidRPr="00264556" w14:paraId="5C8B946A" w14:textId="77777777">
        <w:trPr>
          <w:trHeight w:val="3060"/>
        </w:trPr>
        <w:tc>
          <w:tcPr>
            <w:tcW w:w="452" w:type="pct"/>
            <w:tcBorders>
              <w:top w:val="nil"/>
              <w:left w:val="single" w:sz="4" w:space="0" w:color="auto"/>
              <w:bottom w:val="single" w:sz="4" w:space="0" w:color="auto"/>
              <w:right w:val="single" w:sz="4" w:space="0" w:color="auto"/>
            </w:tcBorders>
            <w:vAlign w:val="center"/>
            <w:hideMark/>
          </w:tcPr>
          <w:p w14:paraId="44C93224"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lastRenderedPageBreak/>
              <w:t>1</w:t>
            </w:r>
          </w:p>
        </w:tc>
        <w:tc>
          <w:tcPr>
            <w:tcW w:w="1642" w:type="pct"/>
            <w:tcBorders>
              <w:top w:val="nil"/>
              <w:left w:val="nil"/>
              <w:bottom w:val="single" w:sz="4" w:space="0" w:color="auto"/>
              <w:right w:val="single" w:sz="4" w:space="0" w:color="auto"/>
            </w:tcBorders>
            <w:vAlign w:val="center"/>
            <w:hideMark/>
          </w:tcPr>
          <w:p w14:paraId="759571FB"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ÁGUA MINERAL SEM GÁS DE PRIMEIRA QUALIDADE, COM MARCA, PROCEDÊNCIA E VALIDADE IMPRESSAS NO RÓTULO DO PRODUTO, EMBALADA EM GARRAFÕES DE 20 LITROS DE POLICARBONATO TRANSPARENTE, LACRADOS, VALIDADE MÍNIMA DE 12 MESES, DENTRO DOS PADRÕES ESTABELECIDOS NOS ARTS. 25 A 34 DO CÓDIGO DE ÁGUAS MINERAIS</w:t>
            </w:r>
          </w:p>
        </w:tc>
        <w:tc>
          <w:tcPr>
            <w:tcW w:w="506" w:type="pct"/>
            <w:tcBorders>
              <w:top w:val="nil"/>
              <w:left w:val="nil"/>
              <w:bottom w:val="single" w:sz="4" w:space="0" w:color="auto"/>
              <w:right w:val="single" w:sz="4" w:space="0" w:color="auto"/>
            </w:tcBorders>
            <w:vAlign w:val="center"/>
            <w:hideMark/>
          </w:tcPr>
          <w:p w14:paraId="0142A166"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445485</w:t>
            </w:r>
          </w:p>
        </w:tc>
        <w:tc>
          <w:tcPr>
            <w:tcW w:w="648" w:type="pct"/>
            <w:tcBorders>
              <w:top w:val="nil"/>
              <w:left w:val="nil"/>
              <w:bottom w:val="single" w:sz="4" w:space="0" w:color="auto"/>
              <w:right w:val="single" w:sz="4" w:space="0" w:color="auto"/>
            </w:tcBorders>
            <w:vAlign w:val="center"/>
            <w:hideMark/>
          </w:tcPr>
          <w:p w14:paraId="7436793A"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GARRAFÃO</w:t>
            </w:r>
          </w:p>
        </w:tc>
        <w:tc>
          <w:tcPr>
            <w:tcW w:w="477" w:type="pct"/>
            <w:tcBorders>
              <w:top w:val="nil"/>
              <w:left w:val="nil"/>
              <w:bottom w:val="single" w:sz="4" w:space="0" w:color="auto"/>
              <w:right w:val="single" w:sz="4" w:space="0" w:color="auto"/>
            </w:tcBorders>
            <w:vAlign w:val="center"/>
            <w:hideMark/>
          </w:tcPr>
          <w:p w14:paraId="68D5A898"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1.000</w:t>
            </w:r>
          </w:p>
        </w:tc>
        <w:tc>
          <w:tcPr>
            <w:tcW w:w="569" w:type="pct"/>
            <w:tcBorders>
              <w:top w:val="nil"/>
              <w:left w:val="nil"/>
              <w:bottom w:val="single" w:sz="4" w:space="0" w:color="auto"/>
              <w:right w:val="single" w:sz="4" w:space="0" w:color="auto"/>
            </w:tcBorders>
            <w:vAlign w:val="center"/>
            <w:hideMark/>
          </w:tcPr>
          <w:p w14:paraId="67B1C4A1"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R$ 6,65</w:t>
            </w:r>
          </w:p>
        </w:tc>
        <w:tc>
          <w:tcPr>
            <w:tcW w:w="707" w:type="pct"/>
            <w:tcBorders>
              <w:top w:val="nil"/>
              <w:left w:val="nil"/>
              <w:bottom w:val="single" w:sz="4" w:space="0" w:color="auto"/>
              <w:right w:val="single" w:sz="4" w:space="0" w:color="auto"/>
            </w:tcBorders>
            <w:vAlign w:val="center"/>
            <w:hideMark/>
          </w:tcPr>
          <w:p w14:paraId="29D14688"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R$ 6.650,00</w:t>
            </w:r>
          </w:p>
        </w:tc>
      </w:tr>
      <w:tr w:rsidR="00264556" w:rsidRPr="00264556" w14:paraId="44191428" w14:textId="77777777">
        <w:trPr>
          <w:trHeight w:val="765"/>
        </w:trPr>
        <w:tc>
          <w:tcPr>
            <w:tcW w:w="452" w:type="pct"/>
            <w:tcBorders>
              <w:top w:val="nil"/>
              <w:left w:val="single" w:sz="4" w:space="0" w:color="auto"/>
              <w:bottom w:val="single" w:sz="4" w:space="0" w:color="auto"/>
              <w:right w:val="single" w:sz="4" w:space="0" w:color="auto"/>
            </w:tcBorders>
            <w:vAlign w:val="center"/>
            <w:hideMark/>
          </w:tcPr>
          <w:p w14:paraId="71C98B82"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2</w:t>
            </w:r>
          </w:p>
        </w:tc>
        <w:tc>
          <w:tcPr>
            <w:tcW w:w="1642" w:type="pct"/>
            <w:tcBorders>
              <w:top w:val="nil"/>
              <w:left w:val="nil"/>
              <w:bottom w:val="single" w:sz="4" w:space="0" w:color="auto"/>
              <w:right w:val="single" w:sz="4" w:space="0" w:color="auto"/>
            </w:tcBorders>
            <w:vAlign w:val="center"/>
            <w:hideMark/>
          </w:tcPr>
          <w:p w14:paraId="5BF9F4BC"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ÁGUA MINERAL SEM GÁS - FARDO COM 12 GARRAFAS COM 500 ML CADA GARRAFA.</w:t>
            </w:r>
          </w:p>
        </w:tc>
        <w:tc>
          <w:tcPr>
            <w:tcW w:w="506" w:type="pct"/>
            <w:tcBorders>
              <w:top w:val="nil"/>
              <w:left w:val="nil"/>
              <w:bottom w:val="single" w:sz="4" w:space="0" w:color="auto"/>
              <w:right w:val="single" w:sz="4" w:space="0" w:color="auto"/>
            </w:tcBorders>
            <w:vAlign w:val="center"/>
            <w:hideMark/>
          </w:tcPr>
          <w:p w14:paraId="1F2EA98A"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445484</w:t>
            </w:r>
          </w:p>
        </w:tc>
        <w:tc>
          <w:tcPr>
            <w:tcW w:w="648" w:type="pct"/>
            <w:tcBorders>
              <w:top w:val="nil"/>
              <w:left w:val="nil"/>
              <w:bottom w:val="single" w:sz="4" w:space="0" w:color="auto"/>
              <w:right w:val="single" w:sz="4" w:space="0" w:color="auto"/>
            </w:tcBorders>
            <w:vAlign w:val="center"/>
            <w:hideMark/>
          </w:tcPr>
          <w:p w14:paraId="5C2AD36B"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FARDO</w:t>
            </w:r>
          </w:p>
        </w:tc>
        <w:tc>
          <w:tcPr>
            <w:tcW w:w="477" w:type="pct"/>
            <w:tcBorders>
              <w:top w:val="nil"/>
              <w:left w:val="nil"/>
              <w:bottom w:val="single" w:sz="4" w:space="0" w:color="auto"/>
              <w:right w:val="single" w:sz="4" w:space="0" w:color="auto"/>
            </w:tcBorders>
            <w:vAlign w:val="center"/>
            <w:hideMark/>
          </w:tcPr>
          <w:p w14:paraId="71FDAA3A"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15.000</w:t>
            </w:r>
          </w:p>
        </w:tc>
        <w:tc>
          <w:tcPr>
            <w:tcW w:w="569" w:type="pct"/>
            <w:tcBorders>
              <w:top w:val="nil"/>
              <w:left w:val="nil"/>
              <w:bottom w:val="single" w:sz="4" w:space="0" w:color="auto"/>
              <w:right w:val="single" w:sz="4" w:space="0" w:color="auto"/>
            </w:tcBorders>
            <w:vAlign w:val="center"/>
            <w:hideMark/>
          </w:tcPr>
          <w:p w14:paraId="2B7864AA"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R$ 16,62</w:t>
            </w:r>
          </w:p>
        </w:tc>
        <w:tc>
          <w:tcPr>
            <w:tcW w:w="707" w:type="pct"/>
            <w:tcBorders>
              <w:top w:val="nil"/>
              <w:left w:val="nil"/>
              <w:bottom w:val="single" w:sz="4" w:space="0" w:color="auto"/>
              <w:right w:val="single" w:sz="4" w:space="0" w:color="auto"/>
            </w:tcBorders>
            <w:vAlign w:val="center"/>
            <w:hideMark/>
          </w:tcPr>
          <w:p w14:paraId="44BA8F52"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R$ 249.300,00</w:t>
            </w:r>
          </w:p>
        </w:tc>
      </w:tr>
      <w:tr w:rsidR="00264556" w:rsidRPr="00264556" w14:paraId="0A351E0F" w14:textId="77777777">
        <w:trPr>
          <w:trHeight w:val="300"/>
        </w:trPr>
        <w:tc>
          <w:tcPr>
            <w:tcW w:w="4293" w:type="pct"/>
            <w:gridSpan w:val="6"/>
            <w:tcBorders>
              <w:top w:val="single" w:sz="4" w:space="0" w:color="auto"/>
              <w:left w:val="single" w:sz="4" w:space="0" w:color="auto"/>
              <w:bottom w:val="single" w:sz="4" w:space="0" w:color="auto"/>
              <w:right w:val="single" w:sz="4" w:space="0" w:color="auto"/>
            </w:tcBorders>
            <w:noWrap/>
            <w:vAlign w:val="bottom"/>
            <w:hideMark/>
          </w:tcPr>
          <w:p w14:paraId="1127146E"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VALOR TOTAL</w:t>
            </w:r>
          </w:p>
        </w:tc>
        <w:tc>
          <w:tcPr>
            <w:tcW w:w="707" w:type="pct"/>
            <w:tcBorders>
              <w:top w:val="nil"/>
              <w:left w:val="nil"/>
              <w:bottom w:val="single" w:sz="4" w:space="0" w:color="auto"/>
              <w:right w:val="single" w:sz="4" w:space="0" w:color="auto"/>
            </w:tcBorders>
            <w:noWrap/>
            <w:vAlign w:val="bottom"/>
            <w:hideMark/>
          </w:tcPr>
          <w:p w14:paraId="234787E5"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R$ 255.950,00</w:t>
            </w:r>
          </w:p>
        </w:tc>
      </w:tr>
    </w:tbl>
    <w:p w14:paraId="32CECBF7"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p>
    <w:p w14:paraId="42738425" w14:textId="77777777" w:rsidR="00264556" w:rsidRPr="00264556" w:rsidRDefault="00264556" w:rsidP="00264556">
      <w:pPr>
        <w:widowControl/>
        <w:numPr>
          <w:ilvl w:val="0"/>
          <w:numId w:val="89"/>
        </w:numPr>
        <w:autoSpaceDE/>
        <w:autoSpaceDN/>
        <w:spacing w:after="200" w:line="276" w:lineRule="auto"/>
        <w:rPr>
          <w:rFonts w:ascii="Arial" w:eastAsia="Arial" w:hAnsi="Arial" w:cs="Arial"/>
          <w:b/>
          <w:sz w:val="20"/>
          <w:szCs w:val="20"/>
          <w:lang w:val="pt-BR"/>
        </w:rPr>
      </w:pPr>
      <w:r w:rsidRPr="00264556">
        <w:rPr>
          <w:rFonts w:ascii="Arial" w:eastAsia="Arial" w:hAnsi="Arial" w:cs="Arial"/>
          <w:b/>
          <w:sz w:val="20"/>
          <w:szCs w:val="20"/>
          <w:lang w:val="pt-BR"/>
        </w:rPr>
        <w:t>Itens e quantitativos destinados à Secretaria de Educação:</w:t>
      </w:r>
    </w:p>
    <w:tbl>
      <w:tblPr>
        <w:tblW w:w="5000" w:type="pct"/>
        <w:tblCellMar>
          <w:left w:w="70" w:type="dxa"/>
          <w:right w:w="70" w:type="dxa"/>
        </w:tblCellMar>
        <w:tblLook w:val="04A0" w:firstRow="1" w:lastRow="0" w:firstColumn="1" w:lastColumn="0" w:noHBand="0" w:noVBand="1"/>
      </w:tblPr>
      <w:tblGrid>
        <w:gridCol w:w="713"/>
        <w:gridCol w:w="3265"/>
        <w:gridCol w:w="985"/>
        <w:gridCol w:w="1263"/>
        <w:gridCol w:w="852"/>
        <w:gridCol w:w="1107"/>
        <w:gridCol w:w="1453"/>
      </w:tblGrid>
      <w:tr w:rsidR="00264556" w:rsidRPr="00264556" w14:paraId="5B50CA27" w14:textId="77777777">
        <w:trPr>
          <w:trHeight w:val="765"/>
        </w:trPr>
        <w:tc>
          <w:tcPr>
            <w:tcW w:w="444" w:type="pct"/>
            <w:tcBorders>
              <w:top w:val="single" w:sz="4" w:space="0" w:color="auto"/>
              <w:left w:val="single" w:sz="4" w:space="0" w:color="auto"/>
              <w:bottom w:val="single" w:sz="4" w:space="0" w:color="auto"/>
              <w:right w:val="single" w:sz="4" w:space="0" w:color="auto"/>
            </w:tcBorders>
            <w:vAlign w:val="center"/>
            <w:hideMark/>
          </w:tcPr>
          <w:p w14:paraId="64A148DF"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ITEM</w:t>
            </w:r>
          </w:p>
        </w:tc>
        <w:tc>
          <w:tcPr>
            <w:tcW w:w="1768" w:type="pct"/>
            <w:tcBorders>
              <w:top w:val="single" w:sz="4" w:space="0" w:color="auto"/>
              <w:left w:val="nil"/>
              <w:bottom w:val="single" w:sz="4" w:space="0" w:color="auto"/>
              <w:right w:val="single" w:sz="4" w:space="0" w:color="auto"/>
            </w:tcBorders>
            <w:vAlign w:val="center"/>
            <w:hideMark/>
          </w:tcPr>
          <w:p w14:paraId="1A756D27"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DESCRIÇÃO</w:t>
            </w:r>
          </w:p>
        </w:tc>
        <w:tc>
          <w:tcPr>
            <w:tcW w:w="466" w:type="pct"/>
            <w:tcBorders>
              <w:top w:val="single" w:sz="4" w:space="0" w:color="auto"/>
              <w:left w:val="nil"/>
              <w:bottom w:val="single" w:sz="4" w:space="0" w:color="auto"/>
              <w:right w:val="single" w:sz="4" w:space="0" w:color="auto"/>
            </w:tcBorders>
            <w:vAlign w:val="center"/>
            <w:hideMark/>
          </w:tcPr>
          <w:p w14:paraId="25E9385A"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CATMAT</w:t>
            </w:r>
          </w:p>
        </w:tc>
        <w:tc>
          <w:tcPr>
            <w:tcW w:w="694" w:type="pct"/>
            <w:tcBorders>
              <w:top w:val="single" w:sz="4" w:space="0" w:color="auto"/>
              <w:left w:val="nil"/>
              <w:bottom w:val="single" w:sz="4" w:space="0" w:color="auto"/>
              <w:right w:val="single" w:sz="4" w:space="0" w:color="auto"/>
            </w:tcBorders>
            <w:vAlign w:val="center"/>
            <w:hideMark/>
          </w:tcPr>
          <w:p w14:paraId="7F239D99"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UND</w:t>
            </w:r>
          </w:p>
        </w:tc>
        <w:tc>
          <w:tcPr>
            <w:tcW w:w="451" w:type="pct"/>
            <w:tcBorders>
              <w:top w:val="single" w:sz="4" w:space="0" w:color="auto"/>
              <w:left w:val="nil"/>
              <w:bottom w:val="single" w:sz="4" w:space="0" w:color="auto"/>
              <w:right w:val="single" w:sz="4" w:space="0" w:color="auto"/>
            </w:tcBorders>
            <w:vAlign w:val="center"/>
            <w:hideMark/>
          </w:tcPr>
          <w:p w14:paraId="1461ECAC"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QUANT</w:t>
            </w:r>
          </w:p>
        </w:tc>
        <w:tc>
          <w:tcPr>
            <w:tcW w:w="524" w:type="pct"/>
            <w:tcBorders>
              <w:top w:val="single" w:sz="4" w:space="0" w:color="auto"/>
              <w:left w:val="nil"/>
              <w:bottom w:val="single" w:sz="4" w:space="0" w:color="auto"/>
              <w:right w:val="single" w:sz="4" w:space="0" w:color="auto"/>
            </w:tcBorders>
            <w:vAlign w:val="center"/>
            <w:hideMark/>
          </w:tcPr>
          <w:p w14:paraId="0BC14027"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VALOR UNITÁRIO</w:t>
            </w:r>
          </w:p>
        </w:tc>
        <w:tc>
          <w:tcPr>
            <w:tcW w:w="653" w:type="pct"/>
            <w:tcBorders>
              <w:top w:val="single" w:sz="4" w:space="0" w:color="auto"/>
              <w:left w:val="nil"/>
              <w:bottom w:val="single" w:sz="4" w:space="0" w:color="auto"/>
              <w:right w:val="single" w:sz="4" w:space="0" w:color="auto"/>
            </w:tcBorders>
            <w:vAlign w:val="center"/>
            <w:hideMark/>
          </w:tcPr>
          <w:p w14:paraId="0FC6DE74"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VALOR TOTAL</w:t>
            </w:r>
          </w:p>
        </w:tc>
      </w:tr>
      <w:tr w:rsidR="00264556" w:rsidRPr="00264556" w14:paraId="4C723792" w14:textId="77777777">
        <w:trPr>
          <w:trHeight w:val="2805"/>
        </w:trPr>
        <w:tc>
          <w:tcPr>
            <w:tcW w:w="444" w:type="pct"/>
            <w:tcBorders>
              <w:top w:val="nil"/>
              <w:left w:val="single" w:sz="4" w:space="0" w:color="auto"/>
              <w:bottom w:val="single" w:sz="4" w:space="0" w:color="auto"/>
              <w:right w:val="single" w:sz="4" w:space="0" w:color="auto"/>
            </w:tcBorders>
            <w:vAlign w:val="center"/>
            <w:hideMark/>
          </w:tcPr>
          <w:p w14:paraId="456814FB"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1</w:t>
            </w:r>
          </w:p>
        </w:tc>
        <w:tc>
          <w:tcPr>
            <w:tcW w:w="1768" w:type="pct"/>
            <w:tcBorders>
              <w:top w:val="nil"/>
              <w:left w:val="nil"/>
              <w:bottom w:val="single" w:sz="4" w:space="0" w:color="auto"/>
              <w:right w:val="single" w:sz="4" w:space="0" w:color="auto"/>
            </w:tcBorders>
            <w:vAlign w:val="center"/>
            <w:hideMark/>
          </w:tcPr>
          <w:p w14:paraId="44F9C0B8"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ÁGUA MINERAL SEM GÁS DE PRIMEIRA QUALIDADE, COM MARCA, PROCEDÊNCIA E VALIDADE IMPRESSAS NO RÓTULO DO PRODUTO, EMBALADA EM GARRAFÕES DE 20 LITROS DE POLICARBONATO TRANSPARENTE, LACRADOS, VALIDADE MÍNIMA DE 12 MESES, DENTRO DOS PADRÕES ESTABELECIDOS NOS ARTS. 25 A 34 DO CÓDIGO DE ÁGUAS MINERAIS</w:t>
            </w:r>
          </w:p>
        </w:tc>
        <w:tc>
          <w:tcPr>
            <w:tcW w:w="466" w:type="pct"/>
            <w:tcBorders>
              <w:top w:val="nil"/>
              <w:left w:val="nil"/>
              <w:bottom w:val="single" w:sz="4" w:space="0" w:color="auto"/>
              <w:right w:val="single" w:sz="4" w:space="0" w:color="auto"/>
            </w:tcBorders>
            <w:vAlign w:val="center"/>
            <w:hideMark/>
          </w:tcPr>
          <w:p w14:paraId="3C631D06"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445485</w:t>
            </w:r>
          </w:p>
        </w:tc>
        <w:tc>
          <w:tcPr>
            <w:tcW w:w="694" w:type="pct"/>
            <w:tcBorders>
              <w:top w:val="nil"/>
              <w:left w:val="nil"/>
              <w:bottom w:val="single" w:sz="4" w:space="0" w:color="auto"/>
              <w:right w:val="single" w:sz="4" w:space="0" w:color="auto"/>
            </w:tcBorders>
            <w:vAlign w:val="center"/>
            <w:hideMark/>
          </w:tcPr>
          <w:p w14:paraId="415D4247"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GARRAFÃO</w:t>
            </w:r>
          </w:p>
        </w:tc>
        <w:tc>
          <w:tcPr>
            <w:tcW w:w="451" w:type="pct"/>
            <w:tcBorders>
              <w:top w:val="nil"/>
              <w:left w:val="nil"/>
              <w:bottom w:val="single" w:sz="4" w:space="0" w:color="auto"/>
              <w:right w:val="single" w:sz="4" w:space="0" w:color="auto"/>
            </w:tcBorders>
            <w:vAlign w:val="center"/>
            <w:hideMark/>
          </w:tcPr>
          <w:p w14:paraId="31C46221"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12.000</w:t>
            </w:r>
          </w:p>
        </w:tc>
        <w:tc>
          <w:tcPr>
            <w:tcW w:w="524" w:type="pct"/>
            <w:tcBorders>
              <w:top w:val="nil"/>
              <w:left w:val="nil"/>
              <w:bottom w:val="single" w:sz="4" w:space="0" w:color="auto"/>
              <w:right w:val="single" w:sz="4" w:space="0" w:color="auto"/>
            </w:tcBorders>
            <w:vAlign w:val="center"/>
            <w:hideMark/>
          </w:tcPr>
          <w:p w14:paraId="55F558A4"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R$ 6,65</w:t>
            </w:r>
          </w:p>
        </w:tc>
        <w:tc>
          <w:tcPr>
            <w:tcW w:w="653" w:type="pct"/>
            <w:tcBorders>
              <w:top w:val="nil"/>
              <w:left w:val="nil"/>
              <w:bottom w:val="single" w:sz="4" w:space="0" w:color="auto"/>
              <w:right w:val="single" w:sz="4" w:space="0" w:color="auto"/>
            </w:tcBorders>
            <w:vAlign w:val="center"/>
            <w:hideMark/>
          </w:tcPr>
          <w:p w14:paraId="40565E73"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R$ 79.800,00</w:t>
            </w:r>
          </w:p>
        </w:tc>
      </w:tr>
      <w:tr w:rsidR="00264556" w:rsidRPr="00264556" w14:paraId="2D1318A7" w14:textId="77777777">
        <w:trPr>
          <w:trHeight w:val="765"/>
        </w:trPr>
        <w:tc>
          <w:tcPr>
            <w:tcW w:w="444" w:type="pct"/>
            <w:tcBorders>
              <w:top w:val="nil"/>
              <w:left w:val="single" w:sz="4" w:space="0" w:color="auto"/>
              <w:bottom w:val="single" w:sz="4" w:space="0" w:color="auto"/>
              <w:right w:val="single" w:sz="4" w:space="0" w:color="auto"/>
            </w:tcBorders>
            <w:vAlign w:val="center"/>
            <w:hideMark/>
          </w:tcPr>
          <w:p w14:paraId="54CAB50E"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2</w:t>
            </w:r>
          </w:p>
        </w:tc>
        <w:tc>
          <w:tcPr>
            <w:tcW w:w="1768" w:type="pct"/>
            <w:tcBorders>
              <w:top w:val="nil"/>
              <w:left w:val="nil"/>
              <w:bottom w:val="single" w:sz="4" w:space="0" w:color="auto"/>
              <w:right w:val="single" w:sz="4" w:space="0" w:color="auto"/>
            </w:tcBorders>
            <w:vAlign w:val="center"/>
            <w:hideMark/>
          </w:tcPr>
          <w:p w14:paraId="7F90ABD4"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ÁGUA MINERAL SEM GÁS- FARDO COM 12 GARRAFAS COM 500 ML CADA GARRAFA.</w:t>
            </w:r>
          </w:p>
        </w:tc>
        <w:tc>
          <w:tcPr>
            <w:tcW w:w="466" w:type="pct"/>
            <w:tcBorders>
              <w:top w:val="nil"/>
              <w:left w:val="nil"/>
              <w:bottom w:val="single" w:sz="4" w:space="0" w:color="auto"/>
              <w:right w:val="single" w:sz="4" w:space="0" w:color="auto"/>
            </w:tcBorders>
            <w:vAlign w:val="center"/>
            <w:hideMark/>
          </w:tcPr>
          <w:p w14:paraId="6C1CEABC"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445484</w:t>
            </w:r>
          </w:p>
        </w:tc>
        <w:tc>
          <w:tcPr>
            <w:tcW w:w="694" w:type="pct"/>
            <w:tcBorders>
              <w:top w:val="nil"/>
              <w:left w:val="nil"/>
              <w:bottom w:val="single" w:sz="4" w:space="0" w:color="auto"/>
              <w:right w:val="single" w:sz="4" w:space="0" w:color="auto"/>
            </w:tcBorders>
            <w:vAlign w:val="center"/>
            <w:hideMark/>
          </w:tcPr>
          <w:p w14:paraId="2C661EEA"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FARDO</w:t>
            </w:r>
          </w:p>
        </w:tc>
        <w:tc>
          <w:tcPr>
            <w:tcW w:w="451" w:type="pct"/>
            <w:tcBorders>
              <w:top w:val="nil"/>
              <w:left w:val="nil"/>
              <w:bottom w:val="single" w:sz="4" w:space="0" w:color="auto"/>
              <w:right w:val="single" w:sz="4" w:space="0" w:color="auto"/>
            </w:tcBorders>
            <w:vAlign w:val="center"/>
            <w:hideMark/>
          </w:tcPr>
          <w:p w14:paraId="64BCD125"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1.000</w:t>
            </w:r>
          </w:p>
        </w:tc>
        <w:tc>
          <w:tcPr>
            <w:tcW w:w="524" w:type="pct"/>
            <w:tcBorders>
              <w:top w:val="nil"/>
              <w:left w:val="nil"/>
              <w:bottom w:val="single" w:sz="4" w:space="0" w:color="auto"/>
              <w:right w:val="single" w:sz="4" w:space="0" w:color="auto"/>
            </w:tcBorders>
            <w:vAlign w:val="center"/>
            <w:hideMark/>
          </w:tcPr>
          <w:p w14:paraId="3AB065FD"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R$ 16,62</w:t>
            </w:r>
          </w:p>
        </w:tc>
        <w:tc>
          <w:tcPr>
            <w:tcW w:w="653" w:type="pct"/>
            <w:tcBorders>
              <w:top w:val="nil"/>
              <w:left w:val="nil"/>
              <w:bottom w:val="single" w:sz="4" w:space="0" w:color="auto"/>
              <w:right w:val="single" w:sz="4" w:space="0" w:color="auto"/>
            </w:tcBorders>
            <w:vAlign w:val="center"/>
            <w:hideMark/>
          </w:tcPr>
          <w:p w14:paraId="1C4563D1"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R$ 16.620,00</w:t>
            </w:r>
          </w:p>
        </w:tc>
      </w:tr>
      <w:tr w:rsidR="00264556" w:rsidRPr="00264556" w14:paraId="6C30AA5A" w14:textId="77777777">
        <w:trPr>
          <w:trHeight w:val="525"/>
        </w:trPr>
        <w:tc>
          <w:tcPr>
            <w:tcW w:w="444" w:type="pct"/>
            <w:tcBorders>
              <w:top w:val="nil"/>
              <w:left w:val="single" w:sz="4" w:space="0" w:color="auto"/>
              <w:bottom w:val="single" w:sz="4" w:space="0" w:color="auto"/>
              <w:right w:val="single" w:sz="4" w:space="0" w:color="auto"/>
            </w:tcBorders>
            <w:vAlign w:val="center"/>
            <w:hideMark/>
          </w:tcPr>
          <w:p w14:paraId="50A57C55"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3</w:t>
            </w:r>
          </w:p>
        </w:tc>
        <w:tc>
          <w:tcPr>
            <w:tcW w:w="1768" w:type="pct"/>
            <w:tcBorders>
              <w:top w:val="nil"/>
              <w:left w:val="nil"/>
              <w:bottom w:val="single" w:sz="4" w:space="0" w:color="auto"/>
              <w:right w:val="single" w:sz="4" w:space="0" w:color="auto"/>
            </w:tcBorders>
            <w:vAlign w:val="bottom"/>
            <w:hideMark/>
          </w:tcPr>
          <w:p w14:paraId="779FB586"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ÁGUA MINERAL COPO 300 ML SEM GÁS, CX COM 48 UNIDADES</w:t>
            </w:r>
          </w:p>
        </w:tc>
        <w:tc>
          <w:tcPr>
            <w:tcW w:w="466" w:type="pct"/>
            <w:tcBorders>
              <w:top w:val="nil"/>
              <w:left w:val="nil"/>
              <w:bottom w:val="single" w:sz="4" w:space="0" w:color="auto"/>
              <w:right w:val="single" w:sz="4" w:space="0" w:color="auto"/>
            </w:tcBorders>
            <w:vAlign w:val="center"/>
            <w:hideMark/>
          </w:tcPr>
          <w:p w14:paraId="4503BE0E"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627869</w:t>
            </w:r>
          </w:p>
        </w:tc>
        <w:tc>
          <w:tcPr>
            <w:tcW w:w="694" w:type="pct"/>
            <w:tcBorders>
              <w:top w:val="nil"/>
              <w:left w:val="nil"/>
              <w:bottom w:val="single" w:sz="4" w:space="0" w:color="auto"/>
              <w:right w:val="single" w:sz="4" w:space="0" w:color="auto"/>
            </w:tcBorders>
            <w:vAlign w:val="center"/>
            <w:hideMark/>
          </w:tcPr>
          <w:p w14:paraId="3B9EF9F9"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CAIXA</w:t>
            </w:r>
          </w:p>
        </w:tc>
        <w:tc>
          <w:tcPr>
            <w:tcW w:w="451" w:type="pct"/>
            <w:tcBorders>
              <w:top w:val="nil"/>
              <w:left w:val="nil"/>
              <w:bottom w:val="single" w:sz="4" w:space="0" w:color="auto"/>
              <w:right w:val="single" w:sz="4" w:space="0" w:color="auto"/>
            </w:tcBorders>
            <w:vAlign w:val="center"/>
            <w:hideMark/>
          </w:tcPr>
          <w:p w14:paraId="5CE8ABF5"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500</w:t>
            </w:r>
          </w:p>
        </w:tc>
        <w:tc>
          <w:tcPr>
            <w:tcW w:w="524" w:type="pct"/>
            <w:tcBorders>
              <w:top w:val="nil"/>
              <w:left w:val="nil"/>
              <w:bottom w:val="single" w:sz="4" w:space="0" w:color="auto"/>
              <w:right w:val="single" w:sz="4" w:space="0" w:color="auto"/>
            </w:tcBorders>
            <w:vAlign w:val="center"/>
            <w:hideMark/>
          </w:tcPr>
          <w:p w14:paraId="6519C26C"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R$ 38,97</w:t>
            </w:r>
          </w:p>
        </w:tc>
        <w:tc>
          <w:tcPr>
            <w:tcW w:w="653" w:type="pct"/>
            <w:tcBorders>
              <w:top w:val="nil"/>
              <w:left w:val="nil"/>
              <w:bottom w:val="single" w:sz="4" w:space="0" w:color="auto"/>
              <w:right w:val="single" w:sz="4" w:space="0" w:color="auto"/>
            </w:tcBorders>
            <w:vAlign w:val="center"/>
            <w:hideMark/>
          </w:tcPr>
          <w:p w14:paraId="2844A312"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R$ 19.485,00</w:t>
            </w:r>
          </w:p>
        </w:tc>
      </w:tr>
      <w:tr w:rsidR="00264556" w:rsidRPr="00264556" w14:paraId="532730C5" w14:textId="77777777">
        <w:trPr>
          <w:trHeight w:val="300"/>
        </w:trPr>
        <w:tc>
          <w:tcPr>
            <w:tcW w:w="4347" w:type="pct"/>
            <w:gridSpan w:val="6"/>
            <w:tcBorders>
              <w:top w:val="single" w:sz="4" w:space="0" w:color="auto"/>
              <w:left w:val="single" w:sz="4" w:space="0" w:color="auto"/>
              <w:bottom w:val="single" w:sz="4" w:space="0" w:color="auto"/>
              <w:right w:val="single" w:sz="4" w:space="0" w:color="auto"/>
            </w:tcBorders>
            <w:noWrap/>
            <w:vAlign w:val="bottom"/>
            <w:hideMark/>
          </w:tcPr>
          <w:p w14:paraId="22041D1B"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lastRenderedPageBreak/>
              <w:t>VALOR TOTAL</w:t>
            </w:r>
          </w:p>
        </w:tc>
        <w:tc>
          <w:tcPr>
            <w:tcW w:w="653" w:type="pct"/>
            <w:tcBorders>
              <w:top w:val="nil"/>
              <w:left w:val="nil"/>
              <w:bottom w:val="single" w:sz="4" w:space="0" w:color="auto"/>
              <w:right w:val="single" w:sz="4" w:space="0" w:color="auto"/>
            </w:tcBorders>
            <w:noWrap/>
            <w:vAlign w:val="bottom"/>
            <w:hideMark/>
          </w:tcPr>
          <w:p w14:paraId="12DD698E"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R$ 115.905,00</w:t>
            </w:r>
          </w:p>
        </w:tc>
      </w:tr>
    </w:tbl>
    <w:p w14:paraId="2186DAA6"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p>
    <w:p w14:paraId="4D7EC70E" w14:textId="77777777" w:rsidR="00264556" w:rsidRPr="00264556" w:rsidRDefault="00264556" w:rsidP="00264556">
      <w:pPr>
        <w:widowControl/>
        <w:numPr>
          <w:ilvl w:val="0"/>
          <w:numId w:val="89"/>
        </w:numPr>
        <w:autoSpaceDE/>
        <w:autoSpaceDN/>
        <w:spacing w:after="200" w:line="276" w:lineRule="auto"/>
        <w:rPr>
          <w:rFonts w:ascii="Arial" w:eastAsia="Arial" w:hAnsi="Arial" w:cs="Arial"/>
          <w:b/>
          <w:sz w:val="20"/>
          <w:szCs w:val="20"/>
          <w:lang w:val="pt-BR"/>
        </w:rPr>
      </w:pPr>
      <w:r w:rsidRPr="00264556">
        <w:rPr>
          <w:rFonts w:ascii="Arial" w:eastAsia="Arial" w:hAnsi="Arial" w:cs="Arial"/>
          <w:b/>
          <w:sz w:val="20"/>
          <w:szCs w:val="20"/>
          <w:lang w:val="pt-BR"/>
        </w:rPr>
        <w:t>Total de Itens e quantitativos:</w:t>
      </w:r>
    </w:p>
    <w:tbl>
      <w:tblPr>
        <w:tblW w:w="5000" w:type="pct"/>
        <w:tblCellMar>
          <w:left w:w="70" w:type="dxa"/>
          <w:right w:w="70" w:type="dxa"/>
        </w:tblCellMar>
        <w:tblLook w:val="04A0" w:firstRow="1" w:lastRow="0" w:firstColumn="1" w:lastColumn="0" w:noHBand="0" w:noVBand="1"/>
      </w:tblPr>
      <w:tblGrid>
        <w:gridCol w:w="618"/>
        <w:gridCol w:w="3292"/>
        <w:gridCol w:w="985"/>
        <w:gridCol w:w="1263"/>
        <w:gridCol w:w="852"/>
        <w:gridCol w:w="1175"/>
        <w:gridCol w:w="1453"/>
      </w:tblGrid>
      <w:tr w:rsidR="00264556" w:rsidRPr="00264556" w14:paraId="206871DF" w14:textId="77777777">
        <w:trPr>
          <w:trHeight w:val="510"/>
        </w:trPr>
        <w:tc>
          <w:tcPr>
            <w:tcW w:w="306" w:type="pct"/>
            <w:tcBorders>
              <w:top w:val="single" w:sz="4" w:space="0" w:color="auto"/>
              <w:left w:val="single" w:sz="4" w:space="0" w:color="auto"/>
              <w:bottom w:val="single" w:sz="4" w:space="0" w:color="auto"/>
              <w:right w:val="single" w:sz="4" w:space="0" w:color="auto"/>
            </w:tcBorders>
            <w:vAlign w:val="center"/>
            <w:hideMark/>
          </w:tcPr>
          <w:p w14:paraId="13A73922"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ITEM</w:t>
            </w:r>
          </w:p>
        </w:tc>
        <w:tc>
          <w:tcPr>
            <w:tcW w:w="1894" w:type="pct"/>
            <w:tcBorders>
              <w:top w:val="single" w:sz="4" w:space="0" w:color="auto"/>
              <w:left w:val="nil"/>
              <w:bottom w:val="single" w:sz="4" w:space="0" w:color="auto"/>
              <w:right w:val="single" w:sz="4" w:space="0" w:color="auto"/>
            </w:tcBorders>
            <w:vAlign w:val="center"/>
            <w:hideMark/>
          </w:tcPr>
          <w:p w14:paraId="1147870D"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DESCRIÇÃO</w:t>
            </w:r>
          </w:p>
        </w:tc>
        <w:tc>
          <w:tcPr>
            <w:tcW w:w="467" w:type="pct"/>
            <w:tcBorders>
              <w:top w:val="single" w:sz="4" w:space="0" w:color="auto"/>
              <w:left w:val="nil"/>
              <w:bottom w:val="single" w:sz="4" w:space="0" w:color="auto"/>
              <w:right w:val="single" w:sz="4" w:space="0" w:color="auto"/>
            </w:tcBorders>
            <w:vAlign w:val="center"/>
            <w:hideMark/>
          </w:tcPr>
          <w:p w14:paraId="0014ABF5"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CATMAT</w:t>
            </w:r>
          </w:p>
        </w:tc>
        <w:tc>
          <w:tcPr>
            <w:tcW w:w="536" w:type="pct"/>
            <w:tcBorders>
              <w:top w:val="single" w:sz="4" w:space="0" w:color="auto"/>
              <w:left w:val="nil"/>
              <w:bottom w:val="single" w:sz="4" w:space="0" w:color="auto"/>
              <w:right w:val="single" w:sz="4" w:space="0" w:color="auto"/>
            </w:tcBorders>
            <w:vAlign w:val="center"/>
            <w:hideMark/>
          </w:tcPr>
          <w:p w14:paraId="34158C41"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UND</w:t>
            </w:r>
          </w:p>
        </w:tc>
        <w:tc>
          <w:tcPr>
            <w:tcW w:w="377" w:type="pct"/>
            <w:tcBorders>
              <w:top w:val="single" w:sz="4" w:space="0" w:color="auto"/>
              <w:left w:val="nil"/>
              <w:bottom w:val="single" w:sz="4" w:space="0" w:color="auto"/>
              <w:right w:val="single" w:sz="4" w:space="0" w:color="auto"/>
            </w:tcBorders>
            <w:vAlign w:val="center"/>
            <w:hideMark/>
          </w:tcPr>
          <w:p w14:paraId="39B26093"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QUANT</w:t>
            </w:r>
          </w:p>
        </w:tc>
        <w:tc>
          <w:tcPr>
            <w:tcW w:w="795" w:type="pct"/>
            <w:tcBorders>
              <w:top w:val="single" w:sz="4" w:space="0" w:color="auto"/>
              <w:left w:val="nil"/>
              <w:bottom w:val="single" w:sz="4" w:space="0" w:color="auto"/>
              <w:right w:val="single" w:sz="4" w:space="0" w:color="auto"/>
            </w:tcBorders>
            <w:vAlign w:val="center"/>
            <w:hideMark/>
          </w:tcPr>
          <w:p w14:paraId="0B2FA90B"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VALOR UNITÁRIO</w:t>
            </w:r>
          </w:p>
        </w:tc>
        <w:tc>
          <w:tcPr>
            <w:tcW w:w="624" w:type="pct"/>
            <w:tcBorders>
              <w:top w:val="single" w:sz="4" w:space="0" w:color="auto"/>
              <w:left w:val="nil"/>
              <w:bottom w:val="single" w:sz="4" w:space="0" w:color="auto"/>
              <w:right w:val="single" w:sz="4" w:space="0" w:color="auto"/>
            </w:tcBorders>
            <w:vAlign w:val="center"/>
            <w:hideMark/>
          </w:tcPr>
          <w:p w14:paraId="3E74C2F8"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VALOR TOTAL</w:t>
            </w:r>
          </w:p>
        </w:tc>
      </w:tr>
      <w:tr w:rsidR="00264556" w:rsidRPr="00264556" w14:paraId="60AE1A48" w14:textId="77777777">
        <w:trPr>
          <w:trHeight w:val="3030"/>
        </w:trPr>
        <w:tc>
          <w:tcPr>
            <w:tcW w:w="306" w:type="pct"/>
            <w:tcBorders>
              <w:top w:val="nil"/>
              <w:left w:val="single" w:sz="4" w:space="0" w:color="auto"/>
              <w:bottom w:val="single" w:sz="4" w:space="0" w:color="auto"/>
              <w:right w:val="single" w:sz="4" w:space="0" w:color="auto"/>
            </w:tcBorders>
            <w:vAlign w:val="center"/>
            <w:hideMark/>
          </w:tcPr>
          <w:p w14:paraId="61E54051"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1</w:t>
            </w:r>
          </w:p>
        </w:tc>
        <w:tc>
          <w:tcPr>
            <w:tcW w:w="1894" w:type="pct"/>
            <w:tcBorders>
              <w:top w:val="nil"/>
              <w:left w:val="nil"/>
              <w:bottom w:val="single" w:sz="4" w:space="0" w:color="auto"/>
              <w:right w:val="single" w:sz="4" w:space="0" w:color="auto"/>
            </w:tcBorders>
            <w:vAlign w:val="center"/>
            <w:hideMark/>
          </w:tcPr>
          <w:p w14:paraId="32E14821"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ÁGUA MINERAL SEM GÁS DE PRIMEIRA QUALIDADE, COM MARCA, PROCEDÊNCIA E VALIDADE IMPRESSAS NO RÓTULO DO PRODUTO, EMBALADA EM GARRAFÕES DE 20 LITROS DE POLICARBONATO TRANSPARENTE, LACRADOS, VALIDADE MÍNIMA DE 12 MESES, DENTRO DOS PADRÕES ESTABELECIDOS NOS ARTS. 25 A 34 DO CÓDIGO DE ÁGUAS MINERAIS</w:t>
            </w:r>
          </w:p>
        </w:tc>
        <w:tc>
          <w:tcPr>
            <w:tcW w:w="467" w:type="pct"/>
            <w:tcBorders>
              <w:top w:val="nil"/>
              <w:left w:val="nil"/>
              <w:bottom w:val="single" w:sz="4" w:space="0" w:color="auto"/>
              <w:right w:val="single" w:sz="4" w:space="0" w:color="auto"/>
            </w:tcBorders>
            <w:vAlign w:val="center"/>
            <w:hideMark/>
          </w:tcPr>
          <w:p w14:paraId="0798F8A0"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445485</w:t>
            </w:r>
          </w:p>
        </w:tc>
        <w:tc>
          <w:tcPr>
            <w:tcW w:w="536" w:type="pct"/>
            <w:tcBorders>
              <w:top w:val="nil"/>
              <w:left w:val="nil"/>
              <w:bottom w:val="single" w:sz="4" w:space="0" w:color="auto"/>
              <w:right w:val="single" w:sz="4" w:space="0" w:color="auto"/>
            </w:tcBorders>
            <w:vAlign w:val="center"/>
            <w:hideMark/>
          </w:tcPr>
          <w:p w14:paraId="1286D56A"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GARRAFÃO</w:t>
            </w:r>
          </w:p>
        </w:tc>
        <w:tc>
          <w:tcPr>
            <w:tcW w:w="377" w:type="pct"/>
            <w:tcBorders>
              <w:top w:val="nil"/>
              <w:left w:val="nil"/>
              <w:bottom w:val="single" w:sz="4" w:space="0" w:color="auto"/>
              <w:right w:val="single" w:sz="4" w:space="0" w:color="auto"/>
            </w:tcBorders>
            <w:vAlign w:val="center"/>
            <w:hideMark/>
          </w:tcPr>
          <w:p w14:paraId="59B5FB54"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15.490</w:t>
            </w:r>
          </w:p>
        </w:tc>
        <w:tc>
          <w:tcPr>
            <w:tcW w:w="795" w:type="pct"/>
            <w:tcBorders>
              <w:top w:val="nil"/>
              <w:left w:val="nil"/>
              <w:bottom w:val="single" w:sz="4" w:space="0" w:color="auto"/>
              <w:right w:val="single" w:sz="4" w:space="0" w:color="auto"/>
            </w:tcBorders>
            <w:vAlign w:val="center"/>
            <w:hideMark/>
          </w:tcPr>
          <w:p w14:paraId="3577ABB8"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R$ 6,65</w:t>
            </w:r>
          </w:p>
        </w:tc>
        <w:tc>
          <w:tcPr>
            <w:tcW w:w="624" w:type="pct"/>
            <w:tcBorders>
              <w:top w:val="nil"/>
              <w:left w:val="nil"/>
              <w:bottom w:val="single" w:sz="4" w:space="0" w:color="auto"/>
              <w:right w:val="single" w:sz="4" w:space="0" w:color="auto"/>
            </w:tcBorders>
            <w:vAlign w:val="center"/>
            <w:hideMark/>
          </w:tcPr>
          <w:p w14:paraId="4B038264"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R$ 103.008,50</w:t>
            </w:r>
          </w:p>
        </w:tc>
      </w:tr>
      <w:tr w:rsidR="00264556" w:rsidRPr="00264556" w14:paraId="4617662D" w14:textId="77777777">
        <w:trPr>
          <w:trHeight w:val="870"/>
        </w:trPr>
        <w:tc>
          <w:tcPr>
            <w:tcW w:w="306" w:type="pct"/>
            <w:tcBorders>
              <w:top w:val="nil"/>
              <w:left w:val="single" w:sz="4" w:space="0" w:color="auto"/>
              <w:bottom w:val="single" w:sz="4" w:space="0" w:color="auto"/>
              <w:right w:val="single" w:sz="4" w:space="0" w:color="auto"/>
            </w:tcBorders>
            <w:vAlign w:val="center"/>
            <w:hideMark/>
          </w:tcPr>
          <w:p w14:paraId="123321D6"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2</w:t>
            </w:r>
          </w:p>
        </w:tc>
        <w:tc>
          <w:tcPr>
            <w:tcW w:w="1894" w:type="pct"/>
            <w:tcBorders>
              <w:top w:val="nil"/>
              <w:left w:val="nil"/>
              <w:bottom w:val="single" w:sz="4" w:space="0" w:color="auto"/>
              <w:right w:val="single" w:sz="4" w:space="0" w:color="auto"/>
            </w:tcBorders>
            <w:vAlign w:val="center"/>
            <w:hideMark/>
          </w:tcPr>
          <w:p w14:paraId="4EA5D4E0"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ÁGUA MINERAL SEM GÁS - FARDO COM 12 GARRAFAS COM 500 ML CADA GARRAFA.</w:t>
            </w:r>
          </w:p>
        </w:tc>
        <w:tc>
          <w:tcPr>
            <w:tcW w:w="467" w:type="pct"/>
            <w:tcBorders>
              <w:top w:val="nil"/>
              <w:left w:val="nil"/>
              <w:bottom w:val="single" w:sz="4" w:space="0" w:color="auto"/>
              <w:right w:val="single" w:sz="4" w:space="0" w:color="auto"/>
            </w:tcBorders>
            <w:vAlign w:val="center"/>
            <w:hideMark/>
          </w:tcPr>
          <w:p w14:paraId="4AE46FD0"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445484</w:t>
            </w:r>
          </w:p>
        </w:tc>
        <w:tc>
          <w:tcPr>
            <w:tcW w:w="536" w:type="pct"/>
            <w:tcBorders>
              <w:top w:val="nil"/>
              <w:left w:val="nil"/>
              <w:bottom w:val="single" w:sz="4" w:space="0" w:color="auto"/>
              <w:right w:val="single" w:sz="4" w:space="0" w:color="auto"/>
            </w:tcBorders>
            <w:vAlign w:val="center"/>
            <w:hideMark/>
          </w:tcPr>
          <w:p w14:paraId="38A2619E"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FARDO</w:t>
            </w:r>
          </w:p>
        </w:tc>
        <w:tc>
          <w:tcPr>
            <w:tcW w:w="377" w:type="pct"/>
            <w:tcBorders>
              <w:top w:val="nil"/>
              <w:left w:val="nil"/>
              <w:bottom w:val="single" w:sz="4" w:space="0" w:color="auto"/>
              <w:right w:val="single" w:sz="4" w:space="0" w:color="auto"/>
            </w:tcBorders>
            <w:vAlign w:val="center"/>
            <w:hideMark/>
          </w:tcPr>
          <w:p w14:paraId="4887C92F"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17.230</w:t>
            </w:r>
          </w:p>
        </w:tc>
        <w:tc>
          <w:tcPr>
            <w:tcW w:w="795" w:type="pct"/>
            <w:tcBorders>
              <w:top w:val="nil"/>
              <w:left w:val="nil"/>
              <w:bottom w:val="single" w:sz="4" w:space="0" w:color="auto"/>
              <w:right w:val="single" w:sz="4" w:space="0" w:color="auto"/>
            </w:tcBorders>
            <w:vAlign w:val="center"/>
            <w:hideMark/>
          </w:tcPr>
          <w:p w14:paraId="1C3DE14D"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R$ 16,62</w:t>
            </w:r>
          </w:p>
        </w:tc>
        <w:tc>
          <w:tcPr>
            <w:tcW w:w="624" w:type="pct"/>
            <w:tcBorders>
              <w:top w:val="nil"/>
              <w:left w:val="nil"/>
              <w:bottom w:val="single" w:sz="4" w:space="0" w:color="auto"/>
              <w:right w:val="single" w:sz="4" w:space="0" w:color="auto"/>
            </w:tcBorders>
            <w:vAlign w:val="center"/>
            <w:hideMark/>
          </w:tcPr>
          <w:p w14:paraId="0CF8F68E"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R$ 286.362,60</w:t>
            </w:r>
          </w:p>
        </w:tc>
      </w:tr>
      <w:tr w:rsidR="00264556" w:rsidRPr="00264556" w14:paraId="3239A7DF" w14:textId="77777777">
        <w:trPr>
          <w:trHeight w:val="870"/>
        </w:trPr>
        <w:tc>
          <w:tcPr>
            <w:tcW w:w="306" w:type="pct"/>
            <w:tcBorders>
              <w:top w:val="nil"/>
              <w:left w:val="single" w:sz="4" w:space="0" w:color="auto"/>
              <w:bottom w:val="single" w:sz="4" w:space="0" w:color="auto"/>
              <w:right w:val="single" w:sz="4" w:space="0" w:color="auto"/>
            </w:tcBorders>
            <w:vAlign w:val="center"/>
            <w:hideMark/>
          </w:tcPr>
          <w:p w14:paraId="0AB795DB"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3</w:t>
            </w:r>
          </w:p>
        </w:tc>
        <w:tc>
          <w:tcPr>
            <w:tcW w:w="1894" w:type="pct"/>
            <w:tcBorders>
              <w:top w:val="nil"/>
              <w:left w:val="nil"/>
              <w:bottom w:val="single" w:sz="4" w:space="0" w:color="auto"/>
              <w:right w:val="single" w:sz="4" w:space="0" w:color="auto"/>
            </w:tcBorders>
            <w:vAlign w:val="bottom"/>
            <w:hideMark/>
          </w:tcPr>
          <w:p w14:paraId="3FFCAD4D"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ÁGUA MINERAL COPO 300 ML SEM GÁS, CX COM 48 UNIDADES</w:t>
            </w:r>
          </w:p>
        </w:tc>
        <w:tc>
          <w:tcPr>
            <w:tcW w:w="467" w:type="pct"/>
            <w:tcBorders>
              <w:top w:val="nil"/>
              <w:left w:val="nil"/>
              <w:bottom w:val="single" w:sz="4" w:space="0" w:color="auto"/>
              <w:right w:val="single" w:sz="4" w:space="0" w:color="auto"/>
            </w:tcBorders>
            <w:vAlign w:val="center"/>
            <w:hideMark/>
          </w:tcPr>
          <w:p w14:paraId="5B914C65"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627869</w:t>
            </w:r>
          </w:p>
        </w:tc>
        <w:tc>
          <w:tcPr>
            <w:tcW w:w="536" w:type="pct"/>
            <w:tcBorders>
              <w:top w:val="nil"/>
              <w:left w:val="nil"/>
              <w:bottom w:val="single" w:sz="4" w:space="0" w:color="auto"/>
              <w:right w:val="single" w:sz="4" w:space="0" w:color="auto"/>
            </w:tcBorders>
            <w:vAlign w:val="center"/>
            <w:hideMark/>
          </w:tcPr>
          <w:p w14:paraId="702CAE55"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CAIXA</w:t>
            </w:r>
          </w:p>
        </w:tc>
        <w:tc>
          <w:tcPr>
            <w:tcW w:w="377" w:type="pct"/>
            <w:tcBorders>
              <w:top w:val="nil"/>
              <w:left w:val="nil"/>
              <w:bottom w:val="single" w:sz="4" w:space="0" w:color="auto"/>
              <w:right w:val="single" w:sz="4" w:space="0" w:color="auto"/>
            </w:tcBorders>
            <w:vAlign w:val="center"/>
            <w:hideMark/>
          </w:tcPr>
          <w:p w14:paraId="7D28E571"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500</w:t>
            </w:r>
          </w:p>
        </w:tc>
        <w:tc>
          <w:tcPr>
            <w:tcW w:w="795" w:type="pct"/>
            <w:tcBorders>
              <w:top w:val="nil"/>
              <w:left w:val="nil"/>
              <w:bottom w:val="single" w:sz="4" w:space="0" w:color="auto"/>
              <w:right w:val="single" w:sz="4" w:space="0" w:color="auto"/>
            </w:tcBorders>
            <w:vAlign w:val="center"/>
            <w:hideMark/>
          </w:tcPr>
          <w:p w14:paraId="24F715EA"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R$ 38,97</w:t>
            </w:r>
          </w:p>
        </w:tc>
        <w:tc>
          <w:tcPr>
            <w:tcW w:w="624" w:type="pct"/>
            <w:tcBorders>
              <w:top w:val="nil"/>
              <w:left w:val="nil"/>
              <w:bottom w:val="single" w:sz="4" w:space="0" w:color="auto"/>
              <w:right w:val="single" w:sz="4" w:space="0" w:color="auto"/>
            </w:tcBorders>
            <w:vAlign w:val="center"/>
            <w:hideMark/>
          </w:tcPr>
          <w:p w14:paraId="36108135"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R$ 19.485,00</w:t>
            </w:r>
          </w:p>
        </w:tc>
      </w:tr>
      <w:tr w:rsidR="00264556" w:rsidRPr="00264556" w14:paraId="7E835375" w14:textId="77777777">
        <w:trPr>
          <w:trHeight w:val="300"/>
        </w:trPr>
        <w:tc>
          <w:tcPr>
            <w:tcW w:w="4376" w:type="pct"/>
            <w:gridSpan w:val="6"/>
            <w:tcBorders>
              <w:top w:val="single" w:sz="4" w:space="0" w:color="auto"/>
              <w:left w:val="single" w:sz="4" w:space="0" w:color="auto"/>
              <w:bottom w:val="single" w:sz="4" w:space="0" w:color="auto"/>
              <w:right w:val="single" w:sz="4" w:space="0" w:color="auto"/>
            </w:tcBorders>
            <w:noWrap/>
            <w:vAlign w:val="bottom"/>
            <w:hideMark/>
          </w:tcPr>
          <w:p w14:paraId="68E9D2C7"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VALOR TOTAL</w:t>
            </w:r>
          </w:p>
        </w:tc>
        <w:tc>
          <w:tcPr>
            <w:tcW w:w="624" w:type="pct"/>
            <w:tcBorders>
              <w:top w:val="nil"/>
              <w:left w:val="nil"/>
              <w:bottom w:val="single" w:sz="4" w:space="0" w:color="auto"/>
              <w:right w:val="single" w:sz="4" w:space="0" w:color="auto"/>
            </w:tcBorders>
            <w:noWrap/>
            <w:vAlign w:val="bottom"/>
            <w:hideMark/>
          </w:tcPr>
          <w:p w14:paraId="6D48020B" w14:textId="77777777" w:rsidR="00264556" w:rsidRPr="00264556" w:rsidRDefault="00264556" w:rsidP="00264556">
            <w:pPr>
              <w:widowControl/>
              <w:autoSpaceDE/>
              <w:autoSpaceDN/>
              <w:spacing w:after="200" w:line="276" w:lineRule="auto"/>
              <w:rPr>
                <w:rFonts w:ascii="Arial" w:eastAsia="Arial" w:hAnsi="Arial" w:cs="Arial"/>
                <w:b/>
                <w:bCs/>
                <w:sz w:val="20"/>
                <w:szCs w:val="20"/>
                <w:lang w:val="pt-BR"/>
              </w:rPr>
            </w:pPr>
            <w:r w:rsidRPr="00264556">
              <w:rPr>
                <w:rFonts w:ascii="Arial" w:eastAsia="Arial" w:hAnsi="Arial" w:cs="Arial"/>
                <w:b/>
                <w:bCs/>
                <w:sz w:val="20"/>
                <w:szCs w:val="20"/>
                <w:lang w:val="pt-BR"/>
              </w:rPr>
              <w:t>R$ 408.856,10</w:t>
            </w:r>
          </w:p>
        </w:tc>
      </w:tr>
    </w:tbl>
    <w:p w14:paraId="334E4A73"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p>
    <w:p w14:paraId="37EE12B3" w14:textId="30F8CB68" w:rsidR="00264556" w:rsidRPr="00264556" w:rsidRDefault="00264556" w:rsidP="00264556">
      <w:pPr>
        <w:widowControl/>
        <w:numPr>
          <w:ilvl w:val="0"/>
          <w:numId w:val="82"/>
        </w:numPr>
        <w:autoSpaceDE/>
        <w:autoSpaceDN/>
        <w:spacing w:after="200" w:line="276" w:lineRule="auto"/>
        <w:rPr>
          <w:rFonts w:ascii="Arial" w:eastAsia="Arial" w:hAnsi="Arial" w:cs="Arial"/>
          <w:b/>
          <w:sz w:val="20"/>
          <w:szCs w:val="20"/>
          <w:lang w:val="pt-BR"/>
        </w:rPr>
      </w:pPr>
      <w:r w:rsidRPr="00264556">
        <w:rPr>
          <w:rFonts w:ascii="Arial" w:eastAsia="Arial" w:hAnsi="Arial" w:cs="Arial"/>
          <w:b/>
          <w:sz w:val="20"/>
          <w:szCs w:val="20"/>
          <w:lang w:val="pt-BR"/>
        </w:rPr>
        <w:t>DAS OBRIGAÇÕES DAS PARTES:</w:t>
      </w:r>
    </w:p>
    <w:p w14:paraId="768F5D3E" w14:textId="17C10AC1" w:rsidR="00264556" w:rsidRPr="00264556" w:rsidRDefault="00264556" w:rsidP="00264556">
      <w:pPr>
        <w:widowControl/>
        <w:numPr>
          <w:ilvl w:val="1"/>
          <w:numId w:val="85"/>
        </w:numPr>
        <w:autoSpaceDE/>
        <w:autoSpaceDN/>
        <w:spacing w:after="200" w:line="276" w:lineRule="auto"/>
        <w:rPr>
          <w:rFonts w:ascii="Arial" w:eastAsia="Arial" w:hAnsi="Arial" w:cs="Arial"/>
          <w:b/>
          <w:sz w:val="20"/>
          <w:szCs w:val="20"/>
          <w:lang w:val="pt-BR"/>
        </w:rPr>
      </w:pPr>
      <w:r w:rsidRPr="00264556">
        <w:rPr>
          <w:rFonts w:ascii="Arial" w:eastAsia="Arial" w:hAnsi="Arial" w:cs="Arial"/>
          <w:b/>
          <w:sz w:val="20"/>
          <w:szCs w:val="20"/>
          <w:lang w:val="pt-BR"/>
        </w:rPr>
        <w:t xml:space="preserve">DA CONTRATADA: </w:t>
      </w:r>
    </w:p>
    <w:p w14:paraId="74F8FCB8" w14:textId="77777777" w:rsidR="00264556" w:rsidRPr="00264556" w:rsidRDefault="00264556" w:rsidP="00264556">
      <w:pPr>
        <w:widowControl/>
        <w:numPr>
          <w:ilvl w:val="0"/>
          <w:numId w:val="88"/>
        </w:numPr>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A</w:t>
      </w:r>
      <w:r w:rsidRPr="00264556">
        <w:rPr>
          <w:rFonts w:ascii="Arial" w:eastAsia="Arial" w:hAnsi="Arial" w:cs="Arial"/>
          <w:b/>
          <w:sz w:val="20"/>
          <w:szCs w:val="20"/>
          <w:lang w:val="pt-BR"/>
        </w:rPr>
        <w:t xml:space="preserve"> CONTRATADA </w:t>
      </w:r>
      <w:r w:rsidRPr="00264556">
        <w:rPr>
          <w:rFonts w:ascii="Arial" w:eastAsia="Arial" w:hAnsi="Arial" w:cs="Arial"/>
          <w:sz w:val="20"/>
          <w:szCs w:val="20"/>
          <w:lang w:val="pt-BR"/>
        </w:rPr>
        <w:t xml:space="preserve">compromete-se a atender a todas as condições descritas no presente Termo de Referência; </w:t>
      </w:r>
    </w:p>
    <w:p w14:paraId="0F041FF3" w14:textId="77777777" w:rsidR="00264556" w:rsidRPr="00264556" w:rsidRDefault="00264556" w:rsidP="00264556">
      <w:pPr>
        <w:widowControl/>
        <w:numPr>
          <w:ilvl w:val="0"/>
          <w:numId w:val="88"/>
        </w:numPr>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 xml:space="preserve">Responsabilizar-se pelo fornecimento do objeto deste Termo de Referência, respondendo civil e criminalmente por todos os danos, perdas e prejuízos que, por dolo ou culpa, de seus empregados, prepostos, ou terceiros no exercício de suas atividades, vier </w:t>
      </w:r>
      <w:proofErr w:type="gramStart"/>
      <w:r w:rsidRPr="00264556">
        <w:rPr>
          <w:rFonts w:ascii="Arial" w:eastAsia="Arial" w:hAnsi="Arial" w:cs="Arial"/>
          <w:sz w:val="20"/>
          <w:szCs w:val="20"/>
          <w:lang w:val="pt-BR"/>
        </w:rPr>
        <w:t>a, direta</w:t>
      </w:r>
      <w:proofErr w:type="gramEnd"/>
      <w:r w:rsidRPr="00264556">
        <w:rPr>
          <w:rFonts w:ascii="Arial" w:eastAsia="Arial" w:hAnsi="Arial" w:cs="Arial"/>
          <w:sz w:val="20"/>
          <w:szCs w:val="20"/>
          <w:lang w:val="pt-BR"/>
        </w:rPr>
        <w:t xml:space="preserve"> ou indiretamente, causar ou provocar à contratante;</w:t>
      </w:r>
    </w:p>
    <w:p w14:paraId="2C4A5F8E" w14:textId="77777777" w:rsidR="00264556" w:rsidRPr="00264556" w:rsidRDefault="00264556" w:rsidP="00264556">
      <w:pPr>
        <w:widowControl/>
        <w:numPr>
          <w:ilvl w:val="0"/>
          <w:numId w:val="88"/>
        </w:numPr>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 xml:space="preserve">Abster-se, qualquer que seja a hipótese, de veicular publicidade ou qualquer outra informação acerca das atividades objeto da contratação, sem prévia autorização da contratante; </w:t>
      </w:r>
    </w:p>
    <w:p w14:paraId="3C409FDB" w14:textId="77777777" w:rsidR="00264556" w:rsidRPr="00264556" w:rsidRDefault="00264556" w:rsidP="00264556">
      <w:pPr>
        <w:widowControl/>
        <w:numPr>
          <w:ilvl w:val="0"/>
          <w:numId w:val="88"/>
        </w:numPr>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lastRenderedPageBreak/>
        <w:t xml:space="preserve">Dar ciência, imediatamente e por escrito, de qualquer anormalidade que verificar na execução do objeto, bem como, prestar esclarecimentos que forem solicitados pela contratante; </w:t>
      </w:r>
    </w:p>
    <w:p w14:paraId="16416329" w14:textId="77777777" w:rsidR="00264556" w:rsidRPr="00264556" w:rsidRDefault="00264556" w:rsidP="00264556">
      <w:pPr>
        <w:widowControl/>
        <w:numPr>
          <w:ilvl w:val="0"/>
          <w:numId w:val="88"/>
        </w:numPr>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 xml:space="preserve">Não deixar de executar qualquer atividade necessária ao perfeito fornecimento do objeto, sob qualquer alegação, mesmo </w:t>
      </w:r>
      <w:proofErr w:type="gramStart"/>
      <w:r w:rsidRPr="00264556">
        <w:rPr>
          <w:rFonts w:ascii="Arial" w:eastAsia="Arial" w:hAnsi="Arial" w:cs="Arial"/>
          <w:sz w:val="20"/>
          <w:szCs w:val="20"/>
          <w:lang w:val="pt-BR"/>
        </w:rPr>
        <w:t>sob  pretexto</w:t>
      </w:r>
      <w:proofErr w:type="gramEnd"/>
      <w:r w:rsidRPr="00264556">
        <w:rPr>
          <w:rFonts w:ascii="Arial" w:eastAsia="Arial" w:hAnsi="Arial" w:cs="Arial"/>
          <w:sz w:val="20"/>
          <w:szCs w:val="20"/>
          <w:lang w:val="pt-BR"/>
        </w:rPr>
        <w:t xml:space="preserve"> de não ter sido executada anteriormente qualquer tipo de procedimento; </w:t>
      </w:r>
    </w:p>
    <w:p w14:paraId="6585E420" w14:textId="77777777" w:rsidR="00264556" w:rsidRPr="00264556" w:rsidRDefault="00264556" w:rsidP="00264556">
      <w:pPr>
        <w:widowControl/>
        <w:numPr>
          <w:ilvl w:val="0"/>
          <w:numId w:val="88"/>
        </w:numPr>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Prestar qualquer tipo de informação solicitada pela contratante sobre os fornecimentos, bem como fornecer qualquer documentação julgada necessária ao perfeito entendimento do objeto deste Termo de Referência;</w:t>
      </w:r>
    </w:p>
    <w:p w14:paraId="5C8D7D5C" w14:textId="77777777" w:rsidR="00264556" w:rsidRPr="00264556" w:rsidRDefault="00264556" w:rsidP="00264556">
      <w:pPr>
        <w:widowControl/>
        <w:numPr>
          <w:ilvl w:val="0"/>
          <w:numId w:val="88"/>
        </w:numPr>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 xml:space="preserve">Comunicar à Contratante, no prazo máximo de 24 (vinte e quatro) horas que antecede a data da entrega, os motivos que impossibilitem o cumprimento do prazo previsto, com a devida comprovação; </w:t>
      </w:r>
    </w:p>
    <w:p w14:paraId="3B0F152E" w14:textId="77777777" w:rsidR="00264556" w:rsidRPr="00264556" w:rsidRDefault="00264556" w:rsidP="00264556">
      <w:pPr>
        <w:widowControl/>
        <w:numPr>
          <w:ilvl w:val="0"/>
          <w:numId w:val="88"/>
        </w:numPr>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Manter durante toda a vigência da contratação, em compatibilidade com as obrigações assumidas, todas as condições de habilitação e qualificação exigidas;</w:t>
      </w:r>
    </w:p>
    <w:p w14:paraId="4CAC489F" w14:textId="77777777" w:rsidR="00264556" w:rsidRPr="00264556" w:rsidRDefault="00264556" w:rsidP="00264556">
      <w:pPr>
        <w:widowControl/>
        <w:numPr>
          <w:ilvl w:val="0"/>
          <w:numId w:val="88"/>
        </w:numPr>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 xml:space="preserve">Indicar preposto para representá-la durante a execução do objeto; </w:t>
      </w:r>
    </w:p>
    <w:p w14:paraId="086ADD79" w14:textId="77777777" w:rsidR="00264556" w:rsidRPr="00264556" w:rsidRDefault="00264556" w:rsidP="00264556">
      <w:pPr>
        <w:widowControl/>
        <w:numPr>
          <w:ilvl w:val="0"/>
          <w:numId w:val="88"/>
        </w:numPr>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Reparar, corrigir, remover, reconstruir ou substituir, às suas expensas, no total ou em parte, o objeto deste Termo de Referência em que se verificarem vícios, defeitos ou incorreções resultantes da execução ou de alimentos empregados.</w:t>
      </w:r>
    </w:p>
    <w:p w14:paraId="06BF190B" w14:textId="77777777" w:rsidR="00264556" w:rsidRPr="00264556" w:rsidRDefault="00264556" w:rsidP="00264556">
      <w:pPr>
        <w:widowControl/>
        <w:numPr>
          <w:ilvl w:val="0"/>
          <w:numId w:val="88"/>
        </w:numPr>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Conter as especificações do objeto de forma clara, descrevendo detalhadamente as características do produto ofertado, incluindo especificação de marca, procedência e outros elementos que de forma inequívoca identifiquem e constatem as características do material;</w:t>
      </w:r>
    </w:p>
    <w:p w14:paraId="6C30634E" w14:textId="77777777" w:rsidR="00264556" w:rsidRPr="00264556" w:rsidRDefault="00264556" w:rsidP="00264556">
      <w:pPr>
        <w:widowControl/>
        <w:numPr>
          <w:ilvl w:val="0"/>
          <w:numId w:val="88"/>
        </w:numPr>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No preço ofertado deverão estar incluídos ainda, todos os custos diretos e indiretos, inclusive, frete, impostos, taxas e outras despesas que incidam ou venham incidir no fornecimento e entrega do material.</w:t>
      </w:r>
    </w:p>
    <w:p w14:paraId="175E9CE7" w14:textId="77777777" w:rsidR="00264556" w:rsidRPr="00264556" w:rsidRDefault="00264556" w:rsidP="00264556">
      <w:pPr>
        <w:widowControl/>
        <w:numPr>
          <w:ilvl w:val="0"/>
          <w:numId w:val="88"/>
        </w:numPr>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 xml:space="preserve">As embalagens devem ser: Próprias para o acondicionamento de água mineral, resistentes, em excelente estado de conservação, sem ranhuras e/ou amassados </w:t>
      </w:r>
    </w:p>
    <w:p w14:paraId="23B5FD3F" w14:textId="77777777" w:rsidR="00264556" w:rsidRPr="00264556" w:rsidRDefault="00264556" w:rsidP="00264556">
      <w:pPr>
        <w:widowControl/>
        <w:numPr>
          <w:ilvl w:val="0"/>
          <w:numId w:val="88"/>
        </w:numPr>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Devem conter rótulo-padrão, cujas características e apresentações básicas tenham sido aprovadas pelo Departamento Nacional de Produção Mineral – DNPM, (Decreto- Lei n. º 7.841/1945), e registradas no Ministério da Saúde;</w:t>
      </w:r>
    </w:p>
    <w:p w14:paraId="17C11DA0" w14:textId="77777777" w:rsidR="00264556" w:rsidRPr="00264556" w:rsidRDefault="00264556" w:rsidP="00264556">
      <w:pPr>
        <w:widowControl/>
        <w:numPr>
          <w:ilvl w:val="0"/>
          <w:numId w:val="88"/>
        </w:numPr>
        <w:autoSpaceDE/>
        <w:autoSpaceDN/>
        <w:spacing w:after="200" w:line="276" w:lineRule="auto"/>
        <w:rPr>
          <w:rFonts w:ascii="Arial" w:eastAsia="Arial" w:hAnsi="Arial" w:cs="Arial"/>
          <w:b/>
          <w:sz w:val="20"/>
          <w:szCs w:val="20"/>
          <w:lang w:val="pt-BR"/>
        </w:rPr>
      </w:pPr>
      <w:r w:rsidRPr="00264556">
        <w:rPr>
          <w:rFonts w:ascii="Arial" w:eastAsia="Arial" w:hAnsi="Arial" w:cs="Arial"/>
          <w:sz w:val="20"/>
          <w:szCs w:val="20"/>
          <w:lang w:val="pt-BR"/>
        </w:rPr>
        <w:t>Conter gravação legível em seu rótulo ou em sua vedação da data de envase, número do Registro no Ministério da Saúde (MS), marca e validade do produto (mínimo de 60 dias da data de entrega), conforme Portaria n.º 470/99 do Departamento Nacional de Produção Mineral – DNPM.</w:t>
      </w:r>
    </w:p>
    <w:p w14:paraId="669A3E64"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 xml:space="preserve"> </w:t>
      </w:r>
    </w:p>
    <w:p w14:paraId="4658762B" w14:textId="77777777" w:rsidR="00264556" w:rsidRPr="00264556" w:rsidRDefault="00264556" w:rsidP="00264556">
      <w:pPr>
        <w:widowControl/>
        <w:numPr>
          <w:ilvl w:val="1"/>
          <w:numId w:val="85"/>
        </w:numPr>
        <w:autoSpaceDE/>
        <w:autoSpaceDN/>
        <w:spacing w:after="200" w:line="276" w:lineRule="auto"/>
        <w:rPr>
          <w:rFonts w:ascii="Arial" w:eastAsia="Arial" w:hAnsi="Arial" w:cs="Arial"/>
          <w:b/>
          <w:sz w:val="20"/>
          <w:szCs w:val="20"/>
          <w:lang w:val="pt-BR"/>
        </w:rPr>
      </w:pPr>
      <w:r w:rsidRPr="00264556">
        <w:rPr>
          <w:rFonts w:ascii="Arial" w:eastAsia="Arial" w:hAnsi="Arial" w:cs="Arial"/>
          <w:b/>
          <w:sz w:val="20"/>
          <w:szCs w:val="20"/>
          <w:lang w:val="pt-BR"/>
        </w:rPr>
        <w:t xml:space="preserve"> DA CONTRATANTE:</w:t>
      </w:r>
    </w:p>
    <w:p w14:paraId="4ABA226B" w14:textId="77777777" w:rsidR="00264556" w:rsidRPr="00264556" w:rsidRDefault="00264556" w:rsidP="00264556">
      <w:pPr>
        <w:widowControl/>
        <w:autoSpaceDE/>
        <w:autoSpaceDN/>
        <w:spacing w:after="200" w:line="276" w:lineRule="auto"/>
        <w:rPr>
          <w:rFonts w:ascii="Arial" w:eastAsia="Arial" w:hAnsi="Arial" w:cs="Arial"/>
          <w:b/>
          <w:sz w:val="20"/>
          <w:szCs w:val="20"/>
          <w:lang w:val="pt-BR"/>
        </w:rPr>
      </w:pPr>
    </w:p>
    <w:p w14:paraId="61C731B2" w14:textId="77777777" w:rsidR="00264556" w:rsidRPr="00264556" w:rsidRDefault="00264556" w:rsidP="00264556">
      <w:pPr>
        <w:widowControl/>
        <w:numPr>
          <w:ilvl w:val="0"/>
          <w:numId w:val="88"/>
        </w:numPr>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lastRenderedPageBreak/>
        <w:t>Permitir acesso dos empregados da licitante vencedora às dependências da CONTRATANTE quando da entrega das águas;</w:t>
      </w:r>
    </w:p>
    <w:p w14:paraId="31CA56CD" w14:textId="77777777" w:rsidR="00264556" w:rsidRPr="00264556" w:rsidRDefault="00264556" w:rsidP="00264556">
      <w:pPr>
        <w:widowControl/>
        <w:numPr>
          <w:ilvl w:val="0"/>
          <w:numId w:val="88"/>
        </w:numPr>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Prestar as informações e os esclarecimentos que venham a ser solicitados pela CONTRATADA, quando necessários ao fornecimento;</w:t>
      </w:r>
    </w:p>
    <w:p w14:paraId="3A70C7D8" w14:textId="77777777" w:rsidR="00264556" w:rsidRPr="00264556" w:rsidRDefault="00264556" w:rsidP="00264556">
      <w:pPr>
        <w:widowControl/>
        <w:numPr>
          <w:ilvl w:val="0"/>
          <w:numId w:val="88"/>
        </w:numPr>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 xml:space="preserve">Comunicar formalmente à CONTRATADA qualquer falha e/ou irregularidade no fornecimento das águas, determinando o que for necessário à sua regularização; </w:t>
      </w:r>
    </w:p>
    <w:p w14:paraId="13AF8D5A" w14:textId="77777777" w:rsidR="00264556" w:rsidRPr="00264556" w:rsidRDefault="00264556" w:rsidP="00264556">
      <w:pPr>
        <w:widowControl/>
        <w:numPr>
          <w:ilvl w:val="0"/>
          <w:numId w:val="88"/>
        </w:numPr>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Atestar a(s) Nota(s) Fiscal(</w:t>
      </w:r>
      <w:proofErr w:type="spellStart"/>
      <w:r w:rsidRPr="00264556">
        <w:rPr>
          <w:rFonts w:ascii="Arial" w:eastAsia="Arial" w:hAnsi="Arial" w:cs="Arial"/>
          <w:sz w:val="20"/>
          <w:szCs w:val="20"/>
          <w:lang w:val="pt-BR"/>
        </w:rPr>
        <w:t>is</w:t>
      </w:r>
      <w:proofErr w:type="spellEnd"/>
      <w:r w:rsidRPr="00264556">
        <w:rPr>
          <w:rFonts w:ascii="Arial" w:eastAsia="Arial" w:hAnsi="Arial" w:cs="Arial"/>
          <w:sz w:val="20"/>
          <w:szCs w:val="20"/>
          <w:lang w:val="pt-BR"/>
        </w:rPr>
        <w:t>) correspondente(s), por intermédio do servidor designado para esse fim;</w:t>
      </w:r>
    </w:p>
    <w:p w14:paraId="50CE6E0A" w14:textId="77777777" w:rsidR="00264556" w:rsidRPr="00264556" w:rsidRDefault="00264556" w:rsidP="00264556">
      <w:pPr>
        <w:widowControl/>
        <w:numPr>
          <w:ilvl w:val="0"/>
          <w:numId w:val="88"/>
        </w:numPr>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 xml:space="preserve">Efetuar o pagamento à LICITANTE VENCEDORA, desde que verificada a adequação dos equipamentos fornecidos em relação às especificações constantes deste Termo de Referência; na forma e prazo pactuados; </w:t>
      </w:r>
    </w:p>
    <w:p w14:paraId="1A606641" w14:textId="77777777" w:rsidR="00264556" w:rsidRPr="00264556" w:rsidRDefault="00264556" w:rsidP="00264556">
      <w:pPr>
        <w:widowControl/>
        <w:numPr>
          <w:ilvl w:val="0"/>
          <w:numId w:val="88"/>
        </w:numPr>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Notificar, por escrito, a empresa contratada da aplicação de eventuais penalidades, garantido o contraditório e a ampla defesa.</w:t>
      </w:r>
    </w:p>
    <w:p w14:paraId="7F3F7F4F"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p>
    <w:p w14:paraId="420406A4" w14:textId="77777777" w:rsidR="00264556" w:rsidRPr="00264556" w:rsidRDefault="00264556" w:rsidP="00264556">
      <w:pPr>
        <w:widowControl/>
        <w:numPr>
          <w:ilvl w:val="0"/>
          <w:numId w:val="82"/>
        </w:numPr>
        <w:autoSpaceDE/>
        <w:autoSpaceDN/>
        <w:spacing w:after="200" w:line="276" w:lineRule="auto"/>
        <w:rPr>
          <w:rFonts w:ascii="Arial" w:eastAsia="Arial" w:hAnsi="Arial" w:cs="Arial"/>
          <w:b/>
          <w:sz w:val="20"/>
          <w:szCs w:val="20"/>
          <w:lang w:val="pt-BR"/>
        </w:rPr>
      </w:pPr>
      <w:r w:rsidRPr="00264556">
        <w:rPr>
          <w:rFonts w:ascii="Arial" w:eastAsia="Arial" w:hAnsi="Arial" w:cs="Arial"/>
          <w:b/>
          <w:sz w:val="20"/>
          <w:szCs w:val="20"/>
          <w:lang w:val="pt-BR"/>
        </w:rPr>
        <w:t>DO ACEITE E FORMA DE PAGAMENTO:</w:t>
      </w:r>
    </w:p>
    <w:p w14:paraId="2F7F8EAE" w14:textId="77777777" w:rsidR="00264556" w:rsidRPr="00264556" w:rsidRDefault="00264556" w:rsidP="00264556">
      <w:pPr>
        <w:widowControl/>
        <w:autoSpaceDE/>
        <w:autoSpaceDN/>
        <w:spacing w:after="200" w:line="276" w:lineRule="auto"/>
        <w:rPr>
          <w:rFonts w:ascii="Arial" w:eastAsia="Arial" w:hAnsi="Arial" w:cs="Arial"/>
          <w:b/>
          <w:sz w:val="20"/>
          <w:szCs w:val="20"/>
          <w:lang w:val="pt-BR"/>
        </w:rPr>
      </w:pPr>
    </w:p>
    <w:p w14:paraId="4B917F87"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 xml:space="preserve">Os ordenadores de despesas realizarão inspeção das águas para verificação da sua integridade física e funcionamento e as embalagens que apresentarem defeito por transporte e/ou por processo fabril, deverão ser substituídos pela CONTRATADA, em um prazo máximo de 05 (cinco) dias úteis, conforme descrito no item anterior. </w:t>
      </w:r>
    </w:p>
    <w:p w14:paraId="27D6417A"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 xml:space="preserve">      A nota fiscal/fatura deverá ser apresentada ao responsável pelo recebimento do bem ou serviço, o qual terá o prazo máximo de 05 dias úteis da apresentação para atestar o cumprimento pela empresa das obrigações contratuais.  Após análise o responsável emitirá Aceite e encaminhará para fins de pagamento. </w:t>
      </w:r>
    </w:p>
    <w:p w14:paraId="619A9A38"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O pagamento será efetuado a um prazo de até o 10º (décimo) dia útil do mês subsequente ao da entrega dos produtos. O mesmo será creditado em conta corrente, por meio de ordem bancária a favor de qualquer instituição bancária indicada na Nota Fiscal, devendo, para isso, ficar explícito o nome do banco, agência, localidade e número da conta corrente em que deverá ser efetivado o crédito.</w:t>
      </w:r>
    </w:p>
    <w:p w14:paraId="031B3954" w14:textId="77777777" w:rsidR="00264556" w:rsidRPr="00264556" w:rsidRDefault="00264556" w:rsidP="00264556">
      <w:pPr>
        <w:widowControl/>
        <w:autoSpaceDE/>
        <w:autoSpaceDN/>
        <w:spacing w:after="200" w:line="276" w:lineRule="auto"/>
        <w:rPr>
          <w:rFonts w:ascii="Arial" w:eastAsia="Arial" w:hAnsi="Arial" w:cs="Arial"/>
          <w:b/>
          <w:sz w:val="20"/>
          <w:szCs w:val="20"/>
          <w:lang w:val="en-US"/>
        </w:rPr>
      </w:pPr>
    </w:p>
    <w:p w14:paraId="4672FCF8" w14:textId="77777777" w:rsidR="00264556" w:rsidRPr="00264556" w:rsidRDefault="00264556" w:rsidP="00264556">
      <w:pPr>
        <w:widowControl/>
        <w:numPr>
          <w:ilvl w:val="0"/>
          <w:numId w:val="82"/>
        </w:numPr>
        <w:autoSpaceDE/>
        <w:autoSpaceDN/>
        <w:spacing w:after="200" w:line="276" w:lineRule="auto"/>
        <w:rPr>
          <w:rFonts w:ascii="Arial" w:eastAsia="Arial" w:hAnsi="Arial" w:cs="Arial"/>
          <w:b/>
          <w:sz w:val="20"/>
          <w:szCs w:val="20"/>
          <w:lang w:val="pt-BR"/>
        </w:rPr>
      </w:pPr>
      <w:r w:rsidRPr="00264556">
        <w:rPr>
          <w:rFonts w:ascii="Arial" w:eastAsia="Arial" w:hAnsi="Arial" w:cs="Arial"/>
          <w:b/>
          <w:sz w:val="20"/>
          <w:szCs w:val="20"/>
          <w:lang w:val="pt-BR"/>
        </w:rPr>
        <w:t>DA SUBCONTRATAÇÃO</w:t>
      </w:r>
    </w:p>
    <w:p w14:paraId="445F8B71" w14:textId="77777777" w:rsidR="00264556" w:rsidRPr="00264556" w:rsidRDefault="00264556" w:rsidP="00264556">
      <w:pPr>
        <w:widowControl/>
        <w:autoSpaceDE/>
        <w:autoSpaceDN/>
        <w:spacing w:after="200" w:line="276" w:lineRule="auto"/>
        <w:rPr>
          <w:rFonts w:ascii="Arial" w:eastAsia="Arial" w:hAnsi="Arial" w:cs="Arial"/>
          <w:b/>
          <w:sz w:val="20"/>
          <w:szCs w:val="20"/>
          <w:lang w:val="pt-BR"/>
        </w:rPr>
      </w:pPr>
    </w:p>
    <w:p w14:paraId="20753443"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Não será admitida a subcontratação do objeto licitado.</w:t>
      </w:r>
    </w:p>
    <w:p w14:paraId="4B62A962"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p>
    <w:p w14:paraId="2308F38A" w14:textId="77777777" w:rsidR="00264556" w:rsidRPr="00264556" w:rsidRDefault="00264556" w:rsidP="00264556">
      <w:pPr>
        <w:widowControl/>
        <w:numPr>
          <w:ilvl w:val="0"/>
          <w:numId w:val="82"/>
        </w:numPr>
        <w:autoSpaceDE/>
        <w:autoSpaceDN/>
        <w:spacing w:after="200" w:line="276" w:lineRule="auto"/>
        <w:rPr>
          <w:rFonts w:ascii="Arial" w:eastAsia="Arial" w:hAnsi="Arial" w:cs="Arial"/>
          <w:b/>
          <w:sz w:val="20"/>
          <w:szCs w:val="20"/>
          <w:lang w:val="pt-BR"/>
        </w:rPr>
      </w:pPr>
      <w:r w:rsidRPr="00264556">
        <w:rPr>
          <w:rFonts w:ascii="Arial" w:eastAsia="Arial" w:hAnsi="Arial" w:cs="Arial"/>
          <w:b/>
          <w:sz w:val="20"/>
          <w:szCs w:val="20"/>
          <w:lang w:val="pt-BR"/>
        </w:rPr>
        <w:t>DA FISCALIZAÇÃO:</w:t>
      </w:r>
    </w:p>
    <w:p w14:paraId="2973ADEE" w14:textId="77777777" w:rsidR="00264556" w:rsidRPr="00264556" w:rsidRDefault="00264556" w:rsidP="00264556">
      <w:pPr>
        <w:widowControl/>
        <w:autoSpaceDE/>
        <w:autoSpaceDN/>
        <w:spacing w:after="200" w:line="276" w:lineRule="auto"/>
        <w:rPr>
          <w:rFonts w:ascii="Arial" w:eastAsia="Arial" w:hAnsi="Arial" w:cs="Arial"/>
          <w:b/>
          <w:sz w:val="20"/>
          <w:szCs w:val="20"/>
          <w:lang w:val="pt-BR"/>
        </w:rPr>
      </w:pPr>
    </w:p>
    <w:p w14:paraId="55E45129"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lastRenderedPageBreak/>
        <w:t xml:space="preserve">Nos termos do artigo 8º, § 3º, da Lei nº 14.133/21 e do Decreto nº 11.246/2022, cada secretaria indicara um gestor e um fiscal de contrato. Os quais irão acompanhar e fiscalizar a execução do fornecimento, anotando em registro próprio todas as ocorrências relacionadas com a execução e determinando o que for necessário à regularização das falhas ou defeitos observados. </w:t>
      </w:r>
    </w:p>
    <w:p w14:paraId="330A7999"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r w:rsidRPr="00264556">
        <w:rPr>
          <w:rFonts w:ascii="Arial" w:eastAsia="Arial" w:hAnsi="Arial" w:cs="Arial"/>
          <w:sz w:val="20"/>
          <w:szCs w:val="20"/>
          <w:lang w:val="pt-BR"/>
        </w:rPr>
        <w:t>As decisões e providências que ultrapassarem a competência do representante deverão ser solicitadas ao seu gestor, em tempo hábil para adoção das medidas convenientes. Quaisquer exigências da fiscalização, inerentes ao objeto do Contrato, deverão ser prontamente atendidas pela adjudicatária, sem ônus para a Administração.</w:t>
      </w:r>
    </w:p>
    <w:p w14:paraId="33E7A50B"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p>
    <w:p w14:paraId="58B37541" w14:textId="77777777" w:rsidR="00264556" w:rsidRPr="00264556" w:rsidRDefault="00264556" w:rsidP="00264556">
      <w:pPr>
        <w:widowControl/>
        <w:numPr>
          <w:ilvl w:val="0"/>
          <w:numId w:val="82"/>
        </w:numPr>
        <w:autoSpaceDE/>
        <w:autoSpaceDN/>
        <w:spacing w:after="200" w:line="276" w:lineRule="auto"/>
        <w:rPr>
          <w:rFonts w:ascii="Arial" w:eastAsia="Arial" w:hAnsi="Arial" w:cs="Arial"/>
          <w:b/>
          <w:sz w:val="20"/>
          <w:szCs w:val="20"/>
          <w:lang w:val="pt-BR"/>
        </w:rPr>
      </w:pPr>
      <w:r w:rsidRPr="00264556">
        <w:rPr>
          <w:rFonts w:ascii="Arial" w:eastAsia="Arial" w:hAnsi="Arial" w:cs="Arial"/>
          <w:b/>
          <w:sz w:val="20"/>
          <w:szCs w:val="20"/>
          <w:lang w:val="pt-BR"/>
        </w:rPr>
        <w:t xml:space="preserve">DAS </w:t>
      </w:r>
      <w:proofErr w:type="gramStart"/>
      <w:r w:rsidRPr="00264556">
        <w:rPr>
          <w:rFonts w:ascii="Arial" w:eastAsia="Arial" w:hAnsi="Arial" w:cs="Arial"/>
          <w:b/>
          <w:sz w:val="20"/>
          <w:szCs w:val="20"/>
          <w:lang w:val="pt-BR"/>
        </w:rPr>
        <w:t>DOTAÇÕES  ORÇAMENTÁRIAS</w:t>
      </w:r>
      <w:proofErr w:type="gramEnd"/>
      <w:r w:rsidRPr="00264556">
        <w:rPr>
          <w:rFonts w:ascii="Arial" w:eastAsia="Arial" w:hAnsi="Arial" w:cs="Arial"/>
          <w:b/>
          <w:sz w:val="20"/>
          <w:szCs w:val="20"/>
          <w:lang w:val="pt-BR"/>
        </w:rPr>
        <w:t>:</w:t>
      </w:r>
    </w:p>
    <w:p w14:paraId="77A62BC8" w14:textId="77777777" w:rsidR="00264556" w:rsidRPr="00264556" w:rsidRDefault="00264556" w:rsidP="00264556">
      <w:pPr>
        <w:widowControl/>
        <w:autoSpaceDE/>
        <w:autoSpaceDN/>
        <w:spacing w:after="200" w:line="276" w:lineRule="auto"/>
        <w:rPr>
          <w:rFonts w:ascii="Arial" w:eastAsia="Arial" w:hAnsi="Arial" w:cs="Arial"/>
          <w:b/>
          <w:sz w:val="20"/>
          <w:szCs w:val="20"/>
          <w:lang w:val="pt-BR"/>
        </w:rPr>
      </w:pPr>
    </w:p>
    <w:p w14:paraId="0CCE1BBF" w14:textId="6019095E" w:rsidR="00264556" w:rsidRPr="00264556" w:rsidRDefault="00264556" w:rsidP="00264556">
      <w:pPr>
        <w:widowControl/>
        <w:autoSpaceDE/>
        <w:autoSpaceDN/>
        <w:spacing w:after="200" w:line="276" w:lineRule="auto"/>
        <w:rPr>
          <w:rFonts w:ascii="Arial" w:eastAsia="Arial" w:hAnsi="Arial" w:cs="Arial"/>
          <w:b/>
          <w:sz w:val="20"/>
          <w:szCs w:val="20"/>
          <w:lang w:val="pt-BR"/>
        </w:rPr>
      </w:pPr>
      <w:r w:rsidRPr="00264556">
        <w:rPr>
          <w:rFonts w:ascii="Arial" w:eastAsia="Arial" w:hAnsi="Arial" w:cs="Arial"/>
          <w:sz w:val="20"/>
          <w:szCs w:val="20"/>
          <w:lang w:val="pt-BR"/>
        </w:rPr>
        <w:t xml:space="preserve">As despesas relativas às aquisições decorrentes desta licitação serão suportadas pelos recursos destinados nos Orçamentos das Secretarias Municipais de Turismo; Gabinete e Administração, Gabinete, Eventos, Educação no período de 12 (doze) meses. </w:t>
      </w:r>
    </w:p>
    <w:p w14:paraId="795DFE99"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p>
    <w:p w14:paraId="25FD3642" w14:textId="77777777" w:rsidR="00264556" w:rsidRPr="00264556" w:rsidRDefault="00264556" w:rsidP="00264556">
      <w:pPr>
        <w:widowControl/>
        <w:autoSpaceDE/>
        <w:autoSpaceDN/>
        <w:spacing w:after="200" w:line="276" w:lineRule="auto"/>
        <w:jc w:val="center"/>
        <w:rPr>
          <w:rFonts w:ascii="Arial" w:eastAsia="Arial" w:hAnsi="Arial" w:cs="Arial"/>
          <w:sz w:val="20"/>
          <w:szCs w:val="20"/>
          <w:lang w:val="pt-BR"/>
        </w:rPr>
      </w:pPr>
    </w:p>
    <w:p w14:paraId="7E17536C" w14:textId="77777777" w:rsidR="00264556" w:rsidRPr="00264556" w:rsidRDefault="00264556" w:rsidP="00264556">
      <w:pPr>
        <w:widowControl/>
        <w:autoSpaceDE/>
        <w:autoSpaceDN/>
        <w:spacing w:after="200" w:line="276" w:lineRule="auto"/>
        <w:jc w:val="center"/>
        <w:rPr>
          <w:rFonts w:ascii="Arial" w:eastAsia="Arial" w:hAnsi="Arial" w:cs="Arial"/>
          <w:sz w:val="20"/>
          <w:szCs w:val="20"/>
          <w:lang w:val="pt-BR"/>
        </w:rPr>
      </w:pPr>
      <w:r w:rsidRPr="00264556">
        <w:rPr>
          <w:rFonts w:ascii="Arial" w:eastAsia="Arial" w:hAnsi="Arial" w:cs="Arial"/>
          <w:sz w:val="20"/>
          <w:szCs w:val="20"/>
          <w:lang w:val="pt-BR"/>
        </w:rPr>
        <w:t>Itapissuma, 08 de julho de 2025.</w:t>
      </w:r>
    </w:p>
    <w:p w14:paraId="6C159D5D" w14:textId="12B0CC56" w:rsidR="00264556" w:rsidRPr="00264556" w:rsidRDefault="00264556" w:rsidP="00264556">
      <w:pPr>
        <w:widowControl/>
        <w:autoSpaceDE/>
        <w:autoSpaceDN/>
        <w:spacing w:after="200" w:line="276" w:lineRule="auto"/>
        <w:jc w:val="center"/>
        <w:rPr>
          <w:rFonts w:ascii="Arial" w:eastAsia="Arial" w:hAnsi="Arial" w:cs="Arial"/>
          <w:b/>
          <w:sz w:val="20"/>
          <w:szCs w:val="20"/>
          <w:lang w:val="pt-BR"/>
        </w:rPr>
      </w:pPr>
      <w:r w:rsidRPr="00264556">
        <w:rPr>
          <w:rFonts w:ascii="Arial" w:eastAsia="Arial" w:hAnsi="Arial" w:cs="Arial"/>
          <w:b/>
          <w:sz w:val="20"/>
          <w:szCs w:val="20"/>
          <w:lang w:val="pt-BR"/>
        </w:rPr>
        <w:t>Elaborado por:</w:t>
      </w:r>
    </w:p>
    <w:p w14:paraId="6825F5EE" w14:textId="77777777" w:rsidR="00264556" w:rsidRPr="00264556" w:rsidRDefault="00264556" w:rsidP="00264556">
      <w:pPr>
        <w:widowControl/>
        <w:autoSpaceDE/>
        <w:autoSpaceDN/>
        <w:spacing w:after="200" w:line="276" w:lineRule="auto"/>
        <w:rPr>
          <w:rFonts w:ascii="Arial" w:eastAsia="Arial" w:hAnsi="Arial" w:cs="Arial"/>
          <w:b/>
          <w:sz w:val="20"/>
          <w:szCs w:val="20"/>
          <w:lang w:val="pt-BR"/>
        </w:rPr>
      </w:pPr>
    </w:p>
    <w:p w14:paraId="13588C1F" w14:textId="77777777" w:rsidR="00264556" w:rsidRPr="00264556" w:rsidRDefault="00264556" w:rsidP="00264556">
      <w:pPr>
        <w:widowControl/>
        <w:autoSpaceDE/>
        <w:autoSpaceDN/>
        <w:spacing w:after="200" w:line="276" w:lineRule="auto"/>
        <w:jc w:val="center"/>
        <w:rPr>
          <w:rFonts w:ascii="Arial" w:eastAsia="Arial" w:hAnsi="Arial" w:cs="Arial"/>
          <w:sz w:val="20"/>
          <w:szCs w:val="20"/>
          <w:lang w:val="pt-BR"/>
        </w:rPr>
      </w:pPr>
      <w:r w:rsidRPr="00264556">
        <w:rPr>
          <w:rFonts w:ascii="Arial" w:eastAsia="Arial" w:hAnsi="Arial" w:cs="Arial"/>
          <w:sz w:val="20"/>
          <w:szCs w:val="20"/>
          <w:lang w:val="pt-BR"/>
        </w:rPr>
        <w:t>__________________________________________________</w:t>
      </w:r>
    </w:p>
    <w:p w14:paraId="470440E0" w14:textId="77777777" w:rsidR="00264556" w:rsidRPr="00264556" w:rsidRDefault="00264556" w:rsidP="00264556">
      <w:pPr>
        <w:widowControl/>
        <w:autoSpaceDE/>
        <w:autoSpaceDN/>
        <w:spacing w:after="200" w:line="276" w:lineRule="auto"/>
        <w:jc w:val="center"/>
        <w:rPr>
          <w:rFonts w:ascii="Arial" w:eastAsia="Arial" w:hAnsi="Arial" w:cs="Arial"/>
          <w:b/>
          <w:sz w:val="20"/>
          <w:szCs w:val="20"/>
          <w:lang w:val="pt-BR"/>
        </w:rPr>
      </w:pPr>
      <w:r w:rsidRPr="00264556">
        <w:rPr>
          <w:rFonts w:ascii="Arial" w:eastAsia="Arial" w:hAnsi="Arial" w:cs="Arial"/>
          <w:b/>
          <w:sz w:val="20"/>
          <w:szCs w:val="20"/>
          <w:lang w:val="pt-BR"/>
        </w:rPr>
        <w:t>SHEILA CRISTINA DE ANDRADE ARAÚJO</w:t>
      </w:r>
    </w:p>
    <w:p w14:paraId="0939B363" w14:textId="77777777" w:rsidR="00264556" w:rsidRPr="00264556" w:rsidRDefault="00264556" w:rsidP="00264556">
      <w:pPr>
        <w:widowControl/>
        <w:autoSpaceDE/>
        <w:autoSpaceDN/>
        <w:spacing w:after="200" w:line="276" w:lineRule="auto"/>
        <w:jc w:val="center"/>
        <w:rPr>
          <w:rFonts w:ascii="Arial" w:eastAsia="Arial" w:hAnsi="Arial" w:cs="Arial"/>
          <w:sz w:val="20"/>
          <w:szCs w:val="20"/>
          <w:lang w:val="pt-BR"/>
        </w:rPr>
      </w:pPr>
      <w:r w:rsidRPr="00264556">
        <w:rPr>
          <w:rFonts w:ascii="Arial" w:eastAsia="Arial" w:hAnsi="Arial" w:cs="Arial"/>
          <w:sz w:val="20"/>
          <w:szCs w:val="20"/>
          <w:lang w:val="pt-BR"/>
        </w:rPr>
        <w:t>Diretora de Compras</w:t>
      </w:r>
    </w:p>
    <w:p w14:paraId="05A3808F" w14:textId="77777777" w:rsidR="00264556" w:rsidRPr="00264556" w:rsidRDefault="00264556" w:rsidP="00264556">
      <w:pPr>
        <w:widowControl/>
        <w:autoSpaceDE/>
        <w:autoSpaceDN/>
        <w:spacing w:after="200" w:line="276" w:lineRule="auto"/>
        <w:jc w:val="center"/>
        <w:rPr>
          <w:rFonts w:ascii="Arial" w:eastAsia="Arial" w:hAnsi="Arial" w:cs="Arial"/>
          <w:sz w:val="20"/>
          <w:szCs w:val="20"/>
          <w:lang w:val="pt-BR"/>
        </w:rPr>
      </w:pPr>
      <w:proofErr w:type="spellStart"/>
      <w:r w:rsidRPr="00264556">
        <w:rPr>
          <w:rFonts w:ascii="Arial" w:eastAsia="Arial" w:hAnsi="Arial" w:cs="Arial"/>
          <w:sz w:val="20"/>
          <w:szCs w:val="20"/>
          <w:lang w:val="pt-BR"/>
        </w:rPr>
        <w:t>Mat</w:t>
      </w:r>
      <w:proofErr w:type="spellEnd"/>
      <w:r w:rsidRPr="00264556">
        <w:rPr>
          <w:rFonts w:ascii="Arial" w:eastAsia="Arial" w:hAnsi="Arial" w:cs="Arial"/>
          <w:sz w:val="20"/>
          <w:szCs w:val="20"/>
          <w:lang w:val="pt-BR"/>
        </w:rPr>
        <w:t>: 10027</w:t>
      </w:r>
    </w:p>
    <w:p w14:paraId="6C87AC23" w14:textId="77777777" w:rsidR="00264556" w:rsidRPr="00264556" w:rsidRDefault="00264556" w:rsidP="00264556">
      <w:pPr>
        <w:widowControl/>
        <w:autoSpaceDE/>
        <w:autoSpaceDN/>
        <w:spacing w:after="200" w:line="276" w:lineRule="auto"/>
        <w:jc w:val="center"/>
        <w:rPr>
          <w:rFonts w:ascii="Arial" w:eastAsia="Arial" w:hAnsi="Arial" w:cs="Arial"/>
          <w:sz w:val="20"/>
          <w:szCs w:val="20"/>
          <w:lang w:val="pt-BR"/>
        </w:rPr>
      </w:pPr>
    </w:p>
    <w:p w14:paraId="2BE3B1C7" w14:textId="3B895761" w:rsidR="00264556" w:rsidRPr="00264556" w:rsidRDefault="00264556" w:rsidP="00264556">
      <w:pPr>
        <w:widowControl/>
        <w:autoSpaceDE/>
        <w:autoSpaceDN/>
        <w:spacing w:after="200" w:line="276" w:lineRule="auto"/>
        <w:jc w:val="center"/>
        <w:rPr>
          <w:rFonts w:ascii="Arial" w:eastAsia="Arial" w:hAnsi="Arial" w:cs="Arial"/>
          <w:b/>
          <w:sz w:val="20"/>
          <w:szCs w:val="20"/>
          <w:lang w:val="pt-BR"/>
        </w:rPr>
      </w:pPr>
      <w:r w:rsidRPr="00264556">
        <w:rPr>
          <w:rFonts w:ascii="Arial" w:eastAsia="Arial" w:hAnsi="Arial" w:cs="Arial"/>
          <w:b/>
          <w:sz w:val="20"/>
          <w:szCs w:val="20"/>
          <w:lang w:val="pt-BR"/>
        </w:rPr>
        <w:t>Ciente:</w:t>
      </w:r>
    </w:p>
    <w:p w14:paraId="0B40AB59"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p>
    <w:p w14:paraId="4AFA22D0" w14:textId="77777777" w:rsidR="00264556" w:rsidRPr="00264556" w:rsidRDefault="00264556" w:rsidP="00264556">
      <w:pPr>
        <w:widowControl/>
        <w:autoSpaceDE/>
        <w:autoSpaceDN/>
        <w:spacing w:after="200" w:line="276" w:lineRule="auto"/>
        <w:jc w:val="center"/>
        <w:rPr>
          <w:rFonts w:ascii="Arial" w:eastAsia="Arial" w:hAnsi="Arial" w:cs="Arial"/>
          <w:b/>
          <w:sz w:val="20"/>
          <w:szCs w:val="20"/>
          <w:lang w:val="pt-BR"/>
        </w:rPr>
      </w:pPr>
      <w:r w:rsidRPr="00264556">
        <w:rPr>
          <w:rFonts w:ascii="Arial" w:eastAsia="Arial" w:hAnsi="Arial" w:cs="Arial"/>
          <w:b/>
          <w:sz w:val="20"/>
          <w:szCs w:val="20"/>
          <w:lang w:val="pt-BR"/>
        </w:rPr>
        <w:t>___________________________________________________</w:t>
      </w:r>
    </w:p>
    <w:p w14:paraId="79166937" w14:textId="77777777" w:rsidR="00264556" w:rsidRPr="00264556" w:rsidRDefault="00264556" w:rsidP="00264556">
      <w:pPr>
        <w:widowControl/>
        <w:autoSpaceDE/>
        <w:autoSpaceDN/>
        <w:spacing w:after="200" w:line="276" w:lineRule="auto"/>
        <w:jc w:val="center"/>
        <w:rPr>
          <w:rFonts w:ascii="Arial" w:eastAsia="Arial" w:hAnsi="Arial" w:cs="Arial"/>
          <w:b/>
          <w:sz w:val="20"/>
          <w:szCs w:val="20"/>
          <w:lang w:val="pt-BR"/>
        </w:rPr>
      </w:pPr>
      <w:r w:rsidRPr="00264556">
        <w:rPr>
          <w:rFonts w:ascii="Arial" w:eastAsia="Arial" w:hAnsi="Arial" w:cs="Arial"/>
          <w:b/>
          <w:sz w:val="20"/>
          <w:szCs w:val="20"/>
          <w:lang w:val="pt-BR"/>
        </w:rPr>
        <w:t>ANA CAROLINA N. GOÉS</w:t>
      </w:r>
    </w:p>
    <w:p w14:paraId="6BCF5325" w14:textId="1EEA0439" w:rsidR="00264556" w:rsidRPr="00264556" w:rsidRDefault="00264556" w:rsidP="00264556">
      <w:pPr>
        <w:widowControl/>
        <w:autoSpaceDE/>
        <w:autoSpaceDN/>
        <w:spacing w:after="200" w:line="276" w:lineRule="auto"/>
        <w:jc w:val="center"/>
        <w:rPr>
          <w:rFonts w:ascii="Arial" w:eastAsia="Arial" w:hAnsi="Arial" w:cs="Arial"/>
          <w:sz w:val="20"/>
          <w:szCs w:val="20"/>
          <w:lang w:val="pt-BR"/>
        </w:rPr>
      </w:pPr>
      <w:r w:rsidRPr="00264556">
        <w:rPr>
          <w:rFonts w:ascii="Arial" w:eastAsia="Arial" w:hAnsi="Arial" w:cs="Arial"/>
          <w:sz w:val="20"/>
          <w:szCs w:val="20"/>
          <w:lang w:val="pt-BR"/>
        </w:rPr>
        <w:t>SECRETARIA DE ADMINISTRAÇÃO</w:t>
      </w:r>
    </w:p>
    <w:p w14:paraId="0BB5AF80" w14:textId="77777777" w:rsidR="00264556" w:rsidRPr="00264556" w:rsidRDefault="00264556" w:rsidP="00264556">
      <w:pPr>
        <w:widowControl/>
        <w:autoSpaceDE/>
        <w:autoSpaceDN/>
        <w:spacing w:after="200" w:line="276" w:lineRule="auto"/>
        <w:jc w:val="center"/>
        <w:rPr>
          <w:rFonts w:ascii="Arial" w:eastAsia="Arial" w:hAnsi="Arial" w:cs="Arial"/>
          <w:sz w:val="20"/>
          <w:szCs w:val="20"/>
          <w:lang w:val="pt-BR"/>
        </w:rPr>
      </w:pPr>
    </w:p>
    <w:p w14:paraId="541A7B1E" w14:textId="77777777" w:rsidR="00264556" w:rsidRPr="00264556" w:rsidRDefault="00264556" w:rsidP="00264556">
      <w:pPr>
        <w:widowControl/>
        <w:autoSpaceDE/>
        <w:autoSpaceDN/>
        <w:spacing w:after="200" w:line="276" w:lineRule="auto"/>
        <w:jc w:val="center"/>
        <w:rPr>
          <w:rFonts w:ascii="Arial" w:eastAsia="Arial" w:hAnsi="Arial" w:cs="Arial"/>
          <w:sz w:val="20"/>
          <w:szCs w:val="20"/>
          <w:lang w:val="pt-BR"/>
        </w:rPr>
      </w:pPr>
    </w:p>
    <w:p w14:paraId="16F221E4" w14:textId="77777777" w:rsidR="00264556" w:rsidRPr="00264556" w:rsidRDefault="00264556" w:rsidP="00264556">
      <w:pPr>
        <w:widowControl/>
        <w:autoSpaceDE/>
        <w:autoSpaceDN/>
        <w:spacing w:after="200" w:line="276" w:lineRule="auto"/>
        <w:jc w:val="center"/>
        <w:rPr>
          <w:rFonts w:ascii="Arial" w:eastAsia="Arial" w:hAnsi="Arial" w:cs="Arial"/>
          <w:b/>
          <w:sz w:val="20"/>
          <w:szCs w:val="20"/>
          <w:lang w:val="pt-BR"/>
        </w:rPr>
      </w:pPr>
      <w:r w:rsidRPr="00264556">
        <w:rPr>
          <w:rFonts w:ascii="Arial" w:eastAsia="Arial" w:hAnsi="Arial" w:cs="Arial"/>
          <w:b/>
          <w:sz w:val="20"/>
          <w:szCs w:val="20"/>
          <w:lang w:val="pt-BR"/>
        </w:rPr>
        <w:t>___________________________________________________</w:t>
      </w:r>
    </w:p>
    <w:p w14:paraId="620AE232" w14:textId="77777777" w:rsidR="00264556" w:rsidRPr="00264556" w:rsidRDefault="00264556" w:rsidP="00264556">
      <w:pPr>
        <w:widowControl/>
        <w:autoSpaceDE/>
        <w:autoSpaceDN/>
        <w:spacing w:after="200" w:line="276" w:lineRule="auto"/>
        <w:jc w:val="center"/>
        <w:rPr>
          <w:rFonts w:ascii="Arial" w:eastAsia="Arial" w:hAnsi="Arial" w:cs="Arial"/>
          <w:sz w:val="20"/>
          <w:szCs w:val="20"/>
          <w:lang w:val="pt-BR"/>
        </w:rPr>
      </w:pPr>
      <w:r w:rsidRPr="00264556">
        <w:rPr>
          <w:rFonts w:ascii="Arial" w:eastAsia="Arial" w:hAnsi="Arial" w:cs="Arial"/>
          <w:b/>
          <w:bCs/>
          <w:sz w:val="20"/>
          <w:szCs w:val="20"/>
          <w:lang w:val="pt-BR"/>
        </w:rPr>
        <w:lastRenderedPageBreak/>
        <w:t>JOSÉ RICARDO SIVA DE OLIVEIRA</w:t>
      </w:r>
    </w:p>
    <w:p w14:paraId="5694851C" w14:textId="77777777" w:rsidR="00264556" w:rsidRPr="00264556" w:rsidRDefault="00264556" w:rsidP="00264556">
      <w:pPr>
        <w:widowControl/>
        <w:autoSpaceDE/>
        <w:autoSpaceDN/>
        <w:spacing w:after="200" w:line="276" w:lineRule="auto"/>
        <w:jc w:val="center"/>
        <w:rPr>
          <w:rFonts w:ascii="Arial" w:eastAsia="Arial" w:hAnsi="Arial" w:cs="Arial"/>
          <w:sz w:val="20"/>
          <w:szCs w:val="20"/>
          <w:lang w:val="pt-BR"/>
        </w:rPr>
      </w:pPr>
      <w:r w:rsidRPr="00264556">
        <w:rPr>
          <w:rFonts w:ascii="Arial" w:eastAsia="Arial" w:hAnsi="Arial" w:cs="Arial"/>
          <w:sz w:val="20"/>
          <w:szCs w:val="20"/>
          <w:lang w:val="pt-BR"/>
        </w:rPr>
        <w:t>SECRETARIO DE CULTURA E TURISMO</w:t>
      </w:r>
    </w:p>
    <w:p w14:paraId="1AC3610F" w14:textId="77777777" w:rsidR="00264556" w:rsidRPr="00264556" w:rsidRDefault="00264556" w:rsidP="00264556">
      <w:pPr>
        <w:widowControl/>
        <w:autoSpaceDE/>
        <w:autoSpaceDN/>
        <w:spacing w:after="200" w:line="276" w:lineRule="auto"/>
        <w:jc w:val="center"/>
        <w:rPr>
          <w:rFonts w:ascii="Arial" w:eastAsia="Arial" w:hAnsi="Arial" w:cs="Arial"/>
          <w:sz w:val="20"/>
          <w:szCs w:val="20"/>
          <w:lang w:val="pt-BR"/>
        </w:rPr>
      </w:pPr>
    </w:p>
    <w:p w14:paraId="546F46C7" w14:textId="77777777" w:rsidR="00264556" w:rsidRPr="00264556" w:rsidRDefault="00264556" w:rsidP="00264556">
      <w:pPr>
        <w:widowControl/>
        <w:autoSpaceDE/>
        <w:autoSpaceDN/>
        <w:spacing w:after="200" w:line="276" w:lineRule="auto"/>
        <w:jc w:val="center"/>
        <w:rPr>
          <w:rFonts w:ascii="Arial" w:eastAsia="Arial" w:hAnsi="Arial" w:cs="Arial"/>
          <w:sz w:val="20"/>
          <w:szCs w:val="20"/>
          <w:lang w:val="pt-BR"/>
        </w:rPr>
      </w:pPr>
    </w:p>
    <w:p w14:paraId="4BFB2153" w14:textId="77777777" w:rsidR="00264556" w:rsidRPr="00264556" w:rsidRDefault="00264556" w:rsidP="00264556">
      <w:pPr>
        <w:widowControl/>
        <w:autoSpaceDE/>
        <w:autoSpaceDN/>
        <w:spacing w:after="200" w:line="276" w:lineRule="auto"/>
        <w:jc w:val="center"/>
        <w:rPr>
          <w:rFonts w:ascii="Arial" w:eastAsia="Arial" w:hAnsi="Arial" w:cs="Arial"/>
          <w:sz w:val="20"/>
          <w:szCs w:val="20"/>
          <w:lang w:val="pt-BR"/>
        </w:rPr>
      </w:pPr>
      <w:r w:rsidRPr="00264556">
        <w:rPr>
          <w:rFonts w:ascii="Arial" w:eastAsia="Arial" w:hAnsi="Arial" w:cs="Arial"/>
          <w:sz w:val="20"/>
          <w:szCs w:val="20"/>
          <w:lang w:val="pt-BR"/>
        </w:rPr>
        <w:t>__________________________________________________</w:t>
      </w:r>
    </w:p>
    <w:p w14:paraId="7C3A4F9B" w14:textId="77777777" w:rsidR="00264556" w:rsidRPr="00264556" w:rsidRDefault="00264556" w:rsidP="00264556">
      <w:pPr>
        <w:widowControl/>
        <w:autoSpaceDE/>
        <w:autoSpaceDN/>
        <w:spacing w:after="200" w:line="276" w:lineRule="auto"/>
        <w:jc w:val="center"/>
        <w:rPr>
          <w:rFonts w:ascii="Arial" w:eastAsia="Arial" w:hAnsi="Arial" w:cs="Arial"/>
          <w:b/>
          <w:sz w:val="20"/>
          <w:szCs w:val="20"/>
          <w:lang w:val="pt-BR"/>
        </w:rPr>
      </w:pPr>
      <w:r w:rsidRPr="00264556">
        <w:rPr>
          <w:rFonts w:ascii="Arial" w:eastAsia="Arial" w:hAnsi="Arial" w:cs="Arial"/>
          <w:b/>
          <w:sz w:val="20"/>
          <w:szCs w:val="20"/>
          <w:lang w:val="pt-BR"/>
        </w:rPr>
        <w:t>MARIA DA CONCEIÇÃO CRUZ COSTA</w:t>
      </w:r>
    </w:p>
    <w:p w14:paraId="640CE112" w14:textId="77777777" w:rsidR="00264556" w:rsidRPr="00264556" w:rsidRDefault="00264556" w:rsidP="00264556">
      <w:pPr>
        <w:widowControl/>
        <w:autoSpaceDE/>
        <w:autoSpaceDN/>
        <w:spacing w:after="200" w:line="276" w:lineRule="auto"/>
        <w:jc w:val="center"/>
        <w:rPr>
          <w:rFonts w:ascii="Arial" w:eastAsia="Arial" w:hAnsi="Arial" w:cs="Arial"/>
          <w:sz w:val="20"/>
          <w:szCs w:val="20"/>
          <w:lang w:val="pt-BR"/>
        </w:rPr>
      </w:pPr>
      <w:r w:rsidRPr="00264556">
        <w:rPr>
          <w:rFonts w:ascii="Arial" w:eastAsia="Arial" w:hAnsi="Arial" w:cs="Arial"/>
          <w:sz w:val="20"/>
          <w:szCs w:val="20"/>
          <w:lang w:val="pt-BR"/>
        </w:rPr>
        <w:t>CHEFE DE GABINETE</w:t>
      </w:r>
    </w:p>
    <w:p w14:paraId="5D2361CE" w14:textId="77777777" w:rsidR="00264556" w:rsidRPr="00264556" w:rsidRDefault="00264556" w:rsidP="00264556">
      <w:pPr>
        <w:widowControl/>
        <w:autoSpaceDE/>
        <w:autoSpaceDN/>
        <w:spacing w:after="200" w:line="276" w:lineRule="auto"/>
        <w:jc w:val="center"/>
        <w:rPr>
          <w:rFonts w:ascii="Arial" w:eastAsia="Arial" w:hAnsi="Arial" w:cs="Arial"/>
          <w:sz w:val="20"/>
          <w:szCs w:val="20"/>
          <w:lang w:val="pt-BR"/>
        </w:rPr>
      </w:pPr>
    </w:p>
    <w:p w14:paraId="316BF5C0" w14:textId="77777777" w:rsidR="00264556" w:rsidRPr="00264556" w:rsidRDefault="00264556" w:rsidP="00264556">
      <w:pPr>
        <w:widowControl/>
        <w:autoSpaceDE/>
        <w:autoSpaceDN/>
        <w:spacing w:after="200" w:line="276" w:lineRule="auto"/>
        <w:jc w:val="center"/>
        <w:rPr>
          <w:rFonts w:ascii="Arial" w:eastAsia="Arial" w:hAnsi="Arial" w:cs="Arial"/>
          <w:sz w:val="20"/>
          <w:szCs w:val="20"/>
          <w:lang w:val="pt-BR"/>
        </w:rPr>
      </w:pPr>
    </w:p>
    <w:p w14:paraId="15BF9F65" w14:textId="77777777" w:rsidR="00264556" w:rsidRPr="00264556" w:rsidRDefault="00264556" w:rsidP="00264556">
      <w:pPr>
        <w:widowControl/>
        <w:autoSpaceDE/>
        <w:autoSpaceDN/>
        <w:spacing w:after="200" w:line="276" w:lineRule="auto"/>
        <w:jc w:val="center"/>
        <w:rPr>
          <w:rFonts w:ascii="Arial" w:eastAsia="Arial" w:hAnsi="Arial" w:cs="Arial"/>
          <w:sz w:val="20"/>
          <w:szCs w:val="20"/>
          <w:lang w:val="pt-BR"/>
        </w:rPr>
      </w:pPr>
      <w:r w:rsidRPr="00264556">
        <w:rPr>
          <w:rFonts w:ascii="Arial" w:eastAsia="Arial" w:hAnsi="Arial" w:cs="Arial"/>
          <w:sz w:val="20"/>
          <w:szCs w:val="20"/>
          <w:lang w:val="pt-BR"/>
        </w:rPr>
        <w:t>__________________________________________________</w:t>
      </w:r>
    </w:p>
    <w:p w14:paraId="73529498" w14:textId="77777777" w:rsidR="00264556" w:rsidRPr="00264556" w:rsidRDefault="00264556" w:rsidP="00264556">
      <w:pPr>
        <w:widowControl/>
        <w:autoSpaceDE/>
        <w:autoSpaceDN/>
        <w:spacing w:after="200" w:line="276" w:lineRule="auto"/>
        <w:jc w:val="center"/>
        <w:rPr>
          <w:rFonts w:ascii="Arial" w:eastAsia="Arial" w:hAnsi="Arial" w:cs="Arial"/>
          <w:b/>
          <w:sz w:val="20"/>
          <w:szCs w:val="20"/>
          <w:lang w:val="pt-BR"/>
        </w:rPr>
      </w:pPr>
      <w:r w:rsidRPr="00264556">
        <w:rPr>
          <w:rFonts w:ascii="Arial" w:eastAsia="Arial" w:hAnsi="Arial" w:cs="Arial"/>
          <w:b/>
          <w:sz w:val="20"/>
          <w:szCs w:val="20"/>
          <w:lang w:val="pt-BR"/>
        </w:rPr>
        <w:t>GAYDSON FIGLIOLO DO NASCIMENTO</w:t>
      </w:r>
    </w:p>
    <w:p w14:paraId="421B802F" w14:textId="77777777" w:rsidR="00264556" w:rsidRPr="00264556" w:rsidRDefault="00264556" w:rsidP="00264556">
      <w:pPr>
        <w:widowControl/>
        <w:autoSpaceDE/>
        <w:autoSpaceDN/>
        <w:spacing w:after="200" w:line="276" w:lineRule="auto"/>
        <w:jc w:val="center"/>
        <w:rPr>
          <w:rFonts w:ascii="Arial" w:eastAsia="Arial" w:hAnsi="Arial" w:cs="Arial"/>
          <w:sz w:val="20"/>
          <w:szCs w:val="20"/>
          <w:lang w:val="pt-BR"/>
        </w:rPr>
      </w:pPr>
      <w:r w:rsidRPr="00264556">
        <w:rPr>
          <w:rFonts w:ascii="Arial" w:eastAsia="Arial" w:hAnsi="Arial" w:cs="Arial"/>
          <w:sz w:val="20"/>
          <w:szCs w:val="20"/>
          <w:lang w:val="pt-BR"/>
        </w:rPr>
        <w:t>SECRETARIO DE EVENTOS, ESPORTE E LASER</w:t>
      </w:r>
    </w:p>
    <w:p w14:paraId="34115362" w14:textId="77777777" w:rsidR="00264556" w:rsidRPr="00264556" w:rsidRDefault="00264556" w:rsidP="00264556">
      <w:pPr>
        <w:widowControl/>
        <w:autoSpaceDE/>
        <w:autoSpaceDN/>
        <w:spacing w:after="200" w:line="276" w:lineRule="auto"/>
        <w:jc w:val="center"/>
        <w:rPr>
          <w:rFonts w:ascii="Arial" w:eastAsia="Arial" w:hAnsi="Arial" w:cs="Arial"/>
          <w:sz w:val="20"/>
          <w:szCs w:val="20"/>
          <w:lang w:val="pt-BR"/>
        </w:rPr>
      </w:pPr>
    </w:p>
    <w:p w14:paraId="17B894F2" w14:textId="77777777" w:rsidR="00264556" w:rsidRPr="00264556" w:rsidRDefault="00264556" w:rsidP="00264556">
      <w:pPr>
        <w:widowControl/>
        <w:autoSpaceDE/>
        <w:autoSpaceDN/>
        <w:spacing w:after="200" w:line="276" w:lineRule="auto"/>
        <w:jc w:val="center"/>
        <w:rPr>
          <w:rFonts w:ascii="Arial" w:eastAsia="Arial" w:hAnsi="Arial" w:cs="Arial"/>
          <w:sz w:val="20"/>
          <w:szCs w:val="20"/>
          <w:lang w:val="pt-BR"/>
        </w:rPr>
      </w:pPr>
    </w:p>
    <w:p w14:paraId="1F36C030" w14:textId="77777777" w:rsidR="00264556" w:rsidRPr="00264556" w:rsidRDefault="00264556" w:rsidP="00264556">
      <w:pPr>
        <w:widowControl/>
        <w:autoSpaceDE/>
        <w:autoSpaceDN/>
        <w:spacing w:after="200" w:line="276" w:lineRule="auto"/>
        <w:jc w:val="center"/>
        <w:rPr>
          <w:rFonts w:ascii="Arial" w:eastAsia="Arial" w:hAnsi="Arial" w:cs="Arial"/>
          <w:sz w:val="20"/>
          <w:szCs w:val="20"/>
          <w:lang w:val="pt-BR"/>
        </w:rPr>
      </w:pPr>
      <w:r w:rsidRPr="00264556">
        <w:rPr>
          <w:rFonts w:ascii="Arial" w:eastAsia="Arial" w:hAnsi="Arial" w:cs="Arial"/>
          <w:sz w:val="20"/>
          <w:szCs w:val="20"/>
          <w:lang w:val="pt-BR"/>
        </w:rPr>
        <w:t>___________________________________________________</w:t>
      </w:r>
    </w:p>
    <w:p w14:paraId="1277B4BA" w14:textId="77777777" w:rsidR="00264556" w:rsidRPr="00264556" w:rsidRDefault="00264556" w:rsidP="00264556">
      <w:pPr>
        <w:widowControl/>
        <w:autoSpaceDE/>
        <w:autoSpaceDN/>
        <w:spacing w:after="200" w:line="276" w:lineRule="auto"/>
        <w:jc w:val="center"/>
        <w:rPr>
          <w:rFonts w:ascii="Arial" w:eastAsia="Arial" w:hAnsi="Arial" w:cs="Arial"/>
          <w:b/>
          <w:sz w:val="20"/>
          <w:szCs w:val="20"/>
          <w:lang w:val="pt-BR"/>
        </w:rPr>
      </w:pPr>
      <w:r w:rsidRPr="00264556">
        <w:rPr>
          <w:rFonts w:ascii="Arial" w:eastAsia="Arial" w:hAnsi="Arial" w:cs="Arial"/>
          <w:b/>
          <w:sz w:val="20"/>
          <w:szCs w:val="20"/>
          <w:lang w:val="pt-BR"/>
        </w:rPr>
        <w:t>JESANIAS RODRIGUES DE LIMA</w:t>
      </w:r>
    </w:p>
    <w:p w14:paraId="155CFB65" w14:textId="77777777" w:rsidR="00264556" w:rsidRPr="00264556" w:rsidRDefault="00264556" w:rsidP="00264556">
      <w:pPr>
        <w:widowControl/>
        <w:autoSpaceDE/>
        <w:autoSpaceDN/>
        <w:spacing w:after="200" w:line="276" w:lineRule="auto"/>
        <w:jc w:val="center"/>
        <w:rPr>
          <w:rFonts w:ascii="Arial" w:eastAsia="Arial" w:hAnsi="Arial" w:cs="Arial"/>
          <w:sz w:val="20"/>
          <w:szCs w:val="20"/>
          <w:lang w:val="pt-BR"/>
        </w:rPr>
      </w:pPr>
      <w:r w:rsidRPr="00264556">
        <w:rPr>
          <w:rFonts w:ascii="Arial" w:eastAsia="Arial" w:hAnsi="Arial" w:cs="Arial"/>
          <w:sz w:val="20"/>
          <w:szCs w:val="20"/>
          <w:lang w:val="pt-BR"/>
        </w:rPr>
        <w:t>SECRETARIO DE EDUCAÇÃO</w:t>
      </w:r>
    </w:p>
    <w:p w14:paraId="2B251188" w14:textId="77777777" w:rsidR="00264556" w:rsidRPr="00264556" w:rsidRDefault="00264556" w:rsidP="00264556">
      <w:pPr>
        <w:widowControl/>
        <w:autoSpaceDE/>
        <w:autoSpaceDN/>
        <w:spacing w:after="200" w:line="276" w:lineRule="auto"/>
        <w:rPr>
          <w:rFonts w:ascii="Arial" w:eastAsia="Arial" w:hAnsi="Arial" w:cs="Arial"/>
          <w:sz w:val="20"/>
          <w:szCs w:val="20"/>
          <w:lang w:val="pt-BR"/>
        </w:rPr>
      </w:pPr>
    </w:p>
    <w:p w14:paraId="35ED9F65" w14:textId="77777777" w:rsidR="000D7469" w:rsidRDefault="000D7469" w:rsidP="00EC0873">
      <w:pPr>
        <w:widowControl/>
        <w:autoSpaceDE/>
        <w:autoSpaceDN/>
        <w:spacing w:after="200" w:line="276" w:lineRule="auto"/>
        <w:rPr>
          <w:rFonts w:ascii="Arial" w:eastAsia="Arial" w:hAnsi="Arial" w:cs="Arial"/>
          <w:sz w:val="20"/>
          <w:szCs w:val="20"/>
        </w:rPr>
      </w:pPr>
    </w:p>
    <w:p w14:paraId="02AE55D3" w14:textId="77777777" w:rsidR="000D7469" w:rsidRDefault="000D7469">
      <w:pPr>
        <w:widowControl/>
        <w:autoSpaceDE/>
        <w:autoSpaceDN/>
        <w:spacing w:after="200" w:line="276" w:lineRule="auto"/>
        <w:rPr>
          <w:rFonts w:ascii="Arial" w:eastAsia="Arial" w:hAnsi="Arial" w:cs="Arial"/>
          <w:sz w:val="20"/>
          <w:szCs w:val="20"/>
        </w:rPr>
      </w:pPr>
      <w:r>
        <w:rPr>
          <w:rFonts w:ascii="Arial" w:eastAsia="Arial" w:hAnsi="Arial" w:cs="Arial"/>
          <w:sz w:val="20"/>
          <w:szCs w:val="20"/>
        </w:rPr>
        <w:br w:type="page"/>
      </w:r>
    </w:p>
    <w:p w14:paraId="6E340ED5" w14:textId="7808BFAD" w:rsidR="00EF78D9" w:rsidRPr="00687E1F" w:rsidRDefault="000D5917" w:rsidP="00EC0873">
      <w:pPr>
        <w:widowControl/>
        <w:autoSpaceDE/>
        <w:autoSpaceDN/>
        <w:spacing w:after="200" w:line="276" w:lineRule="auto"/>
        <w:rPr>
          <w:rFonts w:ascii="Arial" w:eastAsia="Arial" w:hAnsi="Arial" w:cs="Arial"/>
          <w:sz w:val="20"/>
          <w:szCs w:val="20"/>
        </w:rPr>
      </w:pPr>
      <w:r>
        <w:rPr>
          <w:rFonts w:ascii="Arial" w:eastAsia="Arial" w:hAnsi="Arial" w:cs="Arial"/>
          <w:sz w:val="20"/>
          <w:szCs w:val="20"/>
        </w:rPr>
        <w:lastRenderedPageBreak/>
        <w:t xml:space="preserve">                                                                                                                                                                                                                                                                                                                                                                                                                                                                                                                                                                                                                                </w:t>
      </w:r>
    </w:p>
    <w:p w14:paraId="7BBC2FD9" w14:textId="63C86DB8" w:rsidR="00DA57AA" w:rsidRPr="00687E1F" w:rsidRDefault="00E97F9C" w:rsidP="00425D09">
      <w:pPr>
        <w:pStyle w:val="Normal4"/>
        <w:spacing w:line="360" w:lineRule="auto"/>
        <w:ind w:left="-567"/>
        <w:jc w:val="center"/>
        <w:rPr>
          <w:rFonts w:ascii="Arial" w:eastAsia="Arial" w:hAnsi="Arial" w:cs="Arial"/>
          <w:b/>
          <w:color w:val="000000"/>
        </w:rPr>
      </w:pPr>
      <w:r w:rsidRPr="00687E1F">
        <w:rPr>
          <w:rFonts w:ascii="Arial" w:eastAsia="Arial" w:hAnsi="Arial" w:cs="Arial"/>
          <w:b/>
          <w:color w:val="000000"/>
        </w:rPr>
        <w:t>P</w:t>
      </w:r>
      <w:r w:rsidR="002249BC" w:rsidRPr="00687E1F">
        <w:rPr>
          <w:rFonts w:ascii="Arial" w:eastAsia="Arial" w:hAnsi="Arial" w:cs="Arial"/>
          <w:b/>
          <w:color w:val="000000"/>
        </w:rPr>
        <w:t xml:space="preserve">ROCESSO Nº </w:t>
      </w:r>
      <w:r w:rsidR="00C21636">
        <w:rPr>
          <w:rFonts w:ascii="Arial" w:eastAsia="Arial" w:hAnsi="Arial" w:cs="Arial"/>
          <w:b/>
          <w:color w:val="000000"/>
        </w:rPr>
        <w:t>174/2025</w:t>
      </w:r>
      <w:r w:rsidR="00936A9B" w:rsidRPr="00687E1F">
        <w:rPr>
          <w:rFonts w:ascii="Arial" w:eastAsia="Arial" w:hAnsi="Arial" w:cs="Arial"/>
          <w:b/>
          <w:color w:val="000000"/>
        </w:rPr>
        <w:t xml:space="preserve"> </w:t>
      </w:r>
    </w:p>
    <w:p w14:paraId="0A791BFA" w14:textId="63390BEE" w:rsidR="00DA57AA" w:rsidRPr="00687E1F" w:rsidRDefault="00DA57AA" w:rsidP="00425D09">
      <w:pPr>
        <w:pStyle w:val="Normal4"/>
        <w:spacing w:line="360" w:lineRule="auto"/>
        <w:ind w:left="-567"/>
        <w:jc w:val="center"/>
        <w:rPr>
          <w:rFonts w:ascii="Arial" w:eastAsia="Arial" w:hAnsi="Arial" w:cs="Arial"/>
          <w:b/>
          <w:color w:val="000000"/>
        </w:rPr>
      </w:pPr>
      <w:r w:rsidRPr="00687E1F">
        <w:rPr>
          <w:rFonts w:ascii="Arial" w:eastAsia="Arial" w:hAnsi="Arial" w:cs="Arial"/>
          <w:b/>
          <w:color w:val="000000"/>
        </w:rPr>
        <w:t>PREGÃO ELETRÔNICO Nº</w:t>
      </w:r>
      <w:r w:rsidR="00C21636">
        <w:rPr>
          <w:rFonts w:ascii="Arial" w:eastAsia="Arial" w:hAnsi="Arial" w:cs="Arial"/>
          <w:b/>
          <w:color w:val="000000"/>
        </w:rPr>
        <w:t>017/2025</w:t>
      </w:r>
    </w:p>
    <w:p w14:paraId="52D87C98" w14:textId="07631A74" w:rsidR="00DA57AA" w:rsidRPr="00687E1F" w:rsidRDefault="009E621E" w:rsidP="00425D09">
      <w:pPr>
        <w:pStyle w:val="Normal4"/>
        <w:tabs>
          <w:tab w:val="left" w:pos="2184"/>
        </w:tabs>
        <w:spacing w:line="360" w:lineRule="auto"/>
        <w:ind w:left="-567"/>
        <w:jc w:val="center"/>
        <w:rPr>
          <w:rFonts w:ascii="Arial" w:eastAsia="Arial" w:hAnsi="Arial" w:cs="Arial"/>
          <w:b/>
          <w:color w:val="000000"/>
        </w:rPr>
      </w:pPr>
      <w:r w:rsidRPr="00687E1F">
        <w:rPr>
          <w:rFonts w:ascii="Arial" w:eastAsia="Arial" w:hAnsi="Arial" w:cs="Arial"/>
          <w:b/>
          <w:color w:val="000000"/>
        </w:rPr>
        <w:t>ANEXO II</w:t>
      </w:r>
      <w:r w:rsidR="008051EE">
        <w:rPr>
          <w:rFonts w:ascii="Arial" w:eastAsia="Arial" w:hAnsi="Arial" w:cs="Arial"/>
          <w:b/>
          <w:color w:val="000000"/>
        </w:rPr>
        <w:t xml:space="preserve"> -</w:t>
      </w:r>
      <w:r w:rsidRPr="00687E1F">
        <w:rPr>
          <w:rFonts w:ascii="Arial" w:eastAsia="Arial" w:hAnsi="Arial" w:cs="Arial"/>
          <w:b/>
          <w:color w:val="000000"/>
        </w:rPr>
        <w:t xml:space="preserve"> PLANILHA DE ESPECIFICAÇÕES</w:t>
      </w:r>
    </w:p>
    <w:p w14:paraId="55E12A8A" w14:textId="778EE2DA" w:rsidR="00F1665C" w:rsidRPr="00687E1F" w:rsidRDefault="00F1665C" w:rsidP="00F1665C">
      <w:pPr>
        <w:pStyle w:val="NormalWeb"/>
        <w:spacing w:before="0" w:after="0" w:line="276" w:lineRule="auto"/>
        <w:textAlignment w:val="baseline"/>
        <w:rPr>
          <w:rFonts w:ascii="Arial" w:hAnsi="Arial" w:cs="Arial"/>
          <w:b/>
          <w:bCs/>
          <w:sz w:val="20"/>
        </w:rPr>
      </w:pPr>
    </w:p>
    <w:p w14:paraId="56BC0ACD" w14:textId="1FA579DA" w:rsidR="00543240" w:rsidRPr="00543240" w:rsidRDefault="00543240" w:rsidP="00543240">
      <w:pPr>
        <w:widowControl/>
        <w:autoSpaceDE/>
        <w:autoSpaceDN/>
        <w:spacing w:after="200" w:line="276" w:lineRule="auto"/>
        <w:rPr>
          <w:rFonts w:ascii="Arial" w:hAnsi="Arial" w:cs="Arial"/>
          <w:b/>
          <w:sz w:val="20"/>
          <w:szCs w:val="20"/>
          <w:lang w:val="pt-BR"/>
        </w:rPr>
      </w:pPr>
      <w:proofErr w:type="gramStart"/>
      <w:r w:rsidRPr="00543240">
        <w:rPr>
          <w:rFonts w:ascii="Arial" w:hAnsi="Arial" w:cs="Arial"/>
          <w:b/>
          <w:sz w:val="20"/>
          <w:szCs w:val="20"/>
          <w:lang w:val="pt-BR"/>
        </w:rPr>
        <w:t>.As</w:t>
      </w:r>
      <w:proofErr w:type="gramEnd"/>
      <w:r w:rsidRPr="00543240">
        <w:rPr>
          <w:rFonts w:ascii="Arial" w:hAnsi="Arial" w:cs="Arial"/>
          <w:b/>
          <w:sz w:val="20"/>
          <w:szCs w:val="20"/>
          <w:lang w:val="pt-BR"/>
        </w:rPr>
        <w:t xml:space="preserve"> características e especificações do objeto ora licitado são: </w:t>
      </w:r>
    </w:p>
    <w:p w14:paraId="58D4A23C" w14:textId="023E0EFF"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bCs/>
          <w:sz w:val="20"/>
          <w:szCs w:val="20"/>
          <w:lang w:val="pt-BR"/>
        </w:rPr>
        <w:t>I - Cota Principal:</w:t>
      </w:r>
    </w:p>
    <w:p w14:paraId="4C993D33" w14:textId="0DD46750"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Grupo 1 - Participação aberta a qualquer interessado:</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832"/>
        <w:gridCol w:w="4262"/>
        <w:gridCol w:w="1176"/>
        <w:gridCol w:w="1354"/>
        <w:gridCol w:w="873"/>
        <w:gridCol w:w="1021"/>
      </w:tblGrid>
      <w:tr w:rsidR="00543240" w:rsidRPr="00543240" w14:paraId="057BD143" w14:textId="77777777">
        <w:tc>
          <w:tcPr>
            <w:tcW w:w="450" w:type="pct"/>
            <w:tcBorders>
              <w:top w:val="single" w:sz="8" w:space="0" w:color="C0C0C0"/>
              <w:left w:val="single" w:sz="8" w:space="0" w:color="C0C0C0"/>
              <w:bottom w:val="single" w:sz="8" w:space="0" w:color="C0C0C0"/>
              <w:right w:val="single" w:sz="8" w:space="0" w:color="C0C0C0"/>
            </w:tcBorders>
            <w:vAlign w:val="center"/>
            <w:hideMark/>
          </w:tcPr>
          <w:p w14:paraId="2DCDAF76" w14:textId="77777777" w:rsidR="00543240" w:rsidRPr="00543240" w:rsidRDefault="00543240" w:rsidP="00543240">
            <w:pPr>
              <w:widowControl/>
              <w:autoSpaceDE/>
              <w:autoSpaceDN/>
              <w:spacing w:after="200" w:line="276" w:lineRule="auto"/>
              <w:rPr>
                <w:rFonts w:ascii="Arial" w:hAnsi="Arial" w:cs="Arial"/>
                <w:b/>
                <w:bCs/>
                <w:sz w:val="20"/>
                <w:szCs w:val="20"/>
                <w:lang w:val="pt-BR"/>
              </w:rPr>
            </w:pPr>
            <w:r w:rsidRPr="00543240">
              <w:rPr>
                <w:rFonts w:ascii="Arial" w:hAnsi="Arial" w:cs="Arial"/>
                <w:b/>
                <w:bCs/>
                <w:sz w:val="20"/>
                <w:szCs w:val="20"/>
                <w:lang w:val="pt-BR"/>
              </w:rPr>
              <w:t>CÓDIGO</w:t>
            </w:r>
          </w:p>
        </w:tc>
        <w:tc>
          <w:tcPr>
            <w:tcW w:w="2400" w:type="pct"/>
            <w:tcBorders>
              <w:top w:val="single" w:sz="8" w:space="0" w:color="C0C0C0"/>
              <w:left w:val="single" w:sz="8" w:space="0" w:color="C0C0C0"/>
              <w:bottom w:val="single" w:sz="8" w:space="0" w:color="C0C0C0"/>
              <w:right w:val="single" w:sz="8" w:space="0" w:color="C0C0C0"/>
            </w:tcBorders>
            <w:vAlign w:val="center"/>
            <w:hideMark/>
          </w:tcPr>
          <w:p w14:paraId="46D104DA" w14:textId="77777777" w:rsidR="00543240" w:rsidRPr="00543240" w:rsidRDefault="00543240" w:rsidP="00543240">
            <w:pPr>
              <w:widowControl/>
              <w:autoSpaceDE/>
              <w:autoSpaceDN/>
              <w:spacing w:after="200" w:line="276" w:lineRule="auto"/>
              <w:rPr>
                <w:rFonts w:ascii="Arial" w:hAnsi="Arial" w:cs="Arial"/>
                <w:b/>
                <w:bCs/>
                <w:sz w:val="20"/>
                <w:szCs w:val="20"/>
                <w:lang w:val="pt-BR"/>
              </w:rPr>
            </w:pPr>
            <w:r w:rsidRPr="00543240">
              <w:rPr>
                <w:rFonts w:ascii="Arial" w:hAnsi="Arial" w:cs="Arial"/>
                <w:b/>
                <w:bCs/>
                <w:sz w:val="20"/>
                <w:szCs w:val="20"/>
                <w:lang w:val="pt-BR"/>
              </w:rPr>
              <w:t>DISCRIMINAÇÃO</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5BB407DE" w14:textId="77777777" w:rsidR="00543240" w:rsidRPr="00543240" w:rsidRDefault="00543240" w:rsidP="00543240">
            <w:pPr>
              <w:widowControl/>
              <w:autoSpaceDE/>
              <w:autoSpaceDN/>
              <w:spacing w:after="200" w:line="276" w:lineRule="auto"/>
              <w:rPr>
                <w:rFonts w:ascii="Arial" w:hAnsi="Arial" w:cs="Arial"/>
                <w:b/>
                <w:bCs/>
                <w:sz w:val="20"/>
                <w:szCs w:val="20"/>
                <w:lang w:val="pt-BR"/>
              </w:rPr>
            </w:pPr>
            <w:r w:rsidRPr="00543240">
              <w:rPr>
                <w:rFonts w:ascii="Arial" w:hAnsi="Arial" w:cs="Arial"/>
                <w:b/>
                <w:bCs/>
                <w:sz w:val="20"/>
                <w:szCs w:val="20"/>
                <w:lang w:val="pt-BR"/>
              </w:rPr>
              <w:t>UNIDADE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249EC656" w14:textId="77777777" w:rsidR="00543240" w:rsidRPr="00543240" w:rsidRDefault="00543240" w:rsidP="00543240">
            <w:pPr>
              <w:widowControl/>
              <w:autoSpaceDE/>
              <w:autoSpaceDN/>
              <w:spacing w:after="200" w:line="276" w:lineRule="auto"/>
              <w:rPr>
                <w:rFonts w:ascii="Arial" w:hAnsi="Arial" w:cs="Arial"/>
                <w:b/>
                <w:bCs/>
                <w:sz w:val="20"/>
                <w:szCs w:val="20"/>
                <w:lang w:val="pt-BR"/>
              </w:rPr>
            </w:pPr>
            <w:r w:rsidRPr="00543240">
              <w:rPr>
                <w:rFonts w:ascii="Arial" w:hAnsi="Arial" w:cs="Arial"/>
                <w:b/>
                <w:bCs/>
                <w:sz w:val="20"/>
                <w:szCs w:val="20"/>
                <w:lang w:val="pt-BR"/>
              </w:rPr>
              <w:t>QUANTIDADE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7A2BA04A" w14:textId="77777777" w:rsidR="00543240" w:rsidRPr="00543240" w:rsidRDefault="00543240" w:rsidP="00543240">
            <w:pPr>
              <w:widowControl/>
              <w:autoSpaceDE/>
              <w:autoSpaceDN/>
              <w:spacing w:after="200" w:line="276" w:lineRule="auto"/>
              <w:rPr>
                <w:rFonts w:ascii="Arial" w:hAnsi="Arial" w:cs="Arial"/>
                <w:b/>
                <w:bCs/>
                <w:sz w:val="20"/>
                <w:szCs w:val="20"/>
                <w:lang w:val="pt-BR"/>
              </w:rPr>
            </w:pPr>
            <w:r w:rsidRPr="00543240">
              <w:rPr>
                <w:rFonts w:ascii="Arial" w:hAnsi="Arial" w:cs="Arial"/>
                <w:b/>
                <w:bCs/>
                <w:sz w:val="20"/>
                <w:szCs w:val="20"/>
                <w:lang w:val="pt-BR"/>
              </w:rPr>
              <w:t>PREÇO UNIT.</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76B128EC" w14:textId="77777777" w:rsidR="00543240" w:rsidRPr="00543240" w:rsidRDefault="00543240" w:rsidP="00543240">
            <w:pPr>
              <w:widowControl/>
              <w:autoSpaceDE/>
              <w:autoSpaceDN/>
              <w:spacing w:after="200" w:line="276" w:lineRule="auto"/>
              <w:rPr>
                <w:rFonts w:ascii="Arial" w:hAnsi="Arial" w:cs="Arial"/>
                <w:b/>
                <w:bCs/>
                <w:sz w:val="20"/>
                <w:szCs w:val="20"/>
                <w:lang w:val="pt-BR"/>
              </w:rPr>
            </w:pPr>
            <w:r w:rsidRPr="00543240">
              <w:rPr>
                <w:rFonts w:ascii="Arial" w:hAnsi="Arial" w:cs="Arial"/>
                <w:b/>
                <w:bCs/>
                <w:sz w:val="20"/>
                <w:szCs w:val="20"/>
                <w:lang w:val="pt-BR"/>
              </w:rPr>
              <w:t>PREÇO TOTAL</w:t>
            </w:r>
          </w:p>
        </w:tc>
      </w:tr>
      <w:tr w:rsidR="00543240" w:rsidRPr="00543240" w14:paraId="0FCB6A7D"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7A179DA0"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1</w:t>
            </w:r>
          </w:p>
        </w:tc>
        <w:tc>
          <w:tcPr>
            <w:tcW w:w="2400" w:type="pct"/>
            <w:tcBorders>
              <w:top w:val="single" w:sz="8" w:space="0" w:color="C0C0C0"/>
              <w:left w:val="single" w:sz="8" w:space="0" w:color="C0C0C0"/>
              <w:bottom w:val="single" w:sz="8" w:space="0" w:color="C0C0C0"/>
              <w:right w:val="single" w:sz="8" w:space="0" w:color="C0C0C0"/>
            </w:tcBorders>
            <w:hideMark/>
          </w:tcPr>
          <w:p w14:paraId="7706FC5B"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ÁGUA MINERAL SEM GÁS DE PRIMEIRA QUALIDADE, COM MARCA, PROCEDÊNCIA E VALIDADE IMPRESSAS NO RÓTULO DO PRODUTO, EMBALADA EM GARRAFÕES DE 20 LITROS DE POLICARBONATO TRANSPARENTE, LACRADOS, VALIDADE MÍNIMA DE 12 MESES, DENTRO DOS PADRÕES ESTABELECIDOS NOS ARTS. 25 A 34 DO CÓDIGO DE ÁGUAS MINERAIS</w:t>
            </w:r>
          </w:p>
        </w:tc>
        <w:tc>
          <w:tcPr>
            <w:tcW w:w="450" w:type="pct"/>
            <w:tcBorders>
              <w:top w:val="single" w:sz="8" w:space="0" w:color="C0C0C0"/>
              <w:left w:val="single" w:sz="8" w:space="0" w:color="C0C0C0"/>
              <w:bottom w:val="single" w:sz="8" w:space="0" w:color="C0C0C0"/>
              <w:right w:val="single" w:sz="8" w:space="0" w:color="C0C0C0"/>
            </w:tcBorders>
            <w:hideMark/>
          </w:tcPr>
          <w:p w14:paraId="620C2B5D"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GARRAFÃO</w:t>
            </w:r>
          </w:p>
        </w:tc>
        <w:tc>
          <w:tcPr>
            <w:tcW w:w="550" w:type="pct"/>
            <w:tcBorders>
              <w:top w:val="single" w:sz="8" w:space="0" w:color="C0C0C0"/>
              <w:left w:val="single" w:sz="8" w:space="0" w:color="C0C0C0"/>
              <w:bottom w:val="single" w:sz="8" w:space="0" w:color="C0C0C0"/>
              <w:right w:val="single" w:sz="8" w:space="0" w:color="C0C0C0"/>
            </w:tcBorders>
            <w:hideMark/>
          </w:tcPr>
          <w:p w14:paraId="07E875D1"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11618</w:t>
            </w:r>
          </w:p>
        </w:tc>
        <w:tc>
          <w:tcPr>
            <w:tcW w:w="550" w:type="pct"/>
            <w:tcBorders>
              <w:top w:val="single" w:sz="8" w:space="0" w:color="C0C0C0"/>
              <w:left w:val="single" w:sz="8" w:space="0" w:color="C0C0C0"/>
              <w:bottom w:val="single" w:sz="8" w:space="0" w:color="C0C0C0"/>
              <w:right w:val="single" w:sz="8" w:space="0" w:color="C0C0C0"/>
            </w:tcBorders>
            <w:hideMark/>
          </w:tcPr>
          <w:p w14:paraId="7BFC7D08"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6,65</w:t>
            </w:r>
          </w:p>
        </w:tc>
        <w:tc>
          <w:tcPr>
            <w:tcW w:w="600" w:type="pct"/>
            <w:tcBorders>
              <w:top w:val="single" w:sz="8" w:space="0" w:color="C0C0C0"/>
              <w:left w:val="single" w:sz="8" w:space="0" w:color="C0C0C0"/>
              <w:bottom w:val="single" w:sz="8" w:space="0" w:color="C0C0C0"/>
              <w:right w:val="single" w:sz="8" w:space="0" w:color="C0C0C0"/>
            </w:tcBorders>
            <w:hideMark/>
          </w:tcPr>
          <w:p w14:paraId="20559F42"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77.259,70</w:t>
            </w:r>
          </w:p>
        </w:tc>
      </w:tr>
      <w:tr w:rsidR="00543240" w:rsidRPr="00543240" w14:paraId="73A2F276"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9C10A24"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2</w:t>
            </w:r>
          </w:p>
        </w:tc>
        <w:tc>
          <w:tcPr>
            <w:tcW w:w="2400" w:type="pct"/>
            <w:tcBorders>
              <w:top w:val="single" w:sz="8" w:space="0" w:color="C0C0C0"/>
              <w:left w:val="single" w:sz="8" w:space="0" w:color="C0C0C0"/>
              <w:bottom w:val="single" w:sz="8" w:space="0" w:color="C0C0C0"/>
              <w:right w:val="single" w:sz="8" w:space="0" w:color="C0C0C0"/>
            </w:tcBorders>
            <w:hideMark/>
          </w:tcPr>
          <w:p w14:paraId="4DAEBA8E"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ÁGUA MINERAL SEM GÁS – FARDO COM 12 GARRAFAS COM 500 ML CADA GARRAFA.</w:t>
            </w:r>
          </w:p>
        </w:tc>
        <w:tc>
          <w:tcPr>
            <w:tcW w:w="450" w:type="pct"/>
            <w:tcBorders>
              <w:top w:val="single" w:sz="8" w:space="0" w:color="C0C0C0"/>
              <w:left w:val="single" w:sz="8" w:space="0" w:color="C0C0C0"/>
              <w:bottom w:val="single" w:sz="8" w:space="0" w:color="C0C0C0"/>
              <w:right w:val="single" w:sz="8" w:space="0" w:color="C0C0C0"/>
            </w:tcBorders>
            <w:hideMark/>
          </w:tcPr>
          <w:p w14:paraId="4337AB42"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FARDO</w:t>
            </w:r>
          </w:p>
        </w:tc>
        <w:tc>
          <w:tcPr>
            <w:tcW w:w="550" w:type="pct"/>
            <w:tcBorders>
              <w:top w:val="single" w:sz="8" w:space="0" w:color="C0C0C0"/>
              <w:left w:val="single" w:sz="8" w:space="0" w:color="C0C0C0"/>
              <w:bottom w:val="single" w:sz="8" w:space="0" w:color="C0C0C0"/>
              <w:right w:val="single" w:sz="8" w:space="0" w:color="C0C0C0"/>
            </w:tcBorders>
            <w:hideMark/>
          </w:tcPr>
          <w:p w14:paraId="49B1DC5E"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12923</w:t>
            </w:r>
          </w:p>
        </w:tc>
        <w:tc>
          <w:tcPr>
            <w:tcW w:w="550" w:type="pct"/>
            <w:tcBorders>
              <w:top w:val="single" w:sz="8" w:space="0" w:color="C0C0C0"/>
              <w:left w:val="single" w:sz="8" w:space="0" w:color="C0C0C0"/>
              <w:bottom w:val="single" w:sz="8" w:space="0" w:color="C0C0C0"/>
              <w:right w:val="single" w:sz="8" w:space="0" w:color="C0C0C0"/>
            </w:tcBorders>
            <w:hideMark/>
          </w:tcPr>
          <w:p w14:paraId="475FD060"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16,62</w:t>
            </w:r>
          </w:p>
        </w:tc>
        <w:tc>
          <w:tcPr>
            <w:tcW w:w="600" w:type="pct"/>
            <w:tcBorders>
              <w:top w:val="single" w:sz="8" w:space="0" w:color="C0C0C0"/>
              <w:left w:val="single" w:sz="8" w:space="0" w:color="C0C0C0"/>
              <w:bottom w:val="single" w:sz="8" w:space="0" w:color="C0C0C0"/>
              <w:right w:val="single" w:sz="8" w:space="0" w:color="C0C0C0"/>
            </w:tcBorders>
            <w:hideMark/>
          </w:tcPr>
          <w:p w14:paraId="41C9BEA1"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214.780,26</w:t>
            </w:r>
          </w:p>
        </w:tc>
      </w:tr>
      <w:tr w:rsidR="00543240" w:rsidRPr="00543240" w14:paraId="561425E7" w14:textId="77777777">
        <w:tc>
          <w:tcPr>
            <w:tcW w:w="0" w:type="auto"/>
            <w:gridSpan w:val="3"/>
            <w:tcBorders>
              <w:top w:val="single" w:sz="8" w:space="0" w:color="C0C0C0"/>
              <w:left w:val="single" w:sz="8" w:space="0" w:color="C0C0C0"/>
              <w:bottom w:val="single" w:sz="8" w:space="0" w:color="C0C0C0"/>
              <w:right w:val="single" w:sz="8" w:space="0" w:color="C0C0C0"/>
            </w:tcBorders>
            <w:vAlign w:val="center"/>
            <w:hideMark/>
          </w:tcPr>
          <w:p w14:paraId="4D3CA01D"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 </w:t>
            </w:r>
          </w:p>
        </w:tc>
        <w:tc>
          <w:tcPr>
            <w:tcW w:w="550" w:type="pct"/>
            <w:gridSpan w:val="2"/>
            <w:tcBorders>
              <w:top w:val="single" w:sz="8" w:space="0" w:color="C0C0C0"/>
              <w:left w:val="single" w:sz="8" w:space="0" w:color="C0C0C0"/>
              <w:bottom w:val="single" w:sz="8" w:space="0" w:color="C0C0C0"/>
              <w:right w:val="single" w:sz="8" w:space="0" w:color="C0C0C0"/>
            </w:tcBorders>
            <w:vAlign w:val="center"/>
            <w:hideMark/>
          </w:tcPr>
          <w:p w14:paraId="29D74D22"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bCs/>
                <w:sz w:val="20"/>
                <w:szCs w:val="20"/>
                <w:lang w:val="pt-BR"/>
              </w:rPr>
              <w:t>TOTAL</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43B6C79A"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292.039,96</w:t>
            </w:r>
          </w:p>
        </w:tc>
      </w:tr>
    </w:tbl>
    <w:p w14:paraId="5DFEE948"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 </w:t>
      </w:r>
    </w:p>
    <w:p w14:paraId="17484B3F"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Grupo 2 - Participação exclusiva de microempresas e empresas de pequeno porte:</w:t>
      </w:r>
    </w:p>
    <w:p w14:paraId="4B7B6C6E"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832"/>
        <w:gridCol w:w="4099"/>
        <w:gridCol w:w="932"/>
        <w:gridCol w:w="1354"/>
        <w:gridCol w:w="943"/>
        <w:gridCol w:w="1038"/>
        <w:gridCol w:w="320"/>
      </w:tblGrid>
      <w:tr w:rsidR="00543240" w:rsidRPr="00543240" w14:paraId="54B85773" w14:textId="77777777">
        <w:tc>
          <w:tcPr>
            <w:tcW w:w="450" w:type="pct"/>
            <w:tcBorders>
              <w:top w:val="single" w:sz="8" w:space="0" w:color="C0C0C0"/>
              <w:left w:val="single" w:sz="8" w:space="0" w:color="C0C0C0"/>
              <w:bottom w:val="single" w:sz="8" w:space="0" w:color="C0C0C0"/>
              <w:right w:val="single" w:sz="8" w:space="0" w:color="C0C0C0"/>
            </w:tcBorders>
            <w:vAlign w:val="center"/>
            <w:hideMark/>
          </w:tcPr>
          <w:p w14:paraId="58FB88CF" w14:textId="77777777" w:rsidR="00543240" w:rsidRPr="00543240" w:rsidRDefault="00543240" w:rsidP="00543240">
            <w:pPr>
              <w:widowControl/>
              <w:autoSpaceDE/>
              <w:autoSpaceDN/>
              <w:spacing w:after="200" w:line="276" w:lineRule="auto"/>
              <w:rPr>
                <w:rFonts w:ascii="Arial" w:hAnsi="Arial" w:cs="Arial"/>
                <w:b/>
                <w:bCs/>
                <w:sz w:val="20"/>
                <w:szCs w:val="20"/>
                <w:lang w:val="pt-BR"/>
              </w:rPr>
            </w:pPr>
            <w:r w:rsidRPr="00543240">
              <w:rPr>
                <w:rFonts w:ascii="Arial" w:hAnsi="Arial" w:cs="Arial"/>
                <w:b/>
                <w:bCs/>
                <w:sz w:val="20"/>
                <w:szCs w:val="20"/>
                <w:lang w:val="pt-BR"/>
              </w:rPr>
              <w:t>CÓDIGO</w:t>
            </w:r>
          </w:p>
        </w:tc>
        <w:tc>
          <w:tcPr>
            <w:tcW w:w="2250" w:type="pct"/>
            <w:tcBorders>
              <w:top w:val="single" w:sz="8" w:space="0" w:color="C0C0C0"/>
              <w:left w:val="single" w:sz="8" w:space="0" w:color="C0C0C0"/>
              <w:bottom w:val="single" w:sz="8" w:space="0" w:color="C0C0C0"/>
              <w:right w:val="single" w:sz="8" w:space="0" w:color="C0C0C0"/>
            </w:tcBorders>
            <w:vAlign w:val="center"/>
            <w:hideMark/>
          </w:tcPr>
          <w:p w14:paraId="44BC46AA" w14:textId="77777777" w:rsidR="00543240" w:rsidRPr="00543240" w:rsidRDefault="00543240" w:rsidP="00543240">
            <w:pPr>
              <w:widowControl/>
              <w:autoSpaceDE/>
              <w:autoSpaceDN/>
              <w:spacing w:after="200" w:line="276" w:lineRule="auto"/>
              <w:rPr>
                <w:rFonts w:ascii="Arial" w:hAnsi="Arial" w:cs="Arial"/>
                <w:b/>
                <w:bCs/>
                <w:sz w:val="20"/>
                <w:szCs w:val="20"/>
                <w:lang w:val="pt-BR"/>
              </w:rPr>
            </w:pPr>
            <w:r w:rsidRPr="00543240">
              <w:rPr>
                <w:rFonts w:ascii="Arial" w:hAnsi="Arial" w:cs="Arial"/>
                <w:b/>
                <w:bCs/>
                <w:sz w:val="20"/>
                <w:szCs w:val="20"/>
                <w:lang w:val="pt-BR"/>
              </w:rPr>
              <w:t>DISCRIMINAÇÃO</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05EFBCF5" w14:textId="77777777" w:rsidR="00543240" w:rsidRPr="00543240" w:rsidRDefault="00543240" w:rsidP="00543240">
            <w:pPr>
              <w:widowControl/>
              <w:autoSpaceDE/>
              <w:autoSpaceDN/>
              <w:spacing w:after="200" w:line="276" w:lineRule="auto"/>
              <w:rPr>
                <w:rFonts w:ascii="Arial" w:hAnsi="Arial" w:cs="Arial"/>
                <w:b/>
                <w:bCs/>
                <w:sz w:val="20"/>
                <w:szCs w:val="20"/>
                <w:lang w:val="pt-BR"/>
              </w:rPr>
            </w:pPr>
            <w:r w:rsidRPr="00543240">
              <w:rPr>
                <w:rFonts w:ascii="Arial" w:hAnsi="Arial" w:cs="Arial"/>
                <w:b/>
                <w:bCs/>
                <w:sz w:val="20"/>
                <w:szCs w:val="20"/>
                <w:lang w:val="pt-BR"/>
              </w:rPr>
              <w:t>UNIDADE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5930A445" w14:textId="77777777" w:rsidR="00543240" w:rsidRPr="00543240" w:rsidRDefault="00543240" w:rsidP="00543240">
            <w:pPr>
              <w:widowControl/>
              <w:autoSpaceDE/>
              <w:autoSpaceDN/>
              <w:spacing w:after="200" w:line="276" w:lineRule="auto"/>
              <w:rPr>
                <w:rFonts w:ascii="Arial" w:hAnsi="Arial" w:cs="Arial"/>
                <w:b/>
                <w:bCs/>
                <w:sz w:val="20"/>
                <w:szCs w:val="20"/>
                <w:lang w:val="pt-BR"/>
              </w:rPr>
            </w:pPr>
            <w:r w:rsidRPr="00543240">
              <w:rPr>
                <w:rFonts w:ascii="Arial" w:hAnsi="Arial" w:cs="Arial"/>
                <w:b/>
                <w:bCs/>
                <w:sz w:val="20"/>
                <w:szCs w:val="20"/>
                <w:lang w:val="pt-BR"/>
              </w:rPr>
              <w:t>QUANTIDADE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3A1ADDC8" w14:textId="77777777" w:rsidR="00543240" w:rsidRPr="00543240" w:rsidRDefault="00543240" w:rsidP="00543240">
            <w:pPr>
              <w:widowControl/>
              <w:autoSpaceDE/>
              <w:autoSpaceDN/>
              <w:spacing w:after="200" w:line="276" w:lineRule="auto"/>
              <w:rPr>
                <w:rFonts w:ascii="Arial" w:hAnsi="Arial" w:cs="Arial"/>
                <w:b/>
                <w:bCs/>
                <w:sz w:val="20"/>
                <w:szCs w:val="20"/>
                <w:lang w:val="pt-BR"/>
              </w:rPr>
            </w:pPr>
            <w:r w:rsidRPr="00543240">
              <w:rPr>
                <w:rFonts w:ascii="Arial" w:hAnsi="Arial" w:cs="Arial"/>
                <w:b/>
                <w:bCs/>
                <w:sz w:val="20"/>
                <w:szCs w:val="20"/>
                <w:lang w:val="pt-BR"/>
              </w:rPr>
              <w:t>PREÇO UNIT.</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33BB1F05" w14:textId="77777777" w:rsidR="00543240" w:rsidRPr="00543240" w:rsidRDefault="00543240" w:rsidP="00543240">
            <w:pPr>
              <w:widowControl/>
              <w:autoSpaceDE/>
              <w:autoSpaceDN/>
              <w:spacing w:after="200" w:line="276" w:lineRule="auto"/>
              <w:rPr>
                <w:rFonts w:ascii="Arial" w:hAnsi="Arial" w:cs="Arial"/>
                <w:b/>
                <w:bCs/>
                <w:sz w:val="20"/>
                <w:szCs w:val="20"/>
                <w:lang w:val="pt-BR"/>
              </w:rPr>
            </w:pPr>
            <w:r w:rsidRPr="00543240">
              <w:rPr>
                <w:rFonts w:ascii="Arial" w:hAnsi="Arial" w:cs="Arial"/>
                <w:b/>
                <w:bCs/>
                <w:sz w:val="20"/>
                <w:szCs w:val="20"/>
                <w:lang w:val="pt-BR"/>
              </w:rPr>
              <w:t>PREÇO TOTAL</w:t>
            </w:r>
          </w:p>
        </w:tc>
        <w:tc>
          <w:tcPr>
            <w:tcW w:w="150" w:type="pct"/>
            <w:tcBorders>
              <w:top w:val="single" w:sz="8" w:space="0" w:color="C0C0C0"/>
              <w:left w:val="single" w:sz="8" w:space="0" w:color="C0C0C0"/>
              <w:bottom w:val="single" w:sz="8" w:space="0" w:color="C0C0C0"/>
              <w:right w:val="single" w:sz="8" w:space="0" w:color="C0C0C0"/>
            </w:tcBorders>
            <w:shd w:val="clear" w:color="auto" w:fill="DCDCDC"/>
            <w:vAlign w:val="center"/>
            <w:hideMark/>
          </w:tcPr>
          <w:p w14:paraId="2CA1C2BB" w14:textId="77777777" w:rsidR="00543240" w:rsidRPr="00543240" w:rsidRDefault="00543240" w:rsidP="00543240">
            <w:pPr>
              <w:widowControl/>
              <w:autoSpaceDE/>
              <w:autoSpaceDN/>
              <w:spacing w:after="200" w:line="276" w:lineRule="auto"/>
              <w:rPr>
                <w:rFonts w:ascii="Arial" w:hAnsi="Arial" w:cs="Arial"/>
                <w:b/>
                <w:bCs/>
                <w:sz w:val="20"/>
                <w:szCs w:val="20"/>
                <w:lang w:val="pt-BR"/>
              </w:rPr>
            </w:pPr>
            <w:r w:rsidRPr="00543240">
              <w:rPr>
                <w:rFonts w:ascii="Arial" w:hAnsi="Arial" w:cs="Arial"/>
                <w:b/>
                <w:bCs/>
                <w:sz w:val="20"/>
                <w:szCs w:val="20"/>
                <w:lang w:val="pt-BR"/>
              </w:rPr>
              <w:t>PE</w:t>
            </w:r>
          </w:p>
        </w:tc>
      </w:tr>
      <w:tr w:rsidR="00543240" w:rsidRPr="00543240" w14:paraId="04F14D97"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EFFB69C"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3</w:t>
            </w:r>
          </w:p>
        </w:tc>
        <w:tc>
          <w:tcPr>
            <w:tcW w:w="2250" w:type="pct"/>
            <w:tcBorders>
              <w:top w:val="single" w:sz="8" w:space="0" w:color="C0C0C0"/>
              <w:left w:val="single" w:sz="8" w:space="0" w:color="C0C0C0"/>
              <w:bottom w:val="single" w:sz="8" w:space="0" w:color="C0C0C0"/>
              <w:right w:val="single" w:sz="8" w:space="0" w:color="C0C0C0"/>
            </w:tcBorders>
            <w:hideMark/>
          </w:tcPr>
          <w:p w14:paraId="730D64B9"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ÁGUA MINERAL COPO 300 ML SEM GÁS, CX COM 48 UNIDADES</w:t>
            </w:r>
          </w:p>
        </w:tc>
        <w:tc>
          <w:tcPr>
            <w:tcW w:w="450" w:type="pct"/>
            <w:tcBorders>
              <w:top w:val="single" w:sz="8" w:space="0" w:color="C0C0C0"/>
              <w:left w:val="single" w:sz="8" w:space="0" w:color="C0C0C0"/>
              <w:bottom w:val="single" w:sz="8" w:space="0" w:color="C0C0C0"/>
              <w:right w:val="single" w:sz="8" w:space="0" w:color="C0C0C0"/>
            </w:tcBorders>
            <w:hideMark/>
          </w:tcPr>
          <w:p w14:paraId="63DDF62E"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CAIXA</w:t>
            </w:r>
          </w:p>
        </w:tc>
        <w:tc>
          <w:tcPr>
            <w:tcW w:w="550" w:type="pct"/>
            <w:tcBorders>
              <w:top w:val="single" w:sz="8" w:space="0" w:color="C0C0C0"/>
              <w:left w:val="single" w:sz="8" w:space="0" w:color="C0C0C0"/>
              <w:bottom w:val="single" w:sz="8" w:space="0" w:color="C0C0C0"/>
              <w:right w:val="single" w:sz="8" w:space="0" w:color="C0C0C0"/>
            </w:tcBorders>
            <w:hideMark/>
          </w:tcPr>
          <w:p w14:paraId="553A2EFB"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500</w:t>
            </w:r>
          </w:p>
        </w:tc>
        <w:tc>
          <w:tcPr>
            <w:tcW w:w="550" w:type="pct"/>
            <w:tcBorders>
              <w:top w:val="single" w:sz="8" w:space="0" w:color="C0C0C0"/>
              <w:left w:val="single" w:sz="8" w:space="0" w:color="C0C0C0"/>
              <w:bottom w:val="single" w:sz="8" w:space="0" w:color="C0C0C0"/>
              <w:right w:val="single" w:sz="8" w:space="0" w:color="C0C0C0"/>
            </w:tcBorders>
            <w:hideMark/>
          </w:tcPr>
          <w:p w14:paraId="34293F15"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38,97</w:t>
            </w:r>
          </w:p>
        </w:tc>
        <w:tc>
          <w:tcPr>
            <w:tcW w:w="600" w:type="pct"/>
            <w:tcBorders>
              <w:top w:val="single" w:sz="8" w:space="0" w:color="C0C0C0"/>
              <w:left w:val="single" w:sz="8" w:space="0" w:color="C0C0C0"/>
              <w:bottom w:val="single" w:sz="8" w:space="0" w:color="C0C0C0"/>
              <w:right w:val="single" w:sz="8" w:space="0" w:color="C0C0C0"/>
            </w:tcBorders>
            <w:hideMark/>
          </w:tcPr>
          <w:p w14:paraId="2D65D1AF"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19.485,00</w:t>
            </w:r>
          </w:p>
        </w:tc>
        <w:tc>
          <w:tcPr>
            <w:tcW w:w="150" w:type="pct"/>
            <w:tcBorders>
              <w:top w:val="single" w:sz="8" w:space="0" w:color="C0C0C0"/>
              <w:left w:val="single" w:sz="8" w:space="0" w:color="C0C0C0"/>
              <w:bottom w:val="single" w:sz="8" w:space="0" w:color="C0C0C0"/>
              <w:right w:val="single" w:sz="8" w:space="0" w:color="C0C0C0"/>
            </w:tcBorders>
            <w:shd w:val="clear" w:color="auto" w:fill="DCDCDC"/>
            <w:hideMark/>
          </w:tcPr>
          <w:p w14:paraId="362A043C"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ME</w:t>
            </w:r>
          </w:p>
        </w:tc>
      </w:tr>
      <w:tr w:rsidR="00543240" w:rsidRPr="00543240" w14:paraId="4A777A79" w14:textId="77777777">
        <w:tc>
          <w:tcPr>
            <w:tcW w:w="0" w:type="auto"/>
            <w:gridSpan w:val="3"/>
            <w:tcBorders>
              <w:top w:val="single" w:sz="8" w:space="0" w:color="C0C0C0"/>
              <w:left w:val="single" w:sz="8" w:space="0" w:color="C0C0C0"/>
              <w:bottom w:val="single" w:sz="8" w:space="0" w:color="C0C0C0"/>
              <w:right w:val="single" w:sz="8" w:space="0" w:color="C0C0C0"/>
            </w:tcBorders>
            <w:vAlign w:val="center"/>
            <w:hideMark/>
          </w:tcPr>
          <w:p w14:paraId="383A3A86"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 </w:t>
            </w:r>
          </w:p>
        </w:tc>
        <w:tc>
          <w:tcPr>
            <w:tcW w:w="550" w:type="pct"/>
            <w:gridSpan w:val="2"/>
            <w:tcBorders>
              <w:top w:val="single" w:sz="8" w:space="0" w:color="C0C0C0"/>
              <w:left w:val="single" w:sz="8" w:space="0" w:color="C0C0C0"/>
              <w:bottom w:val="single" w:sz="8" w:space="0" w:color="C0C0C0"/>
              <w:right w:val="single" w:sz="8" w:space="0" w:color="C0C0C0"/>
            </w:tcBorders>
            <w:vAlign w:val="center"/>
            <w:hideMark/>
          </w:tcPr>
          <w:p w14:paraId="2CE40803"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bCs/>
                <w:sz w:val="20"/>
                <w:szCs w:val="20"/>
                <w:lang w:val="pt-BR"/>
              </w:rPr>
              <w:t>TOTAL</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4314330E"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19.485,00</w:t>
            </w:r>
          </w:p>
        </w:tc>
        <w:tc>
          <w:tcPr>
            <w:tcW w:w="150" w:type="pct"/>
            <w:tcBorders>
              <w:top w:val="single" w:sz="8" w:space="0" w:color="C0C0C0"/>
              <w:left w:val="single" w:sz="8" w:space="0" w:color="C0C0C0"/>
              <w:bottom w:val="single" w:sz="8" w:space="0" w:color="C0C0C0"/>
              <w:right w:val="single" w:sz="8" w:space="0" w:color="C0C0C0"/>
            </w:tcBorders>
            <w:shd w:val="clear" w:color="auto" w:fill="DCDCDC"/>
            <w:vAlign w:val="center"/>
            <w:hideMark/>
          </w:tcPr>
          <w:p w14:paraId="78F7835D"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 </w:t>
            </w:r>
          </w:p>
        </w:tc>
      </w:tr>
    </w:tbl>
    <w:p w14:paraId="64A25F2D"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PE - Participação Exclusiva ME/EPP: Art. 48, I, da Lei 123/06</w:t>
      </w:r>
    </w:p>
    <w:p w14:paraId="442A3EC7"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 </w:t>
      </w:r>
    </w:p>
    <w:p w14:paraId="23B734AE"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bCs/>
          <w:sz w:val="20"/>
          <w:szCs w:val="20"/>
          <w:lang w:val="pt-BR"/>
        </w:rPr>
        <w:t>II - Cota Reservada:</w:t>
      </w:r>
    </w:p>
    <w:p w14:paraId="466CCFA0"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 </w:t>
      </w:r>
    </w:p>
    <w:p w14:paraId="576613DA"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lastRenderedPageBreak/>
        <w:t>Grupo 3 - Participação exclusiva de microempresas e empresas de pequeno porte:</w:t>
      </w:r>
    </w:p>
    <w:p w14:paraId="02146D2A"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832"/>
        <w:gridCol w:w="3186"/>
        <w:gridCol w:w="725"/>
        <w:gridCol w:w="1176"/>
        <w:gridCol w:w="1354"/>
        <w:gridCol w:w="915"/>
        <w:gridCol w:w="1010"/>
        <w:gridCol w:w="320"/>
      </w:tblGrid>
      <w:tr w:rsidR="00543240" w:rsidRPr="00543240" w14:paraId="38C68EDC" w14:textId="77777777">
        <w:tc>
          <w:tcPr>
            <w:tcW w:w="450" w:type="pct"/>
            <w:tcBorders>
              <w:top w:val="single" w:sz="8" w:space="0" w:color="C0C0C0"/>
              <w:left w:val="single" w:sz="8" w:space="0" w:color="C0C0C0"/>
              <w:bottom w:val="single" w:sz="8" w:space="0" w:color="C0C0C0"/>
              <w:right w:val="single" w:sz="8" w:space="0" w:color="C0C0C0"/>
            </w:tcBorders>
            <w:vAlign w:val="center"/>
            <w:hideMark/>
          </w:tcPr>
          <w:p w14:paraId="64AC8500" w14:textId="77777777" w:rsidR="00543240" w:rsidRPr="00543240" w:rsidRDefault="00543240" w:rsidP="00543240">
            <w:pPr>
              <w:widowControl/>
              <w:autoSpaceDE/>
              <w:autoSpaceDN/>
              <w:spacing w:after="200" w:line="276" w:lineRule="auto"/>
              <w:rPr>
                <w:rFonts w:ascii="Arial" w:hAnsi="Arial" w:cs="Arial"/>
                <w:b/>
                <w:bCs/>
                <w:sz w:val="20"/>
                <w:szCs w:val="20"/>
                <w:lang w:val="pt-BR"/>
              </w:rPr>
            </w:pPr>
            <w:r w:rsidRPr="00543240">
              <w:rPr>
                <w:rFonts w:ascii="Arial" w:hAnsi="Arial" w:cs="Arial"/>
                <w:b/>
                <w:bCs/>
                <w:sz w:val="20"/>
                <w:szCs w:val="20"/>
                <w:lang w:val="pt-BR"/>
              </w:rPr>
              <w:t>CÓDIGO</w:t>
            </w:r>
          </w:p>
        </w:tc>
        <w:tc>
          <w:tcPr>
            <w:tcW w:w="1800" w:type="pct"/>
            <w:tcBorders>
              <w:top w:val="single" w:sz="8" w:space="0" w:color="C0C0C0"/>
              <w:left w:val="single" w:sz="8" w:space="0" w:color="C0C0C0"/>
              <w:bottom w:val="single" w:sz="8" w:space="0" w:color="C0C0C0"/>
              <w:right w:val="single" w:sz="8" w:space="0" w:color="C0C0C0"/>
            </w:tcBorders>
            <w:vAlign w:val="center"/>
            <w:hideMark/>
          </w:tcPr>
          <w:p w14:paraId="4977394D" w14:textId="77777777" w:rsidR="00543240" w:rsidRPr="00543240" w:rsidRDefault="00543240" w:rsidP="00543240">
            <w:pPr>
              <w:widowControl/>
              <w:autoSpaceDE/>
              <w:autoSpaceDN/>
              <w:spacing w:after="200" w:line="276" w:lineRule="auto"/>
              <w:rPr>
                <w:rFonts w:ascii="Arial" w:hAnsi="Arial" w:cs="Arial"/>
                <w:b/>
                <w:bCs/>
                <w:sz w:val="20"/>
                <w:szCs w:val="20"/>
                <w:lang w:val="pt-BR"/>
              </w:rPr>
            </w:pPr>
            <w:r w:rsidRPr="00543240">
              <w:rPr>
                <w:rFonts w:ascii="Arial" w:hAnsi="Arial" w:cs="Arial"/>
                <w:b/>
                <w:bCs/>
                <w:sz w:val="20"/>
                <w:szCs w:val="20"/>
                <w:lang w:val="pt-BR"/>
              </w:rPr>
              <w:t>DISCRIMINAÇÃO</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7DDE29D1" w14:textId="77777777" w:rsidR="00543240" w:rsidRPr="00543240" w:rsidRDefault="00543240" w:rsidP="00543240">
            <w:pPr>
              <w:widowControl/>
              <w:autoSpaceDE/>
              <w:autoSpaceDN/>
              <w:spacing w:after="200" w:line="276" w:lineRule="auto"/>
              <w:rPr>
                <w:rFonts w:ascii="Arial" w:hAnsi="Arial" w:cs="Arial"/>
                <w:b/>
                <w:bCs/>
                <w:sz w:val="20"/>
                <w:szCs w:val="20"/>
                <w:lang w:val="pt-BR"/>
              </w:rPr>
            </w:pPr>
            <w:r w:rsidRPr="00543240">
              <w:rPr>
                <w:rFonts w:ascii="Arial" w:hAnsi="Arial" w:cs="Arial"/>
                <w:b/>
                <w:bCs/>
                <w:sz w:val="20"/>
                <w:szCs w:val="20"/>
                <w:lang w:val="pt-BR"/>
              </w:rPr>
              <w:t>ID</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4EF737E0" w14:textId="77777777" w:rsidR="00543240" w:rsidRPr="00543240" w:rsidRDefault="00543240" w:rsidP="00543240">
            <w:pPr>
              <w:widowControl/>
              <w:autoSpaceDE/>
              <w:autoSpaceDN/>
              <w:spacing w:after="200" w:line="276" w:lineRule="auto"/>
              <w:rPr>
                <w:rFonts w:ascii="Arial" w:hAnsi="Arial" w:cs="Arial"/>
                <w:b/>
                <w:bCs/>
                <w:sz w:val="20"/>
                <w:szCs w:val="20"/>
                <w:lang w:val="pt-BR"/>
              </w:rPr>
            </w:pPr>
            <w:r w:rsidRPr="00543240">
              <w:rPr>
                <w:rFonts w:ascii="Arial" w:hAnsi="Arial" w:cs="Arial"/>
                <w:b/>
                <w:bCs/>
                <w:sz w:val="20"/>
                <w:szCs w:val="20"/>
                <w:lang w:val="pt-BR"/>
              </w:rPr>
              <w:t>UNIDADE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7D277D70" w14:textId="77777777" w:rsidR="00543240" w:rsidRPr="00543240" w:rsidRDefault="00543240" w:rsidP="00543240">
            <w:pPr>
              <w:widowControl/>
              <w:autoSpaceDE/>
              <w:autoSpaceDN/>
              <w:spacing w:after="200" w:line="276" w:lineRule="auto"/>
              <w:rPr>
                <w:rFonts w:ascii="Arial" w:hAnsi="Arial" w:cs="Arial"/>
                <w:b/>
                <w:bCs/>
                <w:sz w:val="20"/>
                <w:szCs w:val="20"/>
                <w:lang w:val="pt-BR"/>
              </w:rPr>
            </w:pPr>
            <w:r w:rsidRPr="00543240">
              <w:rPr>
                <w:rFonts w:ascii="Arial" w:hAnsi="Arial" w:cs="Arial"/>
                <w:b/>
                <w:bCs/>
                <w:sz w:val="20"/>
                <w:szCs w:val="20"/>
                <w:lang w:val="pt-BR"/>
              </w:rPr>
              <w:t>QUANTIDADE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6F04358F" w14:textId="77777777" w:rsidR="00543240" w:rsidRPr="00543240" w:rsidRDefault="00543240" w:rsidP="00543240">
            <w:pPr>
              <w:widowControl/>
              <w:autoSpaceDE/>
              <w:autoSpaceDN/>
              <w:spacing w:after="200" w:line="276" w:lineRule="auto"/>
              <w:rPr>
                <w:rFonts w:ascii="Arial" w:hAnsi="Arial" w:cs="Arial"/>
                <w:b/>
                <w:bCs/>
                <w:sz w:val="20"/>
                <w:szCs w:val="20"/>
                <w:lang w:val="pt-BR"/>
              </w:rPr>
            </w:pPr>
            <w:r w:rsidRPr="00543240">
              <w:rPr>
                <w:rFonts w:ascii="Arial" w:hAnsi="Arial" w:cs="Arial"/>
                <w:b/>
                <w:bCs/>
                <w:sz w:val="20"/>
                <w:szCs w:val="20"/>
                <w:lang w:val="pt-BR"/>
              </w:rPr>
              <w:t>PREÇO UNIT.</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0F87A32B" w14:textId="77777777" w:rsidR="00543240" w:rsidRPr="00543240" w:rsidRDefault="00543240" w:rsidP="00543240">
            <w:pPr>
              <w:widowControl/>
              <w:autoSpaceDE/>
              <w:autoSpaceDN/>
              <w:spacing w:after="200" w:line="276" w:lineRule="auto"/>
              <w:rPr>
                <w:rFonts w:ascii="Arial" w:hAnsi="Arial" w:cs="Arial"/>
                <w:b/>
                <w:bCs/>
                <w:sz w:val="20"/>
                <w:szCs w:val="20"/>
                <w:lang w:val="pt-BR"/>
              </w:rPr>
            </w:pPr>
            <w:r w:rsidRPr="00543240">
              <w:rPr>
                <w:rFonts w:ascii="Arial" w:hAnsi="Arial" w:cs="Arial"/>
                <w:b/>
                <w:bCs/>
                <w:sz w:val="20"/>
                <w:szCs w:val="20"/>
                <w:lang w:val="pt-BR"/>
              </w:rPr>
              <w:t>PREÇO TOTAL</w:t>
            </w:r>
          </w:p>
        </w:tc>
        <w:tc>
          <w:tcPr>
            <w:tcW w:w="150" w:type="pct"/>
            <w:tcBorders>
              <w:top w:val="single" w:sz="8" w:space="0" w:color="C0C0C0"/>
              <w:left w:val="single" w:sz="8" w:space="0" w:color="C0C0C0"/>
              <w:bottom w:val="single" w:sz="8" w:space="0" w:color="C0C0C0"/>
              <w:right w:val="single" w:sz="8" w:space="0" w:color="C0C0C0"/>
            </w:tcBorders>
            <w:shd w:val="clear" w:color="auto" w:fill="DCDCDC"/>
            <w:vAlign w:val="center"/>
            <w:hideMark/>
          </w:tcPr>
          <w:p w14:paraId="618B519B" w14:textId="77777777" w:rsidR="00543240" w:rsidRPr="00543240" w:rsidRDefault="00543240" w:rsidP="00543240">
            <w:pPr>
              <w:widowControl/>
              <w:autoSpaceDE/>
              <w:autoSpaceDN/>
              <w:spacing w:after="200" w:line="276" w:lineRule="auto"/>
              <w:rPr>
                <w:rFonts w:ascii="Arial" w:hAnsi="Arial" w:cs="Arial"/>
                <w:b/>
                <w:bCs/>
                <w:sz w:val="20"/>
                <w:szCs w:val="20"/>
                <w:lang w:val="pt-BR"/>
              </w:rPr>
            </w:pPr>
            <w:r w:rsidRPr="00543240">
              <w:rPr>
                <w:rFonts w:ascii="Arial" w:hAnsi="Arial" w:cs="Arial"/>
                <w:b/>
                <w:bCs/>
                <w:sz w:val="20"/>
                <w:szCs w:val="20"/>
                <w:lang w:val="pt-BR"/>
              </w:rPr>
              <w:t>PE</w:t>
            </w:r>
          </w:p>
        </w:tc>
      </w:tr>
      <w:tr w:rsidR="00543240" w:rsidRPr="00543240" w14:paraId="44FB1F3B"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46368D0"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4</w:t>
            </w:r>
          </w:p>
        </w:tc>
        <w:tc>
          <w:tcPr>
            <w:tcW w:w="1800" w:type="pct"/>
            <w:tcBorders>
              <w:top w:val="single" w:sz="8" w:space="0" w:color="C0C0C0"/>
              <w:left w:val="single" w:sz="8" w:space="0" w:color="C0C0C0"/>
              <w:bottom w:val="single" w:sz="8" w:space="0" w:color="C0C0C0"/>
              <w:right w:val="single" w:sz="8" w:space="0" w:color="C0C0C0"/>
            </w:tcBorders>
            <w:hideMark/>
          </w:tcPr>
          <w:p w14:paraId="64B8B3B3"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ÁGUA MINERAL SEM GÁS DE PRIMEIRA QUALIDADE, COM MARCA, PROCEDÊNCIA E VALIDADE IMPRESSAS NO RÓTULO DO PRODUTO, EMBALADA EM GARRAFÕES DE 20 LITROS DE POLICARBONATO TRANSPARENTE, LACRADOS, VALIDADE MÍNIMA DE 12 MESES, DENTRO DOS PADRÕES ESTABELECIDOS NOS ARTS. 25 A 34 DO CÓDIGO DE ÁGUAS MINERAIS</w:t>
            </w:r>
          </w:p>
        </w:tc>
        <w:tc>
          <w:tcPr>
            <w:tcW w:w="450" w:type="pct"/>
            <w:tcBorders>
              <w:top w:val="single" w:sz="8" w:space="0" w:color="C0C0C0"/>
              <w:left w:val="single" w:sz="8" w:space="0" w:color="C0C0C0"/>
              <w:bottom w:val="single" w:sz="8" w:space="0" w:color="C0C0C0"/>
              <w:right w:val="single" w:sz="8" w:space="0" w:color="C0C0C0"/>
            </w:tcBorders>
            <w:hideMark/>
          </w:tcPr>
          <w:p w14:paraId="1CD2C673"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0001</w:t>
            </w:r>
          </w:p>
        </w:tc>
        <w:tc>
          <w:tcPr>
            <w:tcW w:w="450" w:type="pct"/>
            <w:tcBorders>
              <w:top w:val="single" w:sz="8" w:space="0" w:color="C0C0C0"/>
              <w:left w:val="single" w:sz="8" w:space="0" w:color="C0C0C0"/>
              <w:bottom w:val="single" w:sz="8" w:space="0" w:color="C0C0C0"/>
              <w:right w:val="single" w:sz="8" w:space="0" w:color="C0C0C0"/>
            </w:tcBorders>
            <w:hideMark/>
          </w:tcPr>
          <w:p w14:paraId="5D13FD3F"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GARRAFÃO</w:t>
            </w:r>
          </w:p>
        </w:tc>
        <w:tc>
          <w:tcPr>
            <w:tcW w:w="550" w:type="pct"/>
            <w:tcBorders>
              <w:top w:val="single" w:sz="8" w:space="0" w:color="C0C0C0"/>
              <w:left w:val="single" w:sz="8" w:space="0" w:color="C0C0C0"/>
              <w:bottom w:val="single" w:sz="8" w:space="0" w:color="C0C0C0"/>
              <w:right w:val="single" w:sz="8" w:space="0" w:color="C0C0C0"/>
            </w:tcBorders>
            <w:hideMark/>
          </w:tcPr>
          <w:p w14:paraId="62E74110"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3872</w:t>
            </w:r>
          </w:p>
        </w:tc>
        <w:tc>
          <w:tcPr>
            <w:tcW w:w="550" w:type="pct"/>
            <w:tcBorders>
              <w:top w:val="single" w:sz="8" w:space="0" w:color="C0C0C0"/>
              <w:left w:val="single" w:sz="8" w:space="0" w:color="C0C0C0"/>
              <w:bottom w:val="single" w:sz="8" w:space="0" w:color="C0C0C0"/>
              <w:right w:val="single" w:sz="8" w:space="0" w:color="C0C0C0"/>
            </w:tcBorders>
            <w:hideMark/>
          </w:tcPr>
          <w:p w14:paraId="5CB7E139"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6,65</w:t>
            </w:r>
          </w:p>
        </w:tc>
        <w:tc>
          <w:tcPr>
            <w:tcW w:w="600" w:type="pct"/>
            <w:tcBorders>
              <w:top w:val="single" w:sz="8" w:space="0" w:color="C0C0C0"/>
              <w:left w:val="single" w:sz="8" w:space="0" w:color="C0C0C0"/>
              <w:bottom w:val="single" w:sz="8" w:space="0" w:color="C0C0C0"/>
              <w:right w:val="single" w:sz="8" w:space="0" w:color="C0C0C0"/>
            </w:tcBorders>
            <w:hideMark/>
          </w:tcPr>
          <w:p w14:paraId="15481C74"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25.748,80</w:t>
            </w:r>
          </w:p>
        </w:tc>
        <w:tc>
          <w:tcPr>
            <w:tcW w:w="150" w:type="pct"/>
            <w:tcBorders>
              <w:top w:val="single" w:sz="8" w:space="0" w:color="C0C0C0"/>
              <w:left w:val="single" w:sz="8" w:space="0" w:color="C0C0C0"/>
              <w:bottom w:val="single" w:sz="8" w:space="0" w:color="C0C0C0"/>
              <w:right w:val="single" w:sz="8" w:space="0" w:color="C0C0C0"/>
            </w:tcBorders>
            <w:shd w:val="clear" w:color="auto" w:fill="DCDCDC"/>
            <w:hideMark/>
          </w:tcPr>
          <w:p w14:paraId="0A785254"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ME</w:t>
            </w:r>
          </w:p>
        </w:tc>
      </w:tr>
      <w:tr w:rsidR="00543240" w:rsidRPr="00543240" w14:paraId="56DE772A"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70E9F58B"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5</w:t>
            </w:r>
          </w:p>
        </w:tc>
        <w:tc>
          <w:tcPr>
            <w:tcW w:w="1800" w:type="pct"/>
            <w:tcBorders>
              <w:top w:val="single" w:sz="8" w:space="0" w:color="C0C0C0"/>
              <w:left w:val="single" w:sz="8" w:space="0" w:color="C0C0C0"/>
              <w:bottom w:val="single" w:sz="8" w:space="0" w:color="C0C0C0"/>
              <w:right w:val="single" w:sz="8" w:space="0" w:color="C0C0C0"/>
            </w:tcBorders>
            <w:hideMark/>
          </w:tcPr>
          <w:p w14:paraId="5A7DD0E7"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ÁGUA MINERAL SEM GÁS – FARDO COM 12 GARRAFAS COM 500 ML CADA GARRAFA.</w:t>
            </w:r>
          </w:p>
        </w:tc>
        <w:tc>
          <w:tcPr>
            <w:tcW w:w="450" w:type="pct"/>
            <w:tcBorders>
              <w:top w:val="single" w:sz="8" w:space="0" w:color="C0C0C0"/>
              <w:left w:val="single" w:sz="8" w:space="0" w:color="C0C0C0"/>
              <w:bottom w:val="single" w:sz="8" w:space="0" w:color="C0C0C0"/>
              <w:right w:val="single" w:sz="8" w:space="0" w:color="C0C0C0"/>
            </w:tcBorders>
            <w:hideMark/>
          </w:tcPr>
          <w:p w14:paraId="27C40E0E"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0002</w:t>
            </w:r>
          </w:p>
        </w:tc>
        <w:tc>
          <w:tcPr>
            <w:tcW w:w="450" w:type="pct"/>
            <w:tcBorders>
              <w:top w:val="single" w:sz="8" w:space="0" w:color="C0C0C0"/>
              <w:left w:val="single" w:sz="8" w:space="0" w:color="C0C0C0"/>
              <w:bottom w:val="single" w:sz="8" w:space="0" w:color="C0C0C0"/>
              <w:right w:val="single" w:sz="8" w:space="0" w:color="C0C0C0"/>
            </w:tcBorders>
            <w:hideMark/>
          </w:tcPr>
          <w:p w14:paraId="275BE449"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FARDO</w:t>
            </w:r>
          </w:p>
        </w:tc>
        <w:tc>
          <w:tcPr>
            <w:tcW w:w="550" w:type="pct"/>
            <w:tcBorders>
              <w:top w:val="single" w:sz="8" w:space="0" w:color="C0C0C0"/>
              <w:left w:val="single" w:sz="8" w:space="0" w:color="C0C0C0"/>
              <w:bottom w:val="single" w:sz="8" w:space="0" w:color="C0C0C0"/>
              <w:right w:val="single" w:sz="8" w:space="0" w:color="C0C0C0"/>
            </w:tcBorders>
            <w:hideMark/>
          </w:tcPr>
          <w:p w14:paraId="0B519D03"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4307</w:t>
            </w:r>
          </w:p>
        </w:tc>
        <w:tc>
          <w:tcPr>
            <w:tcW w:w="550" w:type="pct"/>
            <w:tcBorders>
              <w:top w:val="single" w:sz="8" w:space="0" w:color="C0C0C0"/>
              <w:left w:val="single" w:sz="8" w:space="0" w:color="C0C0C0"/>
              <w:bottom w:val="single" w:sz="8" w:space="0" w:color="C0C0C0"/>
              <w:right w:val="single" w:sz="8" w:space="0" w:color="C0C0C0"/>
            </w:tcBorders>
            <w:hideMark/>
          </w:tcPr>
          <w:p w14:paraId="5501436C"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16,62</w:t>
            </w:r>
          </w:p>
        </w:tc>
        <w:tc>
          <w:tcPr>
            <w:tcW w:w="600" w:type="pct"/>
            <w:tcBorders>
              <w:top w:val="single" w:sz="8" w:space="0" w:color="C0C0C0"/>
              <w:left w:val="single" w:sz="8" w:space="0" w:color="C0C0C0"/>
              <w:bottom w:val="single" w:sz="8" w:space="0" w:color="C0C0C0"/>
              <w:right w:val="single" w:sz="8" w:space="0" w:color="C0C0C0"/>
            </w:tcBorders>
            <w:hideMark/>
          </w:tcPr>
          <w:p w14:paraId="2C845D14"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71.582,34</w:t>
            </w:r>
          </w:p>
        </w:tc>
        <w:tc>
          <w:tcPr>
            <w:tcW w:w="150" w:type="pct"/>
            <w:tcBorders>
              <w:top w:val="single" w:sz="8" w:space="0" w:color="C0C0C0"/>
              <w:left w:val="single" w:sz="8" w:space="0" w:color="C0C0C0"/>
              <w:bottom w:val="single" w:sz="8" w:space="0" w:color="C0C0C0"/>
              <w:right w:val="single" w:sz="8" w:space="0" w:color="C0C0C0"/>
            </w:tcBorders>
            <w:shd w:val="clear" w:color="auto" w:fill="DCDCDC"/>
            <w:hideMark/>
          </w:tcPr>
          <w:p w14:paraId="6CF38FBF"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ME</w:t>
            </w:r>
          </w:p>
        </w:tc>
      </w:tr>
      <w:tr w:rsidR="00543240" w:rsidRPr="00543240" w14:paraId="3B1FBE69" w14:textId="77777777">
        <w:tc>
          <w:tcPr>
            <w:tcW w:w="0" w:type="auto"/>
            <w:gridSpan w:val="3"/>
            <w:tcBorders>
              <w:top w:val="single" w:sz="8" w:space="0" w:color="C0C0C0"/>
              <w:left w:val="single" w:sz="8" w:space="0" w:color="C0C0C0"/>
              <w:bottom w:val="single" w:sz="8" w:space="0" w:color="C0C0C0"/>
              <w:right w:val="single" w:sz="8" w:space="0" w:color="C0C0C0"/>
            </w:tcBorders>
            <w:vAlign w:val="center"/>
            <w:hideMark/>
          </w:tcPr>
          <w:p w14:paraId="2F8E6BF0"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 </w:t>
            </w:r>
          </w:p>
        </w:tc>
        <w:tc>
          <w:tcPr>
            <w:tcW w:w="550" w:type="pct"/>
            <w:gridSpan w:val="3"/>
            <w:tcBorders>
              <w:top w:val="single" w:sz="8" w:space="0" w:color="C0C0C0"/>
              <w:left w:val="single" w:sz="8" w:space="0" w:color="C0C0C0"/>
              <w:bottom w:val="single" w:sz="8" w:space="0" w:color="C0C0C0"/>
              <w:right w:val="single" w:sz="8" w:space="0" w:color="C0C0C0"/>
            </w:tcBorders>
            <w:vAlign w:val="center"/>
            <w:hideMark/>
          </w:tcPr>
          <w:p w14:paraId="05CF9C53"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bCs/>
                <w:sz w:val="20"/>
                <w:szCs w:val="20"/>
                <w:lang w:val="pt-BR"/>
              </w:rPr>
              <w:t>TOTAL</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08ACD03B"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97.331,14</w:t>
            </w:r>
          </w:p>
        </w:tc>
        <w:tc>
          <w:tcPr>
            <w:tcW w:w="150" w:type="pct"/>
            <w:tcBorders>
              <w:top w:val="single" w:sz="8" w:space="0" w:color="C0C0C0"/>
              <w:left w:val="single" w:sz="8" w:space="0" w:color="C0C0C0"/>
              <w:bottom w:val="single" w:sz="8" w:space="0" w:color="C0C0C0"/>
              <w:right w:val="single" w:sz="8" w:space="0" w:color="C0C0C0"/>
            </w:tcBorders>
            <w:shd w:val="clear" w:color="auto" w:fill="DCDCDC"/>
            <w:vAlign w:val="center"/>
            <w:hideMark/>
          </w:tcPr>
          <w:p w14:paraId="68BD2420"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 </w:t>
            </w:r>
          </w:p>
        </w:tc>
      </w:tr>
    </w:tbl>
    <w:p w14:paraId="4BD8935E" w14:textId="77777777"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PE - Participação Exclusiva ME/EPP: Art. 48, III, da Lei 123/06</w:t>
      </w:r>
    </w:p>
    <w:p w14:paraId="7B8E635C" w14:textId="77777777" w:rsid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ID - Item Divisível do Grupo 1 que foi estabelecida cota de 25%</w:t>
      </w:r>
    </w:p>
    <w:p w14:paraId="70B12034" w14:textId="0A22FE9C" w:rsidR="00543240" w:rsidRPr="00543240" w:rsidRDefault="00543240" w:rsidP="00543240">
      <w:pPr>
        <w:widowControl/>
        <w:autoSpaceDE/>
        <w:autoSpaceDN/>
        <w:spacing w:after="200" w:line="276" w:lineRule="auto"/>
        <w:rPr>
          <w:rFonts w:ascii="Arial" w:hAnsi="Arial" w:cs="Arial"/>
          <w:b/>
          <w:sz w:val="20"/>
          <w:szCs w:val="20"/>
          <w:lang w:val="pt-BR"/>
        </w:rPr>
      </w:pPr>
      <w:proofErr w:type="gramStart"/>
      <w:r w:rsidRPr="00543240">
        <w:rPr>
          <w:rFonts w:ascii="Arial" w:hAnsi="Arial" w:cs="Arial"/>
          <w:b/>
          <w:sz w:val="20"/>
          <w:szCs w:val="20"/>
          <w:lang w:val="pt-BR"/>
        </w:rPr>
        <w:t>.O</w:t>
      </w:r>
      <w:proofErr w:type="gramEnd"/>
      <w:r w:rsidRPr="00543240">
        <w:rPr>
          <w:rFonts w:ascii="Arial" w:hAnsi="Arial" w:cs="Arial"/>
          <w:b/>
          <w:sz w:val="20"/>
          <w:szCs w:val="20"/>
          <w:lang w:val="pt-BR"/>
        </w:rPr>
        <w:t xml:space="preserve"> valor total é equivalente a R$ 408.856,10.</w:t>
      </w:r>
    </w:p>
    <w:p w14:paraId="562D4BFF" w14:textId="6D564355" w:rsidR="00543240" w:rsidRPr="00543240" w:rsidRDefault="00543240" w:rsidP="00543240">
      <w:pPr>
        <w:widowControl/>
        <w:autoSpaceDE/>
        <w:autoSpaceDN/>
        <w:spacing w:after="200" w:line="276" w:lineRule="auto"/>
        <w:rPr>
          <w:rFonts w:ascii="Arial" w:hAnsi="Arial" w:cs="Arial"/>
          <w:b/>
          <w:sz w:val="20"/>
          <w:szCs w:val="20"/>
          <w:lang w:val="pt-BR"/>
        </w:rPr>
      </w:pPr>
      <w:r w:rsidRPr="00543240">
        <w:rPr>
          <w:rFonts w:ascii="Arial" w:hAnsi="Arial" w:cs="Arial"/>
          <w:b/>
          <w:sz w:val="20"/>
          <w:szCs w:val="20"/>
          <w:lang w:val="pt-BR"/>
        </w:rPr>
        <w:t>Para o item com a indicação "ME" a participação é exclusiva a Microempresas e Empresas de Pequeno Porte, nos termos da legislação vigente.</w:t>
      </w:r>
    </w:p>
    <w:p w14:paraId="7868EE5C" w14:textId="6EDA1F2A" w:rsidR="00412D2D" w:rsidRDefault="00412D2D">
      <w:pPr>
        <w:widowControl/>
        <w:autoSpaceDE/>
        <w:autoSpaceDN/>
        <w:spacing w:after="200" w:line="276" w:lineRule="auto"/>
        <w:rPr>
          <w:rFonts w:ascii="Arial" w:hAnsi="Arial" w:cs="Arial"/>
          <w:b/>
          <w:sz w:val="20"/>
          <w:szCs w:val="20"/>
        </w:rPr>
      </w:pPr>
    </w:p>
    <w:p w14:paraId="40EA76C8" w14:textId="77777777" w:rsidR="00412D2D" w:rsidRDefault="00412D2D">
      <w:pPr>
        <w:widowControl/>
        <w:autoSpaceDE/>
        <w:autoSpaceDN/>
        <w:spacing w:after="200" w:line="276" w:lineRule="auto"/>
        <w:rPr>
          <w:rFonts w:ascii="Arial" w:hAnsi="Arial" w:cs="Arial"/>
          <w:b/>
          <w:sz w:val="20"/>
          <w:szCs w:val="20"/>
        </w:rPr>
      </w:pPr>
      <w:r>
        <w:rPr>
          <w:rFonts w:ascii="Arial" w:hAnsi="Arial" w:cs="Arial"/>
          <w:b/>
          <w:sz w:val="20"/>
          <w:szCs w:val="20"/>
        </w:rPr>
        <w:br w:type="page"/>
      </w:r>
    </w:p>
    <w:p w14:paraId="24370C28" w14:textId="77777777" w:rsidR="000D7469" w:rsidRDefault="000D7469">
      <w:pPr>
        <w:widowControl/>
        <w:autoSpaceDE/>
        <w:autoSpaceDN/>
        <w:spacing w:after="200" w:line="276" w:lineRule="auto"/>
        <w:rPr>
          <w:rFonts w:ascii="Arial" w:hAnsi="Arial" w:cs="Arial"/>
          <w:b/>
          <w:sz w:val="20"/>
          <w:szCs w:val="20"/>
        </w:rPr>
      </w:pPr>
    </w:p>
    <w:p w14:paraId="47ABD9AA" w14:textId="343B3B96" w:rsidR="00445A94" w:rsidRPr="00687E1F" w:rsidRDefault="000D7469" w:rsidP="000D7469">
      <w:pPr>
        <w:widowControl/>
        <w:autoSpaceDE/>
        <w:autoSpaceDN/>
        <w:spacing w:after="200" w:line="276" w:lineRule="auto"/>
        <w:jc w:val="center"/>
        <w:rPr>
          <w:rFonts w:ascii="Arial" w:hAnsi="Arial" w:cs="Arial"/>
          <w:b/>
          <w:sz w:val="20"/>
          <w:szCs w:val="20"/>
        </w:rPr>
      </w:pPr>
      <w:r>
        <w:rPr>
          <w:rFonts w:ascii="Arial" w:hAnsi="Arial" w:cs="Arial"/>
          <w:b/>
          <w:sz w:val="20"/>
          <w:szCs w:val="20"/>
        </w:rPr>
        <w:t xml:space="preserve">     </w:t>
      </w:r>
    </w:p>
    <w:p w14:paraId="4EC0E652" w14:textId="5F69AB94" w:rsidR="000D5FFC" w:rsidRPr="00687E1F" w:rsidRDefault="000D7469" w:rsidP="000D7469">
      <w:pPr>
        <w:spacing w:line="360" w:lineRule="auto"/>
        <w:ind w:right="3230"/>
        <w:jc w:val="center"/>
        <w:rPr>
          <w:rFonts w:ascii="Arial" w:hAnsi="Arial" w:cs="Arial"/>
          <w:b/>
          <w:sz w:val="20"/>
          <w:szCs w:val="20"/>
        </w:rPr>
      </w:pPr>
      <w:r>
        <w:rPr>
          <w:rFonts w:ascii="Arial" w:hAnsi="Arial" w:cs="Arial"/>
          <w:b/>
          <w:sz w:val="20"/>
          <w:szCs w:val="20"/>
        </w:rPr>
        <w:t xml:space="preserve">                                                    </w:t>
      </w:r>
      <w:r w:rsidR="002249BC" w:rsidRPr="00687E1F">
        <w:rPr>
          <w:rFonts w:ascii="Arial" w:hAnsi="Arial" w:cs="Arial"/>
          <w:b/>
          <w:sz w:val="20"/>
          <w:szCs w:val="20"/>
        </w:rPr>
        <w:t xml:space="preserve">PROCESSO Nº </w:t>
      </w:r>
      <w:r w:rsidR="00C21636">
        <w:rPr>
          <w:rFonts w:ascii="Arial" w:hAnsi="Arial" w:cs="Arial"/>
          <w:b/>
          <w:sz w:val="20"/>
          <w:szCs w:val="20"/>
        </w:rPr>
        <w:t>174/2025</w:t>
      </w:r>
    </w:p>
    <w:p w14:paraId="75222FBC" w14:textId="2C7A0E0E" w:rsidR="00FD6D1C" w:rsidRPr="00687E1F" w:rsidRDefault="000D7469" w:rsidP="008051EE">
      <w:pPr>
        <w:spacing w:line="360" w:lineRule="auto"/>
        <w:ind w:left="-284" w:right="1137" w:firstLine="142"/>
        <w:jc w:val="center"/>
        <w:rPr>
          <w:rFonts w:ascii="Arial" w:hAnsi="Arial" w:cs="Arial"/>
          <w:b/>
          <w:sz w:val="20"/>
          <w:szCs w:val="20"/>
        </w:rPr>
      </w:pPr>
      <w:r>
        <w:rPr>
          <w:rFonts w:ascii="Arial" w:hAnsi="Arial" w:cs="Arial"/>
          <w:b/>
          <w:sz w:val="20"/>
          <w:szCs w:val="20"/>
        </w:rPr>
        <w:t xml:space="preserve">                                          </w:t>
      </w:r>
      <w:r w:rsidR="008051EE">
        <w:rPr>
          <w:rFonts w:ascii="Arial" w:hAnsi="Arial" w:cs="Arial"/>
          <w:b/>
          <w:sz w:val="20"/>
          <w:szCs w:val="20"/>
        </w:rPr>
        <w:t>P</w:t>
      </w:r>
      <w:r w:rsidR="000D5FFC" w:rsidRPr="00687E1F">
        <w:rPr>
          <w:rFonts w:ascii="Arial" w:hAnsi="Arial" w:cs="Arial"/>
          <w:b/>
          <w:sz w:val="20"/>
          <w:szCs w:val="20"/>
        </w:rPr>
        <w:t xml:space="preserve">REGÃO </w:t>
      </w:r>
      <w:r w:rsidR="00EF78D9" w:rsidRPr="00687E1F">
        <w:rPr>
          <w:rFonts w:ascii="Arial" w:hAnsi="Arial" w:cs="Arial"/>
          <w:b/>
          <w:sz w:val="20"/>
          <w:szCs w:val="20"/>
        </w:rPr>
        <w:t xml:space="preserve">ELETRONICO Nº </w:t>
      </w:r>
      <w:r w:rsidR="00C21636">
        <w:rPr>
          <w:rFonts w:ascii="Arial" w:hAnsi="Arial" w:cs="Arial"/>
          <w:b/>
          <w:sz w:val="20"/>
          <w:szCs w:val="20"/>
        </w:rPr>
        <w:t>017/2025</w:t>
      </w:r>
    </w:p>
    <w:p w14:paraId="3B8E2B1F" w14:textId="77777777" w:rsidR="00FD6D1C" w:rsidRPr="00687E1F" w:rsidRDefault="00FD6D1C" w:rsidP="000D7469">
      <w:pPr>
        <w:pStyle w:val="Ttulo1"/>
        <w:spacing w:line="360" w:lineRule="auto"/>
        <w:ind w:left="0"/>
        <w:jc w:val="center"/>
      </w:pPr>
      <w:r w:rsidRPr="00687E1F">
        <w:t>ANEXO III– MODELO DE PROPOSTA</w:t>
      </w:r>
    </w:p>
    <w:p w14:paraId="5819066C" w14:textId="77777777" w:rsidR="00FD6D1C" w:rsidRPr="00687E1F" w:rsidRDefault="00FD6D1C" w:rsidP="00425D09">
      <w:pPr>
        <w:spacing w:line="360" w:lineRule="auto"/>
        <w:ind w:right="111"/>
        <w:jc w:val="center"/>
        <w:rPr>
          <w:rFonts w:ascii="Arial" w:hAnsi="Arial" w:cs="Arial"/>
          <w:b/>
          <w:sz w:val="20"/>
          <w:szCs w:val="20"/>
        </w:rPr>
      </w:pPr>
      <w:r w:rsidRPr="00687E1F">
        <w:rPr>
          <w:rFonts w:ascii="Arial" w:hAnsi="Arial" w:cs="Arial"/>
          <w:b/>
          <w:sz w:val="20"/>
          <w:szCs w:val="20"/>
        </w:rPr>
        <w:t>MODELO DE PROPOSTA COMERCIAL FINAL (licitante vencedor)</w:t>
      </w:r>
    </w:p>
    <w:p w14:paraId="531845FC" w14:textId="77777777" w:rsidR="00FD6D1C" w:rsidRPr="00687E1F" w:rsidRDefault="00FD6D1C" w:rsidP="00425D09">
      <w:pPr>
        <w:pStyle w:val="Corpodetexto"/>
        <w:spacing w:line="360" w:lineRule="auto"/>
        <w:jc w:val="both"/>
        <w:rPr>
          <w:rFonts w:ascii="Arial" w:hAnsi="Arial" w:cs="Arial"/>
          <w:b/>
        </w:rPr>
      </w:pPr>
    </w:p>
    <w:p w14:paraId="6541ABD6" w14:textId="77777777" w:rsidR="00FD6D1C" w:rsidRPr="00687E1F" w:rsidRDefault="00FD6D1C" w:rsidP="00425D09">
      <w:pPr>
        <w:pStyle w:val="Corpodetexto"/>
        <w:spacing w:line="360" w:lineRule="auto"/>
        <w:jc w:val="both"/>
        <w:rPr>
          <w:rFonts w:ascii="Arial" w:hAnsi="Arial" w:cs="Arial"/>
        </w:rPr>
      </w:pPr>
    </w:p>
    <w:p w14:paraId="236A2209" w14:textId="0F8297E8" w:rsidR="00FD6D1C" w:rsidRPr="00687E1F" w:rsidRDefault="00FD6D1C" w:rsidP="00425D09">
      <w:pPr>
        <w:tabs>
          <w:tab w:val="left" w:pos="993"/>
        </w:tabs>
        <w:spacing w:line="360" w:lineRule="auto"/>
        <w:jc w:val="both"/>
        <w:rPr>
          <w:rFonts w:ascii="Arial" w:hAnsi="Arial" w:cs="Arial"/>
          <w:b/>
          <w:color w:val="000000"/>
          <w:sz w:val="20"/>
          <w:szCs w:val="20"/>
          <w:u w:val="single"/>
        </w:rPr>
      </w:pPr>
      <w:r w:rsidRPr="00687E1F">
        <w:rPr>
          <w:rFonts w:ascii="Arial" w:hAnsi="Arial" w:cs="Arial"/>
          <w:sz w:val="20"/>
          <w:szCs w:val="20"/>
        </w:rPr>
        <w:t>Apresentamos nossa proposta para</w:t>
      </w:r>
      <w:r w:rsidR="00762C63" w:rsidRPr="00687E1F">
        <w:rPr>
          <w:rFonts w:ascii="Arial" w:hAnsi="Arial" w:cs="Arial"/>
          <w:sz w:val="20"/>
          <w:szCs w:val="20"/>
        </w:rPr>
        <w:t xml:space="preserve"> </w:t>
      </w:r>
      <w:r w:rsidR="00670F85" w:rsidRPr="00687E1F">
        <w:rPr>
          <w:rFonts w:ascii="Arial" w:hAnsi="Arial" w:cs="Arial"/>
          <w:sz w:val="20"/>
          <w:szCs w:val="20"/>
        </w:rPr>
        <w:t xml:space="preserve">consiste </w:t>
      </w:r>
      <w:r w:rsidR="00AA3DAB" w:rsidRPr="00687E1F">
        <w:rPr>
          <w:rFonts w:ascii="Arial" w:hAnsi="Arial" w:cs="Arial"/>
          <w:sz w:val="20"/>
          <w:szCs w:val="20"/>
        </w:rPr>
        <w:t xml:space="preserve">na </w:t>
      </w:r>
      <w:r w:rsidR="00E97F9C" w:rsidRPr="00687E1F">
        <w:rPr>
          <w:rFonts w:ascii="Arial" w:hAnsi="Arial" w:cs="Arial"/>
          <w:b/>
          <w:sz w:val="20"/>
          <w:szCs w:val="20"/>
        </w:rPr>
        <w:t>XXXXXXXXXXXXXXXXXXXXX</w:t>
      </w:r>
      <w:r w:rsidR="00670F85" w:rsidRPr="00687E1F">
        <w:rPr>
          <w:rFonts w:ascii="Arial" w:hAnsi="Arial" w:cs="Arial"/>
          <w:b/>
          <w:sz w:val="20"/>
          <w:szCs w:val="20"/>
        </w:rPr>
        <w:t>, conforme relação descrita</w:t>
      </w:r>
      <w:r w:rsidRPr="00687E1F">
        <w:rPr>
          <w:rFonts w:ascii="Arial" w:hAnsi="Arial" w:cs="Arial"/>
          <w:b/>
          <w:sz w:val="20"/>
          <w:szCs w:val="20"/>
        </w:rPr>
        <w:t>,</w:t>
      </w:r>
      <w:r w:rsidRPr="00687E1F">
        <w:rPr>
          <w:rFonts w:ascii="Arial" w:hAnsi="Arial" w:cs="Arial"/>
          <w:sz w:val="20"/>
          <w:szCs w:val="20"/>
        </w:rPr>
        <w:t xml:space="preserve"> ob</w:t>
      </w:r>
      <w:r w:rsidR="00762C63" w:rsidRPr="00687E1F">
        <w:rPr>
          <w:rFonts w:ascii="Arial" w:hAnsi="Arial" w:cs="Arial"/>
          <w:sz w:val="20"/>
          <w:szCs w:val="20"/>
        </w:rPr>
        <w:t xml:space="preserve">jeto do </w:t>
      </w:r>
      <w:r w:rsidR="002249BC" w:rsidRPr="00687E1F">
        <w:rPr>
          <w:rFonts w:ascii="Arial" w:hAnsi="Arial" w:cs="Arial"/>
          <w:sz w:val="20"/>
          <w:szCs w:val="20"/>
        </w:rPr>
        <w:t xml:space="preserve">PREGÃO ELETRÔNICO Nº </w:t>
      </w:r>
      <w:r w:rsidR="00C21636">
        <w:rPr>
          <w:rFonts w:ascii="Arial" w:hAnsi="Arial" w:cs="Arial"/>
          <w:sz w:val="20"/>
          <w:szCs w:val="20"/>
        </w:rPr>
        <w:t>017/2025</w:t>
      </w:r>
      <w:r w:rsidR="001F3227" w:rsidRPr="00687E1F">
        <w:rPr>
          <w:rFonts w:ascii="Arial" w:hAnsi="Arial" w:cs="Arial"/>
          <w:sz w:val="20"/>
          <w:szCs w:val="20"/>
        </w:rPr>
        <w:t>.</w:t>
      </w:r>
    </w:p>
    <w:p w14:paraId="39A87F53" w14:textId="77777777" w:rsidR="00FD6D1C" w:rsidRPr="00687E1F" w:rsidRDefault="00FD6D1C" w:rsidP="00425D09">
      <w:pPr>
        <w:pStyle w:val="Corpodetexto"/>
        <w:spacing w:line="360" w:lineRule="auto"/>
        <w:jc w:val="both"/>
        <w:rPr>
          <w:rFonts w:ascii="Arial" w:hAnsi="Arial" w:cs="Arial"/>
        </w:rPr>
      </w:pPr>
    </w:p>
    <w:p w14:paraId="102954A5" w14:textId="77777777" w:rsidR="00FD6D1C" w:rsidRPr="00687E1F" w:rsidRDefault="00FD6D1C" w:rsidP="00425D09">
      <w:pPr>
        <w:pStyle w:val="Corpodetexto"/>
        <w:spacing w:line="360" w:lineRule="auto"/>
        <w:jc w:val="both"/>
        <w:rPr>
          <w:rFonts w:ascii="Arial" w:hAnsi="Arial" w:cs="Arial"/>
        </w:rPr>
      </w:pPr>
    </w:p>
    <w:p w14:paraId="1CA0E7FB" w14:textId="77777777" w:rsidR="00FD6D1C" w:rsidRPr="00687E1F" w:rsidRDefault="00FD6D1C" w:rsidP="00425D09">
      <w:pPr>
        <w:pStyle w:val="Ttulo1"/>
        <w:spacing w:line="360" w:lineRule="auto"/>
        <w:jc w:val="both"/>
      </w:pPr>
      <w:r w:rsidRPr="00687E1F">
        <w:t>IDENTIFICAÇÃO DO LICITANTE:</w:t>
      </w:r>
    </w:p>
    <w:p w14:paraId="63F037D6" w14:textId="77777777"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NOME DA EMPRESA:</w:t>
      </w:r>
    </w:p>
    <w:p w14:paraId="119AFAAA" w14:textId="77777777"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CNPJ e INSCRIÇÃO ESTADUAL:</w:t>
      </w:r>
    </w:p>
    <w:p w14:paraId="018F1125" w14:textId="77777777"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REPRESENTANTE e CARGO:</w:t>
      </w:r>
    </w:p>
    <w:p w14:paraId="6891738F" w14:textId="77777777"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RG e CPF:</w:t>
      </w:r>
    </w:p>
    <w:p w14:paraId="2F0B1ADB" w14:textId="77777777"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ENDEREÇO e TELEFONE:</w:t>
      </w:r>
    </w:p>
    <w:p w14:paraId="581203B2" w14:textId="77777777"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AGÊNCIA e N º DA CONTA BANCÁRIA</w:t>
      </w:r>
    </w:p>
    <w:p w14:paraId="4624B016" w14:textId="77777777" w:rsidR="00FD6D1C" w:rsidRPr="00687E1F" w:rsidRDefault="00FD6D1C" w:rsidP="00425D09">
      <w:pPr>
        <w:pStyle w:val="Ttulo1"/>
        <w:spacing w:line="360" w:lineRule="auto"/>
        <w:jc w:val="both"/>
      </w:pPr>
      <w:r w:rsidRPr="00687E1F">
        <w:t>PREÇO (READEQUADO AO LANCE VENCEDOR)</w:t>
      </w:r>
    </w:p>
    <w:p w14:paraId="08840F77" w14:textId="77777777" w:rsidR="00FD6D1C" w:rsidRPr="00687E1F" w:rsidRDefault="00FD6D1C" w:rsidP="00425D09">
      <w:pPr>
        <w:pStyle w:val="Corpodetexto"/>
        <w:spacing w:line="360" w:lineRule="auto"/>
        <w:jc w:val="both"/>
        <w:rPr>
          <w:rFonts w:ascii="Arial" w:hAnsi="Arial" w:cs="Arial"/>
          <w:b/>
        </w:rPr>
      </w:pPr>
    </w:p>
    <w:p w14:paraId="4D52090B" w14:textId="77777777" w:rsidR="00FD6D1C" w:rsidRPr="00687E1F" w:rsidRDefault="00FD6D1C" w:rsidP="00425D09">
      <w:pPr>
        <w:pStyle w:val="Corpodetexto"/>
        <w:spacing w:line="360" w:lineRule="auto"/>
        <w:jc w:val="both"/>
        <w:rPr>
          <w:rFonts w:ascii="Arial" w:hAnsi="Arial" w:cs="Arial"/>
          <w:b/>
        </w:rPr>
      </w:pPr>
    </w:p>
    <w:p w14:paraId="5F31C967" w14:textId="4D4D6D5C"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Deverá</w:t>
      </w:r>
      <w:r w:rsidR="00C144B8" w:rsidRPr="00687E1F">
        <w:rPr>
          <w:rFonts w:ascii="Arial" w:hAnsi="Arial" w:cs="Arial"/>
        </w:rPr>
        <w:t xml:space="preserve"> </w:t>
      </w:r>
      <w:r w:rsidRPr="00687E1F">
        <w:rPr>
          <w:rFonts w:ascii="Arial" w:hAnsi="Arial" w:cs="Arial"/>
        </w:rPr>
        <w:t>ser</w:t>
      </w:r>
      <w:r w:rsidR="00C144B8" w:rsidRPr="00687E1F">
        <w:rPr>
          <w:rFonts w:ascii="Arial" w:hAnsi="Arial" w:cs="Arial"/>
        </w:rPr>
        <w:t xml:space="preserve"> </w:t>
      </w:r>
      <w:r w:rsidRPr="00687E1F">
        <w:rPr>
          <w:rFonts w:ascii="Arial" w:hAnsi="Arial" w:cs="Arial"/>
        </w:rPr>
        <w:t>cotado, preço</w:t>
      </w:r>
      <w:r w:rsidR="00C144B8" w:rsidRPr="00687E1F">
        <w:rPr>
          <w:rFonts w:ascii="Arial" w:hAnsi="Arial" w:cs="Arial"/>
        </w:rPr>
        <w:t xml:space="preserve"> </w:t>
      </w:r>
      <w:r w:rsidRPr="00687E1F">
        <w:rPr>
          <w:rFonts w:ascii="Arial" w:hAnsi="Arial" w:cs="Arial"/>
        </w:rPr>
        <w:t>unitário</w:t>
      </w:r>
      <w:r w:rsidR="00C144B8" w:rsidRPr="00687E1F">
        <w:rPr>
          <w:rFonts w:ascii="Arial" w:hAnsi="Arial" w:cs="Arial"/>
        </w:rPr>
        <w:t xml:space="preserve"> </w:t>
      </w:r>
      <w:r w:rsidRPr="00687E1F">
        <w:rPr>
          <w:rFonts w:ascii="Arial" w:hAnsi="Arial" w:cs="Arial"/>
        </w:rPr>
        <w:t>e total</w:t>
      </w:r>
      <w:r w:rsidR="00C144B8" w:rsidRPr="00687E1F">
        <w:rPr>
          <w:rFonts w:ascii="Arial" w:hAnsi="Arial" w:cs="Arial"/>
        </w:rPr>
        <w:t xml:space="preserve"> </w:t>
      </w:r>
      <w:r w:rsidR="00402570" w:rsidRPr="00687E1F">
        <w:rPr>
          <w:rFonts w:ascii="Arial" w:hAnsi="Arial" w:cs="Arial"/>
        </w:rPr>
        <w:t xml:space="preserve">GLOBAL </w:t>
      </w:r>
      <w:r w:rsidRPr="00687E1F">
        <w:rPr>
          <w:rFonts w:ascii="Arial" w:hAnsi="Arial" w:cs="Arial"/>
        </w:rPr>
        <w:t>,</w:t>
      </w:r>
      <w:r w:rsidR="00C144B8" w:rsidRPr="00687E1F">
        <w:rPr>
          <w:rFonts w:ascii="Arial" w:hAnsi="Arial" w:cs="Arial"/>
        </w:rPr>
        <w:t xml:space="preserve"> </w:t>
      </w:r>
      <w:r w:rsidRPr="00687E1F">
        <w:rPr>
          <w:rFonts w:ascii="Arial" w:hAnsi="Arial" w:cs="Arial"/>
        </w:rPr>
        <w:t>de</w:t>
      </w:r>
      <w:r w:rsidR="00C144B8" w:rsidRPr="00687E1F">
        <w:rPr>
          <w:rFonts w:ascii="Arial" w:hAnsi="Arial" w:cs="Arial"/>
        </w:rPr>
        <w:t xml:space="preserve"> </w:t>
      </w:r>
      <w:r w:rsidRPr="00687E1F">
        <w:rPr>
          <w:rFonts w:ascii="Arial" w:hAnsi="Arial" w:cs="Arial"/>
        </w:rPr>
        <w:t>acordo</w:t>
      </w:r>
      <w:r w:rsidR="00C144B8" w:rsidRPr="00687E1F">
        <w:rPr>
          <w:rFonts w:ascii="Arial" w:hAnsi="Arial" w:cs="Arial"/>
        </w:rPr>
        <w:t xml:space="preserve"> </w:t>
      </w:r>
      <w:r w:rsidRPr="00687E1F">
        <w:rPr>
          <w:rFonts w:ascii="Arial" w:hAnsi="Arial" w:cs="Arial"/>
        </w:rPr>
        <w:t>com</w:t>
      </w:r>
      <w:r w:rsidR="00C144B8" w:rsidRPr="00687E1F">
        <w:rPr>
          <w:rFonts w:ascii="Arial" w:hAnsi="Arial" w:cs="Arial"/>
        </w:rPr>
        <w:t xml:space="preserve"> </w:t>
      </w:r>
      <w:r w:rsidRPr="00687E1F">
        <w:rPr>
          <w:rFonts w:ascii="Arial" w:hAnsi="Arial" w:cs="Arial"/>
        </w:rPr>
        <w:t>o</w:t>
      </w:r>
      <w:r w:rsidR="00C144B8" w:rsidRPr="00687E1F">
        <w:rPr>
          <w:rFonts w:ascii="Arial" w:hAnsi="Arial" w:cs="Arial"/>
        </w:rPr>
        <w:t xml:space="preserve"> </w:t>
      </w:r>
      <w:r w:rsidRPr="00687E1F">
        <w:rPr>
          <w:rFonts w:ascii="Arial" w:hAnsi="Arial" w:cs="Arial"/>
        </w:rPr>
        <w:t>Anexo 01</w:t>
      </w:r>
      <w:r w:rsidR="00C144B8" w:rsidRPr="00687E1F">
        <w:rPr>
          <w:rFonts w:ascii="Arial" w:hAnsi="Arial" w:cs="Arial"/>
        </w:rPr>
        <w:t xml:space="preserve"> </w:t>
      </w:r>
      <w:r w:rsidRPr="00687E1F">
        <w:rPr>
          <w:rFonts w:ascii="Arial" w:hAnsi="Arial" w:cs="Arial"/>
        </w:rPr>
        <w:t>do Edital.</w:t>
      </w:r>
    </w:p>
    <w:p w14:paraId="14086F87" w14:textId="77777777" w:rsidR="00FD6D1C" w:rsidRPr="00687E1F" w:rsidRDefault="00FD6D1C" w:rsidP="00425D09">
      <w:pPr>
        <w:pStyle w:val="Corpodetexto"/>
        <w:spacing w:line="360" w:lineRule="auto"/>
        <w:jc w:val="both"/>
        <w:rPr>
          <w:rFonts w:ascii="Arial" w:hAnsi="Arial" w:cs="Arial"/>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61"/>
        <w:gridCol w:w="2279"/>
        <w:gridCol w:w="825"/>
        <w:gridCol w:w="1526"/>
        <w:gridCol w:w="1891"/>
        <w:gridCol w:w="951"/>
        <w:gridCol w:w="1275"/>
      </w:tblGrid>
      <w:tr w:rsidR="00DD5397" w:rsidRPr="00687E1F" w14:paraId="217E6027" w14:textId="77777777" w:rsidTr="000D7469">
        <w:trPr>
          <w:trHeight w:val="521"/>
        </w:trPr>
        <w:tc>
          <w:tcPr>
            <w:tcW w:w="5000" w:type="pct"/>
            <w:gridSpan w:val="7"/>
            <w:shd w:val="clear" w:color="auto" w:fill="BEBEBE"/>
          </w:tcPr>
          <w:p w14:paraId="22AB523B" w14:textId="77777777" w:rsidR="00DD5397" w:rsidRPr="00687E1F" w:rsidRDefault="00DD5397" w:rsidP="00425D09">
            <w:pPr>
              <w:pStyle w:val="TableParagraph"/>
              <w:spacing w:line="360" w:lineRule="auto"/>
              <w:jc w:val="center"/>
              <w:rPr>
                <w:rFonts w:ascii="Arial" w:hAnsi="Arial" w:cs="Arial"/>
                <w:b/>
                <w:sz w:val="20"/>
                <w:szCs w:val="20"/>
              </w:rPr>
            </w:pPr>
            <w:r w:rsidRPr="00687E1F">
              <w:rPr>
                <w:rFonts w:ascii="Arial" w:hAnsi="Arial" w:cs="Arial"/>
                <w:b/>
                <w:sz w:val="20"/>
                <w:szCs w:val="20"/>
              </w:rPr>
              <w:t>LOTE XXX</w:t>
            </w:r>
          </w:p>
        </w:tc>
      </w:tr>
      <w:tr w:rsidR="00FD6D1C" w:rsidRPr="00687E1F" w14:paraId="6FE55640" w14:textId="77777777" w:rsidTr="000D7469">
        <w:trPr>
          <w:trHeight w:val="1245"/>
        </w:trPr>
        <w:tc>
          <w:tcPr>
            <w:tcW w:w="464" w:type="pct"/>
            <w:shd w:val="clear" w:color="auto" w:fill="BEBEBE"/>
          </w:tcPr>
          <w:p w14:paraId="083B6CEC" w14:textId="77777777" w:rsidR="00FD6D1C" w:rsidRPr="00687E1F" w:rsidRDefault="00FD6D1C" w:rsidP="00425D09">
            <w:pPr>
              <w:pStyle w:val="TableParagraph"/>
              <w:spacing w:line="360" w:lineRule="auto"/>
              <w:jc w:val="center"/>
              <w:rPr>
                <w:rFonts w:ascii="Arial" w:hAnsi="Arial" w:cs="Arial"/>
                <w:sz w:val="20"/>
                <w:szCs w:val="20"/>
              </w:rPr>
            </w:pPr>
          </w:p>
          <w:p w14:paraId="6ACE486A" w14:textId="77777777" w:rsidR="00FD6D1C" w:rsidRPr="00687E1F" w:rsidRDefault="00FD6D1C" w:rsidP="00425D09">
            <w:pPr>
              <w:pStyle w:val="TableParagraph"/>
              <w:spacing w:line="360" w:lineRule="auto"/>
              <w:jc w:val="center"/>
              <w:rPr>
                <w:rFonts w:ascii="Arial" w:hAnsi="Arial" w:cs="Arial"/>
                <w:sz w:val="20"/>
                <w:szCs w:val="20"/>
              </w:rPr>
            </w:pPr>
          </w:p>
          <w:p w14:paraId="06BCEA92" w14:textId="30EDC174" w:rsidR="00FD6D1C" w:rsidRPr="00687E1F" w:rsidRDefault="002249BC" w:rsidP="00425D09">
            <w:pPr>
              <w:pStyle w:val="TableParagraph"/>
              <w:spacing w:line="360" w:lineRule="auto"/>
              <w:ind w:left="48" w:right="42"/>
              <w:jc w:val="center"/>
              <w:rPr>
                <w:rFonts w:ascii="Arial" w:hAnsi="Arial" w:cs="Arial"/>
                <w:b/>
                <w:sz w:val="20"/>
                <w:szCs w:val="20"/>
              </w:rPr>
            </w:pPr>
            <w:r w:rsidRPr="00687E1F">
              <w:rPr>
                <w:rFonts w:ascii="Arial" w:hAnsi="Arial" w:cs="Arial"/>
                <w:b/>
                <w:sz w:val="20"/>
                <w:szCs w:val="20"/>
              </w:rPr>
              <w:t>ITEM</w:t>
            </w:r>
          </w:p>
        </w:tc>
        <w:tc>
          <w:tcPr>
            <w:tcW w:w="1216" w:type="pct"/>
            <w:shd w:val="clear" w:color="auto" w:fill="BEBEBE"/>
          </w:tcPr>
          <w:p w14:paraId="187F916C" w14:textId="77777777" w:rsidR="00FD6D1C" w:rsidRPr="00687E1F" w:rsidRDefault="00FD6D1C" w:rsidP="00425D09">
            <w:pPr>
              <w:pStyle w:val="TableParagraph"/>
              <w:spacing w:line="360" w:lineRule="auto"/>
              <w:jc w:val="center"/>
              <w:rPr>
                <w:rFonts w:ascii="Arial" w:hAnsi="Arial" w:cs="Arial"/>
                <w:sz w:val="20"/>
                <w:szCs w:val="20"/>
              </w:rPr>
            </w:pPr>
          </w:p>
          <w:p w14:paraId="70FAA06B" w14:textId="77777777" w:rsidR="00FD6D1C" w:rsidRPr="00687E1F" w:rsidRDefault="00FD6D1C" w:rsidP="00425D09">
            <w:pPr>
              <w:pStyle w:val="TableParagraph"/>
              <w:spacing w:line="360" w:lineRule="auto"/>
              <w:jc w:val="center"/>
              <w:rPr>
                <w:rFonts w:ascii="Arial" w:hAnsi="Arial" w:cs="Arial"/>
                <w:sz w:val="20"/>
                <w:szCs w:val="20"/>
              </w:rPr>
            </w:pPr>
          </w:p>
          <w:p w14:paraId="59E90DF3" w14:textId="607E84DB" w:rsidR="00FD6D1C" w:rsidRPr="00687E1F" w:rsidRDefault="002249BC" w:rsidP="00425D09">
            <w:pPr>
              <w:pStyle w:val="TableParagraph"/>
              <w:spacing w:line="360" w:lineRule="auto"/>
              <w:ind w:left="624"/>
              <w:jc w:val="center"/>
              <w:rPr>
                <w:rFonts w:ascii="Arial" w:hAnsi="Arial" w:cs="Arial"/>
                <w:b/>
                <w:sz w:val="20"/>
                <w:szCs w:val="20"/>
              </w:rPr>
            </w:pPr>
            <w:r w:rsidRPr="00687E1F">
              <w:rPr>
                <w:rFonts w:ascii="Arial" w:hAnsi="Arial" w:cs="Arial"/>
                <w:b/>
                <w:sz w:val="20"/>
                <w:szCs w:val="20"/>
              </w:rPr>
              <w:t>ESPECIFICAÇÃO</w:t>
            </w:r>
          </w:p>
        </w:tc>
        <w:tc>
          <w:tcPr>
            <w:tcW w:w="416" w:type="pct"/>
            <w:shd w:val="clear" w:color="auto" w:fill="BEBEBE"/>
          </w:tcPr>
          <w:p w14:paraId="5CC8FE77" w14:textId="77777777" w:rsidR="003E6728" w:rsidRPr="00687E1F" w:rsidRDefault="003E6728" w:rsidP="00425D09">
            <w:pPr>
              <w:pStyle w:val="TableParagraph"/>
              <w:spacing w:line="360" w:lineRule="auto"/>
              <w:ind w:left="70"/>
              <w:jc w:val="center"/>
              <w:rPr>
                <w:rFonts w:ascii="Arial" w:hAnsi="Arial" w:cs="Arial"/>
                <w:b/>
                <w:sz w:val="20"/>
                <w:szCs w:val="20"/>
              </w:rPr>
            </w:pPr>
          </w:p>
          <w:p w14:paraId="25D6F73F" w14:textId="77777777" w:rsidR="003E6728" w:rsidRPr="00687E1F" w:rsidRDefault="003E6728" w:rsidP="00425D09">
            <w:pPr>
              <w:pStyle w:val="TableParagraph"/>
              <w:spacing w:line="360" w:lineRule="auto"/>
              <w:ind w:left="70"/>
              <w:jc w:val="center"/>
              <w:rPr>
                <w:rFonts w:ascii="Arial" w:hAnsi="Arial" w:cs="Arial"/>
                <w:b/>
                <w:sz w:val="20"/>
                <w:szCs w:val="20"/>
              </w:rPr>
            </w:pPr>
          </w:p>
          <w:p w14:paraId="42D7E176" w14:textId="6E1A6175" w:rsidR="00FD6D1C" w:rsidRPr="00687E1F" w:rsidRDefault="002249BC" w:rsidP="00425D09">
            <w:pPr>
              <w:pStyle w:val="TableParagraph"/>
              <w:spacing w:line="360" w:lineRule="auto"/>
              <w:ind w:left="70"/>
              <w:jc w:val="center"/>
              <w:rPr>
                <w:rFonts w:ascii="Arial" w:hAnsi="Arial" w:cs="Arial"/>
                <w:b/>
                <w:sz w:val="20"/>
                <w:szCs w:val="20"/>
              </w:rPr>
            </w:pPr>
            <w:r w:rsidRPr="00687E1F">
              <w:rPr>
                <w:rFonts w:ascii="Arial" w:hAnsi="Arial" w:cs="Arial"/>
                <w:b/>
                <w:sz w:val="20"/>
                <w:szCs w:val="20"/>
              </w:rPr>
              <w:t>MARCA</w:t>
            </w:r>
          </w:p>
        </w:tc>
        <w:tc>
          <w:tcPr>
            <w:tcW w:w="737" w:type="pct"/>
            <w:shd w:val="clear" w:color="auto" w:fill="BEBEBE"/>
          </w:tcPr>
          <w:p w14:paraId="6EF140D5" w14:textId="77777777" w:rsidR="00FD6D1C" w:rsidRPr="00687E1F" w:rsidRDefault="00FD6D1C" w:rsidP="00425D09">
            <w:pPr>
              <w:pStyle w:val="TableParagraph"/>
              <w:spacing w:line="360" w:lineRule="auto"/>
              <w:jc w:val="center"/>
              <w:rPr>
                <w:rFonts w:ascii="Arial" w:hAnsi="Arial" w:cs="Arial"/>
                <w:sz w:val="20"/>
                <w:szCs w:val="20"/>
              </w:rPr>
            </w:pPr>
          </w:p>
          <w:p w14:paraId="38512AD5" w14:textId="77777777" w:rsidR="00FD6D1C" w:rsidRPr="00687E1F" w:rsidRDefault="00FD6D1C" w:rsidP="00425D09">
            <w:pPr>
              <w:pStyle w:val="TableParagraph"/>
              <w:spacing w:line="360" w:lineRule="auto"/>
              <w:jc w:val="center"/>
              <w:rPr>
                <w:rFonts w:ascii="Arial" w:hAnsi="Arial" w:cs="Arial"/>
                <w:sz w:val="20"/>
                <w:szCs w:val="20"/>
              </w:rPr>
            </w:pPr>
          </w:p>
          <w:p w14:paraId="1CE5062C" w14:textId="485B0728" w:rsidR="00FD6D1C" w:rsidRPr="00687E1F" w:rsidRDefault="002249BC" w:rsidP="00425D09">
            <w:pPr>
              <w:pStyle w:val="TableParagraph"/>
              <w:spacing w:line="360" w:lineRule="auto"/>
              <w:ind w:left="546" w:right="536"/>
              <w:jc w:val="center"/>
              <w:rPr>
                <w:rFonts w:ascii="Arial" w:hAnsi="Arial" w:cs="Arial"/>
                <w:b/>
                <w:sz w:val="20"/>
                <w:szCs w:val="20"/>
              </w:rPr>
            </w:pPr>
            <w:r w:rsidRPr="00687E1F">
              <w:rPr>
                <w:rFonts w:ascii="Arial" w:hAnsi="Arial" w:cs="Arial"/>
                <w:b/>
                <w:sz w:val="20"/>
                <w:szCs w:val="20"/>
              </w:rPr>
              <w:t>UND</w:t>
            </w:r>
          </w:p>
        </w:tc>
        <w:tc>
          <w:tcPr>
            <w:tcW w:w="908" w:type="pct"/>
            <w:shd w:val="clear" w:color="auto" w:fill="BEBEBE"/>
          </w:tcPr>
          <w:p w14:paraId="192A82D4" w14:textId="77777777" w:rsidR="00FD6D1C" w:rsidRPr="00687E1F" w:rsidRDefault="00FD6D1C" w:rsidP="00425D09">
            <w:pPr>
              <w:pStyle w:val="TableParagraph"/>
              <w:spacing w:line="360" w:lineRule="auto"/>
              <w:jc w:val="center"/>
              <w:rPr>
                <w:rFonts w:ascii="Arial" w:hAnsi="Arial" w:cs="Arial"/>
                <w:sz w:val="20"/>
                <w:szCs w:val="20"/>
              </w:rPr>
            </w:pPr>
          </w:p>
          <w:p w14:paraId="0EE9C560" w14:textId="77777777" w:rsidR="00FD6D1C" w:rsidRPr="00687E1F" w:rsidRDefault="00FD6D1C" w:rsidP="00425D09">
            <w:pPr>
              <w:pStyle w:val="TableParagraph"/>
              <w:spacing w:line="360" w:lineRule="auto"/>
              <w:jc w:val="center"/>
              <w:rPr>
                <w:rFonts w:ascii="Arial" w:hAnsi="Arial" w:cs="Arial"/>
                <w:sz w:val="20"/>
                <w:szCs w:val="20"/>
              </w:rPr>
            </w:pPr>
          </w:p>
          <w:p w14:paraId="3945BCDB" w14:textId="1A0C77C3" w:rsidR="00FD6D1C" w:rsidRPr="00687E1F" w:rsidRDefault="002249BC" w:rsidP="00425D09">
            <w:pPr>
              <w:pStyle w:val="TableParagraph"/>
              <w:spacing w:line="360" w:lineRule="auto"/>
              <w:ind w:left="736" w:right="722"/>
              <w:jc w:val="center"/>
              <w:rPr>
                <w:rFonts w:ascii="Arial" w:hAnsi="Arial" w:cs="Arial"/>
                <w:b/>
                <w:sz w:val="20"/>
                <w:szCs w:val="20"/>
              </w:rPr>
            </w:pPr>
            <w:r w:rsidRPr="00687E1F">
              <w:rPr>
                <w:rFonts w:ascii="Arial" w:hAnsi="Arial" w:cs="Arial"/>
                <w:b/>
                <w:sz w:val="20"/>
                <w:szCs w:val="20"/>
              </w:rPr>
              <w:t>QTD</w:t>
            </w:r>
          </w:p>
        </w:tc>
        <w:tc>
          <w:tcPr>
            <w:tcW w:w="588" w:type="pct"/>
            <w:shd w:val="clear" w:color="auto" w:fill="BEBEBE"/>
          </w:tcPr>
          <w:p w14:paraId="436AF440" w14:textId="77777777" w:rsidR="00FD6D1C" w:rsidRPr="00687E1F" w:rsidRDefault="00FD6D1C" w:rsidP="00425D09">
            <w:pPr>
              <w:pStyle w:val="TableParagraph"/>
              <w:spacing w:line="360" w:lineRule="auto"/>
              <w:jc w:val="center"/>
              <w:rPr>
                <w:rFonts w:ascii="Arial" w:hAnsi="Arial" w:cs="Arial"/>
                <w:sz w:val="20"/>
                <w:szCs w:val="20"/>
              </w:rPr>
            </w:pPr>
          </w:p>
          <w:p w14:paraId="79291B28" w14:textId="77777777" w:rsidR="00FD6D1C" w:rsidRPr="00687E1F" w:rsidRDefault="00FD6D1C" w:rsidP="00425D09">
            <w:pPr>
              <w:pStyle w:val="TableParagraph"/>
              <w:spacing w:line="360" w:lineRule="auto"/>
              <w:jc w:val="center"/>
              <w:rPr>
                <w:rFonts w:ascii="Arial" w:hAnsi="Arial" w:cs="Arial"/>
                <w:sz w:val="20"/>
                <w:szCs w:val="20"/>
              </w:rPr>
            </w:pPr>
          </w:p>
          <w:p w14:paraId="3903BA8D" w14:textId="1A127ABE" w:rsidR="00FD6D1C" w:rsidRPr="00687E1F" w:rsidRDefault="002249BC" w:rsidP="00425D09">
            <w:pPr>
              <w:pStyle w:val="TableParagraph"/>
              <w:spacing w:line="360" w:lineRule="auto"/>
              <w:ind w:left="156"/>
              <w:jc w:val="center"/>
              <w:rPr>
                <w:rFonts w:ascii="Arial" w:hAnsi="Arial" w:cs="Arial"/>
                <w:b/>
                <w:sz w:val="20"/>
                <w:szCs w:val="20"/>
              </w:rPr>
            </w:pPr>
            <w:r w:rsidRPr="00687E1F">
              <w:rPr>
                <w:rFonts w:ascii="Arial" w:hAnsi="Arial" w:cs="Arial"/>
                <w:b/>
                <w:sz w:val="20"/>
                <w:szCs w:val="20"/>
              </w:rPr>
              <w:t>VALOR UNT.</w:t>
            </w:r>
          </w:p>
        </w:tc>
        <w:tc>
          <w:tcPr>
            <w:tcW w:w="672" w:type="pct"/>
            <w:shd w:val="clear" w:color="auto" w:fill="BEBEBE"/>
          </w:tcPr>
          <w:p w14:paraId="5F189826" w14:textId="77777777" w:rsidR="00FD6D1C" w:rsidRPr="00687E1F" w:rsidRDefault="00FD6D1C" w:rsidP="00425D09">
            <w:pPr>
              <w:pStyle w:val="TableParagraph"/>
              <w:spacing w:line="360" w:lineRule="auto"/>
              <w:jc w:val="center"/>
              <w:rPr>
                <w:rFonts w:ascii="Arial" w:hAnsi="Arial" w:cs="Arial"/>
                <w:sz w:val="20"/>
                <w:szCs w:val="20"/>
              </w:rPr>
            </w:pPr>
          </w:p>
          <w:p w14:paraId="4D91DD58" w14:textId="5333A864" w:rsidR="00FD6D1C" w:rsidRPr="00687E1F" w:rsidRDefault="002249BC" w:rsidP="00425D09">
            <w:pPr>
              <w:pStyle w:val="TableParagraph"/>
              <w:spacing w:line="360" w:lineRule="auto"/>
              <w:ind w:left="306" w:right="264"/>
              <w:jc w:val="center"/>
              <w:rPr>
                <w:rFonts w:ascii="Arial" w:hAnsi="Arial" w:cs="Arial"/>
                <w:b/>
                <w:sz w:val="20"/>
                <w:szCs w:val="20"/>
              </w:rPr>
            </w:pPr>
            <w:r w:rsidRPr="00687E1F">
              <w:rPr>
                <w:rFonts w:ascii="Arial" w:hAnsi="Arial" w:cs="Arial"/>
                <w:b/>
                <w:spacing w:val="-1"/>
                <w:sz w:val="20"/>
                <w:szCs w:val="20"/>
              </w:rPr>
              <w:t xml:space="preserve">VALOR </w:t>
            </w:r>
            <w:r w:rsidRPr="00687E1F">
              <w:rPr>
                <w:rFonts w:ascii="Arial" w:hAnsi="Arial" w:cs="Arial"/>
                <w:b/>
                <w:sz w:val="20"/>
                <w:szCs w:val="20"/>
              </w:rPr>
              <w:t>TOTAL</w:t>
            </w:r>
          </w:p>
        </w:tc>
      </w:tr>
      <w:tr w:rsidR="00FD6D1C" w:rsidRPr="00687E1F" w14:paraId="06CACB50" w14:textId="77777777" w:rsidTr="000D7469">
        <w:trPr>
          <w:trHeight w:val="299"/>
        </w:trPr>
        <w:tc>
          <w:tcPr>
            <w:tcW w:w="464" w:type="pct"/>
          </w:tcPr>
          <w:p w14:paraId="4C2ADAEC" w14:textId="77777777" w:rsidR="00FD6D1C" w:rsidRPr="00687E1F" w:rsidRDefault="00FD6D1C" w:rsidP="00425D09">
            <w:pPr>
              <w:pStyle w:val="TableParagraph"/>
              <w:spacing w:line="360" w:lineRule="auto"/>
              <w:ind w:left="145" w:right="42"/>
              <w:jc w:val="both"/>
              <w:rPr>
                <w:rFonts w:ascii="Arial" w:hAnsi="Arial" w:cs="Arial"/>
                <w:sz w:val="20"/>
                <w:szCs w:val="20"/>
              </w:rPr>
            </w:pPr>
            <w:r w:rsidRPr="00687E1F">
              <w:rPr>
                <w:rFonts w:ascii="Arial" w:hAnsi="Arial" w:cs="Arial"/>
                <w:sz w:val="20"/>
                <w:szCs w:val="20"/>
              </w:rPr>
              <w:t>1.</w:t>
            </w:r>
          </w:p>
        </w:tc>
        <w:tc>
          <w:tcPr>
            <w:tcW w:w="1216" w:type="pct"/>
          </w:tcPr>
          <w:p w14:paraId="231D6B60" w14:textId="77777777" w:rsidR="00FD6D1C" w:rsidRPr="00687E1F" w:rsidRDefault="00FD6D1C" w:rsidP="00425D09">
            <w:pPr>
              <w:pStyle w:val="TableParagraph"/>
              <w:spacing w:line="360" w:lineRule="auto"/>
              <w:jc w:val="both"/>
              <w:rPr>
                <w:rFonts w:ascii="Arial" w:hAnsi="Arial" w:cs="Arial"/>
                <w:sz w:val="20"/>
                <w:szCs w:val="20"/>
              </w:rPr>
            </w:pPr>
          </w:p>
        </w:tc>
        <w:tc>
          <w:tcPr>
            <w:tcW w:w="416" w:type="pct"/>
          </w:tcPr>
          <w:p w14:paraId="3AACFAF9" w14:textId="77777777" w:rsidR="00FD6D1C" w:rsidRPr="00687E1F" w:rsidRDefault="00FD6D1C" w:rsidP="00425D09">
            <w:pPr>
              <w:pStyle w:val="TableParagraph"/>
              <w:spacing w:line="360" w:lineRule="auto"/>
              <w:jc w:val="both"/>
              <w:rPr>
                <w:rFonts w:ascii="Arial" w:hAnsi="Arial" w:cs="Arial"/>
                <w:sz w:val="20"/>
                <w:szCs w:val="20"/>
              </w:rPr>
            </w:pPr>
          </w:p>
        </w:tc>
        <w:tc>
          <w:tcPr>
            <w:tcW w:w="737" w:type="pct"/>
          </w:tcPr>
          <w:p w14:paraId="1924E5AC" w14:textId="77777777" w:rsidR="00FD6D1C" w:rsidRPr="00687E1F" w:rsidRDefault="00FD6D1C" w:rsidP="00425D09">
            <w:pPr>
              <w:pStyle w:val="TableParagraph"/>
              <w:spacing w:line="360" w:lineRule="auto"/>
              <w:jc w:val="both"/>
              <w:rPr>
                <w:rFonts w:ascii="Arial" w:hAnsi="Arial" w:cs="Arial"/>
                <w:sz w:val="20"/>
                <w:szCs w:val="20"/>
              </w:rPr>
            </w:pPr>
          </w:p>
        </w:tc>
        <w:tc>
          <w:tcPr>
            <w:tcW w:w="908" w:type="pct"/>
          </w:tcPr>
          <w:p w14:paraId="378BA857" w14:textId="77777777" w:rsidR="00FD6D1C" w:rsidRPr="00687E1F" w:rsidRDefault="00FD6D1C" w:rsidP="00425D09">
            <w:pPr>
              <w:pStyle w:val="TableParagraph"/>
              <w:spacing w:line="360" w:lineRule="auto"/>
              <w:jc w:val="both"/>
              <w:rPr>
                <w:rFonts w:ascii="Arial" w:hAnsi="Arial" w:cs="Arial"/>
                <w:sz w:val="20"/>
                <w:szCs w:val="20"/>
              </w:rPr>
            </w:pPr>
          </w:p>
        </w:tc>
        <w:tc>
          <w:tcPr>
            <w:tcW w:w="588" w:type="pct"/>
          </w:tcPr>
          <w:p w14:paraId="03C5D592" w14:textId="77777777" w:rsidR="00FD6D1C" w:rsidRPr="00687E1F" w:rsidRDefault="00FD6D1C" w:rsidP="00425D09">
            <w:pPr>
              <w:pStyle w:val="TableParagraph"/>
              <w:spacing w:line="360" w:lineRule="auto"/>
              <w:jc w:val="both"/>
              <w:rPr>
                <w:rFonts w:ascii="Arial" w:hAnsi="Arial" w:cs="Arial"/>
                <w:sz w:val="20"/>
                <w:szCs w:val="20"/>
              </w:rPr>
            </w:pPr>
          </w:p>
        </w:tc>
        <w:tc>
          <w:tcPr>
            <w:tcW w:w="672" w:type="pct"/>
          </w:tcPr>
          <w:p w14:paraId="579EEBD9" w14:textId="77777777" w:rsidR="00FD6D1C" w:rsidRPr="00687E1F" w:rsidRDefault="00FD6D1C" w:rsidP="00425D09">
            <w:pPr>
              <w:pStyle w:val="TableParagraph"/>
              <w:spacing w:line="360" w:lineRule="auto"/>
              <w:jc w:val="both"/>
              <w:rPr>
                <w:rFonts w:ascii="Arial" w:hAnsi="Arial" w:cs="Arial"/>
                <w:sz w:val="20"/>
                <w:szCs w:val="20"/>
              </w:rPr>
            </w:pPr>
          </w:p>
        </w:tc>
      </w:tr>
    </w:tbl>
    <w:p w14:paraId="2CE6699F" w14:textId="77777777" w:rsidR="00FD6D1C" w:rsidRPr="00687E1F" w:rsidRDefault="00FD6D1C" w:rsidP="00425D09">
      <w:pPr>
        <w:pStyle w:val="Corpodetexto"/>
        <w:spacing w:line="360" w:lineRule="auto"/>
        <w:jc w:val="both"/>
        <w:rPr>
          <w:rFonts w:ascii="Arial" w:hAnsi="Arial" w:cs="Arial"/>
        </w:rPr>
      </w:pPr>
    </w:p>
    <w:p w14:paraId="1E6EBD06" w14:textId="77777777"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PROPOSTA: R$ (Por extenso)</w:t>
      </w:r>
    </w:p>
    <w:p w14:paraId="195654DE" w14:textId="77777777" w:rsidR="00FD6D1C" w:rsidRPr="00687E1F" w:rsidRDefault="00FD6D1C" w:rsidP="00425D09">
      <w:pPr>
        <w:pStyle w:val="Corpodetexto"/>
        <w:spacing w:line="360" w:lineRule="auto"/>
        <w:jc w:val="both"/>
        <w:rPr>
          <w:rFonts w:ascii="Arial" w:hAnsi="Arial" w:cs="Arial"/>
        </w:rPr>
      </w:pPr>
    </w:p>
    <w:p w14:paraId="20027947" w14:textId="77777777" w:rsidR="00FD6D1C" w:rsidRPr="00687E1F" w:rsidRDefault="00FD6D1C" w:rsidP="00425D09">
      <w:pPr>
        <w:pStyle w:val="Ttulo1"/>
        <w:spacing w:line="360" w:lineRule="auto"/>
        <w:jc w:val="both"/>
      </w:pPr>
      <w:r w:rsidRPr="00687E1F">
        <w:t>CONDIÇÕES GERAIS</w:t>
      </w:r>
    </w:p>
    <w:p w14:paraId="19F36E37" w14:textId="77777777" w:rsidR="00FD6D1C" w:rsidRPr="00687E1F" w:rsidRDefault="00FD6D1C" w:rsidP="00425D09">
      <w:pPr>
        <w:pStyle w:val="Corpodetexto"/>
        <w:spacing w:line="360" w:lineRule="auto"/>
        <w:jc w:val="both"/>
        <w:rPr>
          <w:rFonts w:ascii="Arial" w:hAnsi="Arial" w:cs="Arial"/>
          <w:b/>
        </w:rPr>
      </w:pPr>
    </w:p>
    <w:p w14:paraId="2AD7EA28" w14:textId="77777777"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A</w:t>
      </w:r>
      <w:r w:rsidR="00C144B8" w:rsidRPr="00687E1F">
        <w:rPr>
          <w:rFonts w:ascii="Arial" w:hAnsi="Arial" w:cs="Arial"/>
        </w:rPr>
        <w:t xml:space="preserve"> </w:t>
      </w:r>
      <w:r w:rsidRPr="00687E1F">
        <w:rPr>
          <w:rFonts w:ascii="Arial" w:hAnsi="Arial" w:cs="Arial"/>
        </w:rPr>
        <w:t>proponente</w:t>
      </w:r>
      <w:r w:rsidR="00C144B8" w:rsidRPr="00687E1F">
        <w:rPr>
          <w:rFonts w:ascii="Arial" w:hAnsi="Arial" w:cs="Arial"/>
        </w:rPr>
        <w:t xml:space="preserve"> </w:t>
      </w:r>
      <w:r w:rsidRPr="00687E1F">
        <w:rPr>
          <w:rFonts w:ascii="Arial" w:hAnsi="Arial" w:cs="Arial"/>
        </w:rPr>
        <w:t>declara</w:t>
      </w:r>
      <w:r w:rsidR="00C144B8" w:rsidRPr="00687E1F">
        <w:rPr>
          <w:rFonts w:ascii="Arial" w:hAnsi="Arial" w:cs="Arial"/>
        </w:rPr>
        <w:t xml:space="preserve"> </w:t>
      </w:r>
      <w:r w:rsidRPr="00687E1F">
        <w:rPr>
          <w:rFonts w:ascii="Arial" w:hAnsi="Arial" w:cs="Arial"/>
        </w:rPr>
        <w:t>conhecer</w:t>
      </w:r>
      <w:r w:rsidR="00C144B8" w:rsidRPr="00687E1F">
        <w:rPr>
          <w:rFonts w:ascii="Arial" w:hAnsi="Arial" w:cs="Arial"/>
        </w:rPr>
        <w:t xml:space="preserve"> </w:t>
      </w:r>
      <w:r w:rsidRPr="00687E1F">
        <w:rPr>
          <w:rFonts w:ascii="Arial" w:hAnsi="Arial" w:cs="Arial"/>
        </w:rPr>
        <w:t>os</w:t>
      </w:r>
      <w:r w:rsidR="00C144B8" w:rsidRPr="00687E1F">
        <w:rPr>
          <w:rFonts w:ascii="Arial" w:hAnsi="Arial" w:cs="Arial"/>
        </w:rPr>
        <w:t xml:space="preserve"> </w:t>
      </w:r>
      <w:r w:rsidRPr="00687E1F">
        <w:rPr>
          <w:rFonts w:ascii="Arial" w:hAnsi="Arial" w:cs="Arial"/>
        </w:rPr>
        <w:t>termos</w:t>
      </w:r>
      <w:r w:rsidR="00C144B8" w:rsidRPr="00687E1F">
        <w:rPr>
          <w:rFonts w:ascii="Arial" w:hAnsi="Arial" w:cs="Arial"/>
        </w:rPr>
        <w:t xml:space="preserve"> </w:t>
      </w:r>
      <w:r w:rsidRPr="00687E1F">
        <w:rPr>
          <w:rFonts w:ascii="Arial" w:hAnsi="Arial" w:cs="Arial"/>
        </w:rPr>
        <w:t>do</w:t>
      </w:r>
      <w:r w:rsidR="00C144B8" w:rsidRPr="00687E1F">
        <w:rPr>
          <w:rFonts w:ascii="Arial" w:hAnsi="Arial" w:cs="Arial"/>
        </w:rPr>
        <w:t xml:space="preserve"> </w:t>
      </w:r>
      <w:r w:rsidRPr="00687E1F">
        <w:rPr>
          <w:rFonts w:ascii="Arial" w:hAnsi="Arial" w:cs="Arial"/>
        </w:rPr>
        <w:t>instrumento</w:t>
      </w:r>
      <w:r w:rsidR="00C144B8" w:rsidRPr="00687E1F">
        <w:rPr>
          <w:rFonts w:ascii="Arial" w:hAnsi="Arial" w:cs="Arial"/>
        </w:rPr>
        <w:t xml:space="preserve"> </w:t>
      </w:r>
      <w:r w:rsidRPr="00687E1F">
        <w:rPr>
          <w:rFonts w:ascii="Arial" w:hAnsi="Arial" w:cs="Arial"/>
        </w:rPr>
        <w:t>convocatório</w:t>
      </w:r>
      <w:r w:rsidR="00C144B8" w:rsidRPr="00687E1F">
        <w:rPr>
          <w:rFonts w:ascii="Arial" w:hAnsi="Arial" w:cs="Arial"/>
        </w:rPr>
        <w:t xml:space="preserve"> </w:t>
      </w:r>
      <w:r w:rsidRPr="00687E1F">
        <w:rPr>
          <w:rFonts w:ascii="Arial" w:hAnsi="Arial" w:cs="Arial"/>
        </w:rPr>
        <w:t>que</w:t>
      </w:r>
      <w:r w:rsidR="00C144B8" w:rsidRPr="00687E1F">
        <w:rPr>
          <w:rFonts w:ascii="Arial" w:hAnsi="Arial" w:cs="Arial"/>
        </w:rPr>
        <w:t xml:space="preserve"> </w:t>
      </w:r>
      <w:r w:rsidRPr="00687E1F">
        <w:rPr>
          <w:rFonts w:ascii="Arial" w:hAnsi="Arial" w:cs="Arial"/>
        </w:rPr>
        <w:t>rege</w:t>
      </w:r>
      <w:r w:rsidR="00C144B8" w:rsidRPr="00687E1F">
        <w:rPr>
          <w:rFonts w:ascii="Arial" w:hAnsi="Arial" w:cs="Arial"/>
        </w:rPr>
        <w:t xml:space="preserve"> </w:t>
      </w:r>
      <w:r w:rsidRPr="00687E1F">
        <w:rPr>
          <w:rFonts w:ascii="Arial" w:hAnsi="Arial" w:cs="Arial"/>
        </w:rPr>
        <w:t>a</w:t>
      </w:r>
      <w:r w:rsidR="00C144B8" w:rsidRPr="00687E1F">
        <w:rPr>
          <w:rFonts w:ascii="Arial" w:hAnsi="Arial" w:cs="Arial"/>
        </w:rPr>
        <w:t xml:space="preserve"> </w:t>
      </w:r>
      <w:r w:rsidRPr="00687E1F">
        <w:rPr>
          <w:rFonts w:ascii="Arial" w:hAnsi="Arial" w:cs="Arial"/>
        </w:rPr>
        <w:t>presente</w:t>
      </w:r>
      <w:r w:rsidR="00C144B8" w:rsidRPr="00687E1F">
        <w:rPr>
          <w:rFonts w:ascii="Arial" w:hAnsi="Arial" w:cs="Arial"/>
        </w:rPr>
        <w:t xml:space="preserve"> </w:t>
      </w:r>
      <w:r w:rsidRPr="00687E1F">
        <w:rPr>
          <w:rFonts w:ascii="Arial" w:hAnsi="Arial" w:cs="Arial"/>
        </w:rPr>
        <w:t>licitação.</w:t>
      </w:r>
    </w:p>
    <w:p w14:paraId="383EC085" w14:textId="77777777" w:rsidR="00FD6D1C" w:rsidRPr="00687E1F" w:rsidRDefault="00FD6D1C" w:rsidP="00425D09">
      <w:pPr>
        <w:pStyle w:val="Corpodetexto"/>
        <w:spacing w:line="360" w:lineRule="auto"/>
        <w:jc w:val="both"/>
        <w:rPr>
          <w:rFonts w:ascii="Arial" w:hAnsi="Arial" w:cs="Arial"/>
        </w:rPr>
      </w:pPr>
    </w:p>
    <w:p w14:paraId="5A6C8CCD" w14:textId="77777777" w:rsidR="00FD6D1C" w:rsidRPr="00687E1F" w:rsidRDefault="00FD6D1C" w:rsidP="00425D09">
      <w:pPr>
        <w:pStyle w:val="Ttulo1"/>
        <w:spacing w:line="360" w:lineRule="auto"/>
        <w:jc w:val="both"/>
      </w:pPr>
      <w:r w:rsidRPr="00687E1F">
        <w:lastRenderedPageBreak/>
        <w:t>LOCAL E</w:t>
      </w:r>
      <w:r w:rsidR="00C144B8" w:rsidRPr="00687E1F">
        <w:t xml:space="preserve"> </w:t>
      </w:r>
      <w:r w:rsidRPr="00687E1F">
        <w:t>PRAZO</w:t>
      </w:r>
      <w:r w:rsidR="00C144B8" w:rsidRPr="00687E1F">
        <w:t xml:space="preserve"> </w:t>
      </w:r>
      <w:r w:rsidRPr="00687E1F">
        <w:t>DE</w:t>
      </w:r>
      <w:r w:rsidR="00C144B8" w:rsidRPr="00687E1F">
        <w:t xml:space="preserve"> </w:t>
      </w:r>
      <w:r w:rsidRPr="00687E1F">
        <w:t>ENTREGA</w:t>
      </w:r>
    </w:p>
    <w:p w14:paraId="11627030" w14:textId="77777777" w:rsidR="00FD6D1C" w:rsidRPr="00687E1F" w:rsidRDefault="00FD6D1C" w:rsidP="00425D09">
      <w:pPr>
        <w:pStyle w:val="Corpodetexto"/>
        <w:spacing w:line="360" w:lineRule="auto"/>
        <w:jc w:val="both"/>
        <w:rPr>
          <w:rFonts w:ascii="Arial" w:hAnsi="Arial" w:cs="Arial"/>
          <w:b/>
        </w:rPr>
      </w:pPr>
    </w:p>
    <w:p w14:paraId="0876A181" w14:textId="77777777"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De</w:t>
      </w:r>
      <w:r w:rsidR="00C144B8" w:rsidRPr="00687E1F">
        <w:rPr>
          <w:rFonts w:ascii="Arial" w:hAnsi="Arial" w:cs="Arial"/>
        </w:rPr>
        <w:t xml:space="preserve"> </w:t>
      </w:r>
      <w:r w:rsidRPr="00687E1F">
        <w:rPr>
          <w:rFonts w:ascii="Arial" w:hAnsi="Arial" w:cs="Arial"/>
        </w:rPr>
        <w:t>acordo</w:t>
      </w:r>
      <w:r w:rsidR="00C144B8" w:rsidRPr="00687E1F">
        <w:rPr>
          <w:rFonts w:ascii="Arial" w:hAnsi="Arial" w:cs="Arial"/>
        </w:rPr>
        <w:t xml:space="preserve"> </w:t>
      </w:r>
      <w:r w:rsidRPr="00687E1F">
        <w:rPr>
          <w:rFonts w:ascii="Arial" w:hAnsi="Arial" w:cs="Arial"/>
        </w:rPr>
        <w:t>com</w:t>
      </w:r>
      <w:r w:rsidR="00C144B8" w:rsidRPr="00687E1F">
        <w:rPr>
          <w:rFonts w:ascii="Arial" w:hAnsi="Arial" w:cs="Arial"/>
        </w:rPr>
        <w:t xml:space="preserve"> </w:t>
      </w:r>
      <w:r w:rsidRPr="00687E1F">
        <w:rPr>
          <w:rFonts w:ascii="Arial" w:hAnsi="Arial" w:cs="Arial"/>
        </w:rPr>
        <w:t>o</w:t>
      </w:r>
      <w:r w:rsidR="00C144B8" w:rsidRPr="00687E1F">
        <w:rPr>
          <w:rFonts w:ascii="Arial" w:hAnsi="Arial" w:cs="Arial"/>
        </w:rPr>
        <w:t xml:space="preserve"> </w:t>
      </w:r>
      <w:r w:rsidRPr="00687E1F">
        <w:rPr>
          <w:rFonts w:ascii="Arial" w:hAnsi="Arial" w:cs="Arial"/>
        </w:rPr>
        <w:t>especificado</w:t>
      </w:r>
      <w:r w:rsidR="00C144B8" w:rsidRPr="00687E1F">
        <w:rPr>
          <w:rFonts w:ascii="Arial" w:hAnsi="Arial" w:cs="Arial"/>
        </w:rPr>
        <w:t xml:space="preserve"> </w:t>
      </w:r>
      <w:r w:rsidRPr="00687E1F">
        <w:rPr>
          <w:rFonts w:ascii="Arial" w:hAnsi="Arial" w:cs="Arial"/>
        </w:rPr>
        <w:t>no</w:t>
      </w:r>
      <w:r w:rsidR="00C144B8" w:rsidRPr="00687E1F">
        <w:rPr>
          <w:rFonts w:ascii="Arial" w:hAnsi="Arial" w:cs="Arial"/>
        </w:rPr>
        <w:t xml:space="preserve"> </w:t>
      </w:r>
      <w:r w:rsidRPr="00687E1F">
        <w:rPr>
          <w:rFonts w:ascii="Arial" w:hAnsi="Arial" w:cs="Arial"/>
        </w:rPr>
        <w:t>Anexo</w:t>
      </w:r>
      <w:r w:rsidR="00C144B8" w:rsidRPr="00687E1F">
        <w:rPr>
          <w:rFonts w:ascii="Arial" w:hAnsi="Arial" w:cs="Arial"/>
        </w:rPr>
        <w:t xml:space="preserve"> </w:t>
      </w:r>
      <w:r w:rsidRPr="00687E1F">
        <w:rPr>
          <w:rFonts w:ascii="Arial" w:hAnsi="Arial" w:cs="Arial"/>
        </w:rPr>
        <w:t>01,</w:t>
      </w:r>
      <w:r w:rsidR="00C144B8" w:rsidRPr="00687E1F">
        <w:rPr>
          <w:rFonts w:ascii="Arial" w:hAnsi="Arial" w:cs="Arial"/>
        </w:rPr>
        <w:t xml:space="preserve"> </w:t>
      </w:r>
      <w:r w:rsidRPr="00687E1F">
        <w:rPr>
          <w:rFonts w:ascii="Arial" w:hAnsi="Arial" w:cs="Arial"/>
        </w:rPr>
        <w:t>deste</w:t>
      </w:r>
      <w:r w:rsidR="00C144B8" w:rsidRPr="00687E1F">
        <w:rPr>
          <w:rFonts w:ascii="Arial" w:hAnsi="Arial" w:cs="Arial"/>
        </w:rPr>
        <w:t xml:space="preserve"> </w:t>
      </w:r>
      <w:r w:rsidRPr="00687E1F">
        <w:rPr>
          <w:rFonts w:ascii="Arial" w:hAnsi="Arial" w:cs="Arial"/>
        </w:rPr>
        <w:t>Edital.</w:t>
      </w:r>
    </w:p>
    <w:p w14:paraId="4A1E90F4" w14:textId="2CCCAA9D" w:rsidR="007D2BDE" w:rsidRPr="00687E1F" w:rsidRDefault="007D2BDE" w:rsidP="00425D09">
      <w:pPr>
        <w:spacing w:line="360" w:lineRule="auto"/>
        <w:jc w:val="both"/>
        <w:rPr>
          <w:rFonts w:ascii="Arial" w:hAnsi="Arial" w:cs="Arial"/>
          <w:sz w:val="20"/>
          <w:szCs w:val="20"/>
        </w:rPr>
      </w:pPr>
    </w:p>
    <w:p w14:paraId="03C7963D" w14:textId="5F3BED97" w:rsidR="00A750F9" w:rsidRPr="00687E1F" w:rsidRDefault="007D2BDE" w:rsidP="00425D09">
      <w:pPr>
        <w:tabs>
          <w:tab w:val="left" w:pos="1164"/>
          <w:tab w:val="left" w:pos="1800"/>
        </w:tabs>
        <w:spacing w:line="360" w:lineRule="auto"/>
        <w:rPr>
          <w:rFonts w:ascii="Arial" w:hAnsi="Arial" w:cs="Arial"/>
          <w:b/>
          <w:sz w:val="20"/>
          <w:szCs w:val="20"/>
        </w:rPr>
      </w:pPr>
      <w:r w:rsidRPr="00687E1F">
        <w:rPr>
          <w:rFonts w:ascii="Arial" w:hAnsi="Arial" w:cs="Arial"/>
          <w:sz w:val="20"/>
          <w:szCs w:val="20"/>
        </w:rPr>
        <w:tab/>
      </w:r>
    </w:p>
    <w:p w14:paraId="1ADB5DBB" w14:textId="77777777" w:rsidR="00FD6D1C" w:rsidRPr="00687E1F" w:rsidRDefault="00FD6D1C" w:rsidP="00425D09">
      <w:pPr>
        <w:pStyle w:val="Corpodetexto"/>
        <w:spacing w:line="360" w:lineRule="auto"/>
        <w:ind w:left="220" w:right="332"/>
        <w:jc w:val="both"/>
        <w:rPr>
          <w:rFonts w:ascii="Arial" w:hAnsi="Arial" w:cs="Arial"/>
        </w:rPr>
      </w:pPr>
      <w:r w:rsidRPr="00687E1F">
        <w:rPr>
          <w:rFonts w:ascii="Arial" w:hAnsi="Arial" w:cs="Arial"/>
          <w:b/>
        </w:rPr>
        <w:t xml:space="preserve">Obs.: </w:t>
      </w:r>
      <w:r w:rsidRPr="00687E1F">
        <w:rPr>
          <w:rFonts w:ascii="Arial" w:hAnsi="Arial" w:cs="Arial"/>
        </w:rPr>
        <w:t>No preço cotado já estão incluídas eventuais vantagens e/ou abatimentos, impostos, taxas e encargos</w:t>
      </w:r>
      <w:r w:rsidR="00C144B8" w:rsidRPr="00687E1F">
        <w:rPr>
          <w:rFonts w:ascii="Arial" w:hAnsi="Arial" w:cs="Arial"/>
        </w:rPr>
        <w:t xml:space="preserve"> </w:t>
      </w:r>
      <w:r w:rsidRPr="00687E1F">
        <w:rPr>
          <w:rFonts w:ascii="Arial" w:hAnsi="Arial" w:cs="Arial"/>
        </w:rPr>
        <w:t>sociais, obrigações trabalhistas, previdenciárias, fiscais e comerciais, assim como despesas com transporte</w:t>
      </w:r>
      <w:r w:rsidR="00C144B8" w:rsidRPr="00687E1F">
        <w:rPr>
          <w:rFonts w:ascii="Arial" w:hAnsi="Arial" w:cs="Arial"/>
        </w:rPr>
        <w:t xml:space="preserve"> </w:t>
      </w:r>
      <w:r w:rsidRPr="00687E1F">
        <w:rPr>
          <w:rFonts w:ascii="Arial" w:hAnsi="Arial" w:cs="Arial"/>
        </w:rPr>
        <w:t>se</w:t>
      </w:r>
      <w:r w:rsidR="00C144B8" w:rsidRPr="00687E1F">
        <w:rPr>
          <w:rFonts w:ascii="Arial" w:hAnsi="Arial" w:cs="Arial"/>
        </w:rPr>
        <w:t xml:space="preserve"> </w:t>
      </w:r>
      <w:r w:rsidRPr="00687E1F">
        <w:rPr>
          <w:rFonts w:ascii="Arial" w:hAnsi="Arial" w:cs="Arial"/>
        </w:rPr>
        <w:t>deslocamentos e</w:t>
      </w:r>
      <w:r w:rsidR="00C144B8" w:rsidRPr="00687E1F">
        <w:rPr>
          <w:rFonts w:ascii="Arial" w:hAnsi="Arial" w:cs="Arial"/>
        </w:rPr>
        <w:t xml:space="preserve"> </w:t>
      </w:r>
      <w:r w:rsidRPr="00687E1F">
        <w:rPr>
          <w:rFonts w:ascii="Arial" w:hAnsi="Arial" w:cs="Arial"/>
        </w:rPr>
        <w:t>outras quaisquer</w:t>
      </w:r>
      <w:r w:rsidR="00C144B8" w:rsidRPr="00687E1F">
        <w:rPr>
          <w:rFonts w:ascii="Arial" w:hAnsi="Arial" w:cs="Arial"/>
        </w:rPr>
        <w:t xml:space="preserve"> </w:t>
      </w:r>
      <w:r w:rsidRPr="00687E1F">
        <w:rPr>
          <w:rFonts w:ascii="Arial" w:hAnsi="Arial" w:cs="Arial"/>
        </w:rPr>
        <w:t>que incidam</w:t>
      </w:r>
      <w:r w:rsidR="00C144B8" w:rsidRPr="00687E1F">
        <w:rPr>
          <w:rFonts w:ascii="Arial" w:hAnsi="Arial" w:cs="Arial"/>
        </w:rPr>
        <w:t xml:space="preserve"> </w:t>
      </w:r>
      <w:r w:rsidRPr="00687E1F">
        <w:rPr>
          <w:rFonts w:ascii="Arial" w:hAnsi="Arial" w:cs="Arial"/>
        </w:rPr>
        <w:t>sobre</w:t>
      </w:r>
      <w:r w:rsidR="00C144B8" w:rsidRPr="00687E1F">
        <w:rPr>
          <w:rFonts w:ascii="Arial" w:hAnsi="Arial" w:cs="Arial"/>
        </w:rPr>
        <w:t xml:space="preserve"> </w:t>
      </w:r>
      <w:r w:rsidRPr="00687E1F">
        <w:rPr>
          <w:rFonts w:ascii="Arial" w:hAnsi="Arial" w:cs="Arial"/>
        </w:rPr>
        <w:t>a</w:t>
      </w:r>
      <w:r w:rsidR="00C144B8" w:rsidRPr="00687E1F">
        <w:rPr>
          <w:rFonts w:ascii="Arial" w:hAnsi="Arial" w:cs="Arial"/>
        </w:rPr>
        <w:t xml:space="preserve"> </w:t>
      </w:r>
      <w:r w:rsidRPr="00687E1F">
        <w:rPr>
          <w:rFonts w:ascii="Arial" w:hAnsi="Arial" w:cs="Arial"/>
        </w:rPr>
        <w:t>contratação.</w:t>
      </w:r>
    </w:p>
    <w:p w14:paraId="6CA791EB" w14:textId="77777777" w:rsidR="00FD6D1C" w:rsidRPr="00687E1F" w:rsidRDefault="00FD6D1C" w:rsidP="00425D09">
      <w:pPr>
        <w:pStyle w:val="Corpodetexto"/>
        <w:spacing w:line="360" w:lineRule="auto"/>
        <w:jc w:val="both"/>
        <w:rPr>
          <w:rFonts w:ascii="Arial" w:hAnsi="Arial" w:cs="Arial"/>
        </w:rPr>
      </w:pPr>
    </w:p>
    <w:p w14:paraId="7395CD0B" w14:textId="77777777" w:rsidR="00FD6D1C" w:rsidRPr="00687E1F" w:rsidRDefault="00FD6D1C" w:rsidP="00425D09">
      <w:pPr>
        <w:pStyle w:val="Ttulo1"/>
        <w:spacing w:line="360" w:lineRule="auto"/>
        <w:jc w:val="both"/>
      </w:pPr>
      <w:r w:rsidRPr="00687E1F">
        <w:t>VALIDADE DA PROPOSTA COMERCIAL</w:t>
      </w:r>
    </w:p>
    <w:p w14:paraId="54E815C2" w14:textId="77777777" w:rsidR="00FD6D1C" w:rsidRPr="00687E1F" w:rsidRDefault="00FD6D1C" w:rsidP="00425D09">
      <w:pPr>
        <w:pStyle w:val="Corpodetexto"/>
        <w:spacing w:line="360" w:lineRule="auto"/>
        <w:jc w:val="both"/>
        <w:rPr>
          <w:rFonts w:ascii="Arial" w:hAnsi="Arial" w:cs="Arial"/>
          <w:b/>
        </w:rPr>
      </w:pPr>
    </w:p>
    <w:p w14:paraId="66978991" w14:textId="77777777"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De no mínimo,</w:t>
      </w:r>
      <w:r w:rsidR="00C144B8" w:rsidRPr="00687E1F">
        <w:rPr>
          <w:rFonts w:ascii="Arial" w:hAnsi="Arial" w:cs="Arial"/>
        </w:rPr>
        <w:t xml:space="preserve"> </w:t>
      </w:r>
      <w:r w:rsidRPr="00687E1F">
        <w:rPr>
          <w:rFonts w:ascii="Arial" w:hAnsi="Arial" w:cs="Arial"/>
        </w:rPr>
        <w:t>60(sessenta)</w:t>
      </w:r>
      <w:r w:rsidR="00C144B8" w:rsidRPr="00687E1F">
        <w:rPr>
          <w:rFonts w:ascii="Arial" w:hAnsi="Arial" w:cs="Arial"/>
        </w:rPr>
        <w:t xml:space="preserve"> </w:t>
      </w:r>
      <w:r w:rsidRPr="00687E1F">
        <w:rPr>
          <w:rFonts w:ascii="Arial" w:hAnsi="Arial" w:cs="Arial"/>
        </w:rPr>
        <w:t>dias</w:t>
      </w:r>
      <w:r w:rsidR="00C144B8" w:rsidRPr="00687E1F">
        <w:rPr>
          <w:rFonts w:ascii="Arial" w:hAnsi="Arial" w:cs="Arial"/>
        </w:rPr>
        <w:t xml:space="preserve"> </w:t>
      </w:r>
      <w:r w:rsidRPr="00687E1F">
        <w:rPr>
          <w:rFonts w:ascii="Arial" w:hAnsi="Arial" w:cs="Arial"/>
        </w:rPr>
        <w:t>contados</w:t>
      </w:r>
      <w:r w:rsidR="00C144B8" w:rsidRPr="00687E1F">
        <w:rPr>
          <w:rFonts w:ascii="Arial" w:hAnsi="Arial" w:cs="Arial"/>
        </w:rPr>
        <w:t xml:space="preserve"> </w:t>
      </w:r>
      <w:r w:rsidRPr="00687E1F">
        <w:rPr>
          <w:rFonts w:ascii="Arial" w:hAnsi="Arial" w:cs="Arial"/>
        </w:rPr>
        <w:t>a</w:t>
      </w:r>
      <w:r w:rsidR="00C144B8" w:rsidRPr="00687E1F">
        <w:rPr>
          <w:rFonts w:ascii="Arial" w:hAnsi="Arial" w:cs="Arial"/>
        </w:rPr>
        <w:t xml:space="preserve"> </w:t>
      </w:r>
      <w:r w:rsidRPr="00687E1F">
        <w:rPr>
          <w:rFonts w:ascii="Arial" w:hAnsi="Arial" w:cs="Arial"/>
        </w:rPr>
        <w:t>partir da data</w:t>
      </w:r>
      <w:r w:rsidR="00C144B8" w:rsidRPr="00687E1F">
        <w:rPr>
          <w:rFonts w:ascii="Arial" w:hAnsi="Arial" w:cs="Arial"/>
        </w:rPr>
        <w:t xml:space="preserve"> </w:t>
      </w:r>
      <w:r w:rsidRPr="00687E1F">
        <w:rPr>
          <w:rFonts w:ascii="Arial" w:hAnsi="Arial" w:cs="Arial"/>
        </w:rPr>
        <w:t>da</w:t>
      </w:r>
      <w:r w:rsidR="00C144B8" w:rsidRPr="00687E1F">
        <w:rPr>
          <w:rFonts w:ascii="Arial" w:hAnsi="Arial" w:cs="Arial"/>
        </w:rPr>
        <w:t xml:space="preserve"> </w:t>
      </w:r>
      <w:r w:rsidRPr="00687E1F">
        <w:rPr>
          <w:rFonts w:ascii="Arial" w:hAnsi="Arial" w:cs="Arial"/>
        </w:rPr>
        <w:t>sessão</w:t>
      </w:r>
      <w:r w:rsidR="00C144B8" w:rsidRPr="00687E1F">
        <w:rPr>
          <w:rFonts w:ascii="Arial" w:hAnsi="Arial" w:cs="Arial"/>
        </w:rPr>
        <w:t xml:space="preserve"> </w:t>
      </w:r>
      <w:r w:rsidRPr="00687E1F">
        <w:rPr>
          <w:rFonts w:ascii="Arial" w:hAnsi="Arial" w:cs="Arial"/>
        </w:rPr>
        <w:t>públicado Pregão.</w:t>
      </w:r>
    </w:p>
    <w:p w14:paraId="5E857490" w14:textId="77777777" w:rsidR="00FD6D1C" w:rsidRPr="00687E1F" w:rsidRDefault="00FD6D1C" w:rsidP="00425D09">
      <w:pPr>
        <w:pStyle w:val="Corpodetexto"/>
        <w:spacing w:line="360" w:lineRule="auto"/>
        <w:jc w:val="both"/>
        <w:rPr>
          <w:rFonts w:ascii="Arial" w:hAnsi="Arial" w:cs="Arial"/>
        </w:rPr>
      </w:pPr>
    </w:p>
    <w:p w14:paraId="40D59FF0" w14:textId="77777777" w:rsidR="00FD6D1C" w:rsidRPr="00687E1F" w:rsidRDefault="00FD6D1C" w:rsidP="00425D09">
      <w:pPr>
        <w:pStyle w:val="Ttulo1"/>
        <w:spacing w:line="360" w:lineRule="auto"/>
        <w:jc w:val="both"/>
      </w:pPr>
      <w:r w:rsidRPr="00687E1F">
        <w:t>LOCAL E DATA</w:t>
      </w:r>
    </w:p>
    <w:p w14:paraId="5E659C0B" w14:textId="77777777" w:rsidR="00FD6D1C" w:rsidRPr="00687E1F" w:rsidRDefault="00FD6D1C" w:rsidP="00425D09">
      <w:pPr>
        <w:pStyle w:val="Corpodetexto"/>
        <w:spacing w:line="360" w:lineRule="auto"/>
        <w:jc w:val="both"/>
        <w:rPr>
          <w:rFonts w:ascii="Arial" w:hAnsi="Arial" w:cs="Arial"/>
          <w:b/>
        </w:rPr>
      </w:pPr>
    </w:p>
    <w:p w14:paraId="7B203460" w14:textId="77777777" w:rsidR="00FD6D1C" w:rsidRPr="00687E1F" w:rsidRDefault="00FD6D1C" w:rsidP="00425D09">
      <w:pPr>
        <w:spacing w:line="360" w:lineRule="auto"/>
        <w:ind w:left="220"/>
        <w:jc w:val="both"/>
        <w:rPr>
          <w:rFonts w:ascii="Arial" w:hAnsi="Arial" w:cs="Arial"/>
          <w:b/>
          <w:sz w:val="20"/>
          <w:szCs w:val="20"/>
        </w:rPr>
      </w:pPr>
      <w:r w:rsidRPr="00687E1F">
        <w:rPr>
          <w:rFonts w:ascii="Arial" w:hAnsi="Arial" w:cs="Arial"/>
          <w:b/>
          <w:sz w:val="20"/>
          <w:szCs w:val="20"/>
        </w:rPr>
        <w:t>NOME</w:t>
      </w:r>
      <w:r w:rsidR="00C144B8" w:rsidRPr="00687E1F">
        <w:rPr>
          <w:rFonts w:ascii="Arial" w:hAnsi="Arial" w:cs="Arial"/>
          <w:b/>
          <w:sz w:val="20"/>
          <w:szCs w:val="20"/>
        </w:rPr>
        <w:t xml:space="preserve"> </w:t>
      </w:r>
      <w:r w:rsidRPr="00687E1F">
        <w:rPr>
          <w:rFonts w:ascii="Arial" w:hAnsi="Arial" w:cs="Arial"/>
          <w:b/>
          <w:sz w:val="20"/>
          <w:szCs w:val="20"/>
        </w:rPr>
        <w:t>E</w:t>
      </w:r>
      <w:r w:rsidR="00C144B8" w:rsidRPr="00687E1F">
        <w:rPr>
          <w:rFonts w:ascii="Arial" w:hAnsi="Arial" w:cs="Arial"/>
          <w:b/>
          <w:sz w:val="20"/>
          <w:szCs w:val="20"/>
        </w:rPr>
        <w:t xml:space="preserve"> </w:t>
      </w:r>
      <w:r w:rsidRPr="00687E1F">
        <w:rPr>
          <w:rFonts w:ascii="Arial" w:hAnsi="Arial" w:cs="Arial"/>
          <w:b/>
          <w:sz w:val="20"/>
          <w:szCs w:val="20"/>
        </w:rPr>
        <w:t>ASSINATURA</w:t>
      </w:r>
      <w:r w:rsidR="00C144B8" w:rsidRPr="00687E1F">
        <w:rPr>
          <w:rFonts w:ascii="Arial" w:hAnsi="Arial" w:cs="Arial"/>
          <w:b/>
          <w:sz w:val="20"/>
          <w:szCs w:val="20"/>
        </w:rPr>
        <w:t xml:space="preserve"> </w:t>
      </w:r>
      <w:r w:rsidRPr="00687E1F">
        <w:rPr>
          <w:rFonts w:ascii="Arial" w:hAnsi="Arial" w:cs="Arial"/>
          <w:b/>
          <w:sz w:val="20"/>
          <w:szCs w:val="20"/>
        </w:rPr>
        <w:t>DO</w:t>
      </w:r>
      <w:r w:rsidR="00C144B8" w:rsidRPr="00687E1F">
        <w:rPr>
          <w:rFonts w:ascii="Arial" w:hAnsi="Arial" w:cs="Arial"/>
          <w:b/>
          <w:sz w:val="20"/>
          <w:szCs w:val="20"/>
        </w:rPr>
        <w:t xml:space="preserve"> </w:t>
      </w:r>
      <w:r w:rsidRPr="00687E1F">
        <w:rPr>
          <w:rFonts w:ascii="Arial" w:hAnsi="Arial" w:cs="Arial"/>
          <w:b/>
          <w:sz w:val="20"/>
          <w:szCs w:val="20"/>
        </w:rPr>
        <w:t>REPRESENTANTE</w:t>
      </w:r>
      <w:r w:rsidR="00C144B8" w:rsidRPr="00687E1F">
        <w:rPr>
          <w:rFonts w:ascii="Arial" w:hAnsi="Arial" w:cs="Arial"/>
          <w:b/>
          <w:sz w:val="20"/>
          <w:szCs w:val="20"/>
        </w:rPr>
        <w:t xml:space="preserve"> </w:t>
      </w:r>
      <w:r w:rsidRPr="00687E1F">
        <w:rPr>
          <w:rFonts w:ascii="Arial" w:hAnsi="Arial" w:cs="Arial"/>
          <w:b/>
          <w:sz w:val="20"/>
          <w:szCs w:val="20"/>
        </w:rPr>
        <w:t>DA</w:t>
      </w:r>
      <w:r w:rsidR="00C144B8" w:rsidRPr="00687E1F">
        <w:rPr>
          <w:rFonts w:ascii="Arial" w:hAnsi="Arial" w:cs="Arial"/>
          <w:b/>
          <w:sz w:val="20"/>
          <w:szCs w:val="20"/>
        </w:rPr>
        <w:t xml:space="preserve"> </w:t>
      </w:r>
      <w:r w:rsidRPr="00687E1F">
        <w:rPr>
          <w:rFonts w:ascii="Arial" w:hAnsi="Arial" w:cs="Arial"/>
          <w:b/>
          <w:sz w:val="20"/>
          <w:szCs w:val="20"/>
        </w:rPr>
        <w:t>EMPRESA</w:t>
      </w:r>
    </w:p>
    <w:p w14:paraId="1D8633AC" w14:textId="77777777" w:rsidR="00FD6D1C" w:rsidRPr="00687E1F" w:rsidRDefault="00FD6D1C" w:rsidP="00425D09">
      <w:pPr>
        <w:pStyle w:val="Corpodetexto"/>
        <w:spacing w:line="360" w:lineRule="auto"/>
        <w:jc w:val="both"/>
        <w:rPr>
          <w:rFonts w:ascii="Arial" w:hAnsi="Arial" w:cs="Arial"/>
          <w:b/>
        </w:rPr>
      </w:pPr>
    </w:p>
    <w:p w14:paraId="40791D6F" w14:textId="77777777" w:rsidR="00FD6D1C" w:rsidRPr="00687E1F" w:rsidRDefault="00FD6D1C" w:rsidP="00425D09">
      <w:pPr>
        <w:pStyle w:val="Ttulo1"/>
        <w:spacing w:line="360" w:lineRule="auto"/>
        <w:jc w:val="both"/>
      </w:pPr>
      <w:r w:rsidRPr="00687E1F">
        <w:t>OBS:</w:t>
      </w:r>
      <w:r w:rsidR="00C144B8" w:rsidRPr="00687E1F">
        <w:t xml:space="preserve"> </w:t>
      </w:r>
      <w:r w:rsidRPr="00687E1F">
        <w:t>A</w:t>
      </w:r>
      <w:r w:rsidR="00C144B8" w:rsidRPr="00687E1F">
        <w:t xml:space="preserve"> </w:t>
      </w:r>
      <w:r w:rsidRPr="00687E1F">
        <w:t>INTERPOSIÇÃO</w:t>
      </w:r>
      <w:r w:rsidR="00C144B8" w:rsidRPr="00687E1F">
        <w:t xml:space="preserve"> </w:t>
      </w:r>
      <w:r w:rsidRPr="00687E1F">
        <w:t>DE</w:t>
      </w:r>
      <w:r w:rsidR="00C144B8" w:rsidRPr="00687E1F">
        <w:t xml:space="preserve"> </w:t>
      </w:r>
      <w:r w:rsidRPr="00687E1F">
        <w:t>RECURSO</w:t>
      </w:r>
      <w:r w:rsidR="00C144B8" w:rsidRPr="00687E1F">
        <w:t xml:space="preserve"> </w:t>
      </w:r>
      <w:r w:rsidRPr="00687E1F">
        <w:t>SUSPENDE</w:t>
      </w:r>
      <w:r w:rsidR="00C144B8" w:rsidRPr="00687E1F">
        <w:t xml:space="preserve"> </w:t>
      </w:r>
      <w:r w:rsidRPr="00687E1F">
        <w:t>O</w:t>
      </w:r>
      <w:r w:rsidR="00C144B8" w:rsidRPr="00687E1F">
        <w:t xml:space="preserve"> </w:t>
      </w:r>
      <w:r w:rsidRPr="00687E1F">
        <w:t>PRAZO</w:t>
      </w:r>
      <w:r w:rsidR="00C144B8" w:rsidRPr="00687E1F">
        <w:t xml:space="preserve"> </w:t>
      </w:r>
      <w:r w:rsidRPr="00687E1F">
        <w:t>DE</w:t>
      </w:r>
      <w:r w:rsidR="00C144B8" w:rsidRPr="00687E1F">
        <w:t xml:space="preserve"> </w:t>
      </w:r>
      <w:r w:rsidRPr="00687E1F">
        <w:t>VALIDADE</w:t>
      </w:r>
      <w:r w:rsidR="00C144B8" w:rsidRPr="00687E1F">
        <w:t xml:space="preserve"> </w:t>
      </w:r>
      <w:r w:rsidRPr="00687E1F">
        <w:t>DA</w:t>
      </w:r>
      <w:r w:rsidR="00C144B8" w:rsidRPr="00687E1F">
        <w:t xml:space="preserve"> </w:t>
      </w:r>
      <w:r w:rsidRPr="00687E1F">
        <w:t>PROPOSTA</w:t>
      </w:r>
      <w:r w:rsidR="00C144B8" w:rsidRPr="00687E1F">
        <w:t xml:space="preserve"> </w:t>
      </w:r>
      <w:r w:rsidRPr="00687E1F">
        <w:t>ATÉ</w:t>
      </w:r>
      <w:r w:rsidR="00C144B8" w:rsidRPr="00687E1F">
        <w:t xml:space="preserve"> </w:t>
      </w:r>
      <w:r w:rsidRPr="00687E1F">
        <w:t>DECISÃO.</w:t>
      </w:r>
    </w:p>
    <w:p w14:paraId="22D2222B" w14:textId="77777777" w:rsidR="00FD6D1C" w:rsidRPr="00687E1F" w:rsidRDefault="00FD6D1C" w:rsidP="00425D09">
      <w:pPr>
        <w:spacing w:line="360" w:lineRule="auto"/>
        <w:jc w:val="both"/>
        <w:rPr>
          <w:rFonts w:ascii="Arial" w:hAnsi="Arial" w:cs="Arial"/>
          <w:sz w:val="20"/>
          <w:szCs w:val="20"/>
        </w:rPr>
      </w:pPr>
    </w:p>
    <w:p w14:paraId="0E7D9065" w14:textId="3AB1CFC4" w:rsidR="00D2265A" w:rsidRPr="00687E1F" w:rsidRDefault="00D2265A" w:rsidP="00425D09">
      <w:pPr>
        <w:widowControl/>
        <w:autoSpaceDE/>
        <w:autoSpaceDN/>
        <w:spacing w:after="200" w:line="276" w:lineRule="auto"/>
        <w:rPr>
          <w:rFonts w:ascii="Arial" w:hAnsi="Arial" w:cs="Arial"/>
          <w:b/>
          <w:sz w:val="20"/>
          <w:szCs w:val="20"/>
        </w:rPr>
      </w:pPr>
      <w:r w:rsidRPr="00687E1F">
        <w:rPr>
          <w:rFonts w:ascii="Arial" w:hAnsi="Arial" w:cs="Arial"/>
          <w:b/>
          <w:sz w:val="20"/>
          <w:szCs w:val="20"/>
        </w:rPr>
        <w:br w:type="page"/>
      </w:r>
    </w:p>
    <w:p w14:paraId="2A1600BC" w14:textId="2D4E8C46" w:rsidR="005F4EC4" w:rsidRPr="00687E1F" w:rsidRDefault="00911A2E" w:rsidP="000D7469">
      <w:pPr>
        <w:spacing w:line="360" w:lineRule="auto"/>
        <w:ind w:right="3"/>
        <w:jc w:val="center"/>
        <w:rPr>
          <w:rFonts w:ascii="Arial" w:hAnsi="Arial" w:cs="Arial"/>
          <w:b/>
          <w:sz w:val="20"/>
          <w:szCs w:val="20"/>
        </w:rPr>
      </w:pPr>
      <w:r w:rsidRPr="00687E1F">
        <w:rPr>
          <w:rFonts w:ascii="Arial" w:hAnsi="Arial" w:cs="Arial"/>
          <w:b/>
          <w:sz w:val="20"/>
          <w:szCs w:val="20"/>
        </w:rPr>
        <w:lastRenderedPageBreak/>
        <w:t xml:space="preserve">PROCESSO Nº </w:t>
      </w:r>
      <w:r w:rsidR="00C21636">
        <w:rPr>
          <w:rFonts w:ascii="Arial" w:hAnsi="Arial" w:cs="Arial"/>
          <w:b/>
          <w:sz w:val="20"/>
          <w:szCs w:val="20"/>
        </w:rPr>
        <w:t>174/2025</w:t>
      </w:r>
    </w:p>
    <w:p w14:paraId="57A934A0" w14:textId="77777777" w:rsidR="00543240" w:rsidRDefault="00EF78D9" w:rsidP="00543240">
      <w:pPr>
        <w:spacing w:line="360" w:lineRule="auto"/>
        <w:ind w:right="3"/>
        <w:jc w:val="center"/>
        <w:rPr>
          <w:rFonts w:ascii="Arial" w:hAnsi="Arial" w:cs="Arial"/>
          <w:b/>
          <w:sz w:val="20"/>
          <w:szCs w:val="20"/>
        </w:rPr>
      </w:pPr>
      <w:r w:rsidRPr="00687E1F">
        <w:rPr>
          <w:rFonts w:ascii="Arial" w:hAnsi="Arial" w:cs="Arial"/>
          <w:b/>
          <w:sz w:val="20"/>
          <w:szCs w:val="20"/>
        </w:rPr>
        <w:t xml:space="preserve">PREGÃO ELETRONICO Nº </w:t>
      </w:r>
      <w:r w:rsidR="00C21636">
        <w:rPr>
          <w:rFonts w:ascii="Arial" w:hAnsi="Arial" w:cs="Arial"/>
          <w:b/>
          <w:sz w:val="20"/>
          <w:szCs w:val="20"/>
        </w:rPr>
        <w:t>017/2025</w:t>
      </w:r>
    </w:p>
    <w:p w14:paraId="00CEF662" w14:textId="3D82A2B8" w:rsidR="00FD6D1C" w:rsidRPr="00543240" w:rsidRDefault="000D7469" w:rsidP="00543240">
      <w:pPr>
        <w:spacing w:line="360" w:lineRule="auto"/>
        <w:ind w:right="3"/>
        <w:jc w:val="center"/>
        <w:rPr>
          <w:rFonts w:ascii="Arial" w:hAnsi="Arial" w:cs="Arial"/>
          <w:b/>
          <w:sz w:val="20"/>
          <w:szCs w:val="20"/>
        </w:rPr>
      </w:pPr>
      <w:r>
        <w:t xml:space="preserve"> </w:t>
      </w:r>
      <w:r w:rsidR="00FD6D1C" w:rsidRPr="00687E1F">
        <w:t>ANEXO IV</w:t>
      </w:r>
    </w:p>
    <w:p w14:paraId="1ECEB0E5" w14:textId="77777777" w:rsidR="00FD6D1C" w:rsidRPr="00687E1F" w:rsidRDefault="00FD6D1C" w:rsidP="000D7469">
      <w:pPr>
        <w:pStyle w:val="Ttulo1"/>
        <w:spacing w:line="360" w:lineRule="auto"/>
        <w:ind w:left="0" w:right="3"/>
        <w:jc w:val="center"/>
      </w:pPr>
      <w:r w:rsidRPr="00687E1F">
        <w:t>MODELOS</w:t>
      </w:r>
      <w:r w:rsidR="00C144B8" w:rsidRPr="00687E1F">
        <w:t xml:space="preserve"> </w:t>
      </w:r>
      <w:r w:rsidRPr="00687E1F">
        <w:t>DE</w:t>
      </w:r>
      <w:r w:rsidR="00C144B8" w:rsidRPr="00687E1F">
        <w:t xml:space="preserve"> </w:t>
      </w:r>
      <w:r w:rsidRPr="00687E1F">
        <w:t>DECLARAÇÕES</w:t>
      </w:r>
    </w:p>
    <w:p w14:paraId="7A6509DF" w14:textId="77777777" w:rsidR="00FD6D1C" w:rsidRPr="00687E1F" w:rsidRDefault="00FD6D1C" w:rsidP="00425D09">
      <w:pPr>
        <w:pStyle w:val="Corpodetexto"/>
        <w:spacing w:line="360" w:lineRule="auto"/>
        <w:jc w:val="both"/>
        <w:rPr>
          <w:rFonts w:ascii="Arial" w:hAnsi="Arial" w:cs="Arial"/>
          <w:b/>
        </w:rPr>
      </w:pPr>
    </w:p>
    <w:p w14:paraId="11389CB3" w14:textId="77777777" w:rsidR="00FD6D1C" w:rsidRPr="00687E1F" w:rsidRDefault="00FD6D1C" w:rsidP="00425D09">
      <w:pPr>
        <w:pStyle w:val="Corpodetexto"/>
        <w:spacing w:line="360" w:lineRule="auto"/>
        <w:jc w:val="both"/>
        <w:rPr>
          <w:rFonts w:ascii="Arial" w:hAnsi="Arial" w:cs="Arial"/>
          <w:b/>
        </w:rPr>
      </w:pPr>
    </w:p>
    <w:p w14:paraId="43E03174" w14:textId="77777777" w:rsidR="00FD6D1C" w:rsidRPr="00687E1F" w:rsidRDefault="00FD6D1C" w:rsidP="00425D09">
      <w:pPr>
        <w:spacing w:line="360" w:lineRule="auto"/>
        <w:ind w:left="2999" w:right="3110"/>
        <w:jc w:val="center"/>
        <w:rPr>
          <w:rFonts w:ascii="Arial" w:hAnsi="Arial" w:cs="Arial"/>
          <w:b/>
          <w:sz w:val="20"/>
          <w:szCs w:val="20"/>
        </w:rPr>
      </w:pPr>
      <w:r w:rsidRPr="00687E1F">
        <w:rPr>
          <w:rFonts w:ascii="Arial" w:hAnsi="Arial" w:cs="Arial"/>
          <w:b/>
          <w:sz w:val="20"/>
          <w:szCs w:val="20"/>
        </w:rPr>
        <w:t>DECLARAÇÃO</w:t>
      </w:r>
    </w:p>
    <w:p w14:paraId="0AD61259" w14:textId="77777777" w:rsidR="00FD6D1C" w:rsidRPr="00687E1F" w:rsidRDefault="00FD6D1C" w:rsidP="00425D09">
      <w:pPr>
        <w:pStyle w:val="Corpodetexto"/>
        <w:spacing w:line="360" w:lineRule="auto"/>
        <w:jc w:val="both"/>
        <w:rPr>
          <w:rFonts w:ascii="Arial" w:hAnsi="Arial" w:cs="Arial"/>
          <w:b/>
        </w:rPr>
      </w:pPr>
    </w:p>
    <w:p w14:paraId="518AA6B0" w14:textId="77777777"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(Nome</w:t>
      </w:r>
      <w:r w:rsidR="00C144B8" w:rsidRPr="00687E1F">
        <w:rPr>
          <w:rFonts w:ascii="Arial" w:hAnsi="Arial" w:cs="Arial"/>
        </w:rPr>
        <w:t xml:space="preserve"> </w:t>
      </w:r>
      <w:r w:rsidRPr="00687E1F">
        <w:rPr>
          <w:rFonts w:ascii="Arial" w:hAnsi="Arial" w:cs="Arial"/>
        </w:rPr>
        <w:t>da</w:t>
      </w:r>
      <w:r w:rsidR="00C144B8" w:rsidRPr="00687E1F">
        <w:rPr>
          <w:rFonts w:ascii="Arial" w:hAnsi="Arial" w:cs="Arial"/>
        </w:rPr>
        <w:t xml:space="preserve"> </w:t>
      </w:r>
      <w:r w:rsidRPr="00687E1F">
        <w:rPr>
          <w:rFonts w:ascii="Arial" w:hAnsi="Arial" w:cs="Arial"/>
        </w:rPr>
        <w:t>Empresa)</w:t>
      </w:r>
    </w:p>
    <w:p w14:paraId="4F299D48" w14:textId="77777777" w:rsidR="00FD6D1C" w:rsidRPr="00687E1F" w:rsidRDefault="00FD6D1C" w:rsidP="00425D09">
      <w:pPr>
        <w:pStyle w:val="Corpodetexto"/>
        <w:spacing w:line="360" w:lineRule="auto"/>
        <w:jc w:val="both"/>
        <w:rPr>
          <w:rFonts w:ascii="Arial" w:hAnsi="Arial" w:cs="Arial"/>
        </w:rPr>
      </w:pPr>
    </w:p>
    <w:p w14:paraId="0A83A9DA" w14:textId="77777777" w:rsidR="00FD6D1C" w:rsidRPr="00687E1F" w:rsidRDefault="00FD6D1C" w:rsidP="00425D09">
      <w:pPr>
        <w:pStyle w:val="Corpodetexto"/>
        <w:tabs>
          <w:tab w:val="left" w:pos="7639"/>
        </w:tabs>
        <w:spacing w:line="360" w:lineRule="auto"/>
        <w:ind w:left="220"/>
        <w:jc w:val="both"/>
        <w:rPr>
          <w:rFonts w:ascii="Arial" w:hAnsi="Arial" w:cs="Arial"/>
        </w:rPr>
      </w:pPr>
      <w:r w:rsidRPr="00687E1F">
        <w:rPr>
          <w:rFonts w:ascii="Arial" w:hAnsi="Arial" w:cs="Arial"/>
        </w:rPr>
        <w:t>CNPJ/MF</w:t>
      </w:r>
      <w:r w:rsidR="00C144B8" w:rsidRPr="00687E1F">
        <w:rPr>
          <w:rFonts w:ascii="Arial" w:hAnsi="Arial" w:cs="Arial"/>
        </w:rPr>
        <w:t xml:space="preserve"> </w:t>
      </w:r>
      <w:r w:rsidRPr="00687E1F">
        <w:rPr>
          <w:rFonts w:ascii="Arial" w:hAnsi="Arial" w:cs="Arial"/>
        </w:rPr>
        <w:t>Nº</w:t>
      </w:r>
      <w:r w:rsidRPr="00687E1F">
        <w:rPr>
          <w:rFonts w:ascii="Arial" w:hAnsi="Arial" w:cs="Arial"/>
          <w:u w:val="single"/>
        </w:rPr>
        <w:tab/>
      </w:r>
      <w:r w:rsidRPr="00687E1F">
        <w:rPr>
          <w:rFonts w:ascii="Arial" w:hAnsi="Arial" w:cs="Arial"/>
        </w:rPr>
        <w:t>,sediada.</w:t>
      </w:r>
    </w:p>
    <w:p w14:paraId="7817C9BD" w14:textId="77777777" w:rsidR="00FD6D1C" w:rsidRPr="00687E1F" w:rsidRDefault="00FD6D1C" w:rsidP="00425D09">
      <w:pPr>
        <w:pStyle w:val="Corpodetexto"/>
        <w:spacing w:line="360" w:lineRule="auto"/>
        <w:jc w:val="both"/>
        <w:rPr>
          <w:rFonts w:ascii="Arial" w:hAnsi="Arial" w:cs="Arial"/>
        </w:rPr>
      </w:pPr>
    </w:p>
    <w:p w14:paraId="43A344AE" w14:textId="77777777" w:rsidR="00FD6D1C" w:rsidRPr="00687E1F" w:rsidRDefault="00FD6D1C" w:rsidP="00425D09">
      <w:pPr>
        <w:pStyle w:val="Corpodetexto"/>
        <w:spacing w:line="360" w:lineRule="auto"/>
        <w:jc w:val="both"/>
        <w:rPr>
          <w:rFonts w:ascii="Arial" w:hAnsi="Arial" w:cs="Arial"/>
        </w:rPr>
      </w:pPr>
    </w:p>
    <w:p w14:paraId="698EAC23" w14:textId="77777777" w:rsidR="00FD6D1C" w:rsidRPr="00687E1F" w:rsidRDefault="00FD6D1C" w:rsidP="00425D09">
      <w:pPr>
        <w:pStyle w:val="Corpodetexto"/>
        <w:spacing w:line="360" w:lineRule="auto"/>
        <w:jc w:val="both"/>
        <w:rPr>
          <w:rFonts w:ascii="Arial" w:hAnsi="Arial" w:cs="Arial"/>
        </w:rPr>
      </w:pPr>
    </w:p>
    <w:p w14:paraId="216EAE42" w14:textId="77777777"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(Endereço</w:t>
      </w:r>
      <w:r w:rsidR="00C144B8" w:rsidRPr="00687E1F">
        <w:rPr>
          <w:rFonts w:ascii="Arial" w:hAnsi="Arial" w:cs="Arial"/>
        </w:rPr>
        <w:t xml:space="preserve"> </w:t>
      </w:r>
      <w:r w:rsidRPr="00687E1F">
        <w:rPr>
          <w:rFonts w:ascii="Arial" w:hAnsi="Arial" w:cs="Arial"/>
        </w:rPr>
        <w:t>Completo)</w:t>
      </w:r>
    </w:p>
    <w:p w14:paraId="2E1FD0E7" w14:textId="77777777" w:rsidR="00FD6D1C" w:rsidRPr="00687E1F" w:rsidRDefault="00FD6D1C" w:rsidP="00425D09">
      <w:pPr>
        <w:pStyle w:val="Corpodetexto"/>
        <w:spacing w:line="360" w:lineRule="auto"/>
        <w:jc w:val="both"/>
        <w:rPr>
          <w:rFonts w:ascii="Arial" w:hAnsi="Arial" w:cs="Arial"/>
        </w:rPr>
      </w:pPr>
    </w:p>
    <w:p w14:paraId="159DE6DE" w14:textId="77777777" w:rsidR="00FD6D1C" w:rsidRPr="00687E1F" w:rsidRDefault="00FD6D1C" w:rsidP="00425D09">
      <w:pPr>
        <w:pStyle w:val="Corpodetexto"/>
        <w:spacing w:line="360" w:lineRule="auto"/>
        <w:jc w:val="both"/>
        <w:rPr>
          <w:rFonts w:ascii="Arial" w:hAnsi="Arial" w:cs="Arial"/>
        </w:rPr>
      </w:pPr>
    </w:p>
    <w:p w14:paraId="65AE87EC" w14:textId="77777777" w:rsidR="00FD6D1C" w:rsidRPr="00687E1F" w:rsidRDefault="00FD6D1C" w:rsidP="00425D09">
      <w:pPr>
        <w:pStyle w:val="Corpodetexto"/>
        <w:spacing w:line="360" w:lineRule="auto"/>
        <w:jc w:val="both"/>
        <w:rPr>
          <w:rFonts w:ascii="Arial" w:hAnsi="Arial" w:cs="Arial"/>
        </w:rPr>
      </w:pPr>
    </w:p>
    <w:p w14:paraId="73A14831" w14:textId="597B2968" w:rsidR="00FD6D1C" w:rsidRPr="00687E1F" w:rsidRDefault="00FD6D1C" w:rsidP="00425D09">
      <w:pPr>
        <w:pStyle w:val="Corpodetexto"/>
        <w:spacing w:line="360" w:lineRule="auto"/>
        <w:ind w:left="220" w:right="322"/>
        <w:jc w:val="both"/>
        <w:rPr>
          <w:rFonts w:ascii="Arial" w:hAnsi="Arial" w:cs="Arial"/>
        </w:rPr>
      </w:pPr>
      <w:r w:rsidRPr="00687E1F">
        <w:rPr>
          <w:rFonts w:ascii="Arial" w:hAnsi="Arial" w:cs="Arial"/>
        </w:rPr>
        <w:t xml:space="preserve">Declara, sob as penas da Lei, que na qualidade de proponente do procedimento licitatório, sob a modalidade </w:t>
      </w:r>
      <w:r w:rsidR="002249BC" w:rsidRPr="00687E1F">
        <w:rPr>
          <w:rFonts w:ascii="Arial" w:hAnsi="Arial" w:cs="Arial"/>
        </w:rPr>
        <w:t xml:space="preserve">PREGÃO ELETRÔNICO Nº </w:t>
      </w:r>
      <w:r w:rsidR="00C21636">
        <w:rPr>
          <w:rFonts w:ascii="Arial" w:hAnsi="Arial" w:cs="Arial"/>
        </w:rPr>
        <w:t>017/2025</w:t>
      </w:r>
      <w:r w:rsidRPr="00687E1F">
        <w:rPr>
          <w:rFonts w:ascii="Arial" w:hAnsi="Arial" w:cs="Arial"/>
        </w:rPr>
        <w:t>, instaurada pel</w:t>
      </w:r>
      <w:r w:rsidR="00CF22AD" w:rsidRPr="00687E1F">
        <w:rPr>
          <w:rFonts w:ascii="Arial" w:hAnsi="Arial" w:cs="Arial"/>
        </w:rPr>
        <w:t>a</w:t>
      </w:r>
      <w:r w:rsidRPr="00687E1F">
        <w:rPr>
          <w:rFonts w:ascii="Arial" w:hAnsi="Arial" w:cs="Arial"/>
        </w:rPr>
        <w:t xml:space="preserve"> Secretaria</w:t>
      </w:r>
      <w:r w:rsidR="00D57928" w:rsidRPr="00687E1F">
        <w:rPr>
          <w:rFonts w:ascii="Arial" w:hAnsi="Arial" w:cs="Arial"/>
        </w:rPr>
        <w:t xml:space="preserve"> </w:t>
      </w:r>
      <w:r w:rsidR="006D7A84" w:rsidRPr="00687E1F">
        <w:rPr>
          <w:rFonts w:ascii="Arial" w:hAnsi="Arial" w:cs="Arial"/>
        </w:rPr>
        <w:t>solic</w:t>
      </w:r>
      <w:r w:rsidR="00530713" w:rsidRPr="00687E1F">
        <w:rPr>
          <w:rFonts w:ascii="Arial" w:hAnsi="Arial" w:cs="Arial"/>
        </w:rPr>
        <w:t>itante</w:t>
      </w:r>
      <w:r w:rsidRPr="00687E1F">
        <w:rPr>
          <w:rFonts w:ascii="Arial" w:hAnsi="Arial" w:cs="Arial"/>
        </w:rPr>
        <w:t>, que não fomos declarados inidône os para licitar ou contratar como Poder Público, em qualquer de suas esferas.</w:t>
      </w:r>
    </w:p>
    <w:p w14:paraId="0D5B6961" w14:textId="77777777" w:rsidR="00FD6D1C" w:rsidRPr="00687E1F" w:rsidRDefault="00FD6D1C" w:rsidP="00425D09">
      <w:pPr>
        <w:pStyle w:val="Corpodetexto"/>
        <w:spacing w:line="360" w:lineRule="auto"/>
        <w:jc w:val="both"/>
        <w:rPr>
          <w:rFonts w:ascii="Arial" w:hAnsi="Arial" w:cs="Arial"/>
        </w:rPr>
      </w:pPr>
    </w:p>
    <w:p w14:paraId="06E65F2C" w14:textId="383E4DD1"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 xml:space="preserve">Por ser expressão de </w:t>
      </w:r>
      <w:r w:rsidR="0092710D" w:rsidRPr="00687E1F">
        <w:rPr>
          <w:rFonts w:ascii="Arial" w:hAnsi="Arial" w:cs="Arial"/>
        </w:rPr>
        <w:t>verdade, firmamos</w:t>
      </w:r>
      <w:r w:rsidRPr="00687E1F">
        <w:rPr>
          <w:rFonts w:ascii="Arial" w:hAnsi="Arial" w:cs="Arial"/>
        </w:rPr>
        <w:t xml:space="preserve"> o presente.</w:t>
      </w:r>
    </w:p>
    <w:p w14:paraId="4EDDBF8C" w14:textId="77777777" w:rsidR="00FD6D1C" w:rsidRPr="00687E1F" w:rsidRDefault="00FD6D1C" w:rsidP="00425D09">
      <w:pPr>
        <w:pStyle w:val="Corpodetexto"/>
        <w:spacing w:line="360" w:lineRule="auto"/>
        <w:jc w:val="both"/>
        <w:rPr>
          <w:rFonts w:ascii="Arial" w:hAnsi="Arial" w:cs="Arial"/>
        </w:rPr>
      </w:pPr>
    </w:p>
    <w:p w14:paraId="2C0A5047" w14:textId="77777777" w:rsidR="00FD6D1C" w:rsidRPr="00687E1F" w:rsidRDefault="00FD6D1C" w:rsidP="00425D09">
      <w:pPr>
        <w:pStyle w:val="Corpodetexto"/>
        <w:spacing w:line="360" w:lineRule="auto"/>
        <w:jc w:val="both"/>
        <w:rPr>
          <w:rFonts w:ascii="Arial" w:hAnsi="Arial" w:cs="Arial"/>
        </w:rPr>
      </w:pPr>
    </w:p>
    <w:p w14:paraId="22B67548" w14:textId="77777777" w:rsidR="00FD6D1C" w:rsidRPr="00687E1F" w:rsidRDefault="00FD6D1C" w:rsidP="00425D09">
      <w:pPr>
        <w:pStyle w:val="Corpodetexto"/>
        <w:spacing w:line="360" w:lineRule="auto"/>
        <w:jc w:val="both"/>
        <w:rPr>
          <w:rFonts w:ascii="Arial" w:hAnsi="Arial" w:cs="Arial"/>
        </w:rPr>
      </w:pPr>
    </w:p>
    <w:p w14:paraId="4CBE1B8E" w14:textId="77777777"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(Local e Data)</w:t>
      </w:r>
    </w:p>
    <w:p w14:paraId="3433EC9B" w14:textId="77777777" w:rsidR="00FD6D1C" w:rsidRPr="00687E1F" w:rsidRDefault="00FD6D1C" w:rsidP="00425D09">
      <w:pPr>
        <w:pStyle w:val="Corpodetexto"/>
        <w:spacing w:line="360" w:lineRule="auto"/>
        <w:jc w:val="both"/>
        <w:rPr>
          <w:rFonts w:ascii="Arial" w:hAnsi="Arial" w:cs="Arial"/>
        </w:rPr>
      </w:pPr>
    </w:p>
    <w:p w14:paraId="4708BDDD" w14:textId="77777777" w:rsidR="00FD6D1C" w:rsidRPr="00687E1F" w:rsidRDefault="00FD6D1C" w:rsidP="00425D09">
      <w:pPr>
        <w:pStyle w:val="Corpodetexto"/>
        <w:spacing w:line="360" w:lineRule="auto"/>
        <w:jc w:val="both"/>
        <w:rPr>
          <w:rFonts w:ascii="Arial" w:hAnsi="Arial" w:cs="Arial"/>
        </w:rPr>
      </w:pPr>
    </w:p>
    <w:p w14:paraId="3568B308" w14:textId="77777777" w:rsidR="00FD6D1C" w:rsidRPr="00687E1F" w:rsidRDefault="00FD6D1C" w:rsidP="00425D09">
      <w:pPr>
        <w:pStyle w:val="Corpodetexto"/>
        <w:spacing w:line="360" w:lineRule="auto"/>
        <w:jc w:val="both"/>
        <w:rPr>
          <w:rFonts w:ascii="Arial" w:hAnsi="Arial" w:cs="Arial"/>
        </w:rPr>
      </w:pPr>
    </w:p>
    <w:p w14:paraId="0CA91B64" w14:textId="77777777"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(Nome e Número da Carteira de Identidade do Declarante)</w:t>
      </w:r>
    </w:p>
    <w:p w14:paraId="4E8C8ADE" w14:textId="77777777" w:rsidR="00FD6D1C" w:rsidRPr="00687E1F" w:rsidRDefault="00FD6D1C" w:rsidP="00425D09">
      <w:pPr>
        <w:pStyle w:val="Corpodetexto"/>
        <w:spacing w:line="360" w:lineRule="auto"/>
        <w:jc w:val="both"/>
        <w:rPr>
          <w:rFonts w:ascii="Arial" w:hAnsi="Arial" w:cs="Arial"/>
        </w:rPr>
      </w:pPr>
    </w:p>
    <w:p w14:paraId="60C51645" w14:textId="77777777" w:rsidR="00FD6D1C" w:rsidRPr="00687E1F" w:rsidRDefault="00FD6D1C" w:rsidP="00425D09">
      <w:pPr>
        <w:pStyle w:val="Corpodetexto"/>
        <w:spacing w:line="360" w:lineRule="auto"/>
        <w:jc w:val="both"/>
        <w:rPr>
          <w:rFonts w:ascii="Arial" w:hAnsi="Arial" w:cs="Arial"/>
        </w:rPr>
      </w:pPr>
    </w:p>
    <w:p w14:paraId="03F434C1" w14:textId="77777777" w:rsidR="00FD6D1C" w:rsidRPr="00687E1F" w:rsidRDefault="00FD6D1C" w:rsidP="00425D09">
      <w:pPr>
        <w:pStyle w:val="Corpodetexto"/>
        <w:spacing w:line="360" w:lineRule="auto"/>
        <w:ind w:left="220" w:right="332"/>
        <w:jc w:val="both"/>
        <w:rPr>
          <w:rFonts w:ascii="Arial" w:hAnsi="Arial" w:cs="Arial"/>
        </w:rPr>
      </w:pPr>
      <w:r w:rsidRPr="00687E1F">
        <w:rPr>
          <w:rFonts w:ascii="Arial" w:hAnsi="Arial" w:cs="Arial"/>
        </w:rPr>
        <w:t>OBS. Esta declaração deverá ser emitida em papel timbrado da empresa proponente e carimbada com o número do CNPJ.</w:t>
      </w:r>
    </w:p>
    <w:p w14:paraId="4B766B4C" w14:textId="77777777" w:rsidR="00FD6D1C" w:rsidRPr="00687E1F" w:rsidRDefault="00FD6D1C" w:rsidP="00425D09">
      <w:pPr>
        <w:spacing w:line="360" w:lineRule="auto"/>
        <w:jc w:val="both"/>
        <w:rPr>
          <w:rFonts w:ascii="Arial" w:hAnsi="Arial" w:cs="Arial"/>
          <w:sz w:val="20"/>
          <w:szCs w:val="20"/>
        </w:rPr>
      </w:pPr>
    </w:p>
    <w:p w14:paraId="50584AFB" w14:textId="77777777" w:rsidR="00D2265A" w:rsidRPr="00687E1F" w:rsidRDefault="00D2265A" w:rsidP="00425D09">
      <w:pPr>
        <w:widowControl/>
        <w:autoSpaceDE/>
        <w:autoSpaceDN/>
        <w:spacing w:after="200" w:line="276" w:lineRule="auto"/>
        <w:rPr>
          <w:rFonts w:ascii="Arial" w:eastAsia="Arial" w:hAnsi="Arial" w:cs="Arial"/>
          <w:b/>
          <w:bCs/>
          <w:sz w:val="20"/>
          <w:szCs w:val="20"/>
        </w:rPr>
      </w:pPr>
      <w:r w:rsidRPr="00687E1F">
        <w:rPr>
          <w:rFonts w:ascii="Arial" w:hAnsi="Arial" w:cs="Arial"/>
          <w:sz w:val="20"/>
          <w:szCs w:val="20"/>
        </w:rPr>
        <w:br w:type="page"/>
      </w:r>
    </w:p>
    <w:p w14:paraId="3BA13EAB" w14:textId="77777777" w:rsidR="000B7FD3" w:rsidRDefault="000B7FD3" w:rsidP="00425D09">
      <w:pPr>
        <w:pStyle w:val="Ttulo1"/>
        <w:spacing w:line="360" w:lineRule="auto"/>
        <w:ind w:left="2999" w:right="3110"/>
        <w:jc w:val="center"/>
      </w:pPr>
    </w:p>
    <w:p w14:paraId="31B6247D" w14:textId="33EE0608" w:rsidR="00FD6D1C" w:rsidRPr="000B7FD3" w:rsidRDefault="000B7FD3" w:rsidP="000B7FD3">
      <w:pPr>
        <w:pStyle w:val="Ttulo1"/>
        <w:spacing w:line="360" w:lineRule="auto"/>
        <w:ind w:left="2999" w:right="3110"/>
        <w:jc w:val="center"/>
      </w:pPr>
      <w:r>
        <w:t>DECLARAÇÃO</w:t>
      </w:r>
    </w:p>
    <w:p w14:paraId="33A2A8F3" w14:textId="77777777" w:rsidR="00FD6D1C" w:rsidRPr="00687E1F" w:rsidRDefault="00FD6D1C" w:rsidP="00425D09">
      <w:pPr>
        <w:pStyle w:val="Corpodetexto"/>
        <w:spacing w:line="360" w:lineRule="auto"/>
        <w:jc w:val="both"/>
        <w:rPr>
          <w:rFonts w:ascii="Arial" w:hAnsi="Arial" w:cs="Arial"/>
          <w:b/>
        </w:rPr>
      </w:pPr>
    </w:p>
    <w:p w14:paraId="02384E71" w14:textId="77777777"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(Nome da</w:t>
      </w:r>
      <w:r w:rsidR="00C144B8" w:rsidRPr="00687E1F">
        <w:rPr>
          <w:rFonts w:ascii="Arial" w:hAnsi="Arial" w:cs="Arial"/>
        </w:rPr>
        <w:t xml:space="preserve"> </w:t>
      </w:r>
      <w:r w:rsidRPr="00687E1F">
        <w:rPr>
          <w:rFonts w:ascii="Arial" w:hAnsi="Arial" w:cs="Arial"/>
        </w:rPr>
        <w:t>Empresa)</w:t>
      </w:r>
    </w:p>
    <w:p w14:paraId="45260890" w14:textId="77777777" w:rsidR="00FD6D1C" w:rsidRPr="00687E1F" w:rsidRDefault="00FD6D1C" w:rsidP="00425D09">
      <w:pPr>
        <w:pStyle w:val="Corpodetexto"/>
        <w:spacing w:line="360" w:lineRule="auto"/>
        <w:jc w:val="both"/>
        <w:rPr>
          <w:rFonts w:ascii="Arial" w:hAnsi="Arial" w:cs="Arial"/>
        </w:rPr>
      </w:pPr>
    </w:p>
    <w:p w14:paraId="5F23490A" w14:textId="77777777" w:rsidR="00FD6D1C" w:rsidRPr="00687E1F" w:rsidRDefault="00FD6D1C" w:rsidP="00425D09">
      <w:pPr>
        <w:pStyle w:val="Corpodetexto"/>
        <w:spacing w:line="360" w:lineRule="auto"/>
        <w:jc w:val="both"/>
        <w:rPr>
          <w:rFonts w:ascii="Arial" w:hAnsi="Arial" w:cs="Arial"/>
        </w:rPr>
      </w:pPr>
    </w:p>
    <w:p w14:paraId="67B5F579" w14:textId="77777777" w:rsidR="00FD6D1C" w:rsidRPr="00687E1F" w:rsidRDefault="00FD6D1C" w:rsidP="00425D09">
      <w:pPr>
        <w:pStyle w:val="Corpodetexto"/>
        <w:spacing w:line="360" w:lineRule="auto"/>
        <w:jc w:val="both"/>
        <w:rPr>
          <w:rFonts w:ascii="Arial" w:hAnsi="Arial" w:cs="Arial"/>
        </w:rPr>
      </w:pPr>
    </w:p>
    <w:p w14:paraId="4A9711ED" w14:textId="77777777" w:rsidR="00FD6D1C" w:rsidRPr="00687E1F" w:rsidRDefault="00FD6D1C" w:rsidP="00425D09">
      <w:pPr>
        <w:pStyle w:val="Corpodetexto"/>
        <w:spacing w:line="360" w:lineRule="auto"/>
        <w:jc w:val="both"/>
        <w:rPr>
          <w:rFonts w:ascii="Arial" w:hAnsi="Arial" w:cs="Arial"/>
        </w:rPr>
      </w:pPr>
    </w:p>
    <w:p w14:paraId="20978B50" w14:textId="77777777" w:rsidR="00FD6D1C" w:rsidRPr="00687E1F" w:rsidRDefault="00FD6D1C" w:rsidP="00425D09">
      <w:pPr>
        <w:pStyle w:val="Corpodetexto"/>
        <w:tabs>
          <w:tab w:val="left" w:pos="7638"/>
        </w:tabs>
        <w:spacing w:line="360" w:lineRule="auto"/>
        <w:ind w:left="220"/>
        <w:jc w:val="both"/>
        <w:rPr>
          <w:rFonts w:ascii="Arial" w:hAnsi="Arial" w:cs="Arial"/>
        </w:rPr>
      </w:pPr>
      <w:r w:rsidRPr="00687E1F">
        <w:rPr>
          <w:rFonts w:ascii="Arial" w:hAnsi="Arial" w:cs="Arial"/>
        </w:rPr>
        <w:t>CNPJ/MF</w:t>
      </w:r>
      <w:r w:rsidR="00C144B8" w:rsidRPr="00687E1F">
        <w:rPr>
          <w:rFonts w:ascii="Arial" w:hAnsi="Arial" w:cs="Arial"/>
        </w:rPr>
        <w:t xml:space="preserve"> </w:t>
      </w:r>
      <w:r w:rsidRPr="00687E1F">
        <w:rPr>
          <w:rFonts w:ascii="Arial" w:hAnsi="Arial" w:cs="Arial"/>
        </w:rPr>
        <w:t>Nº</w:t>
      </w:r>
      <w:r w:rsidRPr="00687E1F">
        <w:rPr>
          <w:rFonts w:ascii="Arial" w:hAnsi="Arial" w:cs="Arial"/>
          <w:u w:val="single"/>
        </w:rPr>
        <w:tab/>
      </w:r>
      <w:r w:rsidRPr="00687E1F">
        <w:rPr>
          <w:rFonts w:ascii="Arial" w:hAnsi="Arial" w:cs="Arial"/>
        </w:rPr>
        <w:t>,sediada</w:t>
      </w:r>
    </w:p>
    <w:p w14:paraId="70C84A36" w14:textId="77777777" w:rsidR="00FD6D1C" w:rsidRPr="00687E1F" w:rsidRDefault="00FD6D1C" w:rsidP="00425D09">
      <w:pPr>
        <w:pStyle w:val="Corpodetexto"/>
        <w:spacing w:line="360" w:lineRule="auto"/>
        <w:jc w:val="both"/>
        <w:rPr>
          <w:rFonts w:ascii="Arial" w:hAnsi="Arial" w:cs="Arial"/>
        </w:rPr>
      </w:pPr>
    </w:p>
    <w:p w14:paraId="31FC0374" w14:textId="77777777" w:rsidR="00FD6D1C" w:rsidRPr="00687E1F" w:rsidRDefault="00FD6D1C" w:rsidP="00425D09">
      <w:pPr>
        <w:pStyle w:val="Corpodetexto"/>
        <w:spacing w:line="360" w:lineRule="auto"/>
        <w:jc w:val="both"/>
        <w:rPr>
          <w:rFonts w:ascii="Arial" w:hAnsi="Arial" w:cs="Arial"/>
        </w:rPr>
      </w:pPr>
    </w:p>
    <w:p w14:paraId="2C1D4139" w14:textId="77777777"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(Endereço</w:t>
      </w:r>
      <w:r w:rsidR="00C144B8" w:rsidRPr="00687E1F">
        <w:rPr>
          <w:rFonts w:ascii="Arial" w:hAnsi="Arial" w:cs="Arial"/>
        </w:rPr>
        <w:t xml:space="preserve"> </w:t>
      </w:r>
      <w:r w:rsidRPr="00687E1F">
        <w:rPr>
          <w:rFonts w:ascii="Arial" w:hAnsi="Arial" w:cs="Arial"/>
        </w:rPr>
        <w:t>Completo)</w:t>
      </w:r>
    </w:p>
    <w:p w14:paraId="795BF781" w14:textId="77777777" w:rsidR="00FD6D1C" w:rsidRPr="00687E1F" w:rsidRDefault="00FD6D1C" w:rsidP="00425D09">
      <w:pPr>
        <w:pStyle w:val="Corpodetexto"/>
        <w:spacing w:line="360" w:lineRule="auto"/>
        <w:jc w:val="both"/>
        <w:rPr>
          <w:rFonts w:ascii="Arial" w:hAnsi="Arial" w:cs="Arial"/>
        </w:rPr>
      </w:pPr>
    </w:p>
    <w:p w14:paraId="5832FADC" w14:textId="77777777" w:rsidR="00FD6D1C" w:rsidRPr="00687E1F" w:rsidRDefault="00FD6D1C" w:rsidP="00425D09">
      <w:pPr>
        <w:pStyle w:val="Corpodetexto"/>
        <w:spacing w:line="360" w:lineRule="auto"/>
        <w:jc w:val="both"/>
        <w:rPr>
          <w:rFonts w:ascii="Arial" w:hAnsi="Arial" w:cs="Arial"/>
        </w:rPr>
      </w:pPr>
    </w:p>
    <w:p w14:paraId="36CEB273" w14:textId="77777777" w:rsidR="00FD6D1C" w:rsidRPr="00687E1F" w:rsidRDefault="00FD6D1C" w:rsidP="00425D09">
      <w:pPr>
        <w:pStyle w:val="Corpodetexto"/>
        <w:spacing w:line="360" w:lineRule="auto"/>
        <w:jc w:val="both"/>
        <w:rPr>
          <w:rFonts w:ascii="Arial" w:hAnsi="Arial" w:cs="Arial"/>
        </w:rPr>
      </w:pPr>
    </w:p>
    <w:p w14:paraId="32A0A82A" w14:textId="77777777"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Declara,</w:t>
      </w:r>
      <w:r w:rsidR="00C144B8" w:rsidRPr="00687E1F">
        <w:rPr>
          <w:rFonts w:ascii="Arial" w:hAnsi="Arial" w:cs="Arial"/>
        </w:rPr>
        <w:t xml:space="preserve"> </w:t>
      </w:r>
      <w:r w:rsidRPr="00687E1F">
        <w:rPr>
          <w:rFonts w:ascii="Arial" w:hAnsi="Arial" w:cs="Arial"/>
        </w:rPr>
        <w:t>sob</w:t>
      </w:r>
      <w:r w:rsidR="00C144B8" w:rsidRPr="00687E1F">
        <w:rPr>
          <w:rFonts w:ascii="Arial" w:hAnsi="Arial" w:cs="Arial"/>
        </w:rPr>
        <w:t xml:space="preserve"> </w:t>
      </w:r>
      <w:r w:rsidRPr="00687E1F">
        <w:rPr>
          <w:rFonts w:ascii="Arial" w:hAnsi="Arial" w:cs="Arial"/>
        </w:rPr>
        <w:t>as</w:t>
      </w:r>
      <w:r w:rsidR="00C144B8" w:rsidRPr="00687E1F">
        <w:rPr>
          <w:rFonts w:ascii="Arial" w:hAnsi="Arial" w:cs="Arial"/>
        </w:rPr>
        <w:t xml:space="preserve"> </w:t>
      </w:r>
      <w:r w:rsidRPr="00687E1F">
        <w:rPr>
          <w:rFonts w:ascii="Arial" w:hAnsi="Arial" w:cs="Arial"/>
        </w:rPr>
        <w:t>penas</w:t>
      </w:r>
      <w:r w:rsidR="00C144B8" w:rsidRPr="00687E1F">
        <w:rPr>
          <w:rFonts w:ascii="Arial" w:hAnsi="Arial" w:cs="Arial"/>
        </w:rPr>
        <w:t xml:space="preserve"> </w:t>
      </w:r>
      <w:r w:rsidRPr="00687E1F">
        <w:rPr>
          <w:rFonts w:ascii="Arial" w:hAnsi="Arial" w:cs="Arial"/>
        </w:rPr>
        <w:t>da</w:t>
      </w:r>
      <w:r w:rsidR="00C144B8" w:rsidRPr="00687E1F">
        <w:rPr>
          <w:rFonts w:ascii="Arial" w:hAnsi="Arial" w:cs="Arial"/>
        </w:rPr>
        <w:t xml:space="preserve"> </w:t>
      </w:r>
      <w:r w:rsidRPr="00687E1F">
        <w:rPr>
          <w:rFonts w:ascii="Arial" w:hAnsi="Arial" w:cs="Arial"/>
        </w:rPr>
        <w:t>Lei,</w:t>
      </w:r>
      <w:r w:rsidR="00C144B8" w:rsidRPr="00687E1F">
        <w:rPr>
          <w:rFonts w:ascii="Arial" w:hAnsi="Arial" w:cs="Arial"/>
        </w:rPr>
        <w:t xml:space="preserve"> </w:t>
      </w:r>
      <w:r w:rsidRPr="00687E1F">
        <w:rPr>
          <w:rFonts w:ascii="Arial" w:hAnsi="Arial" w:cs="Arial"/>
        </w:rPr>
        <w:t>que</w:t>
      </w:r>
      <w:r w:rsidR="00C144B8" w:rsidRPr="00687E1F">
        <w:rPr>
          <w:rFonts w:ascii="Arial" w:hAnsi="Arial" w:cs="Arial"/>
        </w:rPr>
        <w:t xml:space="preserve"> </w:t>
      </w:r>
      <w:r w:rsidRPr="00687E1F">
        <w:rPr>
          <w:rFonts w:ascii="Arial" w:hAnsi="Arial" w:cs="Arial"/>
        </w:rPr>
        <w:t>até</w:t>
      </w:r>
      <w:r w:rsidR="00C144B8" w:rsidRPr="00687E1F">
        <w:rPr>
          <w:rFonts w:ascii="Arial" w:hAnsi="Arial" w:cs="Arial"/>
        </w:rPr>
        <w:t xml:space="preserve"> </w:t>
      </w:r>
      <w:r w:rsidRPr="00687E1F">
        <w:rPr>
          <w:rFonts w:ascii="Arial" w:hAnsi="Arial" w:cs="Arial"/>
        </w:rPr>
        <w:t>apresente</w:t>
      </w:r>
      <w:r w:rsidR="00C144B8" w:rsidRPr="00687E1F">
        <w:rPr>
          <w:rFonts w:ascii="Arial" w:hAnsi="Arial" w:cs="Arial"/>
        </w:rPr>
        <w:t xml:space="preserve"> </w:t>
      </w:r>
      <w:r w:rsidRPr="00687E1F">
        <w:rPr>
          <w:rFonts w:ascii="Arial" w:hAnsi="Arial" w:cs="Arial"/>
        </w:rPr>
        <w:t>data</w:t>
      </w:r>
      <w:r w:rsidR="00C144B8" w:rsidRPr="00687E1F">
        <w:rPr>
          <w:rFonts w:ascii="Arial" w:hAnsi="Arial" w:cs="Arial"/>
        </w:rPr>
        <w:t xml:space="preserve"> </w:t>
      </w:r>
      <w:r w:rsidRPr="00687E1F">
        <w:rPr>
          <w:rFonts w:ascii="Arial" w:hAnsi="Arial" w:cs="Arial"/>
        </w:rPr>
        <w:t>inexistem</w:t>
      </w:r>
      <w:r w:rsidR="00C144B8" w:rsidRPr="00687E1F">
        <w:rPr>
          <w:rFonts w:ascii="Arial" w:hAnsi="Arial" w:cs="Arial"/>
        </w:rPr>
        <w:t xml:space="preserve"> </w:t>
      </w:r>
      <w:r w:rsidRPr="00687E1F">
        <w:rPr>
          <w:rFonts w:ascii="Arial" w:hAnsi="Arial" w:cs="Arial"/>
        </w:rPr>
        <w:t>fatos</w:t>
      </w:r>
      <w:r w:rsidR="00C144B8" w:rsidRPr="00687E1F">
        <w:rPr>
          <w:rFonts w:ascii="Arial" w:hAnsi="Arial" w:cs="Arial"/>
        </w:rPr>
        <w:t xml:space="preserve"> </w:t>
      </w:r>
      <w:r w:rsidRPr="00687E1F">
        <w:rPr>
          <w:rFonts w:ascii="Arial" w:hAnsi="Arial" w:cs="Arial"/>
        </w:rPr>
        <w:t>impeditivos</w:t>
      </w:r>
      <w:r w:rsidR="00C144B8" w:rsidRPr="00687E1F">
        <w:rPr>
          <w:rFonts w:ascii="Arial" w:hAnsi="Arial" w:cs="Arial"/>
        </w:rPr>
        <w:t xml:space="preserve"> </w:t>
      </w:r>
      <w:r w:rsidRPr="00687E1F">
        <w:rPr>
          <w:rFonts w:ascii="Arial" w:hAnsi="Arial" w:cs="Arial"/>
        </w:rPr>
        <w:t>para</w:t>
      </w:r>
      <w:r w:rsidR="00C144B8" w:rsidRPr="00687E1F">
        <w:rPr>
          <w:rFonts w:ascii="Arial" w:hAnsi="Arial" w:cs="Arial"/>
        </w:rPr>
        <w:t xml:space="preserve"> </w:t>
      </w:r>
      <w:r w:rsidRPr="00687E1F">
        <w:rPr>
          <w:rFonts w:ascii="Arial" w:hAnsi="Arial" w:cs="Arial"/>
        </w:rPr>
        <w:t>sua</w:t>
      </w:r>
      <w:r w:rsidR="00C144B8" w:rsidRPr="00687E1F">
        <w:rPr>
          <w:rFonts w:ascii="Arial" w:hAnsi="Arial" w:cs="Arial"/>
        </w:rPr>
        <w:t xml:space="preserve"> </w:t>
      </w:r>
      <w:r w:rsidRPr="00687E1F">
        <w:rPr>
          <w:rFonts w:ascii="Arial" w:hAnsi="Arial" w:cs="Arial"/>
        </w:rPr>
        <w:t>habilitação</w:t>
      </w:r>
      <w:r w:rsidR="00C144B8" w:rsidRPr="00687E1F">
        <w:rPr>
          <w:rFonts w:ascii="Arial" w:hAnsi="Arial" w:cs="Arial"/>
        </w:rPr>
        <w:t xml:space="preserve"> </w:t>
      </w:r>
      <w:r w:rsidRPr="00687E1F">
        <w:rPr>
          <w:rFonts w:ascii="Arial" w:hAnsi="Arial" w:cs="Arial"/>
        </w:rPr>
        <w:t>no</w:t>
      </w:r>
      <w:r w:rsidR="00C144B8" w:rsidRPr="00687E1F">
        <w:rPr>
          <w:rFonts w:ascii="Arial" w:hAnsi="Arial" w:cs="Arial"/>
        </w:rPr>
        <w:t xml:space="preserve"> </w:t>
      </w:r>
      <w:r w:rsidRPr="00687E1F">
        <w:rPr>
          <w:rFonts w:ascii="Arial" w:hAnsi="Arial" w:cs="Arial"/>
        </w:rPr>
        <w:t>presente processo</w:t>
      </w:r>
      <w:r w:rsidR="00C144B8" w:rsidRPr="00687E1F">
        <w:rPr>
          <w:rFonts w:ascii="Arial" w:hAnsi="Arial" w:cs="Arial"/>
        </w:rPr>
        <w:t xml:space="preserve"> </w:t>
      </w:r>
      <w:r w:rsidRPr="00687E1F">
        <w:rPr>
          <w:rFonts w:ascii="Arial" w:hAnsi="Arial" w:cs="Arial"/>
        </w:rPr>
        <w:t>e que</w:t>
      </w:r>
      <w:r w:rsidR="00C144B8" w:rsidRPr="00687E1F">
        <w:rPr>
          <w:rFonts w:ascii="Arial" w:hAnsi="Arial" w:cs="Arial"/>
        </w:rPr>
        <w:t xml:space="preserve"> </w:t>
      </w:r>
      <w:r w:rsidRPr="00687E1F">
        <w:rPr>
          <w:rFonts w:ascii="Arial" w:hAnsi="Arial" w:cs="Arial"/>
        </w:rPr>
        <w:t>está</w:t>
      </w:r>
      <w:r w:rsidR="00C144B8" w:rsidRPr="00687E1F">
        <w:rPr>
          <w:rFonts w:ascii="Arial" w:hAnsi="Arial" w:cs="Arial"/>
        </w:rPr>
        <w:t xml:space="preserve"> </w:t>
      </w:r>
      <w:r w:rsidRPr="00687E1F">
        <w:rPr>
          <w:rFonts w:ascii="Arial" w:hAnsi="Arial" w:cs="Arial"/>
        </w:rPr>
        <w:t>ciente</w:t>
      </w:r>
      <w:r w:rsidR="00C144B8" w:rsidRPr="00687E1F">
        <w:rPr>
          <w:rFonts w:ascii="Arial" w:hAnsi="Arial" w:cs="Arial"/>
        </w:rPr>
        <w:t xml:space="preserve"> </w:t>
      </w:r>
      <w:r w:rsidRPr="00687E1F">
        <w:rPr>
          <w:rFonts w:ascii="Arial" w:hAnsi="Arial" w:cs="Arial"/>
        </w:rPr>
        <w:t>da</w:t>
      </w:r>
      <w:r w:rsidR="00C144B8" w:rsidRPr="00687E1F">
        <w:rPr>
          <w:rFonts w:ascii="Arial" w:hAnsi="Arial" w:cs="Arial"/>
        </w:rPr>
        <w:t xml:space="preserve"> </w:t>
      </w:r>
      <w:r w:rsidRPr="00687E1F">
        <w:rPr>
          <w:rFonts w:ascii="Arial" w:hAnsi="Arial" w:cs="Arial"/>
        </w:rPr>
        <w:t>obrigatoriedade</w:t>
      </w:r>
      <w:r w:rsidR="00C144B8" w:rsidRPr="00687E1F">
        <w:rPr>
          <w:rFonts w:ascii="Arial" w:hAnsi="Arial" w:cs="Arial"/>
        </w:rPr>
        <w:t xml:space="preserve"> </w:t>
      </w:r>
      <w:r w:rsidRPr="00687E1F">
        <w:rPr>
          <w:rFonts w:ascii="Arial" w:hAnsi="Arial" w:cs="Arial"/>
        </w:rPr>
        <w:t>de</w:t>
      </w:r>
      <w:r w:rsidR="00C144B8" w:rsidRPr="00687E1F">
        <w:rPr>
          <w:rFonts w:ascii="Arial" w:hAnsi="Arial" w:cs="Arial"/>
        </w:rPr>
        <w:t xml:space="preserve"> </w:t>
      </w:r>
      <w:r w:rsidRPr="00687E1F">
        <w:rPr>
          <w:rFonts w:ascii="Arial" w:hAnsi="Arial" w:cs="Arial"/>
        </w:rPr>
        <w:t>declarar ocorrências</w:t>
      </w:r>
      <w:r w:rsidR="00C144B8" w:rsidRPr="00687E1F">
        <w:rPr>
          <w:rFonts w:ascii="Arial" w:hAnsi="Arial" w:cs="Arial"/>
        </w:rPr>
        <w:t xml:space="preserve"> </w:t>
      </w:r>
      <w:r w:rsidRPr="00687E1F">
        <w:rPr>
          <w:rFonts w:ascii="Arial" w:hAnsi="Arial" w:cs="Arial"/>
        </w:rPr>
        <w:t>posteriores.</w:t>
      </w:r>
    </w:p>
    <w:p w14:paraId="58602A8C" w14:textId="77777777" w:rsidR="00FD6D1C" w:rsidRPr="00687E1F" w:rsidRDefault="00FD6D1C" w:rsidP="00425D09">
      <w:pPr>
        <w:pStyle w:val="Corpodetexto"/>
        <w:spacing w:line="360" w:lineRule="auto"/>
        <w:jc w:val="both"/>
        <w:rPr>
          <w:rFonts w:ascii="Arial" w:hAnsi="Arial" w:cs="Arial"/>
        </w:rPr>
      </w:pPr>
    </w:p>
    <w:p w14:paraId="7C4D2E26" w14:textId="77777777" w:rsidR="00FD6D1C" w:rsidRPr="00687E1F" w:rsidRDefault="00FD6D1C" w:rsidP="00425D09">
      <w:pPr>
        <w:pStyle w:val="Corpodetexto"/>
        <w:spacing w:line="360" w:lineRule="auto"/>
        <w:jc w:val="both"/>
        <w:rPr>
          <w:rFonts w:ascii="Arial" w:hAnsi="Arial" w:cs="Arial"/>
        </w:rPr>
      </w:pPr>
    </w:p>
    <w:p w14:paraId="37F05A39" w14:textId="77777777" w:rsidR="00FD6D1C" w:rsidRPr="00687E1F" w:rsidRDefault="00FD6D1C" w:rsidP="00425D09">
      <w:pPr>
        <w:pStyle w:val="Corpodetexto"/>
        <w:spacing w:line="360" w:lineRule="auto"/>
        <w:jc w:val="both"/>
        <w:rPr>
          <w:rFonts w:ascii="Arial" w:hAnsi="Arial" w:cs="Arial"/>
        </w:rPr>
      </w:pPr>
    </w:p>
    <w:p w14:paraId="1AC1FE46" w14:textId="77777777" w:rsidR="00FD6D1C" w:rsidRPr="00687E1F" w:rsidRDefault="00FD6D1C" w:rsidP="00425D09">
      <w:pPr>
        <w:pStyle w:val="Corpodetexto"/>
        <w:spacing w:line="360" w:lineRule="auto"/>
        <w:jc w:val="both"/>
        <w:rPr>
          <w:rFonts w:ascii="Arial" w:hAnsi="Arial" w:cs="Arial"/>
        </w:rPr>
      </w:pPr>
    </w:p>
    <w:p w14:paraId="1F44746F" w14:textId="77777777"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(Local</w:t>
      </w:r>
      <w:r w:rsidR="00C144B8" w:rsidRPr="00687E1F">
        <w:rPr>
          <w:rFonts w:ascii="Arial" w:hAnsi="Arial" w:cs="Arial"/>
        </w:rPr>
        <w:t xml:space="preserve"> </w:t>
      </w:r>
      <w:r w:rsidRPr="00687E1F">
        <w:rPr>
          <w:rFonts w:ascii="Arial" w:hAnsi="Arial" w:cs="Arial"/>
        </w:rPr>
        <w:t>e Data)</w:t>
      </w:r>
    </w:p>
    <w:p w14:paraId="20339839" w14:textId="77777777" w:rsidR="00FD6D1C" w:rsidRPr="00687E1F" w:rsidRDefault="00FD6D1C" w:rsidP="00425D09">
      <w:pPr>
        <w:pStyle w:val="Corpodetexto"/>
        <w:spacing w:line="360" w:lineRule="auto"/>
        <w:jc w:val="both"/>
        <w:rPr>
          <w:rFonts w:ascii="Arial" w:hAnsi="Arial" w:cs="Arial"/>
        </w:rPr>
      </w:pPr>
    </w:p>
    <w:p w14:paraId="76638AA3" w14:textId="77777777" w:rsidR="00FD6D1C" w:rsidRPr="00687E1F" w:rsidRDefault="00FD6D1C" w:rsidP="00425D09">
      <w:pPr>
        <w:pStyle w:val="Corpodetexto"/>
        <w:spacing w:line="360" w:lineRule="auto"/>
        <w:jc w:val="both"/>
        <w:rPr>
          <w:rFonts w:ascii="Arial" w:hAnsi="Arial" w:cs="Arial"/>
        </w:rPr>
      </w:pPr>
    </w:p>
    <w:p w14:paraId="63CA7770" w14:textId="77777777" w:rsidR="00FD6D1C" w:rsidRPr="00687E1F" w:rsidRDefault="00FD6D1C" w:rsidP="00425D09">
      <w:pPr>
        <w:pStyle w:val="Corpodetexto"/>
        <w:spacing w:line="360" w:lineRule="auto"/>
        <w:jc w:val="both"/>
        <w:rPr>
          <w:rFonts w:ascii="Arial" w:hAnsi="Arial" w:cs="Arial"/>
        </w:rPr>
      </w:pPr>
    </w:p>
    <w:p w14:paraId="6954F700" w14:textId="77777777"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(Nome</w:t>
      </w:r>
      <w:r w:rsidR="00C144B8" w:rsidRPr="00687E1F">
        <w:rPr>
          <w:rFonts w:ascii="Arial" w:hAnsi="Arial" w:cs="Arial"/>
        </w:rPr>
        <w:t xml:space="preserve"> </w:t>
      </w:r>
      <w:r w:rsidRPr="00687E1F">
        <w:rPr>
          <w:rFonts w:ascii="Arial" w:hAnsi="Arial" w:cs="Arial"/>
        </w:rPr>
        <w:t>e</w:t>
      </w:r>
      <w:r w:rsidR="00C144B8" w:rsidRPr="00687E1F">
        <w:rPr>
          <w:rFonts w:ascii="Arial" w:hAnsi="Arial" w:cs="Arial"/>
        </w:rPr>
        <w:t xml:space="preserve"> </w:t>
      </w:r>
      <w:r w:rsidRPr="00687E1F">
        <w:rPr>
          <w:rFonts w:ascii="Arial" w:hAnsi="Arial" w:cs="Arial"/>
        </w:rPr>
        <w:t>Número</w:t>
      </w:r>
      <w:r w:rsidR="00C144B8" w:rsidRPr="00687E1F">
        <w:rPr>
          <w:rFonts w:ascii="Arial" w:hAnsi="Arial" w:cs="Arial"/>
        </w:rPr>
        <w:t xml:space="preserve"> </w:t>
      </w:r>
      <w:r w:rsidRPr="00687E1F">
        <w:rPr>
          <w:rFonts w:ascii="Arial" w:hAnsi="Arial" w:cs="Arial"/>
        </w:rPr>
        <w:t>da</w:t>
      </w:r>
      <w:r w:rsidR="00C144B8" w:rsidRPr="00687E1F">
        <w:rPr>
          <w:rFonts w:ascii="Arial" w:hAnsi="Arial" w:cs="Arial"/>
        </w:rPr>
        <w:t xml:space="preserve"> </w:t>
      </w:r>
      <w:r w:rsidRPr="00687E1F">
        <w:rPr>
          <w:rFonts w:ascii="Arial" w:hAnsi="Arial" w:cs="Arial"/>
        </w:rPr>
        <w:t>Carteira</w:t>
      </w:r>
      <w:r w:rsidR="00C144B8" w:rsidRPr="00687E1F">
        <w:rPr>
          <w:rFonts w:ascii="Arial" w:hAnsi="Arial" w:cs="Arial"/>
        </w:rPr>
        <w:t xml:space="preserve"> </w:t>
      </w:r>
      <w:r w:rsidRPr="00687E1F">
        <w:rPr>
          <w:rFonts w:ascii="Arial" w:hAnsi="Arial" w:cs="Arial"/>
        </w:rPr>
        <w:t>de</w:t>
      </w:r>
      <w:r w:rsidR="00C144B8" w:rsidRPr="00687E1F">
        <w:rPr>
          <w:rFonts w:ascii="Arial" w:hAnsi="Arial" w:cs="Arial"/>
        </w:rPr>
        <w:t xml:space="preserve"> </w:t>
      </w:r>
      <w:r w:rsidRPr="00687E1F">
        <w:rPr>
          <w:rFonts w:ascii="Arial" w:hAnsi="Arial" w:cs="Arial"/>
        </w:rPr>
        <w:t>Identidade do</w:t>
      </w:r>
      <w:r w:rsidR="00C144B8" w:rsidRPr="00687E1F">
        <w:rPr>
          <w:rFonts w:ascii="Arial" w:hAnsi="Arial" w:cs="Arial"/>
        </w:rPr>
        <w:t xml:space="preserve"> </w:t>
      </w:r>
      <w:r w:rsidRPr="00687E1F">
        <w:rPr>
          <w:rFonts w:ascii="Arial" w:hAnsi="Arial" w:cs="Arial"/>
        </w:rPr>
        <w:t>Declarante)</w:t>
      </w:r>
    </w:p>
    <w:p w14:paraId="7B94A9BE" w14:textId="77777777" w:rsidR="00FD6D1C" w:rsidRPr="00687E1F" w:rsidRDefault="00FD6D1C" w:rsidP="00425D09">
      <w:pPr>
        <w:pStyle w:val="Corpodetexto"/>
        <w:spacing w:line="360" w:lineRule="auto"/>
        <w:jc w:val="both"/>
        <w:rPr>
          <w:rFonts w:ascii="Arial" w:hAnsi="Arial" w:cs="Arial"/>
        </w:rPr>
      </w:pPr>
    </w:p>
    <w:p w14:paraId="7D868C40" w14:textId="77777777" w:rsidR="00FD6D1C" w:rsidRPr="00687E1F" w:rsidRDefault="00FD6D1C" w:rsidP="00425D09">
      <w:pPr>
        <w:pStyle w:val="Corpodetexto"/>
        <w:spacing w:line="360" w:lineRule="auto"/>
        <w:jc w:val="both"/>
        <w:rPr>
          <w:rFonts w:ascii="Arial" w:hAnsi="Arial" w:cs="Arial"/>
        </w:rPr>
      </w:pPr>
    </w:p>
    <w:p w14:paraId="2DBF643E" w14:textId="77777777" w:rsidR="00FD6D1C" w:rsidRPr="00687E1F" w:rsidRDefault="00FD6D1C" w:rsidP="00425D09">
      <w:pPr>
        <w:pStyle w:val="Corpodetexto"/>
        <w:spacing w:line="360" w:lineRule="auto"/>
        <w:jc w:val="both"/>
        <w:rPr>
          <w:rFonts w:ascii="Arial" w:hAnsi="Arial" w:cs="Arial"/>
        </w:rPr>
      </w:pPr>
    </w:p>
    <w:p w14:paraId="22757511" w14:textId="77777777"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OBS: Esta</w:t>
      </w:r>
      <w:r w:rsidR="00C144B8" w:rsidRPr="00687E1F">
        <w:rPr>
          <w:rFonts w:ascii="Arial" w:hAnsi="Arial" w:cs="Arial"/>
        </w:rPr>
        <w:t xml:space="preserve"> </w:t>
      </w:r>
      <w:r w:rsidRPr="00687E1F">
        <w:rPr>
          <w:rFonts w:ascii="Arial" w:hAnsi="Arial" w:cs="Arial"/>
        </w:rPr>
        <w:t>declaração</w:t>
      </w:r>
      <w:r w:rsidR="00C144B8" w:rsidRPr="00687E1F">
        <w:rPr>
          <w:rFonts w:ascii="Arial" w:hAnsi="Arial" w:cs="Arial"/>
        </w:rPr>
        <w:t xml:space="preserve"> </w:t>
      </w:r>
      <w:r w:rsidRPr="00687E1F">
        <w:rPr>
          <w:rFonts w:ascii="Arial" w:hAnsi="Arial" w:cs="Arial"/>
        </w:rPr>
        <w:t>deverá</w:t>
      </w:r>
      <w:r w:rsidR="00C144B8" w:rsidRPr="00687E1F">
        <w:rPr>
          <w:rFonts w:ascii="Arial" w:hAnsi="Arial" w:cs="Arial"/>
        </w:rPr>
        <w:t xml:space="preserve"> </w:t>
      </w:r>
      <w:r w:rsidRPr="00687E1F">
        <w:rPr>
          <w:rFonts w:ascii="Arial" w:hAnsi="Arial" w:cs="Arial"/>
        </w:rPr>
        <w:t>ser</w:t>
      </w:r>
      <w:r w:rsidR="00C144B8" w:rsidRPr="00687E1F">
        <w:rPr>
          <w:rFonts w:ascii="Arial" w:hAnsi="Arial" w:cs="Arial"/>
        </w:rPr>
        <w:t xml:space="preserve"> </w:t>
      </w:r>
      <w:r w:rsidRPr="00687E1F">
        <w:rPr>
          <w:rFonts w:ascii="Arial" w:hAnsi="Arial" w:cs="Arial"/>
        </w:rPr>
        <w:t>emitida</w:t>
      </w:r>
      <w:r w:rsidR="00C144B8" w:rsidRPr="00687E1F">
        <w:rPr>
          <w:rFonts w:ascii="Arial" w:hAnsi="Arial" w:cs="Arial"/>
        </w:rPr>
        <w:t xml:space="preserve"> </w:t>
      </w:r>
      <w:r w:rsidRPr="00687E1F">
        <w:rPr>
          <w:rFonts w:ascii="Arial" w:hAnsi="Arial" w:cs="Arial"/>
        </w:rPr>
        <w:t>em</w:t>
      </w:r>
      <w:r w:rsidR="00C144B8" w:rsidRPr="00687E1F">
        <w:rPr>
          <w:rFonts w:ascii="Arial" w:hAnsi="Arial" w:cs="Arial"/>
        </w:rPr>
        <w:t xml:space="preserve"> </w:t>
      </w:r>
      <w:r w:rsidRPr="00687E1F">
        <w:rPr>
          <w:rFonts w:ascii="Arial" w:hAnsi="Arial" w:cs="Arial"/>
        </w:rPr>
        <w:t>papel</w:t>
      </w:r>
      <w:r w:rsidR="00C144B8" w:rsidRPr="00687E1F">
        <w:rPr>
          <w:rFonts w:ascii="Arial" w:hAnsi="Arial" w:cs="Arial"/>
        </w:rPr>
        <w:t xml:space="preserve"> </w:t>
      </w:r>
      <w:r w:rsidRPr="00687E1F">
        <w:rPr>
          <w:rFonts w:ascii="Arial" w:hAnsi="Arial" w:cs="Arial"/>
        </w:rPr>
        <w:t>timbrado</w:t>
      </w:r>
      <w:r w:rsidR="00C144B8" w:rsidRPr="00687E1F">
        <w:rPr>
          <w:rFonts w:ascii="Arial" w:hAnsi="Arial" w:cs="Arial"/>
        </w:rPr>
        <w:t xml:space="preserve"> </w:t>
      </w:r>
      <w:r w:rsidRPr="00687E1F">
        <w:rPr>
          <w:rFonts w:ascii="Arial" w:hAnsi="Arial" w:cs="Arial"/>
        </w:rPr>
        <w:t>da</w:t>
      </w:r>
      <w:r w:rsidR="00C144B8" w:rsidRPr="00687E1F">
        <w:rPr>
          <w:rFonts w:ascii="Arial" w:hAnsi="Arial" w:cs="Arial"/>
        </w:rPr>
        <w:t xml:space="preserve"> </w:t>
      </w:r>
      <w:r w:rsidRPr="00687E1F">
        <w:rPr>
          <w:rFonts w:ascii="Arial" w:hAnsi="Arial" w:cs="Arial"/>
        </w:rPr>
        <w:t>empresa</w:t>
      </w:r>
      <w:r w:rsidR="00C144B8" w:rsidRPr="00687E1F">
        <w:rPr>
          <w:rFonts w:ascii="Arial" w:hAnsi="Arial" w:cs="Arial"/>
        </w:rPr>
        <w:t xml:space="preserve"> </w:t>
      </w:r>
      <w:r w:rsidRPr="00687E1F">
        <w:rPr>
          <w:rFonts w:ascii="Arial" w:hAnsi="Arial" w:cs="Arial"/>
        </w:rPr>
        <w:t>proponente</w:t>
      </w:r>
      <w:r w:rsidR="00C144B8" w:rsidRPr="00687E1F">
        <w:rPr>
          <w:rFonts w:ascii="Arial" w:hAnsi="Arial" w:cs="Arial"/>
        </w:rPr>
        <w:t xml:space="preserve"> </w:t>
      </w:r>
      <w:r w:rsidRPr="00687E1F">
        <w:rPr>
          <w:rFonts w:ascii="Arial" w:hAnsi="Arial" w:cs="Arial"/>
        </w:rPr>
        <w:t>e</w:t>
      </w:r>
      <w:r w:rsidR="00C144B8" w:rsidRPr="00687E1F">
        <w:rPr>
          <w:rFonts w:ascii="Arial" w:hAnsi="Arial" w:cs="Arial"/>
        </w:rPr>
        <w:t xml:space="preserve"> </w:t>
      </w:r>
      <w:r w:rsidRPr="00687E1F">
        <w:rPr>
          <w:rFonts w:ascii="Arial" w:hAnsi="Arial" w:cs="Arial"/>
        </w:rPr>
        <w:t>carimbada</w:t>
      </w:r>
      <w:r w:rsidR="00C144B8" w:rsidRPr="00687E1F">
        <w:rPr>
          <w:rFonts w:ascii="Arial" w:hAnsi="Arial" w:cs="Arial"/>
        </w:rPr>
        <w:t xml:space="preserve"> </w:t>
      </w:r>
      <w:r w:rsidRPr="00687E1F">
        <w:rPr>
          <w:rFonts w:ascii="Arial" w:hAnsi="Arial" w:cs="Arial"/>
        </w:rPr>
        <w:t>com</w:t>
      </w:r>
      <w:r w:rsidR="00C144B8" w:rsidRPr="00687E1F">
        <w:rPr>
          <w:rFonts w:ascii="Arial" w:hAnsi="Arial" w:cs="Arial"/>
        </w:rPr>
        <w:t xml:space="preserve"> </w:t>
      </w:r>
      <w:r w:rsidRPr="00687E1F">
        <w:rPr>
          <w:rFonts w:ascii="Arial" w:hAnsi="Arial" w:cs="Arial"/>
        </w:rPr>
        <w:t>o</w:t>
      </w:r>
      <w:r w:rsidR="00C144B8" w:rsidRPr="00687E1F">
        <w:rPr>
          <w:rFonts w:ascii="Arial" w:hAnsi="Arial" w:cs="Arial"/>
        </w:rPr>
        <w:t xml:space="preserve"> </w:t>
      </w:r>
      <w:r w:rsidRPr="00687E1F">
        <w:rPr>
          <w:rFonts w:ascii="Arial" w:hAnsi="Arial" w:cs="Arial"/>
        </w:rPr>
        <w:t>número</w:t>
      </w:r>
      <w:r w:rsidR="00C144B8" w:rsidRPr="00687E1F">
        <w:rPr>
          <w:rFonts w:ascii="Arial" w:hAnsi="Arial" w:cs="Arial"/>
        </w:rPr>
        <w:t xml:space="preserve"> </w:t>
      </w:r>
      <w:r w:rsidRPr="00687E1F">
        <w:rPr>
          <w:rFonts w:ascii="Arial" w:hAnsi="Arial" w:cs="Arial"/>
        </w:rPr>
        <w:t>do</w:t>
      </w:r>
      <w:r w:rsidR="00C144B8" w:rsidRPr="00687E1F">
        <w:rPr>
          <w:rFonts w:ascii="Arial" w:hAnsi="Arial" w:cs="Arial"/>
        </w:rPr>
        <w:t xml:space="preserve"> </w:t>
      </w:r>
      <w:r w:rsidRPr="00687E1F">
        <w:rPr>
          <w:rFonts w:ascii="Arial" w:hAnsi="Arial" w:cs="Arial"/>
        </w:rPr>
        <w:t>CNPJ.</w:t>
      </w:r>
    </w:p>
    <w:p w14:paraId="5417BCA1" w14:textId="77777777" w:rsidR="002249BC" w:rsidRPr="00687E1F" w:rsidRDefault="002249BC" w:rsidP="00425D09">
      <w:pPr>
        <w:pStyle w:val="Ttulo1"/>
        <w:spacing w:line="360" w:lineRule="auto"/>
        <w:ind w:left="2999" w:right="3110"/>
        <w:jc w:val="center"/>
      </w:pPr>
    </w:p>
    <w:p w14:paraId="62823A87" w14:textId="77777777" w:rsidR="00FD2B2F" w:rsidRPr="00687E1F" w:rsidRDefault="00FD2B2F" w:rsidP="00425D09">
      <w:pPr>
        <w:widowControl/>
        <w:autoSpaceDE/>
        <w:autoSpaceDN/>
        <w:spacing w:after="200" w:line="276" w:lineRule="auto"/>
        <w:rPr>
          <w:rFonts w:ascii="Arial" w:eastAsia="Arial" w:hAnsi="Arial" w:cs="Arial"/>
          <w:b/>
          <w:bCs/>
          <w:sz w:val="20"/>
          <w:szCs w:val="20"/>
        </w:rPr>
      </w:pPr>
      <w:r w:rsidRPr="00687E1F">
        <w:rPr>
          <w:rFonts w:ascii="Arial" w:hAnsi="Arial" w:cs="Arial"/>
          <w:sz w:val="20"/>
          <w:szCs w:val="20"/>
        </w:rPr>
        <w:br w:type="page"/>
      </w:r>
    </w:p>
    <w:p w14:paraId="480A747F" w14:textId="58738355" w:rsidR="009B5116" w:rsidRPr="00687E1F" w:rsidRDefault="009B5116" w:rsidP="00425D09">
      <w:pPr>
        <w:pStyle w:val="Ttulo1"/>
        <w:spacing w:line="360" w:lineRule="auto"/>
        <w:ind w:left="2999" w:right="3110"/>
        <w:jc w:val="center"/>
      </w:pPr>
      <w:r w:rsidRPr="00687E1F">
        <w:lastRenderedPageBreak/>
        <w:t>DECLARAÇÃO</w:t>
      </w:r>
    </w:p>
    <w:p w14:paraId="5423F963" w14:textId="77777777" w:rsidR="00FD6D1C" w:rsidRPr="00687E1F" w:rsidRDefault="00FD6D1C" w:rsidP="00425D09">
      <w:pPr>
        <w:pStyle w:val="Corpodetexto"/>
        <w:spacing w:line="360" w:lineRule="auto"/>
        <w:jc w:val="both"/>
        <w:rPr>
          <w:rFonts w:ascii="Arial" w:hAnsi="Arial" w:cs="Arial"/>
        </w:rPr>
      </w:pPr>
    </w:p>
    <w:p w14:paraId="03232F39" w14:textId="77777777" w:rsidR="00FD6D1C" w:rsidRPr="00687E1F" w:rsidRDefault="00FD6D1C" w:rsidP="00425D09">
      <w:pPr>
        <w:pStyle w:val="Corpodetexto"/>
        <w:spacing w:line="360" w:lineRule="auto"/>
        <w:jc w:val="both"/>
        <w:rPr>
          <w:rFonts w:ascii="Arial" w:hAnsi="Arial" w:cs="Arial"/>
        </w:rPr>
      </w:pPr>
    </w:p>
    <w:p w14:paraId="77D75287" w14:textId="77777777" w:rsidR="00FD6D1C" w:rsidRPr="00687E1F" w:rsidRDefault="00FD6D1C" w:rsidP="00425D09">
      <w:pPr>
        <w:pStyle w:val="Corpodetexto"/>
        <w:spacing w:line="360" w:lineRule="auto"/>
        <w:jc w:val="both"/>
        <w:rPr>
          <w:rFonts w:ascii="Arial" w:hAnsi="Arial" w:cs="Arial"/>
        </w:rPr>
      </w:pPr>
    </w:p>
    <w:p w14:paraId="1A86076C" w14:textId="77777777"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(Nome</w:t>
      </w:r>
      <w:r w:rsidR="00C144B8" w:rsidRPr="00687E1F">
        <w:rPr>
          <w:rFonts w:ascii="Arial" w:hAnsi="Arial" w:cs="Arial"/>
        </w:rPr>
        <w:t xml:space="preserve"> </w:t>
      </w:r>
      <w:r w:rsidRPr="00687E1F">
        <w:rPr>
          <w:rFonts w:ascii="Arial" w:hAnsi="Arial" w:cs="Arial"/>
        </w:rPr>
        <w:t>da</w:t>
      </w:r>
      <w:r w:rsidR="00C144B8" w:rsidRPr="00687E1F">
        <w:rPr>
          <w:rFonts w:ascii="Arial" w:hAnsi="Arial" w:cs="Arial"/>
        </w:rPr>
        <w:t xml:space="preserve"> </w:t>
      </w:r>
      <w:r w:rsidRPr="00687E1F">
        <w:rPr>
          <w:rFonts w:ascii="Arial" w:hAnsi="Arial" w:cs="Arial"/>
        </w:rPr>
        <w:t>Empresa)</w:t>
      </w:r>
    </w:p>
    <w:p w14:paraId="22D786E3" w14:textId="77777777" w:rsidR="00FD6D1C" w:rsidRPr="00687E1F" w:rsidRDefault="00FD6D1C" w:rsidP="00425D09">
      <w:pPr>
        <w:pStyle w:val="Corpodetexto"/>
        <w:spacing w:line="360" w:lineRule="auto"/>
        <w:jc w:val="both"/>
        <w:rPr>
          <w:rFonts w:ascii="Arial" w:hAnsi="Arial" w:cs="Arial"/>
        </w:rPr>
      </w:pPr>
    </w:p>
    <w:p w14:paraId="415E8556" w14:textId="77777777" w:rsidR="00FD6D1C" w:rsidRPr="00687E1F" w:rsidRDefault="00FD6D1C" w:rsidP="00425D09">
      <w:pPr>
        <w:pStyle w:val="Corpodetexto"/>
        <w:spacing w:line="360" w:lineRule="auto"/>
        <w:jc w:val="both"/>
        <w:rPr>
          <w:rFonts w:ascii="Arial" w:hAnsi="Arial" w:cs="Arial"/>
        </w:rPr>
      </w:pPr>
    </w:p>
    <w:p w14:paraId="622E0A09" w14:textId="77777777" w:rsidR="00FD6D1C" w:rsidRPr="00687E1F" w:rsidRDefault="00FD6D1C" w:rsidP="00425D09">
      <w:pPr>
        <w:pStyle w:val="Corpodetexto"/>
        <w:spacing w:line="360" w:lineRule="auto"/>
        <w:jc w:val="both"/>
        <w:rPr>
          <w:rFonts w:ascii="Arial" w:hAnsi="Arial" w:cs="Arial"/>
        </w:rPr>
      </w:pPr>
    </w:p>
    <w:p w14:paraId="1B43D449" w14:textId="77777777" w:rsidR="00FD6D1C" w:rsidRPr="00687E1F" w:rsidRDefault="00FD6D1C" w:rsidP="00425D09">
      <w:pPr>
        <w:pStyle w:val="Corpodetexto"/>
        <w:tabs>
          <w:tab w:val="left" w:pos="7638"/>
        </w:tabs>
        <w:spacing w:line="360" w:lineRule="auto"/>
        <w:ind w:left="220"/>
        <w:jc w:val="both"/>
        <w:rPr>
          <w:rFonts w:ascii="Arial" w:hAnsi="Arial" w:cs="Arial"/>
        </w:rPr>
      </w:pPr>
      <w:r w:rsidRPr="00687E1F">
        <w:rPr>
          <w:rFonts w:ascii="Arial" w:hAnsi="Arial" w:cs="Arial"/>
        </w:rPr>
        <w:t>CNPJ/MF</w:t>
      </w:r>
      <w:r w:rsidR="00C144B8" w:rsidRPr="00687E1F">
        <w:rPr>
          <w:rFonts w:ascii="Arial" w:hAnsi="Arial" w:cs="Arial"/>
        </w:rPr>
        <w:t xml:space="preserve"> </w:t>
      </w:r>
      <w:r w:rsidRPr="00687E1F">
        <w:rPr>
          <w:rFonts w:ascii="Arial" w:hAnsi="Arial" w:cs="Arial"/>
        </w:rPr>
        <w:t>Nº</w:t>
      </w:r>
      <w:r w:rsidRPr="00687E1F">
        <w:rPr>
          <w:rFonts w:ascii="Arial" w:hAnsi="Arial" w:cs="Arial"/>
          <w:u w:val="single"/>
        </w:rPr>
        <w:tab/>
      </w:r>
      <w:r w:rsidRPr="00687E1F">
        <w:rPr>
          <w:rFonts w:ascii="Arial" w:hAnsi="Arial" w:cs="Arial"/>
        </w:rPr>
        <w:t>,sediada</w:t>
      </w:r>
    </w:p>
    <w:p w14:paraId="1433C645" w14:textId="77777777" w:rsidR="00FD6D1C" w:rsidRPr="00687E1F" w:rsidRDefault="00FD6D1C" w:rsidP="00425D09">
      <w:pPr>
        <w:pStyle w:val="Corpodetexto"/>
        <w:spacing w:line="360" w:lineRule="auto"/>
        <w:jc w:val="both"/>
        <w:rPr>
          <w:rFonts w:ascii="Arial" w:hAnsi="Arial" w:cs="Arial"/>
        </w:rPr>
      </w:pPr>
    </w:p>
    <w:p w14:paraId="2149FF10" w14:textId="77777777" w:rsidR="00FD6D1C" w:rsidRPr="00687E1F" w:rsidRDefault="00FD6D1C" w:rsidP="00425D09">
      <w:pPr>
        <w:pStyle w:val="Corpodetexto"/>
        <w:spacing w:line="360" w:lineRule="auto"/>
        <w:jc w:val="both"/>
        <w:rPr>
          <w:rFonts w:ascii="Arial" w:hAnsi="Arial" w:cs="Arial"/>
        </w:rPr>
      </w:pPr>
    </w:p>
    <w:p w14:paraId="2ECAD2EB" w14:textId="77777777" w:rsidR="00FD6D1C" w:rsidRPr="00687E1F" w:rsidRDefault="00FD6D1C" w:rsidP="00425D09">
      <w:pPr>
        <w:pStyle w:val="Corpodetexto"/>
        <w:spacing w:line="360" w:lineRule="auto"/>
        <w:jc w:val="both"/>
        <w:rPr>
          <w:rFonts w:ascii="Arial" w:hAnsi="Arial" w:cs="Arial"/>
        </w:rPr>
      </w:pPr>
    </w:p>
    <w:p w14:paraId="360A4D80" w14:textId="77777777"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(Endereço</w:t>
      </w:r>
      <w:r w:rsidR="00C144B8" w:rsidRPr="00687E1F">
        <w:rPr>
          <w:rFonts w:ascii="Arial" w:hAnsi="Arial" w:cs="Arial"/>
        </w:rPr>
        <w:t xml:space="preserve"> </w:t>
      </w:r>
      <w:r w:rsidRPr="00687E1F">
        <w:rPr>
          <w:rFonts w:ascii="Arial" w:hAnsi="Arial" w:cs="Arial"/>
        </w:rPr>
        <w:t>Completo)</w:t>
      </w:r>
    </w:p>
    <w:p w14:paraId="444BEFF5" w14:textId="77777777" w:rsidR="00FD6D1C" w:rsidRPr="00687E1F" w:rsidRDefault="00FD6D1C" w:rsidP="00425D09">
      <w:pPr>
        <w:pStyle w:val="Corpodetexto"/>
        <w:spacing w:line="360" w:lineRule="auto"/>
        <w:jc w:val="both"/>
        <w:rPr>
          <w:rFonts w:ascii="Arial" w:hAnsi="Arial" w:cs="Arial"/>
        </w:rPr>
      </w:pPr>
    </w:p>
    <w:p w14:paraId="5597DE8C" w14:textId="6E4B211B" w:rsidR="00FD6D1C" w:rsidRPr="00687E1F" w:rsidRDefault="00FD6D1C" w:rsidP="00425D09">
      <w:pPr>
        <w:pStyle w:val="Corpodetexto"/>
        <w:spacing w:line="360" w:lineRule="auto"/>
        <w:ind w:left="220" w:right="332"/>
        <w:jc w:val="both"/>
        <w:rPr>
          <w:rFonts w:ascii="Arial" w:hAnsi="Arial" w:cs="Arial"/>
        </w:rPr>
      </w:pPr>
      <w:r w:rsidRPr="00687E1F">
        <w:rPr>
          <w:rFonts w:ascii="Arial" w:hAnsi="Arial" w:cs="Arial"/>
        </w:rPr>
        <w:t>Declaro que não possuímos, em nosso Quadro de Pessoal, empregados menores de 18 (dezoito) anos em</w:t>
      </w:r>
      <w:r w:rsidR="00C144B8" w:rsidRPr="00687E1F">
        <w:rPr>
          <w:rFonts w:ascii="Arial" w:hAnsi="Arial" w:cs="Arial"/>
        </w:rPr>
        <w:t xml:space="preserve"> </w:t>
      </w:r>
      <w:r w:rsidRPr="00687E1F">
        <w:rPr>
          <w:rFonts w:ascii="Arial" w:hAnsi="Arial" w:cs="Arial"/>
        </w:rPr>
        <w:t>trabalho noturno, perigoso ou insalubre e em qualquer trabalho, menores de 16 (dezesseis) anos, salvo na</w:t>
      </w:r>
      <w:r w:rsidR="00C144B8" w:rsidRPr="00687E1F">
        <w:rPr>
          <w:rFonts w:ascii="Arial" w:hAnsi="Arial" w:cs="Arial"/>
        </w:rPr>
        <w:t xml:space="preserve"> </w:t>
      </w:r>
      <w:r w:rsidRPr="00687E1F">
        <w:rPr>
          <w:rFonts w:ascii="Arial" w:hAnsi="Arial" w:cs="Arial"/>
        </w:rPr>
        <w:t>condição de aprendiz,</w:t>
      </w:r>
      <w:r w:rsidR="00CA510B" w:rsidRPr="00687E1F">
        <w:rPr>
          <w:rFonts w:ascii="Arial" w:hAnsi="Arial" w:cs="Arial"/>
        </w:rPr>
        <w:t xml:space="preserve"> </w:t>
      </w:r>
      <w:r w:rsidRPr="00687E1F">
        <w:rPr>
          <w:rFonts w:ascii="Arial" w:hAnsi="Arial" w:cs="Arial"/>
        </w:rPr>
        <w:t>a partir de 14 (quatorze) anos, em</w:t>
      </w:r>
      <w:r w:rsidR="00C144B8" w:rsidRPr="00687E1F">
        <w:rPr>
          <w:rFonts w:ascii="Arial" w:hAnsi="Arial" w:cs="Arial"/>
        </w:rPr>
        <w:t xml:space="preserve"> </w:t>
      </w:r>
      <w:r w:rsidRPr="00687E1F">
        <w:rPr>
          <w:rFonts w:ascii="Arial" w:hAnsi="Arial" w:cs="Arial"/>
        </w:rPr>
        <w:t>observância</w:t>
      </w:r>
      <w:r w:rsidR="00097CF1" w:rsidRPr="00687E1F">
        <w:rPr>
          <w:rFonts w:ascii="Arial" w:hAnsi="Arial" w:cs="Arial"/>
        </w:rPr>
        <w:t xml:space="preserve"> </w:t>
      </w:r>
      <w:r w:rsidRPr="00687E1F">
        <w:rPr>
          <w:rFonts w:ascii="Arial" w:hAnsi="Arial" w:cs="Arial"/>
        </w:rPr>
        <w:t>à Lei Federal nº 9854, de 27.10.99</w:t>
      </w:r>
    </w:p>
    <w:p w14:paraId="7A06547A" w14:textId="77777777" w:rsidR="00D425FA" w:rsidRPr="00687E1F" w:rsidRDefault="00D425FA" w:rsidP="00425D09">
      <w:pPr>
        <w:pStyle w:val="Corpodetexto"/>
        <w:spacing w:line="360" w:lineRule="auto"/>
        <w:ind w:left="220" w:right="332"/>
        <w:jc w:val="both"/>
        <w:rPr>
          <w:rFonts w:ascii="Arial" w:hAnsi="Arial" w:cs="Arial"/>
        </w:rPr>
      </w:pPr>
    </w:p>
    <w:p w14:paraId="3E418B42" w14:textId="77777777"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(Local</w:t>
      </w:r>
      <w:r w:rsidR="00C144B8" w:rsidRPr="00687E1F">
        <w:rPr>
          <w:rFonts w:ascii="Arial" w:hAnsi="Arial" w:cs="Arial"/>
        </w:rPr>
        <w:t xml:space="preserve"> </w:t>
      </w:r>
      <w:r w:rsidRPr="00687E1F">
        <w:rPr>
          <w:rFonts w:ascii="Arial" w:hAnsi="Arial" w:cs="Arial"/>
        </w:rPr>
        <w:t>e Data)</w:t>
      </w:r>
    </w:p>
    <w:p w14:paraId="73883A1E" w14:textId="77777777" w:rsidR="00FD6D1C" w:rsidRPr="00687E1F" w:rsidRDefault="00FD6D1C" w:rsidP="00425D09">
      <w:pPr>
        <w:pStyle w:val="Corpodetexto"/>
        <w:spacing w:line="360" w:lineRule="auto"/>
        <w:jc w:val="both"/>
        <w:rPr>
          <w:rFonts w:ascii="Arial" w:hAnsi="Arial" w:cs="Arial"/>
        </w:rPr>
      </w:pPr>
    </w:p>
    <w:p w14:paraId="4C2A7441" w14:textId="77777777" w:rsidR="00FD6D1C" w:rsidRPr="00687E1F" w:rsidRDefault="00FD6D1C" w:rsidP="00425D09">
      <w:pPr>
        <w:pStyle w:val="Corpodetexto"/>
        <w:spacing w:line="360" w:lineRule="auto"/>
        <w:ind w:left="220" w:right="4832"/>
        <w:jc w:val="both"/>
        <w:rPr>
          <w:rFonts w:ascii="Arial" w:hAnsi="Arial" w:cs="Arial"/>
        </w:rPr>
      </w:pPr>
      <w:r w:rsidRPr="00687E1F">
        <w:rPr>
          <w:rFonts w:ascii="Arial" w:hAnsi="Arial" w:cs="Arial"/>
        </w:rPr>
        <w:t>(Nome</w:t>
      </w:r>
      <w:r w:rsidR="00097CF1" w:rsidRPr="00687E1F">
        <w:rPr>
          <w:rFonts w:ascii="Arial" w:hAnsi="Arial" w:cs="Arial"/>
        </w:rPr>
        <w:t xml:space="preserve"> </w:t>
      </w:r>
      <w:r w:rsidRPr="00687E1F">
        <w:rPr>
          <w:rFonts w:ascii="Arial" w:hAnsi="Arial" w:cs="Arial"/>
        </w:rPr>
        <w:t>e</w:t>
      </w:r>
      <w:r w:rsidR="00097CF1" w:rsidRPr="00687E1F">
        <w:rPr>
          <w:rFonts w:ascii="Arial" w:hAnsi="Arial" w:cs="Arial"/>
        </w:rPr>
        <w:t xml:space="preserve"> </w:t>
      </w:r>
      <w:r w:rsidRPr="00687E1F">
        <w:rPr>
          <w:rFonts w:ascii="Arial" w:hAnsi="Arial" w:cs="Arial"/>
        </w:rPr>
        <w:t>Número</w:t>
      </w:r>
      <w:r w:rsidR="00097CF1" w:rsidRPr="00687E1F">
        <w:rPr>
          <w:rFonts w:ascii="Arial" w:hAnsi="Arial" w:cs="Arial"/>
        </w:rPr>
        <w:t xml:space="preserve"> </w:t>
      </w:r>
      <w:r w:rsidRPr="00687E1F">
        <w:rPr>
          <w:rFonts w:ascii="Arial" w:hAnsi="Arial" w:cs="Arial"/>
        </w:rPr>
        <w:t>da</w:t>
      </w:r>
      <w:r w:rsidR="00097CF1" w:rsidRPr="00687E1F">
        <w:rPr>
          <w:rFonts w:ascii="Arial" w:hAnsi="Arial" w:cs="Arial"/>
        </w:rPr>
        <w:t xml:space="preserve"> </w:t>
      </w:r>
      <w:r w:rsidRPr="00687E1F">
        <w:rPr>
          <w:rFonts w:ascii="Arial" w:hAnsi="Arial" w:cs="Arial"/>
        </w:rPr>
        <w:t>Carteira</w:t>
      </w:r>
      <w:r w:rsidR="00097CF1" w:rsidRPr="00687E1F">
        <w:rPr>
          <w:rFonts w:ascii="Arial" w:hAnsi="Arial" w:cs="Arial"/>
        </w:rPr>
        <w:t xml:space="preserve"> </w:t>
      </w:r>
      <w:r w:rsidRPr="00687E1F">
        <w:rPr>
          <w:rFonts w:ascii="Arial" w:hAnsi="Arial" w:cs="Arial"/>
        </w:rPr>
        <w:t>de</w:t>
      </w:r>
      <w:r w:rsidR="00097CF1" w:rsidRPr="00687E1F">
        <w:rPr>
          <w:rFonts w:ascii="Arial" w:hAnsi="Arial" w:cs="Arial"/>
        </w:rPr>
        <w:t xml:space="preserve"> </w:t>
      </w:r>
      <w:r w:rsidRPr="00687E1F">
        <w:rPr>
          <w:rFonts w:ascii="Arial" w:hAnsi="Arial" w:cs="Arial"/>
        </w:rPr>
        <w:t>Identidade do</w:t>
      </w:r>
      <w:r w:rsidR="00097CF1" w:rsidRPr="00687E1F">
        <w:rPr>
          <w:rFonts w:ascii="Arial" w:hAnsi="Arial" w:cs="Arial"/>
        </w:rPr>
        <w:t xml:space="preserve"> </w:t>
      </w:r>
      <w:r w:rsidRPr="00687E1F">
        <w:rPr>
          <w:rFonts w:ascii="Arial" w:hAnsi="Arial" w:cs="Arial"/>
        </w:rPr>
        <w:t>Declarante)</w:t>
      </w:r>
      <w:r w:rsidR="00097CF1" w:rsidRPr="00687E1F">
        <w:rPr>
          <w:rFonts w:ascii="Arial" w:hAnsi="Arial" w:cs="Arial"/>
        </w:rPr>
        <w:t xml:space="preserve"> </w:t>
      </w:r>
      <w:r w:rsidRPr="00687E1F">
        <w:rPr>
          <w:rFonts w:ascii="Arial" w:hAnsi="Arial" w:cs="Arial"/>
        </w:rPr>
        <w:t>OBS.</w:t>
      </w:r>
    </w:p>
    <w:p w14:paraId="13BAB60F" w14:textId="77777777" w:rsidR="00FD6D1C" w:rsidRPr="00687E1F" w:rsidRDefault="00FD6D1C" w:rsidP="00425D09">
      <w:pPr>
        <w:pStyle w:val="PargrafodaLista"/>
        <w:numPr>
          <w:ilvl w:val="0"/>
          <w:numId w:val="2"/>
        </w:numPr>
        <w:tabs>
          <w:tab w:val="left" w:pos="501"/>
        </w:tabs>
        <w:spacing w:line="360" w:lineRule="auto"/>
        <w:ind w:right="332" w:firstLine="0"/>
        <w:rPr>
          <w:rFonts w:ascii="Arial" w:hAnsi="Arial" w:cs="Arial"/>
          <w:sz w:val="20"/>
          <w:szCs w:val="20"/>
        </w:rPr>
      </w:pPr>
      <w:r w:rsidRPr="00687E1F">
        <w:rPr>
          <w:rFonts w:ascii="Arial" w:hAnsi="Arial" w:cs="Arial"/>
          <w:sz w:val="20"/>
          <w:szCs w:val="20"/>
        </w:rPr>
        <w:t>Esta</w:t>
      </w:r>
      <w:r w:rsidR="00097CF1" w:rsidRPr="00687E1F">
        <w:rPr>
          <w:rFonts w:ascii="Arial" w:hAnsi="Arial" w:cs="Arial"/>
          <w:sz w:val="20"/>
          <w:szCs w:val="20"/>
        </w:rPr>
        <w:t xml:space="preserve"> </w:t>
      </w:r>
      <w:r w:rsidRPr="00687E1F">
        <w:rPr>
          <w:rFonts w:ascii="Arial" w:hAnsi="Arial" w:cs="Arial"/>
          <w:sz w:val="20"/>
          <w:szCs w:val="20"/>
        </w:rPr>
        <w:t>declaração</w:t>
      </w:r>
      <w:r w:rsidR="00097CF1" w:rsidRPr="00687E1F">
        <w:rPr>
          <w:rFonts w:ascii="Arial" w:hAnsi="Arial" w:cs="Arial"/>
          <w:sz w:val="20"/>
          <w:szCs w:val="20"/>
        </w:rPr>
        <w:t xml:space="preserve"> </w:t>
      </w:r>
      <w:r w:rsidRPr="00687E1F">
        <w:rPr>
          <w:rFonts w:ascii="Arial" w:hAnsi="Arial" w:cs="Arial"/>
          <w:sz w:val="20"/>
          <w:szCs w:val="20"/>
        </w:rPr>
        <w:t>deverá</w:t>
      </w:r>
      <w:r w:rsidR="00097CF1" w:rsidRPr="00687E1F">
        <w:rPr>
          <w:rFonts w:ascii="Arial" w:hAnsi="Arial" w:cs="Arial"/>
          <w:sz w:val="20"/>
          <w:szCs w:val="20"/>
        </w:rPr>
        <w:t xml:space="preserve"> </w:t>
      </w:r>
      <w:r w:rsidRPr="00687E1F">
        <w:rPr>
          <w:rFonts w:ascii="Arial" w:hAnsi="Arial" w:cs="Arial"/>
          <w:sz w:val="20"/>
          <w:szCs w:val="20"/>
        </w:rPr>
        <w:t>ser</w:t>
      </w:r>
      <w:r w:rsidR="00097CF1" w:rsidRPr="00687E1F">
        <w:rPr>
          <w:rFonts w:ascii="Arial" w:hAnsi="Arial" w:cs="Arial"/>
          <w:sz w:val="20"/>
          <w:szCs w:val="20"/>
        </w:rPr>
        <w:t xml:space="preserve"> </w:t>
      </w:r>
      <w:r w:rsidRPr="00687E1F">
        <w:rPr>
          <w:rFonts w:ascii="Arial" w:hAnsi="Arial" w:cs="Arial"/>
          <w:sz w:val="20"/>
          <w:szCs w:val="20"/>
        </w:rPr>
        <w:t>emitida</w:t>
      </w:r>
      <w:r w:rsidR="00097CF1" w:rsidRPr="00687E1F">
        <w:rPr>
          <w:rFonts w:ascii="Arial" w:hAnsi="Arial" w:cs="Arial"/>
          <w:sz w:val="20"/>
          <w:szCs w:val="20"/>
        </w:rPr>
        <w:t xml:space="preserve"> </w:t>
      </w:r>
      <w:r w:rsidRPr="00687E1F">
        <w:rPr>
          <w:rFonts w:ascii="Arial" w:hAnsi="Arial" w:cs="Arial"/>
          <w:sz w:val="20"/>
          <w:szCs w:val="20"/>
        </w:rPr>
        <w:t>em</w:t>
      </w:r>
      <w:r w:rsidR="00097CF1" w:rsidRPr="00687E1F">
        <w:rPr>
          <w:rFonts w:ascii="Arial" w:hAnsi="Arial" w:cs="Arial"/>
          <w:sz w:val="20"/>
          <w:szCs w:val="20"/>
        </w:rPr>
        <w:t xml:space="preserve"> </w:t>
      </w:r>
      <w:r w:rsidRPr="00687E1F">
        <w:rPr>
          <w:rFonts w:ascii="Arial" w:hAnsi="Arial" w:cs="Arial"/>
          <w:sz w:val="20"/>
          <w:szCs w:val="20"/>
        </w:rPr>
        <w:t>papel</w:t>
      </w:r>
      <w:r w:rsidR="00097CF1" w:rsidRPr="00687E1F">
        <w:rPr>
          <w:rFonts w:ascii="Arial" w:hAnsi="Arial" w:cs="Arial"/>
          <w:sz w:val="20"/>
          <w:szCs w:val="20"/>
        </w:rPr>
        <w:t xml:space="preserve"> </w:t>
      </w:r>
      <w:r w:rsidRPr="00687E1F">
        <w:rPr>
          <w:rFonts w:ascii="Arial" w:hAnsi="Arial" w:cs="Arial"/>
          <w:sz w:val="20"/>
          <w:szCs w:val="20"/>
        </w:rPr>
        <w:t>timbrado</w:t>
      </w:r>
      <w:r w:rsidR="00097CF1" w:rsidRPr="00687E1F">
        <w:rPr>
          <w:rFonts w:ascii="Arial" w:hAnsi="Arial" w:cs="Arial"/>
          <w:sz w:val="20"/>
          <w:szCs w:val="20"/>
        </w:rPr>
        <w:t xml:space="preserve"> </w:t>
      </w:r>
      <w:r w:rsidRPr="00687E1F">
        <w:rPr>
          <w:rFonts w:ascii="Arial" w:hAnsi="Arial" w:cs="Arial"/>
          <w:sz w:val="20"/>
          <w:szCs w:val="20"/>
        </w:rPr>
        <w:t>da</w:t>
      </w:r>
      <w:r w:rsidR="00097CF1" w:rsidRPr="00687E1F">
        <w:rPr>
          <w:rFonts w:ascii="Arial" w:hAnsi="Arial" w:cs="Arial"/>
          <w:sz w:val="20"/>
          <w:szCs w:val="20"/>
        </w:rPr>
        <w:t xml:space="preserve"> </w:t>
      </w:r>
      <w:r w:rsidRPr="00687E1F">
        <w:rPr>
          <w:rFonts w:ascii="Arial" w:hAnsi="Arial" w:cs="Arial"/>
          <w:sz w:val="20"/>
          <w:szCs w:val="20"/>
        </w:rPr>
        <w:t>empresa</w:t>
      </w:r>
      <w:r w:rsidR="00097CF1" w:rsidRPr="00687E1F">
        <w:rPr>
          <w:rFonts w:ascii="Arial" w:hAnsi="Arial" w:cs="Arial"/>
          <w:sz w:val="20"/>
          <w:szCs w:val="20"/>
        </w:rPr>
        <w:t xml:space="preserve"> </w:t>
      </w:r>
      <w:r w:rsidRPr="00687E1F">
        <w:rPr>
          <w:rFonts w:ascii="Arial" w:hAnsi="Arial" w:cs="Arial"/>
          <w:sz w:val="20"/>
          <w:szCs w:val="20"/>
        </w:rPr>
        <w:t>proponente</w:t>
      </w:r>
      <w:r w:rsidR="00097CF1" w:rsidRPr="00687E1F">
        <w:rPr>
          <w:rFonts w:ascii="Arial" w:hAnsi="Arial" w:cs="Arial"/>
          <w:sz w:val="20"/>
          <w:szCs w:val="20"/>
        </w:rPr>
        <w:t xml:space="preserve"> </w:t>
      </w:r>
      <w:r w:rsidRPr="00687E1F">
        <w:rPr>
          <w:rFonts w:ascii="Arial" w:hAnsi="Arial" w:cs="Arial"/>
          <w:sz w:val="20"/>
          <w:szCs w:val="20"/>
        </w:rPr>
        <w:t>e</w:t>
      </w:r>
      <w:r w:rsidR="00097CF1" w:rsidRPr="00687E1F">
        <w:rPr>
          <w:rFonts w:ascii="Arial" w:hAnsi="Arial" w:cs="Arial"/>
          <w:sz w:val="20"/>
          <w:szCs w:val="20"/>
        </w:rPr>
        <w:t xml:space="preserve"> </w:t>
      </w:r>
      <w:r w:rsidRPr="00687E1F">
        <w:rPr>
          <w:rFonts w:ascii="Arial" w:hAnsi="Arial" w:cs="Arial"/>
          <w:sz w:val="20"/>
          <w:szCs w:val="20"/>
        </w:rPr>
        <w:t>carimbada</w:t>
      </w:r>
      <w:r w:rsidR="00097CF1" w:rsidRPr="00687E1F">
        <w:rPr>
          <w:rFonts w:ascii="Arial" w:hAnsi="Arial" w:cs="Arial"/>
          <w:sz w:val="20"/>
          <w:szCs w:val="20"/>
        </w:rPr>
        <w:t xml:space="preserve"> </w:t>
      </w:r>
      <w:r w:rsidRPr="00687E1F">
        <w:rPr>
          <w:rFonts w:ascii="Arial" w:hAnsi="Arial" w:cs="Arial"/>
          <w:sz w:val="20"/>
          <w:szCs w:val="20"/>
        </w:rPr>
        <w:t>com</w:t>
      </w:r>
      <w:r w:rsidR="00097CF1" w:rsidRPr="00687E1F">
        <w:rPr>
          <w:rFonts w:ascii="Arial" w:hAnsi="Arial" w:cs="Arial"/>
          <w:sz w:val="20"/>
          <w:szCs w:val="20"/>
        </w:rPr>
        <w:t xml:space="preserve"> </w:t>
      </w:r>
      <w:r w:rsidRPr="00687E1F">
        <w:rPr>
          <w:rFonts w:ascii="Arial" w:hAnsi="Arial" w:cs="Arial"/>
          <w:sz w:val="20"/>
          <w:szCs w:val="20"/>
        </w:rPr>
        <w:t>o</w:t>
      </w:r>
      <w:r w:rsidR="00097CF1" w:rsidRPr="00687E1F">
        <w:rPr>
          <w:rFonts w:ascii="Arial" w:hAnsi="Arial" w:cs="Arial"/>
          <w:sz w:val="20"/>
          <w:szCs w:val="20"/>
        </w:rPr>
        <w:t xml:space="preserve"> </w:t>
      </w:r>
      <w:r w:rsidRPr="00687E1F">
        <w:rPr>
          <w:rFonts w:ascii="Arial" w:hAnsi="Arial" w:cs="Arial"/>
          <w:sz w:val="20"/>
          <w:szCs w:val="20"/>
        </w:rPr>
        <w:t>número</w:t>
      </w:r>
      <w:r w:rsidR="00097CF1" w:rsidRPr="00687E1F">
        <w:rPr>
          <w:rFonts w:ascii="Arial" w:hAnsi="Arial" w:cs="Arial"/>
          <w:sz w:val="20"/>
          <w:szCs w:val="20"/>
        </w:rPr>
        <w:t xml:space="preserve"> </w:t>
      </w:r>
      <w:r w:rsidRPr="00687E1F">
        <w:rPr>
          <w:rFonts w:ascii="Arial" w:hAnsi="Arial" w:cs="Arial"/>
          <w:sz w:val="20"/>
          <w:szCs w:val="20"/>
        </w:rPr>
        <w:t>do</w:t>
      </w:r>
      <w:r w:rsidR="00097CF1" w:rsidRPr="00687E1F">
        <w:rPr>
          <w:rFonts w:ascii="Arial" w:hAnsi="Arial" w:cs="Arial"/>
          <w:sz w:val="20"/>
          <w:szCs w:val="20"/>
        </w:rPr>
        <w:t xml:space="preserve"> </w:t>
      </w:r>
      <w:r w:rsidRPr="00687E1F">
        <w:rPr>
          <w:rFonts w:ascii="Arial" w:hAnsi="Arial" w:cs="Arial"/>
          <w:sz w:val="20"/>
          <w:szCs w:val="20"/>
        </w:rPr>
        <w:t>CNPJ.</w:t>
      </w:r>
    </w:p>
    <w:p w14:paraId="7CE72C1F" w14:textId="77777777" w:rsidR="00FD6D1C" w:rsidRPr="00687E1F" w:rsidRDefault="00FD6D1C" w:rsidP="00425D09">
      <w:pPr>
        <w:pStyle w:val="Corpodetexto"/>
        <w:spacing w:line="360" w:lineRule="auto"/>
        <w:jc w:val="both"/>
        <w:rPr>
          <w:rFonts w:ascii="Arial" w:hAnsi="Arial" w:cs="Arial"/>
        </w:rPr>
      </w:pPr>
    </w:p>
    <w:p w14:paraId="4B9496D3" w14:textId="77777777" w:rsidR="00FD6D1C" w:rsidRPr="00687E1F" w:rsidRDefault="00FD6D1C" w:rsidP="00425D09">
      <w:pPr>
        <w:pStyle w:val="PargrafodaLista"/>
        <w:numPr>
          <w:ilvl w:val="0"/>
          <w:numId w:val="2"/>
        </w:numPr>
        <w:tabs>
          <w:tab w:val="left" w:pos="453"/>
        </w:tabs>
        <w:spacing w:line="360" w:lineRule="auto"/>
        <w:ind w:left="452" w:firstLine="0"/>
        <w:rPr>
          <w:rFonts w:ascii="Arial" w:hAnsi="Arial" w:cs="Arial"/>
          <w:sz w:val="20"/>
          <w:szCs w:val="20"/>
        </w:rPr>
      </w:pPr>
      <w:r w:rsidRPr="00687E1F">
        <w:rPr>
          <w:rFonts w:ascii="Arial" w:hAnsi="Arial" w:cs="Arial"/>
          <w:sz w:val="20"/>
          <w:szCs w:val="20"/>
        </w:rPr>
        <w:t>Se</w:t>
      </w:r>
      <w:r w:rsidR="00097CF1" w:rsidRPr="00687E1F">
        <w:rPr>
          <w:rFonts w:ascii="Arial" w:hAnsi="Arial" w:cs="Arial"/>
          <w:sz w:val="20"/>
          <w:szCs w:val="20"/>
        </w:rPr>
        <w:t xml:space="preserve"> </w:t>
      </w:r>
      <w:r w:rsidRPr="00687E1F">
        <w:rPr>
          <w:rFonts w:ascii="Arial" w:hAnsi="Arial" w:cs="Arial"/>
          <w:sz w:val="20"/>
          <w:szCs w:val="20"/>
        </w:rPr>
        <w:t>a</w:t>
      </w:r>
      <w:r w:rsidR="00097CF1" w:rsidRPr="00687E1F">
        <w:rPr>
          <w:rFonts w:ascii="Arial" w:hAnsi="Arial" w:cs="Arial"/>
          <w:sz w:val="20"/>
          <w:szCs w:val="20"/>
        </w:rPr>
        <w:t xml:space="preserve"> </w:t>
      </w:r>
      <w:r w:rsidRPr="00687E1F">
        <w:rPr>
          <w:rFonts w:ascii="Arial" w:hAnsi="Arial" w:cs="Arial"/>
          <w:sz w:val="20"/>
          <w:szCs w:val="20"/>
        </w:rPr>
        <w:t>empresa</w:t>
      </w:r>
      <w:r w:rsidR="00097CF1" w:rsidRPr="00687E1F">
        <w:rPr>
          <w:rFonts w:ascii="Arial" w:hAnsi="Arial" w:cs="Arial"/>
          <w:sz w:val="20"/>
          <w:szCs w:val="20"/>
        </w:rPr>
        <w:t xml:space="preserve"> </w:t>
      </w:r>
      <w:r w:rsidRPr="00687E1F">
        <w:rPr>
          <w:rFonts w:ascii="Arial" w:hAnsi="Arial" w:cs="Arial"/>
          <w:sz w:val="20"/>
          <w:szCs w:val="20"/>
        </w:rPr>
        <w:t>licitante</w:t>
      </w:r>
      <w:r w:rsidR="00097CF1" w:rsidRPr="00687E1F">
        <w:rPr>
          <w:rFonts w:ascii="Arial" w:hAnsi="Arial" w:cs="Arial"/>
          <w:sz w:val="20"/>
          <w:szCs w:val="20"/>
        </w:rPr>
        <w:t xml:space="preserve"> </w:t>
      </w:r>
      <w:r w:rsidRPr="00687E1F">
        <w:rPr>
          <w:rFonts w:ascii="Arial" w:hAnsi="Arial" w:cs="Arial"/>
          <w:sz w:val="20"/>
          <w:szCs w:val="20"/>
        </w:rPr>
        <w:t>possuir</w:t>
      </w:r>
      <w:r w:rsidR="00097CF1" w:rsidRPr="00687E1F">
        <w:rPr>
          <w:rFonts w:ascii="Arial" w:hAnsi="Arial" w:cs="Arial"/>
          <w:sz w:val="20"/>
          <w:szCs w:val="20"/>
        </w:rPr>
        <w:t xml:space="preserve"> </w:t>
      </w:r>
      <w:r w:rsidRPr="00687E1F">
        <w:rPr>
          <w:rFonts w:ascii="Arial" w:hAnsi="Arial" w:cs="Arial"/>
          <w:sz w:val="20"/>
          <w:szCs w:val="20"/>
        </w:rPr>
        <w:t>menores de</w:t>
      </w:r>
      <w:r w:rsidR="00097CF1" w:rsidRPr="00687E1F">
        <w:rPr>
          <w:rFonts w:ascii="Arial" w:hAnsi="Arial" w:cs="Arial"/>
          <w:sz w:val="20"/>
          <w:szCs w:val="20"/>
        </w:rPr>
        <w:t xml:space="preserve"> </w:t>
      </w:r>
      <w:r w:rsidRPr="00687E1F">
        <w:rPr>
          <w:rFonts w:ascii="Arial" w:hAnsi="Arial" w:cs="Arial"/>
          <w:sz w:val="20"/>
          <w:szCs w:val="20"/>
        </w:rPr>
        <w:t>14</w:t>
      </w:r>
      <w:r w:rsidR="00097CF1" w:rsidRPr="00687E1F">
        <w:rPr>
          <w:rFonts w:ascii="Arial" w:hAnsi="Arial" w:cs="Arial"/>
          <w:sz w:val="20"/>
          <w:szCs w:val="20"/>
        </w:rPr>
        <w:t xml:space="preserve"> </w:t>
      </w:r>
      <w:r w:rsidRPr="00687E1F">
        <w:rPr>
          <w:rFonts w:ascii="Arial" w:hAnsi="Arial" w:cs="Arial"/>
          <w:sz w:val="20"/>
          <w:szCs w:val="20"/>
        </w:rPr>
        <w:t>anos</w:t>
      </w:r>
      <w:r w:rsidR="00097CF1" w:rsidRPr="00687E1F">
        <w:rPr>
          <w:rFonts w:ascii="Arial" w:hAnsi="Arial" w:cs="Arial"/>
          <w:sz w:val="20"/>
          <w:szCs w:val="20"/>
        </w:rPr>
        <w:t xml:space="preserve"> </w:t>
      </w:r>
      <w:r w:rsidRPr="00687E1F">
        <w:rPr>
          <w:rFonts w:ascii="Arial" w:hAnsi="Arial" w:cs="Arial"/>
          <w:sz w:val="20"/>
          <w:szCs w:val="20"/>
        </w:rPr>
        <w:t>aprendizes</w:t>
      </w:r>
      <w:r w:rsidR="00097CF1" w:rsidRPr="00687E1F">
        <w:rPr>
          <w:rFonts w:ascii="Arial" w:hAnsi="Arial" w:cs="Arial"/>
          <w:sz w:val="20"/>
          <w:szCs w:val="20"/>
        </w:rPr>
        <w:t xml:space="preserve"> </w:t>
      </w:r>
      <w:r w:rsidRPr="00687E1F">
        <w:rPr>
          <w:rFonts w:ascii="Arial" w:hAnsi="Arial" w:cs="Arial"/>
          <w:sz w:val="20"/>
          <w:szCs w:val="20"/>
        </w:rPr>
        <w:t>deverá</w:t>
      </w:r>
      <w:r w:rsidR="00097CF1" w:rsidRPr="00687E1F">
        <w:rPr>
          <w:rFonts w:ascii="Arial" w:hAnsi="Arial" w:cs="Arial"/>
          <w:sz w:val="20"/>
          <w:szCs w:val="20"/>
        </w:rPr>
        <w:t xml:space="preserve"> </w:t>
      </w:r>
      <w:r w:rsidRPr="00687E1F">
        <w:rPr>
          <w:rFonts w:ascii="Arial" w:hAnsi="Arial" w:cs="Arial"/>
          <w:sz w:val="20"/>
          <w:szCs w:val="20"/>
        </w:rPr>
        <w:t>declarar</w:t>
      </w:r>
      <w:r w:rsidR="00097CF1" w:rsidRPr="00687E1F">
        <w:rPr>
          <w:rFonts w:ascii="Arial" w:hAnsi="Arial" w:cs="Arial"/>
          <w:sz w:val="20"/>
          <w:szCs w:val="20"/>
        </w:rPr>
        <w:t xml:space="preserve"> </w:t>
      </w:r>
      <w:r w:rsidRPr="00687E1F">
        <w:rPr>
          <w:rFonts w:ascii="Arial" w:hAnsi="Arial" w:cs="Arial"/>
          <w:sz w:val="20"/>
          <w:szCs w:val="20"/>
        </w:rPr>
        <w:t>essa</w:t>
      </w:r>
      <w:r w:rsidR="00097CF1" w:rsidRPr="00687E1F">
        <w:rPr>
          <w:rFonts w:ascii="Arial" w:hAnsi="Arial" w:cs="Arial"/>
          <w:sz w:val="20"/>
          <w:szCs w:val="20"/>
        </w:rPr>
        <w:t xml:space="preserve"> </w:t>
      </w:r>
      <w:r w:rsidRPr="00687E1F">
        <w:rPr>
          <w:rFonts w:ascii="Arial" w:hAnsi="Arial" w:cs="Arial"/>
          <w:sz w:val="20"/>
          <w:szCs w:val="20"/>
        </w:rPr>
        <w:t>condição.</w:t>
      </w:r>
    </w:p>
    <w:p w14:paraId="47113377" w14:textId="77777777" w:rsidR="002249BC" w:rsidRPr="00687E1F" w:rsidRDefault="002249BC" w:rsidP="00425D09">
      <w:pPr>
        <w:pStyle w:val="PargrafodaLista"/>
        <w:spacing w:line="360" w:lineRule="auto"/>
        <w:ind w:firstLine="0"/>
        <w:rPr>
          <w:rFonts w:ascii="Arial" w:hAnsi="Arial" w:cs="Arial"/>
          <w:sz w:val="20"/>
          <w:szCs w:val="20"/>
        </w:rPr>
      </w:pPr>
    </w:p>
    <w:p w14:paraId="7574FD3B" w14:textId="77777777" w:rsidR="002249BC" w:rsidRPr="00687E1F" w:rsidRDefault="002249BC" w:rsidP="00425D09">
      <w:pPr>
        <w:pStyle w:val="Corpodetexto"/>
        <w:spacing w:line="360" w:lineRule="auto"/>
        <w:jc w:val="both"/>
        <w:rPr>
          <w:rFonts w:ascii="Arial" w:hAnsi="Arial" w:cs="Arial"/>
        </w:rPr>
      </w:pPr>
    </w:p>
    <w:p w14:paraId="0B4B9769" w14:textId="77777777" w:rsidR="002249BC" w:rsidRPr="00687E1F" w:rsidRDefault="002249BC" w:rsidP="00425D09">
      <w:pPr>
        <w:pStyle w:val="Corpodetexto"/>
        <w:spacing w:line="360" w:lineRule="auto"/>
        <w:jc w:val="both"/>
        <w:rPr>
          <w:rFonts w:ascii="Arial" w:hAnsi="Arial" w:cs="Arial"/>
        </w:rPr>
      </w:pPr>
    </w:p>
    <w:p w14:paraId="02DBA688" w14:textId="77777777" w:rsidR="002249BC" w:rsidRPr="00687E1F" w:rsidRDefault="002249BC" w:rsidP="00425D09">
      <w:pPr>
        <w:pStyle w:val="Corpodetexto"/>
        <w:spacing w:line="360" w:lineRule="auto"/>
        <w:jc w:val="both"/>
        <w:rPr>
          <w:rFonts w:ascii="Arial" w:hAnsi="Arial" w:cs="Arial"/>
        </w:rPr>
      </w:pPr>
    </w:p>
    <w:p w14:paraId="228CFA00" w14:textId="77777777" w:rsidR="002249BC" w:rsidRPr="00687E1F" w:rsidRDefault="002249BC" w:rsidP="00425D09">
      <w:pPr>
        <w:pStyle w:val="Corpodetexto"/>
        <w:spacing w:line="360" w:lineRule="auto"/>
        <w:jc w:val="both"/>
        <w:rPr>
          <w:rFonts w:ascii="Arial" w:hAnsi="Arial" w:cs="Arial"/>
        </w:rPr>
      </w:pPr>
    </w:p>
    <w:p w14:paraId="4B818911" w14:textId="390C4767" w:rsidR="00FD2B2F" w:rsidRPr="00687E1F" w:rsidRDefault="00FD2B2F" w:rsidP="00425D09">
      <w:pPr>
        <w:widowControl/>
        <w:autoSpaceDE/>
        <w:autoSpaceDN/>
        <w:spacing w:after="200" w:line="276" w:lineRule="auto"/>
        <w:rPr>
          <w:rFonts w:ascii="Arial" w:hAnsi="Arial" w:cs="Arial"/>
          <w:sz w:val="20"/>
          <w:szCs w:val="20"/>
        </w:rPr>
      </w:pPr>
      <w:r w:rsidRPr="00687E1F">
        <w:rPr>
          <w:rFonts w:ascii="Arial" w:hAnsi="Arial" w:cs="Arial"/>
          <w:sz w:val="20"/>
          <w:szCs w:val="20"/>
        </w:rPr>
        <w:br w:type="page"/>
      </w:r>
    </w:p>
    <w:p w14:paraId="1C510AEC" w14:textId="77777777" w:rsidR="00DB376F" w:rsidRPr="00687E1F" w:rsidRDefault="00DB376F" w:rsidP="00425D09">
      <w:pPr>
        <w:pStyle w:val="Ttulo1"/>
        <w:spacing w:line="360" w:lineRule="auto"/>
        <w:ind w:left="2999" w:right="3110"/>
        <w:jc w:val="center"/>
      </w:pPr>
    </w:p>
    <w:p w14:paraId="31404806" w14:textId="77777777" w:rsidR="00FD6D1C" w:rsidRPr="00687E1F" w:rsidRDefault="00FD6D1C" w:rsidP="00425D09">
      <w:pPr>
        <w:pStyle w:val="Ttulo1"/>
        <w:spacing w:line="360" w:lineRule="auto"/>
        <w:ind w:left="2999" w:right="3110"/>
        <w:jc w:val="center"/>
      </w:pPr>
      <w:r w:rsidRPr="00687E1F">
        <w:t>DECLARAÇÃO</w:t>
      </w:r>
    </w:p>
    <w:p w14:paraId="0A3E29D8" w14:textId="77777777" w:rsidR="00FD6D1C" w:rsidRPr="00687E1F" w:rsidRDefault="00FD6D1C" w:rsidP="00425D09">
      <w:pPr>
        <w:pStyle w:val="Corpodetexto"/>
        <w:spacing w:line="360" w:lineRule="auto"/>
        <w:jc w:val="both"/>
        <w:rPr>
          <w:rFonts w:ascii="Arial" w:hAnsi="Arial" w:cs="Arial"/>
          <w:b/>
        </w:rPr>
      </w:pPr>
    </w:p>
    <w:p w14:paraId="0DD7FA3F" w14:textId="77777777" w:rsidR="00FD6D1C" w:rsidRPr="00687E1F" w:rsidRDefault="00FD6D1C" w:rsidP="00425D09">
      <w:pPr>
        <w:pStyle w:val="Corpodetexto"/>
        <w:spacing w:line="360" w:lineRule="auto"/>
        <w:jc w:val="both"/>
        <w:rPr>
          <w:rFonts w:ascii="Arial" w:hAnsi="Arial" w:cs="Arial"/>
          <w:b/>
        </w:rPr>
      </w:pPr>
    </w:p>
    <w:p w14:paraId="31A7EDE6" w14:textId="2A6FC122" w:rsidR="00FD6D1C" w:rsidRPr="00687E1F" w:rsidRDefault="00FD6D1C" w:rsidP="00425D09">
      <w:pPr>
        <w:pStyle w:val="Corpodetexto"/>
        <w:spacing w:line="360" w:lineRule="auto"/>
        <w:ind w:left="220" w:right="332"/>
        <w:jc w:val="both"/>
        <w:rPr>
          <w:rFonts w:ascii="Arial" w:hAnsi="Arial" w:cs="Arial"/>
        </w:rPr>
      </w:pPr>
      <w:r w:rsidRPr="00687E1F">
        <w:rPr>
          <w:rFonts w:ascii="Arial" w:hAnsi="Arial" w:cs="Arial"/>
        </w:rPr>
        <w:t>Modelo de Declaração de Enquadramento em Regime de Tributação de Microempresa ou Empresa de</w:t>
      </w:r>
      <w:r w:rsidR="00097CF1" w:rsidRPr="00687E1F">
        <w:rPr>
          <w:rFonts w:ascii="Arial" w:hAnsi="Arial" w:cs="Arial"/>
        </w:rPr>
        <w:t xml:space="preserve"> </w:t>
      </w:r>
      <w:r w:rsidRPr="00687E1F">
        <w:rPr>
          <w:rFonts w:ascii="Arial" w:hAnsi="Arial" w:cs="Arial"/>
        </w:rPr>
        <w:t>Pequeno</w:t>
      </w:r>
      <w:r w:rsidR="00097CF1" w:rsidRPr="00687E1F">
        <w:rPr>
          <w:rFonts w:ascii="Arial" w:hAnsi="Arial" w:cs="Arial"/>
        </w:rPr>
        <w:t xml:space="preserve"> </w:t>
      </w:r>
      <w:r w:rsidRPr="00687E1F">
        <w:rPr>
          <w:rFonts w:ascii="Arial" w:hAnsi="Arial" w:cs="Arial"/>
        </w:rPr>
        <w:t>Porte.</w:t>
      </w:r>
      <w:r w:rsidR="00097CF1" w:rsidRPr="00687E1F">
        <w:rPr>
          <w:rFonts w:ascii="Arial" w:hAnsi="Arial" w:cs="Arial"/>
        </w:rPr>
        <w:t xml:space="preserve"> </w:t>
      </w:r>
      <w:r w:rsidRPr="00687E1F">
        <w:rPr>
          <w:rFonts w:ascii="Arial" w:hAnsi="Arial" w:cs="Arial"/>
        </w:rPr>
        <w:t>(Na</w:t>
      </w:r>
      <w:r w:rsidR="00097CF1" w:rsidRPr="00687E1F">
        <w:rPr>
          <w:rFonts w:ascii="Arial" w:hAnsi="Arial" w:cs="Arial"/>
        </w:rPr>
        <w:t xml:space="preserve"> </w:t>
      </w:r>
      <w:r w:rsidRPr="00687E1F">
        <w:rPr>
          <w:rFonts w:ascii="Arial" w:hAnsi="Arial" w:cs="Arial"/>
        </w:rPr>
        <w:t>hipótes</w:t>
      </w:r>
      <w:r w:rsidR="00097CF1" w:rsidRPr="00687E1F">
        <w:rPr>
          <w:rFonts w:ascii="Arial" w:hAnsi="Arial" w:cs="Arial"/>
        </w:rPr>
        <w:t xml:space="preserve"> </w:t>
      </w:r>
      <w:r w:rsidRPr="00687E1F">
        <w:rPr>
          <w:rFonts w:ascii="Arial" w:hAnsi="Arial" w:cs="Arial"/>
        </w:rPr>
        <w:t>e</w:t>
      </w:r>
      <w:r w:rsidR="00097CF1" w:rsidRPr="00687E1F">
        <w:rPr>
          <w:rFonts w:ascii="Arial" w:hAnsi="Arial" w:cs="Arial"/>
        </w:rPr>
        <w:t xml:space="preserve"> </w:t>
      </w:r>
      <w:r w:rsidRPr="00687E1F">
        <w:rPr>
          <w:rFonts w:ascii="Arial" w:hAnsi="Arial" w:cs="Arial"/>
        </w:rPr>
        <w:t>do</w:t>
      </w:r>
      <w:r w:rsidR="00097CF1" w:rsidRPr="00687E1F">
        <w:rPr>
          <w:rFonts w:ascii="Arial" w:hAnsi="Arial" w:cs="Arial"/>
        </w:rPr>
        <w:t xml:space="preserve"> </w:t>
      </w:r>
      <w:r w:rsidRPr="00687E1F">
        <w:rPr>
          <w:rFonts w:ascii="Arial" w:hAnsi="Arial" w:cs="Arial"/>
        </w:rPr>
        <w:t>licitante</w:t>
      </w:r>
      <w:r w:rsidR="00097CF1" w:rsidRPr="00687E1F">
        <w:rPr>
          <w:rFonts w:ascii="Arial" w:hAnsi="Arial" w:cs="Arial"/>
        </w:rPr>
        <w:t xml:space="preserve"> </w:t>
      </w:r>
      <w:r w:rsidRPr="00687E1F">
        <w:rPr>
          <w:rFonts w:ascii="Arial" w:hAnsi="Arial" w:cs="Arial"/>
        </w:rPr>
        <w:t>ser</w:t>
      </w:r>
      <w:r w:rsidR="00097CF1" w:rsidRPr="00687E1F">
        <w:rPr>
          <w:rFonts w:ascii="Arial" w:hAnsi="Arial" w:cs="Arial"/>
        </w:rPr>
        <w:t xml:space="preserve"> </w:t>
      </w:r>
      <w:r w:rsidR="00DB376F" w:rsidRPr="00687E1F">
        <w:rPr>
          <w:rFonts w:ascii="Arial" w:hAnsi="Arial" w:cs="Arial"/>
        </w:rPr>
        <w:t xml:space="preserve"> </w:t>
      </w:r>
      <w:r w:rsidRPr="00687E1F">
        <w:rPr>
          <w:rFonts w:ascii="Arial" w:hAnsi="Arial" w:cs="Arial"/>
        </w:rPr>
        <w:t>ME ou</w:t>
      </w:r>
      <w:r w:rsidR="00097CF1" w:rsidRPr="00687E1F">
        <w:rPr>
          <w:rFonts w:ascii="Arial" w:hAnsi="Arial" w:cs="Arial"/>
        </w:rPr>
        <w:t xml:space="preserve"> </w:t>
      </w:r>
      <w:r w:rsidRPr="00687E1F">
        <w:rPr>
          <w:rFonts w:ascii="Arial" w:hAnsi="Arial" w:cs="Arial"/>
        </w:rPr>
        <w:t>EPP)</w:t>
      </w:r>
    </w:p>
    <w:p w14:paraId="125E4E13" w14:textId="77777777" w:rsidR="00FD6D1C" w:rsidRPr="00687E1F" w:rsidRDefault="00FD6D1C" w:rsidP="00425D09">
      <w:pPr>
        <w:pStyle w:val="Corpodetexto"/>
        <w:spacing w:line="360" w:lineRule="auto"/>
        <w:jc w:val="both"/>
        <w:rPr>
          <w:rFonts w:ascii="Arial" w:hAnsi="Arial" w:cs="Arial"/>
        </w:rPr>
      </w:pPr>
    </w:p>
    <w:p w14:paraId="46E5E740" w14:textId="77777777" w:rsidR="00FD6D1C" w:rsidRPr="00687E1F" w:rsidRDefault="00FD6D1C" w:rsidP="00425D09">
      <w:pPr>
        <w:pStyle w:val="Corpodetexto"/>
        <w:spacing w:line="360" w:lineRule="auto"/>
        <w:jc w:val="both"/>
        <w:rPr>
          <w:rFonts w:ascii="Arial" w:hAnsi="Arial" w:cs="Arial"/>
        </w:rPr>
      </w:pPr>
    </w:p>
    <w:p w14:paraId="03B4CAEE" w14:textId="77777777" w:rsidR="00FD6D1C" w:rsidRPr="00687E1F" w:rsidRDefault="00FD6D1C" w:rsidP="00425D09">
      <w:pPr>
        <w:pStyle w:val="Corpodetexto"/>
        <w:spacing w:line="360" w:lineRule="auto"/>
        <w:ind w:left="220" w:right="322"/>
        <w:jc w:val="both"/>
        <w:rPr>
          <w:rFonts w:ascii="Arial" w:hAnsi="Arial" w:cs="Arial"/>
        </w:rPr>
      </w:pPr>
      <w:r w:rsidRPr="00687E1F">
        <w:rPr>
          <w:rFonts w:ascii="Arial" w:hAnsi="Arial" w:cs="Arial"/>
        </w:rPr>
        <w:t>(Nome da empresa), CNPJ / MF nº, sediada (endereço completo) Declaro(amos) para todos os fins de</w:t>
      </w:r>
      <w:r w:rsidR="00097CF1" w:rsidRPr="00687E1F">
        <w:rPr>
          <w:rFonts w:ascii="Arial" w:hAnsi="Arial" w:cs="Arial"/>
        </w:rPr>
        <w:t xml:space="preserve"> </w:t>
      </w:r>
      <w:r w:rsidRPr="00687E1F">
        <w:rPr>
          <w:rFonts w:ascii="Arial" w:hAnsi="Arial" w:cs="Arial"/>
        </w:rPr>
        <w:t>direito, especificamente para participação de licitação na modalidade de Pregão, que estou(amos) sob o</w:t>
      </w:r>
      <w:r w:rsidR="00097CF1" w:rsidRPr="00687E1F">
        <w:rPr>
          <w:rFonts w:ascii="Arial" w:hAnsi="Arial" w:cs="Arial"/>
        </w:rPr>
        <w:t xml:space="preserve"> </w:t>
      </w:r>
      <w:r w:rsidRPr="00687E1F">
        <w:rPr>
          <w:rFonts w:ascii="Arial" w:hAnsi="Arial" w:cs="Arial"/>
        </w:rPr>
        <w:t>regime</w:t>
      </w:r>
      <w:r w:rsidR="00097CF1" w:rsidRPr="00687E1F">
        <w:rPr>
          <w:rFonts w:ascii="Arial" w:hAnsi="Arial" w:cs="Arial"/>
        </w:rPr>
        <w:t xml:space="preserve"> </w:t>
      </w:r>
      <w:r w:rsidRPr="00687E1F">
        <w:rPr>
          <w:rFonts w:ascii="Arial" w:hAnsi="Arial" w:cs="Arial"/>
        </w:rPr>
        <w:t>de</w:t>
      </w:r>
      <w:r w:rsidR="00097CF1" w:rsidRPr="00687E1F">
        <w:rPr>
          <w:rFonts w:ascii="Arial" w:hAnsi="Arial" w:cs="Arial"/>
        </w:rPr>
        <w:t xml:space="preserve"> </w:t>
      </w:r>
      <w:r w:rsidRPr="00687E1F">
        <w:rPr>
          <w:rFonts w:ascii="Arial" w:hAnsi="Arial" w:cs="Arial"/>
        </w:rPr>
        <w:t>ME/EPP,</w:t>
      </w:r>
      <w:r w:rsidR="007C4942" w:rsidRPr="00687E1F">
        <w:rPr>
          <w:rFonts w:ascii="Arial" w:hAnsi="Arial" w:cs="Arial"/>
        </w:rPr>
        <w:t xml:space="preserve"> </w:t>
      </w:r>
      <w:r w:rsidRPr="00687E1F">
        <w:rPr>
          <w:rFonts w:ascii="Arial" w:hAnsi="Arial" w:cs="Arial"/>
        </w:rPr>
        <w:t>para</w:t>
      </w:r>
      <w:r w:rsidR="007C4942" w:rsidRPr="00687E1F">
        <w:rPr>
          <w:rFonts w:ascii="Arial" w:hAnsi="Arial" w:cs="Arial"/>
        </w:rPr>
        <w:t xml:space="preserve"> </w:t>
      </w:r>
      <w:r w:rsidRPr="00687E1F">
        <w:rPr>
          <w:rFonts w:ascii="Arial" w:hAnsi="Arial" w:cs="Arial"/>
        </w:rPr>
        <w:t>efeito</w:t>
      </w:r>
      <w:r w:rsidR="007C4942" w:rsidRPr="00687E1F">
        <w:rPr>
          <w:rFonts w:ascii="Arial" w:hAnsi="Arial" w:cs="Arial"/>
        </w:rPr>
        <w:t xml:space="preserve"> </w:t>
      </w:r>
      <w:r w:rsidRPr="00687E1F">
        <w:rPr>
          <w:rFonts w:ascii="Arial" w:hAnsi="Arial" w:cs="Arial"/>
        </w:rPr>
        <w:t>do disposto</w:t>
      </w:r>
      <w:r w:rsidR="007C4942" w:rsidRPr="00687E1F">
        <w:rPr>
          <w:rFonts w:ascii="Arial" w:hAnsi="Arial" w:cs="Arial"/>
        </w:rPr>
        <w:t xml:space="preserve"> </w:t>
      </w:r>
      <w:r w:rsidRPr="00687E1F">
        <w:rPr>
          <w:rFonts w:ascii="Arial" w:hAnsi="Arial" w:cs="Arial"/>
        </w:rPr>
        <w:t>na</w:t>
      </w:r>
      <w:r w:rsidR="007C4942" w:rsidRPr="00687E1F">
        <w:rPr>
          <w:rFonts w:ascii="Arial" w:hAnsi="Arial" w:cs="Arial"/>
        </w:rPr>
        <w:t xml:space="preserve"> </w:t>
      </w:r>
      <w:r w:rsidRPr="00687E1F">
        <w:rPr>
          <w:rFonts w:ascii="Arial" w:hAnsi="Arial" w:cs="Arial"/>
        </w:rPr>
        <w:t>LC</w:t>
      </w:r>
      <w:r w:rsidR="007C4942" w:rsidRPr="00687E1F">
        <w:rPr>
          <w:rFonts w:ascii="Arial" w:hAnsi="Arial" w:cs="Arial"/>
        </w:rPr>
        <w:t xml:space="preserve"> </w:t>
      </w:r>
      <w:r w:rsidRPr="00687E1F">
        <w:rPr>
          <w:rFonts w:ascii="Arial" w:hAnsi="Arial" w:cs="Arial"/>
        </w:rPr>
        <w:t>123/2006</w:t>
      </w:r>
    </w:p>
    <w:p w14:paraId="49D9CCD3" w14:textId="77777777" w:rsidR="00FD6D1C" w:rsidRPr="00687E1F" w:rsidRDefault="00FD6D1C" w:rsidP="00425D09">
      <w:pPr>
        <w:pStyle w:val="Corpodetexto"/>
        <w:spacing w:line="360" w:lineRule="auto"/>
        <w:jc w:val="both"/>
        <w:rPr>
          <w:rFonts w:ascii="Arial" w:hAnsi="Arial" w:cs="Arial"/>
        </w:rPr>
      </w:pPr>
    </w:p>
    <w:p w14:paraId="4393959E" w14:textId="77777777" w:rsidR="00FD6D1C" w:rsidRPr="00687E1F" w:rsidRDefault="00FD6D1C" w:rsidP="00425D09">
      <w:pPr>
        <w:pStyle w:val="Corpodetexto"/>
        <w:spacing w:line="360" w:lineRule="auto"/>
        <w:jc w:val="both"/>
        <w:rPr>
          <w:rFonts w:ascii="Arial" w:hAnsi="Arial" w:cs="Arial"/>
        </w:rPr>
      </w:pPr>
    </w:p>
    <w:p w14:paraId="0FDF9582" w14:textId="77777777" w:rsidR="00FD6D1C" w:rsidRPr="00687E1F" w:rsidRDefault="00FD6D1C" w:rsidP="00425D09">
      <w:pPr>
        <w:pStyle w:val="Corpodetexto"/>
        <w:spacing w:line="360" w:lineRule="auto"/>
        <w:jc w:val="both"/>
        <w:rPr>
          <w:rFonts w:ascii="Arial" w:hAnsi="Arial" w:cs="Arial"/>
        </w:rPr>
      </w:pPr>
    </w:p>
    <w:p w14:paraId="2EBBDA1A" w14:textId="2A96A7FF" w:rsidR="00FD6D1C" w:rsidRPr="00687E1F" w:rsidRDefault="00EF25BA" w:rsidP="00425D09">
      <w:pPr>
        <w:pStyle w:val="Corpodetexto"/>
        <w:spacing w:line="360" w:lineRule="auto"/>
        <w:jc w:val="both"/>
        <w:rPr>
          <w:rFonts w:ascii="Arial" w:hAnsi="Arial" w:cs="Arial"/>
        </w:rPr>
      </w:pPr>
      <w:r w:rsidRPr="00687E1F">
        <w:rPr>
          <w:rFonts w:ascii="Arial" w:hAnsi="Arial" w:cs="Arial"/>
          <w:noProof/>
          <w:lang w:val="pt-BR" w:eastAsia="pt-BR"/>
        </w:rPr>
        <mc:AlternateContent>
          <mc:Choice Requires="wps">
            <w:drawing>
              <wp:anchor distT="0" distB="0" distL="0" distR="0" simplePos="0" relativeHeight="251651584" behindDoc="1" locked="0" layoutInCell="1" allowOverlap="1" wp14:anchorId="05532F9C" wp14:editId="50BAD553">
                <wp:simplePos x="0" y="0"/>
                <wp:positionH relativeFrom="page">
                  <wp:posOffset>685800</wp:posOffset>
                </wp:positionH>
                <wp:positionV relativeFrom="paragraph">
                  <wp:posOffset>159385</wp:posOffset>
                </wp:positionV>
                <wp:extent cx="4374515" cy="1270"/>
                <wp:effectExtent l="9525" t="6985" r="6985" b="10795"/>
                <wp:wrapTopAndBottom/>
                <wp:docPr id="13"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74515" cy="1270"/>
                        </a:xfrm>
                        <a:custGeom>
                          <a:avLst/>
                          <a:gdLst>
                            <a:gd name="T0" fmla="+- 0 1080 1080"/>
                            <a:gd name="T1" fmla="*/ T0 w 6889"/>
                            <a:gd name="T2" fmla="+- 0 7969 1080"/>
                            <a:gd name="T3" fmla="*/ T2 w 6889"/>
                          </a:gdLst>
                          <a:ahLst/>
                          <a:cxnLst>
                            <a:cxn ang="0">
                              <a:pos x="T1" y="0"/>
                            </a:cxn>
                            <a:cxn ang="0">
                              <a:pos x="T3" y="0"/>
                            </a:cxn>
                          </a:cxnLst>
                          <a:rect l="0" t="0" r="r" b="b"/>
                          <a:pathLst>
                            <a:path w="6889">
                              <a:moveTo>
                                <a:pt x="0" y="0"/>
                              </a:moveTo>
                              <a:lnTo>
                                <a:pt x="6889"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090433" id="Freeform 10" o:spid="_x0000_s1026" style="position:absolute;margin-left:54pt;margin-top:12.55pt;width:344.45pt;height:.1pt;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88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" path="m,l6889,e" filled="f" strokeweight=".22136mm">
                <v:path arrowok="t" o:connecttype="custom" o:connectlocs="0,0;4374515,0" o:connectangles="0,0"/>
                <w10:wrap type="topAndBottom" anchorx="page"/>
              </v:shape>
            </w:pict>
          </mc:Fallback>
        </mc:AlternateContent>
      </w:r>
    </w:p>
    <w:p w14:paraId="77AAE165" w14:textId="77777777" w:rsidR="00FD6D1C" w:rsidRPr="00687E1F" w:rsidRDefault="00FD6D1C" w:rsidP="00425D09">
      <w:pPr>
        <w:pStyle w:val="Corpodetexto"/>
        <w:spacing w:line="360" w:lineRule="auto"/>
        <w:jc w:val="both"/>
        <w:rPr>
          <w:rFonts w:ascii="Arial" w:hAnsi="Arial" w:cs="Arial"/>
        </w:rPr>
      </w:pPr>
    </w:p>
    <w:p w14:paraId="7195EA9B" w14:textId="77777777"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Local</w:t>
      </w:r>
      <w:r w:rsidR="007C4942" w:rsidRPr="00687E1F">
        <w:rPr>
          <w:rFonts w:ascii="Arial" w:hAnsi="Arial" w:cs="Arial"/>
        </w:rPr>
        <w:t xml:space="preserve"> </w:t>
      </w:r>
      <w:r w:rsidRPr="00687E1F">
        <w:rPr>
          <w:rFonts w:ascii="Arial" w:hAnsi="Arial" w:cs="Arial"/>
        </w:rPr>
        <w:t>e</w:t>
      </w:r>
      <w:r w:rsidR="007C4942" w:rsidRPr="00687E1F">
        <w:rPr>
          <w:rFonts w:ascii="Arial" w:hAnsi="Arial" w:cs="Arial"/>
        </w:rPr>
        <w:t xml:space="preserve"> </w:t>
      </w:r>
      <w:r w:rsidRPr="00687E1F">
        <w:rPr>
          <w:rFonts w:ascii="Arial" w:hAnsi="Arial" w:cs="Arial"/>
        </w:rPr>
        <w:t>data</w:t>
      </w:r>
    </w:p>
    <w:p w14:paraId="1F563386" w14:textId="77777777" w:rsidR="00FD6D1C" w:rsidRPr="00687E1F" w:rsidRDefault="00FD6D1C" w:rsidP="00425D09">
      <w:pPr>
        <w:pStyle w:val="Corpodetexto"/>
        <w:spacing w:line="360" w:lineRule="auto"/>
        <w:jc w:val="both"/>
        <w:rPr>
          <w:rFonts w:ascii="Arial" w:hAnsi="Arial" w:cs="Arial"/>
        </w:rPr>
      </w:pPr>
    </w:p>
    <w:p w14:paraId="49034EDB" w14:textId="77777777" w:rsidR="00FD6D1C" w:rsidRPr="00687E1F" w:rsidRDefault="00FD6D1C" w:rsidP="00425D09">
      <w:pPr>
        <w:pStyle w:val="Corpodetexto"/>
        <w:spacing w:line="360" w:lineRule="auto"/>
        <w:jc w:val="both"/>
        <w:rPr>
          <w:rFonts w:ascii="Arial" w:hAnsi="Arial" w:cs="Arial"/>
        </w:rPr>
      </w:pPr>
    </w:p>
    <w:p w14:paraId="1EF503B9" w14:textId="77777777" w:rsidR="00FD6D1C" w:rsidRPr="00687E1F" w:rsidRDefault="00FD6D1C" w:rsidP="00425D09">
      <w:pPr>
        <w:pStyle w:val="Corpodetexto"/>
        <w:spacing w:line="360" w:lineRule="auto"/>
        <w:jc w:val="both"/>
        <w:rPr>
          <w:rFonts w:ascii="Arial" w:hAnsi="Arial" w:cs="Arial"/>
        </w:rPr>
      </w:pPr>
    </w:p>
    <w:p w14:paraId="389C93B8" w14:textId="77777777" w:rsidR="00FD6D1C" w:rsidRPr="00687E1F" w:rsidRDefault="00FD6D1C" w:rsidP="00425D09">
      <w:pPr>
        <w:pStyle w:val="Corpodetexto"/>
        <w:spacing w:line="360" w:lineRule="auto"/>
        <w:jc w:val="both"/>
        <w:rPr>
          <w:rFonts w:ascii="Arial" w:hAnsi="Arial" w:cs="Arial"/>
        </w:rPr>
      </w:pPr>
    </w:p>
    <w:p w14:paraId="69DBC691" w14:textId="77777777" w:rsidR="00FD6D1C" w:rsidRPr="00687E1F" w:rsidRDefault="00FD6D1C" w:rsidP="00425D09">
      <w:pPr>
        <w:pStyle w:val="Corpodetexto"/>
        <w:spacing w:line="360" w:lineRule="auto"/>
        <w:jc w:val="both"/>
        <w:rPr>
          <w:rFonts w:ascii="Arial" w:hAnsi="Arial" w:cs="Arial"/>
        </w:rPr>
      </w:pPr>
    </w:p>
    <w:p w14:paraId="2F5DA8E1" w14:textId="77777777" w:rsidR="00FD6D1C" w:rsidRPr="00687E1F" w:rsidRDefault="00FD6D1C" w:rsidP="00425D09">
      <w:pPr>
        <w:pStyle w:val="Corpodetexto"/>
        <w:spacing w:line="360" w:lineRule="auto"/>
        <w:jc w:val="both"/>
        <w:rPr>
          <w:rFonts w:ascii="Arial" w:hAnsi="Arial" w:cs="Arial"/>
        </w:rPr>
      </w:pPr>
    </w:p>
    <w:p w14:paraId="37249169" w14:textId="77777777" w:rsidR="00FD6D1C" w:rsidRPr="00687E1F" w:rsidRDefault="00FD6D1C" w:rsidP="00425D09">
      <w:pPr>
        <w:pStyle w:val="Corpodetexto"/>
        <w:spacing w:line="360" w:lineRule="auto"/>
        <w:jc w:val="both"/>
        <w:rPr>
          <w:rFonts w:ascii="Arial" w:hAnsi="Arial" w:cs="Arial"/>
        </w:rPr>
      </w:pPr>
    </w:p>
    <w:p w14:paraId="10EB428A" w14:textId="5CE1D51E" w:rsidR="00FD6D1C" w:rsidRPr="00687E1F" w:rsidRDefault="00EF25BA" w:rsidP="00425D09">
      <w:pPr>
        <w:pStyle w:val="Corpodetexto"/>
        <w:spacing w:line="360" w:lineRule="auto"/>
        <w:jc w:val="both"/>
        <w:rPr>
          <w:rFonts w:ascii="Arial" w:hAnsi="Arial" w:cs="Arial"/>
        </w:rPr>
      </w:pPr>
      <w:r w:rsidRPr="00687E1F">
        <w:rPr>
          <w:rFonts w:ascii="Arial" w:hAnsi="Arial" w:cs="Arial"/>
          <w:noProof/>
          <w:lang w:val="pt-BR" w:eastAsia="pt-BR"/>
        </w:rPr>
        <mc:AlternateContent>
          <mc:Choice Requires="wps">
            <w:drawing>
              <wp:anchor distT="0" distB="0" distL="0" distR="0" simplePos="0" relativeHeight="251656704" behindDoc="1" locked="0" layoutInCell="1" allowOverlap="1" wp14:anchorId="63562772" wp14:editId="7872883F">
                <wp:simplePos x="0" y="0"/>
                <wp:positionH relativeFrom="page">
                  <wp:posOffset>685800</wp:posOffset>
                </wp:positionH>
                <wp:positionV relativeFrom="paragraph">
                  <wp:posOffset>165735</wp:posOffset>
                </wp:positionV>
                <wp:extent cx="4375150" cy="1270"/>
                <wp:effectExtent l="9525" t="13335" r="6350" b="4445"/>
                <wp:wrapTopAndBottom/>
                <wp:docPr id="12"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75150" cy="1270"/>
                        </a:xfrm>
                        <a:custGeom>
                          <a:avLst/>
                          <a:gdLst>
                            <a:gd name="T0" fmla="+- 0 1080 1080"/>
                            <a:gd name="T1" fmla="*/ T0 w 6890"/>
                            <a:gd name="T2" fmla="+- 0 1855 1080"/>
                            <a:gd name="T3" fmla="*/ T2 w 6890"/>
                            <a:gd name="T4" fmla="+- 0 1858 1080"/>
                            <a:gd name="T5" fmla="*/ T4 w 6890"/>
                            <a:gd name="T6" fmla="+- 0 7970 1080"/>
                            <a:gd name="T7" fmla="*/ T6 w 6890"/>
                          </a:gdLst>
                          <a:ahLst/>
                          <a:cxnLst>
                            <a:cxn ang="0">
                              <a:pos x="T1" y="0"/>
                            </a:cxn>
                            <a:cxn ang="0">
                              <a:pos x="T3" y="0"/>
                            </a:cxn>
                            <a:cxn ang="0">
                              <a:pos x="T5" y="0"/>
                            </a:cxn>
                            <a:cxn ang="0">
                              <a:pos x="T7" y="0"/>
                            </a:cxn>
                          </a:cxnLst>
                          <a:rect l="0" t="0" r="r" b="b"/>
                          <a:pathLst>
                            <a:path w="6890">
                              <a:moveTo>
                                <a:pt x="0" y="0"/>
                              </a:moveTo>
                              <a:lnTo>
                                <a:pt x="775" y="0"/>
                              </a:lnTo>
                              <a:moveTo>
                                <a:pt x="778" y="0"/>
                              </a:moveTo>
                              <a:lnTo>
                                <a:pt x="6890"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8BE524" id="AutoShape 11" o:spid="_x0000_s1026" style="position:absolute;margin-left:54pt;margin-top:13.05pt;width:344.5pt;height:.1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8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" path="m,l775,t3,l6890,e" filled="f" strokeweight=".22136mm">
                <v:path arrowok="t" o:connecttype="custom" o:connectlocs="0,0;492125,0;494030,0;4375150,0" o:connectangles="0,0,0,0"/>
                <w10:wrap type="topAndBottom" anchorx="page"/>
              </v:shape>
            </w:pict>
          </mc:Fallback>
        </mc:AlternateContent>
      </w:r>
    </w:p>
    <w:p w14:paraId="2C644FFF" w14:textId="77777777" w:rsidR="00FD6D1C" w:rsidRPr="00687E1F" w:rsidRDefault="00FD6D1C" w:rsidP="00425D09">
      <w:pPr>
        <w:pStyle w:val="Corpodetexto"/>
        <w:spacing w:line="360" w:lineRule="auto"/>
        <w:jc w:val="both"/>
        <w:rPr>
          <w:rFonts w:ascii="Arial" w:hAnsi="Arial" w:cs="Arial"/>
        </w:rPr>
      </w:pPr>
    </w:p>
    <w:p w14:paraId="1F5DB564" w14:textId="77777777"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Nome</w:t>
      </w:r>
      <w:r w:rsidR="007C4942" w:rsidRPr="00687E1F">
        <w:rPr>
          <w:rFonts w:ascii="Arial" w:hAnsi="Arial" w:cs="Arial"/>
        </w:rPr>
        <w:t xml:space="preserve"> </w:t>
      </w:r>
      <w:r w:rsidRPr="00687E1F">
        <w:rPr>
          <w:rFonts w:ascii="Arial" w:hAnsi="Arial" w:cs="Arial"/>
        </w:rPr>
        <w:t>e</w:t>
      </w:r>
      <w:r w:rsidR="007C4942" w:rsidRPr="00687E1F">
        <w:rPr>
          <w:rFonts w:ascii="Arial" w:hAnsi="Arial" w:cs="Arial"/>
        </w:rPr>
        <w:t xml:space="preserve"> </w:t>
      </w:r>
      <w:r w:rsidRPr="00687E1F">
        <w:rPr>
          <w:rFonts w:ascii="Arial" w:hAnsi="Arial" w:cs="Arial"/>
        </w:rPr>
        <w:t>nº</w:t>
      </w:r>
      <w:r w:rsidR="007C4942" w:rsidRPr="00687E1F">
        <w:rPr>
          <w:rFonts w:ascii="Arial" w:hAnsi="Arial" w:cs="Arial"/>
        </w:rPr>
        <w:t xml:space="preserve"> </w:t>
      </w:r>
      <w:r w:rsidRPr="00687E1F">
        <w:rPr>
          <w:rFonts w:ascii="Arial" w:hAnsi="Arial" w:cs="Arial"/>
        </w:rPr>
        <w:t>da</w:t>
      </w:r>
      <w:r w:rsidR="007C4942" w:rsidRPr="00687E1F">
        <w:rPr>
          <w:rFonts w:ascii="Arial" w:hAnsi="Arial" w:cs="Arial"/>
        </w:rPr>
        <w:t xml:space="preserve"> </w:t>
      </w:r>
      <w:r w:rsidRPr="00687E1F">
        <w:rPr>
          <w:rFonts w:ascii="Arial" w:hAnsi="Arial" w:cs="Arial"/>
        </w:rPr>
        <w:t>cédula de identidade</w:t>
      </w:r>
      <w:r w:rsidR="007C4942" w:rsidRPr="00687E1F">
        <w:rPr>
          <w:rFonts w:ascii="Arial" w:hAnsi="Arial" w:cs="Arial"/>
        </w:rPr>
        <w:t xml:space="preserve"> </w:t>
      </w:r>
      <w:r w:rsidRPr="00687E1F">
        <w:rPr>
          <w:rFonts w:ascii="Arial" w:hAnsi="Arial" w:cs="Arial"/>
        </w:rPr>
        <w:t>do</w:t>
      </w:r>
      <w:r w:rsidR="007C4942" w:rsidRPr="00687E1F">
        <w:rPr>
          <w:rFonts w:ascii="Arial" w:hAnsi="Arial" w:cs="Arial"/>
        </w:rPr>
        <w:t xml:space="preserve"> </w:t>
      </w:r>
      <w:r w:rsidRPr="00687E1F">
        <w:rPr>
          <w:rFonts w:ascii="Arial" w:hAnsi="Arial" w:cs="Arial"/>
        </w:rPr>
        <w:t>declarante</w:t>
      </w:r>
    </w:p>
    <w:p w14:paraId="7A18DE24" w14:textId="77777777" w:rsidR="002249BC" w:rsidRPr="00687E1F" w:rsidRDefault="002249BC" w:rsidP="00425D09">
      <w:pPr>
        <w:pStyle w:val="Corpodetexto"/>
        <w:spacing w:line="360" w:lineRule="auto"/>
        <w:ind w:left="220"/>
        <w:jc w:val="both"/>
        <w:rPr>
          <w:rFonts w:ascii="Arial" w:hAnsi="Arial" w:cs="Arial"/>
        </w:rPr>
      </w:pPr>
    </w:p>
    <w:p w14:paraId="0689E268" w14:textId="77777777" w:rsidR="002249BC" w:rsidRPr="00687E1F" w:rsidRDefault="002249BC" w:rsidP="00425D09">
      <w:pPr>
        <w:pStyle w:val="Corpodetexto"/>
        <w:spacing w:line="360" w:lineRule="auto"/>
        <w:ind w:left="220"/>
        <w:jc w:val="both"/>
        <w:rPr>
          <w:rFonts w:ascii="Arial" w:hAnsi="Arial" w:cs="Arial"/>
        </w:rPr>
      </w:pPr>
    </w:p>
    <w:p w14:paraId="359CF223" w14:textId="77777777" w:rsidR="002249BC" w:rsidRPr="00687E1F" w:rsidRDefault="002249BC" w:rsidP="00425D09">
      <w:pPr>
        <w:pStyle w:val="Corpodetexto"/>
        <w:spacing w:line="360" w:lineRule="auto"/>
        <w:ind w:left="220"/>
        <w:jc w:val="both"/>
        <w:rPr>
          <w:rFonts w:ascii="Arial" w:hAnsi="Arial" w:cs="Arial"/>
        </w:rPr>
      </w:pPr>
    </w:p>
    <w:p w14:paraId="24FAD554" w14:textId="77777777" w:rsidR="002249BC" w:rsidRPr="00687E1F" w:rsidRDefault="002249BC" w:rsidP="00425D09">
      <w:pPr>
        <w:pStyle w:val="Ttulo1"/>
        <w:spacing w:line="360" w:lineRule="auto"/>
        <w:ind w:left="2889" w:right="3110"/>
        <w:jc w:val="both"/>
      </w:pPr>
    </w:p>
    <w:p w14:paraId="7D94CD8D" w14:textId="77777777" w:rsidR="00FD2B2F" w:rsidRPr="00687E1F" w:rsidRDefault="00FD2B2F" w:rsidP="00425D09">
      <w:pPr>
        <w:widowControl/>
        <w:autoSpaceDE/>
        <w:autoSpaceDN/>
        <w:spacing w:after="200" w:line="276" w:lineRule="auto"/>
        <w:rPr>
          <w:rFonts w:ascii="Arial" w:hAnsi="Arial" w:cs="Arial"/>
          <w:b/>
          <w:sz w:val="20"/>
          <w:szCs w:val="20"/>
        </w:rPr>
      </w:pPr>
      <w:r w:rsidRPr="00687E1F">
        <w:rPr>
          <w:rFonts w:ascii="Arial" w:hAnsi="Arial" w:cs="Arial"/>
          <w:b/>
          <w:sz w:val="20"/>
          <w:szCs w:val="20"/>
        </w:rPr>
        <w:br w:type="page"/>
      </w:r>
    </w:p>
    <w:p w14:paraId="1CCC8438" w14:textId="77777777" w:rsidR="00602419" w:rsidRPr="00687E1F" w:rsidRDefault="00602419" w:rsidP="00425D09">
      <w:pPr>
        <w:widowControl/>
        <w:autoSpaceDE/>
        <w:autoSpaceDN/>
        <w:spacing w:line="360" w:lineRule="auto"/>
        <w:jc w:val="center"/>
        <w:rPr>
          <w:rFonts w:ascii="Arial" w:hAnsi="Arial" w:cs="Arial"/>
          <w:b/>
          <w:sz w:val="20"/>
          <w:szCs w:val="20"/>
        </w:rPr>
      </w:pPr>
    </w:p>
    <w:p w14:paraId="6CF90BE4" w14:textId="77777777" w:rsidR="00602419" w:rsidRPr="00687E1F" w:rsidRDefault="00602419" w:rsidP="00425D09">
      <w:pPr>
        <w:widowControl/>
        <w:autoSpaceDE/>
        <w:autoSpaceDN/>
        <w:spacing w:line="360" w:lineRule="auto"/>
        <w:jc w:val="center"/>
        <w:rPr>
          <w:rFonts w:ascii="Arial" w:hAnsi="Arial" w:cs="Arial"/>
          <w:b/>
          <w:sz w:val="20"/>
          <w:szCs w:val="20"/>
        </w:rPr>
      </w:pPr>
    </w:p>
    <w:p w14:paraId="1D3C76DE" w14:textId="5AEE2881" w:rsidR="00FD6D1C" w:rsidRPr="00687E1F" w:rsidRDefault="00FD6D1C" w:rsidP="00425D09">
      <w:pPr>
        <w:widowControl/>
        <w:autoSpaceDE/>
        <w:autoSpaceDN/>
        <w:spacing w:line="360" w:lineRule="auto"/>
        <w:jc w:val="center"/>
        <w:rPr>
          <w:rFonts w:ascii="Arial" w:hAnsi="Arial" w:cs="Arial"/>
          <w:b/>
          <w:sz w:val="20"/>
          <w:szCs w:val="20"/>
        </w:rPr>
      </w:pPr>
      <w:r w:rsidRPr="00687E1F">
        <w:rPr>
          <w:rFonts w:ascii="Arial" w:hAnsi="Arial" w:cs="Arial"/>
          <w:b/>
          <w:sz w:val="20"/>
          <w:szCs w:val="20"/>
        </w:rPr>
        <w:t>DECLARAÇÃO DE RESPONSABILIDADE</w:t>
      </w:r>
    </w:p>
    <w:p w14:paraId="33A8D1EE" w14:textId="77777777" w:rsidR="00FD6D1C" w:rsidRPr="00687E1F" w:rsidRDefault="00FD6D1C" w:rsidP="00425D09">
      <w:pPr>
        <w:pStyle w:val="Corpodetexto"/>
        <w:spacing w:line="360" w:lineRule="auto"/>
        <w:jc w:val="both"/>
        <w:rPr>
          <w:rFonts w:ascii="Arial" w:hAnsi="Arial" w:cs="Arial"/>
          <w:b/>
        </w:rPr>
      </w:pPr>
    </w:p>
    <w:p w14:paraId="0370DEF3" w14:textId="77777777" w:rsidR="00FD6D1C" w:rsidRPr="00687E1F" w:rsidRDefault="00FD6D1C" w:rsidP="00425D09">
      <w:pPr>
        <w:pStyle w:val="Corpodetexto"/>
        <w:spacing w:line="360" w:lineRule="auto"/>
        <w:jc w:val="both"/>
        <w:rPr>
          <w:rFonts w:ascii="Arial" w:hAnsi="Arial" w:cs="Arial"/>
          <w:b/>
        </w:rPr>
      </w:pPr>
    </w:p>
    <w:p w14:paraId="64AA54D8" w14:textId="3A533AA9" w:rsidR="005F4EC4" w:rsidRPr="00687E1F" w:rsidRDefault="00FD6D1C" w:rsidP="00425D09">
      <w:pPr>
        <w:pStyle w:val="Corpodetexto"/>
        <w:spacing w:line="360" w:lineRule="auto"/>
        <w:ind w:left="220" w:right="436"/>
        <w:jc w:val="both"/>
        <w:rPr>
          <w:rFonts w:ascii="Arial" w:hAnsi="Arial" w:cs="Arial"/>
        </w:rPr>
      </w:pPr>
      <w:r w:rsidRPr="00687E1F">
        <w:rPr>
          <w:rFonts w:ascii="Arial" w:hAnsi="Arial" w:cs="Arial"/>
        </w:rPr>
        <w:t xml:space="preserve">Declaramos para fins de atendimento ao que consta do edital do </w:t>
      </w:r>
      <w:r w:rsidR="002249BC" w:rsidRPr="00687E1F">
        <w:rPr>
          <w:rFonts w:ascii="Arial" w:hAnsi="Arial" w:cs="Arial"/>
        </w:rPr>
        <w:t xml:space="preserve">PREGÃO ELETRÔNICO Nº </w:t>
      </w:r>
      <w:r w:rsidR="00C21636">
        <w:rPr>
          <w:rFonts w:ascii="Arial" w:hAnsi="Arial" w:cs="Arial"/>
        </w:rPr>
        <w:t>017/2025</w:t>
      </w:r>
      <w:r w:rsidR="007C4942" w:rsidRPr="00687E1F">
        <w:rPr>
          <w:rFonts w:ascii="Arial" w:hAnsi="Arial" w:cs="Arial"/>
        </w:rPr>
        <w:t xml:space="preserve"> </w:t>
      </w:r>
      <w:r w:rsidRPr="00687E1F">
        <w:rPr>
          <w:rFonts w:ascii="Arial" w:hAnsi="Arial" w:cs="Arial"/>
        </w:rPr>
        <w:t>da</w:t>
      </w:r>
      <w:r w:rsidR="000D7469">
        <w:rPr>
          <w:rFonts w:ascii="Arial" w:hAnsi="Arial" w:cs="Arial"/>
        </w:rPr>
        <w:t>s</w:t>
      </w:r>
    </w:p>
    <w:p w14:paraId="1C25C208" w14:textId="0FDD5D5C" w:rsidR="00FD6D1C" w:rsidRPr="00687E1F" w:rsidRDefault="00FD6D1C" w:rsidP="00425D09">
      <w:pPr>
        <w:pStyle w:val="Corpodetexto"/>
        <w:spacing w:line="360" w:lineRule="auto"/>
        <w:ind w:left="220" w:right="436"/>
        <w:jc w:val="both"/>
        <w:rPr>
          <w:rFonts w:ascii="Arial" w:hAnsi="Arial" w:cs="Arial"/>
        </w:rPr>
      </w:pPr>
      <w:r w:rsidRPr="00687E1F">
        <w:rPr>
          <w:rFonts w:ascii="Arial" w:hAnsi="Arial" w:cs="Arial"/>
        </w:rPr>
        <w:t xml:space="preserve"> Secretaria</w:t>
      </w:r>
      <w:r w:rsidR="000D7469">
        <w:rPr>
          <w:rFonts w:ascii="Arial" w:hAnsi="Arial" w:cs="Arial"/>
        </w:rPr>
        <w:t>s</w:t>
      </w:r>
      <w:r w:rsidR="00D57928" w:rsidRPr="00687E1F">
        <w:rPr>
          <w:rFonts w:ascii="Arial" w:hAnsi="Arial" w:cs="Arial"/>
        </w:rPr>
        <w:t xml:space="preserve"> </w:t>
      </w:r>
      <w:r w:rsidR="000B7FD3">
        <w:rPr>
          <w:rFonts w:ascii="Arial" w:hAnsi="Arial" w:cs="Arial"/>
          <w:color w:val="000000" w:themeColor="text1"/>
        </w:rPr>
        <w:t>do</w:t>
      </w:r>
      <w:r w:rsidR="005F4EC4" w:rsidRPr="00687E1F">
        <w:rPr>
          <w:rFonts w:ascii="Arial" w:hAnsi="Arial" w:cs="Arial"/>
          <w:color w:val="000000" w:themeColor="text1"/>
        </w:rPr>
        <w:t xml:space="preserve"> </w:t>
      </w:r>
      <w:r w:rsidRPr="00687E1F">
        <w:rPr>
          <w:rFonts w:ascii="Arial" w:hAnsi="Arial" w:cs="Arial"/>
        </w:rPr>
        <w:t xml:space="preserve">Município de </w:t>
      </w:r>
      <w:r w:rsidR="00E97F9C" w:rsidRPr="00687E1F">
        <w:rPr>
          <w:rFonts w:ascii="Arial" w:hAnsi="Arial" w:cs="Arial"/>
        </w:rPr>
        <w:t>Itapissuma</w:t>
      </w:r>
      <w:r w:rsidRPr="00687E1F">
        <w:rPr>
          <w:rFonts w:ascii="Arial" w:hAnsi="Arial" w:cs="Arial"/>
        </w:rPr>
        <w:t>, que a empresa............................................................tomou conhecimento do Edital e de todas as condições de participação na Licitação e se compromete a cumprir todos os termos do Edital, e a fornecer material de</w:t>
      </w:r>
      <w:r w:rsidR="007C4942" w:rsidRPr="00687E1F">
        <w:rPr>
          <w:rFonts w:ascii="Arial" w:hAnsi="Arial" w:cs="Arial"/>
        </w:rPr>
        <w:t xml:space="preserve"> </w:t>
      </w:r>
      <w:r w:rsidRPr="00687E1F">
        <w:rPr>
          <w:rFonts w:ascii="Arial" w:hAnsi="Arial" w:cs="Arial"/>
        </w:rPr>
        <w:t>qualidade,</w:t>
      </w:r>
      <w:r w:rsidR="007C4942" w:rsidRPr="00687E1F">
        <w:rPr>
          <w:rFonts w:ascii="Arial" w:hAnsi="Arial" w:cs="Arial"/>
        </w:rPr>
        <w:t xml:space="preserve"> </w:t>
      </w:r>
      <w:r w:rsidRPr="00687E1F">
        <w:rPr>
          <w:rFonts w:ascii="Arial" w:hAnsi="Arial" w:cs="Arial"/>
        </w:rPr>
        <w:t>sob</w:t>
      </w:r>
      <w:r w:rsidR="007C4942" w:rsidRPr="00687E1F">
        <w:rPr>
          <w:rFonts w:ascii="Arial" w:hAnsi="Arial" w:cs="Arial"/>
        </w:rPr>
        <w:t xml:space="preserve"> </w:t>
      </w:r>
      <w:r w:rsidRPr="00687E1F">
        <w:rPr>
          <w:rFonts w:ascii="Arial" w:hAnsi="Arial" w:cs="Arial"/>
        </w:rPr>
        <w:t>as penas da</w:t>
      </w:r>
      <w:r w:rsidR="007C4942" w:rsidRPr="00687E1F">
        <w:rPr>
          <w:rFonts w:ascii="Arial" w:hAnsi="Arial" w:cs="Arial"/>
        </w:rPr>
        <w:t xml:space="preserve"> </w:t>
      </w:r>
      <w:r w:rsidRPr="00687E1F">
        <w:rPr>
          <w:rFonts w:ascii="Arial" w:hAnsi="Arial" w:cs="Arial"/>
        </w:rPr>
        <w:t>Lei.</w:t>
      </w:r>
    </w:p>
    <w:p w14:paraId="6F9177C2" w14:textId="77777777" w:rsidR="00FD6D1C" w:rsidRPr="00687E1F" w:rsidRDefault="00FD6D1C" w:rsidP="00425D09">
      <w:pPr>
        <w:pStyle w:val="Corpodetexto"/>
        <w:spacing w:line="360" w:lineRule="auto"/>
        <w:jc w:val="both"/>
        <w:rPr>
          <w:rFonts w:ascii="Arial" w:hAnsi="Arial" w:cs="Arial"/>
        </w:rPr>
      </w:pPr>
    </w:p>
    <w:p w14:paraId="3AAC38ED" w14:textId="77777777" w:rsidR="00FD6D1C" w:rsidRPr="00687E1F" w:rsidRDefault="00FD6D1C" w:rsidP="00425D09">
      <w:pPr>
        <w:pStyle w:val="Corpodetexto"/>
        <w:spacing w:line="360" w:lineRule="auto"/>
        <w:jc w:val="both"/>
        <w:rPr>
          <w:rFonts w:ascii="Arial" w:hAnsi="Arial" w:cs="Arial"/>
        </w:rPr>
      </w:pPr>
    </w:p>
    <w:p w14:paraId="7C10A1DA" w14:textId="77777777" w:rsidR="00FD6D1C" w:rsidRPr="00687E1F" w:rsidRDefault="00FD6D1C" w:rsidP="00425D09">
      <w:pPr>
        <w:pStyle w:val="Corpodetexto"/>
        <w:spacing w:line="360" w:lineRule="auto"/>
        <w:jc w:val="both"/>
        <w:rPr>
          <w:rFonts w:ascii="Arial" w:hAnsi="Arial" w:cs="Arial"/>
        </w:rPr>
      </w:pPr>
    </w:p>
    <w:p w14:paraId="251E2C85" w14:textId="77777777"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Local e data:</w:t>
      </w:r>
    </w:p>
    <w:p w14:paraId="119EBBC4" w14:textId="77777777" w:rsidR="00FD6D1C" w:rsidRPr="00687E1F" w:rsidRDefault="00FD6D1C" w:rsidP="00425D09">
      <w:pPr>
        <w:pStyle w:val="Corpodetexto"/>
        <w:spacing w:line="360" w:lineRule="auto"/>
        <w:jc w:val="both"/>
        <w:rPr>
          <w:rFonts w:ascii="Arial" w:hAnsi="Arial" w:cs="Arial"/>
        </w:rPr>
      </w:pPr>
    </w:p>
    <w:p w14:paraId="119612B1" w14:textId="77777777" w:rsidR="00FD6D1C" w:rsidRPr="00687E1F" w:rsidRDefault="00FD6D1C" w:rsidP="00425D09">
      <w:pPr>
        <w:pStyle w:val="Corpodetexto"/>
        <w:spacing w:line="360" w:lineRule="auto"/>
        <w:jc w:val="both"/>
        <w:rPr>
          <w:rFonts w:ascii="Arial" w:hAnsi="Arial" w:cs="Arial"/>
        </w:rPr>
      </w:pPr>
    </w:p>
    <w:p w14:paraId="4557C487" w14:textId="77777777" w:rsidR="00FD6D1C" w:rsidRPr="00687E1F" w:rsidRDefault="00FD6D1C" w:rsidP="00425D09">
      <w:pPr>
        <w:pStyle w:val="Corpodetexto"/>
        <w:spacing w:line="360" w:lineRule="auto"/>
        <w:jc w:val="both"/>
        <w:rPr>
          <w:rFonts w:ascii="Arial" w:hAnsi="Arial" w:cs="Arial"/>
        </w:rPr>
      </w:pPr>
    </w:p>
    <w:p w14:paraId="531B39AC" w14:textId="77777777"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Assinatura e carimbo da empresa:</w:t>
      </w:r>
    </w:p>
    <w:p w14:paraId="5D69FE5E" w14:textId="77777777" w:rsidR="002249BC" w:rsidRPr="00687E1F" w:rsidRDefault="002249BC" w:rsidP="00425D09">
      <w:pPr>
        <w:pStyle w:val="Corpodetexto"/>
        <w:spacing w:line="360" w:lineRule="auto"/>
        <w:ind w:left="220"/>
        <w:jc w:val="both"/>
        <w:rPr>
          <w:rFonts w:ascii="Arial" w:hAnsi="Arial" w:cs="Arial"/>
        </w:rPr>
      </w:pPr>
    </w:p>
    <w:p w14:paraId="13D7A884" w14:textId="77777777" w:rsidR="00FD6D1C" w:rsidRPr="00687E1F" w:rsidRDefault="00FD6D1C" w:rsidP="00425D09">
      <w:pPr>
        <w:pStyle w:val="Corpodetexto"/>
        <w:spacing w:line="360" w:lineRule="auto"/>
        <w:jc w:val="both"/>
        <w:rPr>
          <w:rFonts w:ascii="Arial" w:hAnsi="Arial" w:cs="Arial"/>
        </w:rPr>
      </w:pPr>
    </w:p>
    <w:p w14:paraId="75DB1977" w14:textId="77777777" w:rsidR="002249BC" w:rsidRPr="00687E1F" w:rsidRDefault="002249BC" w:rsidP="00425D09">
      <w:pPr>
        <w:pStyle w:val="Corpodetexto"/>
        <w:spacing w:line="360" w:lineRule="auto"/>
        <w:jc w:val="both"/>
        <w:rPr>
          <w:rFonts w:ascii="Arial" w:hAnsi="Arial" w:cs="Arial"/>
        </w:rPr>
      </w:pPr>
    </w:p>
    <w:p w14:paraId="7AB252C2" w14:textId="77777777" w:rsidR="002249BC" w:rsidRPr="00687E1F" w:rsidRDefault="002249BC" w:rsidP="00425D09">
      <w:pPr>
        <w:pStyle w:val="Corpodetexto"/>
        <w:spacing w:line="360" w:lineRule="auto"/>
        <w:jc w:val="both"/>
        <w:rPr>
          <w:rFonts w:ascii="Arial" w:hAnsi="Arial" w:cs="Arial"/>
        </w:rPr>
      </w:pPr>
    </w:p>
    <w:p w14:paraId="1BB8667C" w14:textId="77777777" w:rsidR="002249BC" w:rsidRPr="00687E1F" w:rsidRDefault="002249BC" w:rsidP="00425D09">
      <w:pPr>
        <w:pStyle w:val="Corpodetexto"/>
        <w:spacing w:line="360" w:lineRule="auto"/>
        <w:jc w:val="both"/>
        <w:rPr>
          <w:rFonts w:ascii="Arial" w:hAnsi="Arial" w:cs="Arial"/>
        </w:rPr>
      </w:pPr>
    </w:p>
    <w:p w14:paraId="1C5AF7CF" w14:textId="77777777" w:rsidR="002249BC" w:rsidRPr="00687E1F" w:rsidRDefault="002249BC" w:rsidP="00425D09">
      <w:pPr>
        <w:pStyle w:val="Corpodetexto"/>
        <w:spacing w:line="360" w:lineRule="auto"/>
        <w:jc w:val="both"/>
        <w:rPr>
          <w:rFonts w:ascii="Arial" w:hAnsi="Arial" w:cs="Arial"/>
        </w:rPr>
      </w:pPr>
    </w:p>
    <w:p w14:paraId="2F63FFE3" w14:textId="77777777" w:rsidR="002249BC" w:rsidRPr="00687E1F" w:rsidRDefault="002249BC" w:rsidP="00425D09">
      <w:pPr>
        <w:pStyle w:val="Corpodetexto"/>
        <w:spacing w:line="360" w:lineRule="auto"/>
        <w:jc w:val="both"/>
        <w:rPr>
          <w:rFonts w:ascii="Arial" w:hAnsi="Arial" w:cs="Arial"/>
        </w:rPr>
      </w:pPr>
    </w:p>
    <w:p w14:paraId="3849D0FC" w14:textId="77777777" w:rsidR="002249BC" w:rsidRPr="00687E1F" w:rsidRDefault="002249BC" w:rsidP="00425D09">
      <w:pPr>
        <w:pStyle w:val="Corpodetexto"/>
        <w:spacing w:line="360" w:lineRule="auto"/>
        <w:jc w:val="both"/>
        <w:rPr>
          <w:rFonts w:ascii="Arial" w:hAnsi="Arial" w:cs="Arial"/>
        </w:rPr>
      </w:pPr>
    </w:p>
    <w:p w14:paraId="5FDB25F0" w14:textId="77777777" w:rsidR="002249BC" w:rsidRPr="00687E1F" w:rsidRDefault="002249BC" w:rsidP="00425D09">
      <w:pPr>
        <w:pStyle w:val="Corpodetexto"/>
        <w:spacing w:line="360" w:lineRule="auto"/>
        <w:jc w:val="both"/>
        <w:rPr>
          <w:rFonts w:ascii="Arial" w:hAnsi="Arial" w:cs="Arial"/>
        </w:rPr>
      </w:pPr>
    </w:p>
    <w:p w14:paraId="6572B539" w14:textId="77777777" w:rsidR="002249BC" w:rsidRPr="00687E1F" w:rsidRDefault="002249BC" w:rsidP="00425D09">
      <w:pPr>
        <w:pStyle w:val="Corpodetexto"/>
        <w:spacing w:line="360" w:lineRule="auto"/>
        <w:jc w:val="both"/>
        <w:rPr>
          <w:rFonts w:ascii="Arial" w:hAnsi="Arial" w:cs="Arial"/>
        </w:rPr>
      </w:pPr>
    </w:p>
    <w:p w14:paraId="0161B2AC" w14:textId="77777777" w:rsidR="002249BC" w:rsidRPr="00687E1F" w:rsidRDefault="002249BC" w:rsidP="00425D09">
      <w:pPr>
        <w:pStyle w:val="Corpodetexto"/>
        <w:spacing w:line="360" w:lineRule="auto"/>
        <w:jc w:val="both"/>
        <w:rPr>
          <w:rFonts w:ascii="Arial" w:hAnsi="Arial" w:cs="Arial"/>
        </w:rPr>
      </w:pPr>
    </w:p>
    <w:p w14:paraId="3212681C" w14:textId="77777777" w:rsidR="002249BC" w:rsidRPr="00687E1F" w:rsidRDefault="002249BC" w:rsidP="00425D09">
      <w:pPr>
        <w:pStyle w:val="Corpodetexto"/>
        <w:spacing w:line="360" w:lineRule="auto"/>
        <w:jc w:val="both"/>
        <w:rPr>
          <w:rFonts w:ascii="Arial" w:hAnsi="Arial" w:cs="Arial"/>
        </w:rPr>
      </w:pPr>
    </w:p>
    <w:p w14:paraId="774C584E" w14:textId="77777777" w:rsidR="002249BC" w:rsidRPr="00687E1F" w:rsidRDefault="002249BC" w:rsidP="00425D09">
      <w:pPr>
        <w:pStyle w:val="Corpodetexto"/>
        <w:spacing w:line="360" w:lineRule="auto"/>
        <w:jc w:val="both"/>
        <w:rPr>
          <w:rFonts w:ascii="Arial" w:hAnsi="Arial" w:cs="Arial"/>
        </w:rPr>
      </w:pPr>
    </w:p>
    <w:p w14:paraId="611BF8CA" w14:textId="509EA19E" w:rsidR="00FD2B2F" w:rsidRPr="00687E1F" w:rsidRDefault="00FD2B2F" w:rsidP="00425D09">
      <w:pPr>
        <w:widowControl/>
        <w:autoSpaceDE/>
        <w:autoSpaceDN/>
        <w:spacing w:after="200" w:line="276" w:lineRule="auto"/>
        <w:rPr>
          <w:rFonts w:ascii="Arial" w:hAnsi="Arial" w:cs="Arial"/>
          <w:sz w:val="20"/>
          <w:szCs w:val="20"/>
        </w:rPr>
      </w:pPr>
      <w:r w:rsidRPr="00687E1F">
        <w:rPr>
          <w:rFonts w:ascii="Arial" w:hAnsi="Arial" w:cs="Arial"/>
          <w:sz w:val="20"/>
          <w:szCs w:val="20"/>
        </w:rPr>
        <w:br w:type="page"/>
      </w:r>
    </w:p>
    <w:p w14:paraId="32B51D90" w14:textId="25FE2DA1" w:rsidR="000B7FD3" w:rsidRDefault="000B7FD3" w:rsidP="000D7469">
      <w:pPr>
        <w:spacing w:line="360" w:lineRule="auto"/>
        <w:ind w:left="3410" w:right="3230"/>
        <w:jc w:val="center"/>
        <w:rPr>
          <w:rFonts w:ascii="Arial" w:hAnsi="Arial" w:cs="Arial"/>
          <w:b/>
          <w:sz w:val="20"/>
          <w:szCs w:val="20"/>
        </w:rPr>
      </w:pPr>
    </w:p>
    <w:p w14:paraId="294A28D5" w14:textId="7E444AAD" w:rsidR="00602419" w:rsidRPr="00687E1F" w:rsidRDefault="002249BC" w:rsidP="000D7469">
      <w:pPr>
        <w:spacing w:line="360" w:lineRule="auto"/>
        <w:ind w:right="3230"/>
        <w:jc w:val="center"/>
        <w:rPr>
          <w:rFonts w:ascii="Arial" w:hAnsi="Arial" w:cs="Arial"/>
          <w:b/>
          <w:sz w:val="20"/>
          <w:szCs w:val="20"/>
        </w:rPr>
      </w:pPr>
      <w:r w:rsidRPr="00687E1F">
        <w:rPr>
          <w:rFonts w:ascii="Arial" w:hAnsi="Arial" w:cs="Arial"/>
          <w:b/>
          <w:sz w:val="20"/>
          <w:szCs w:val="20"/>
        </w:rPr>
        <w:t xml:space="preserve">PROCESSO Nº </w:t>
      </w:r>
      <w:r w:rsidR="00C21636">
        <w:rPr>
          <w:rFonts w:ascii="Arial" w:hAnsi="Arial" w:cs="Arial"/>
          <w:b/>
          <w:sz w:val="20"/>
          <w:szCs w:val="20"/>
        </w:rPr>
        <w:t>174/2025</w:t>
      </w:r>
    </w:p>
    <w:p w14:paraId="6FA2F54C" w14:textId="4729323F" w:rsidR="00FD6D1C" w:rsidRPr="00687E1F" w:rsidRDefault="00EF78D9" w:rsidP="000D7469">
      <w:pPr>
        <w:spacing w:line="360" w:lineRule="auto"/>
        <w:ind w:right="3230"/>
        <w:jc w:val="center"/>
        <w:rPr>
          <w:rFonts w:ascii="Arial" w:hAnsi="Arial" w:cs="Arial"/>
          <w:b/>
          <w:sz w:val="20"/>
          <w:szCs w:val="20"/>
        </w:rPr>
      </w:pPr>
      <w:r w:rsidRPr="00687E1F">
        <w:rPr>
          <w:rFonts w:ascii="Arial" w:hAnsi="Arial" w:cs="Arial"/>
          <w:b/>
          <w:sz w:val="20"/>
          <w:szCs w:val="20"/>
        </w:rPr>
        <w:t xml:space="preserve">PREGÃO ELETRONICO Nº </w:t>
      </w:r>
      <w:r w:rsidR="00C21636">
        <w:rPr>
          <w:rFonts w:ascii="Arial" w:hAnsi="Arial" w:cs="Arial"/>
          <w:b/>
          <w:sz w:val="20"/>
          <w:szCs w:val="20"/>
        </w:rPr>
        <w:t>017/2025</w:t>
      </w:r>
    </w:p>
    <w:p w14:paraId="50AA6709" w14:textId="77777777" w:rsidR="00FD6D1C" w:rsidRPr="00687E1F" w:rsidRDefault="00FD6D1C" w:rsidP="00425D09">
      <w:pPr>
        <w:pStyle w:val="Corpodetexto"/>
        <w:spacing w:line="360" w:lineRule="auto"/>
        <w:jc w:val="both"/>
        <w:rPr>
          <w:rFonts w:ascii="Arial" w:hAnsi="Arial" w:cs="Arial"/>
          <w:b/>
        </w:rPr>
      </w:pPr>
    </w:p>
    <w:p w14:paraId="343FA66D" w14:textId="77777777" w:rsidR="00FD6D1C" w:rsidRPr="00687E1F" w:rsidRDefault="00FD6D1C" w:rsidP="00425D09">
      <w:pPr>
        <w:spacing w:line="360" w:lineRule="auto"/>
        <w:ind w:left="220"/>
        <w:jc w:val="both"/>
        <w:rPr>
          <w:rFonts w:ascii="Arial" w:hAnsi="Arial" w:cs="Arial"/>
          <w:b/>
          <w:sz w:val="20"/>
          <w:szCs w:val="20"/>
        </w:rPr>
      </w:pPr>
      <w:r w:rsidRPr="00687E1F">
        <w:rPr>
          <w:rFonts w:ascii="Arial" w:hAnsi="Arial" w:cs="Arial"/>
          <w:b/>
          <w:sz w:val="20"/>
          <w:szCs w:val="20"/>
        </w:rPr>
        <w:t>DECLARAÇÃO</w:t>
      </w:r>
    </w:p>
    <w:p w14:paraId="08E07B7E" w14:textId="77777777" w:rsidR="00FD6D1C" w:rsidRPr="00687E1F" w:rsidRDefault="00FD6D1C" w:rsidP="00425D09">
      <w:pPr>
        <w:pStyle w:val="Corpodetexto"/>
        <w:spacing w:line="360" w:lineRule="auto"/>
        <w:jc w:val="both"/>
        <w:rPr>
          <w:rFonts w:ascii="Arial" w:hAnsi="Arial" w:cs="Arial"/>
          <w:b/>
        </w:rPr>
      </w:pPr>
    </w:p>
    <w:p w14:paraId="26EE46B9" w14:textId="77777777" w:rsidR="00FD6D1C" w:rsidRPr="00687E1F" w:rsidRDefault="00FD6D1C" w:rsidP="00425D09">
      <w:pPr>
        <w:pStyle w:val="Corpodetexto"/>
        <w:tabs>
          <w:tab w:val="left" w:pos="9136"/>
        </w:tabs>
        <w:spacing w:line="360" w:lineRule="auto"/>
        <w:ind w:left="220"/>
        <w:jc w:val="both"/>
        <w:rPr>
          <w:rFonts w:ascii="Arial" w:hAnsi="Arial" w:cs="Arial"/>
        </w:rPr>
      </w:pPr>
      <w:r w:rsidRPr="00687E1F">
        <w:rPr>
          <w:rFonts w:ascii="Arial" w:hAnsi="Arial" w:cs="Arial"/>
        </w:rPr>
        <w:t>(Razão</w:t>
      </w:r>
      <w:r w:rsidR="007C4942" w:rsidRPr="00687E1F">
        <w:rPr>
          <w:rFonts w:ascii="Arial" w:hAnsi="Arial" w:cs="Arial"/>
        </w:rPr>
        <w:t xml:space="preserve"> </w:t>
      </w:r>
      <w:r w:rsidRPr="00687E1F">
        <w:rPr>
          <w:rFonts w:ascii="Arial" w:hAnsi="Arial" w:cs="Arial"/>
        </w:rPr>
        <w:t>Social)</w:t>
      </w:r>
    </w:p>
    <w:p w14:paraId="1E1BF8A8" w14:textId="77777777" w:rsidR="00FD6D1C" w:rsidRPr="00687E1F" w:rsidRDefault="00FD6D1C" w:rsidP="00425D09">
      <w:pPr>
        <w:pStyle w:val="Corpodetexto"/>
        <w:spacing w:line="360" w:lineRule="auto"/>
        <w:jc w:val="both"/>
        <w:rPr>
          <w:rFonts w:ascii="Arial" w:hAnsi="Arial" w:cs="Arial"/>
        </w:rPr>
      </w:pPr>
    </w:p>
    <w:p w14:paraId="321F0984" w14:textId="77777777" w:rsidR="00FD6D1C" w:rsidRPr="00687E1F" w:rsidRDefault="00FD6D1C" w:rsidP="00425D09">
      <w:pPr>
        <w:pStyle w:val="Corpodetexto"/>
        <w:tabs>
          <w:tab w:val="left" w:pos="8352"/>
        </w:tabs>
        <w:spacing w:line="360" w:lineRule="auto"/>
        <w:ind w:left="220"/>
        <w:jc w:val="both"/>
        <w:rPr>
          <w:rFonts w:ascii="Arial" w:hAnsi="Arial" w:cs="Arial"/>
        </w:rPr>
      </w:pPr>
      <w:r w:rsidRPr="00687E1F">
        <w:rPr>
          <w:rFonts w:ascii="Arial" w:hAnsi="Arial" w:cs="Arial"/>
        </w:rPr>
        <w:t>CNPJ/MF</w:t>
      </w:r>
      <w:r w:rsidR="007C4942" w:rsidRPr="00687E1F">
        <w:rPr>
          <w:rFonts w:ascii="Arial" w:hAnsi="Arial" w:cs="Arial"/>
        </w:rPr>
        <w:t xml:space="preserve"> </w:t>
      </w:r>
      <w:r w:rsidRPr="00687E1F">
        <w:rPr>
          <w:rFonts w:ascii="Arial" w:hAnsi="Arial" w:cs="Arial"/>
        </w:rPr>
        <w:t>Nº</w:t>
      </w:r>
    </w:p>
    <w:p w14:paraId="6BBCE78A" w14:textId="77777777" w:rsidR="00FD6D1C" w:rsidRPr="00687E1F" w:rsidRDefault="00FD6D1C" w:rsidP="00425D09">
      <w:pPr>
        <w:pStyle w:val="Corpodetexto"/>
        <w:spacing w:line="360" w:lineRule="auto"/>
        <w:jc w:val="both"/>
        <w:rPr>
          <w:rFonts w:ascii="Arial" w:hAnsi="Arial" w:cs="Arial"/>
        </w:rPr>
      </w:pPr>
    </w:p>
    <w:p w14:paraId="490B8A20" w14:textId="77777777" w:rsidR="00FD6D1C" w:rsidRPr="00687E1F" w:rsidRDefault="00FD6D1C" w:rsidP="00425D09">
      <w:pPr>
        <w:pStyle w:val="Corpodetexto"/>
        <w:tabs>
          <w:tab w:val="left" w:pos="7170"/>
        </w:tabs>
        <w:spacing w:line="360" w:lineRule="auto"/>
        <w:ind w:left="275"/>
        <w:jc w:val="both"/>
        <w:rPr>
          <w:rFonts w:ascii="Arial" w:hAnsi="Arial" w:cs="Arial"/>
        </w:rPr>
      </w:pPr>
      <w:r w:rsidRPr="00687E1F">
        <w:rPr>
          <w:rFonts w:ascii="Arial" w:hAnsi="Arial" w:cs="Arial"/>
        </w:rPr>
        <w:t>Sediada</w:t>
      </w:r>
    </w:p>
    <w:p w14:paraId="5ABEC42A" w14:textId="77777777" w:rsidR="00FD6D1C" w:rsidRPr="00687E1F" w:rsidRDefault="00FD6D1C" w:rsidP="00425D09">
      <w:pPr>
        <w:pStyle w:val="Corpodetexto"/>
        <w:spacing w:line="360" w:lineRule="auto"/>
        <w:jc w:val="both"/>
        <w:rPr>
          <w:rFonts w:ascii="Arial" w:hAnsi="Arial" w:cs="Arial"/>
        </w:rPr>
      </w:pPr>
    </w:p>
    <w:p w14:paraId="63787797" w14:textId="77777777"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(Endereço Completo)</w:t>
      </w:r>
    </w:p>
    <w:p w14:paraId="1F90D11F" w14:textId="77777777" w:rsidR="00FD6D1C" w:rsidRPr="00687E1F" w:rsidRDefault="00FD6D1C" w:rsidP="00425D09">
      <w:pPr>
        <w:pStyle w:val="Corpodetexto"/>
        <w:spacing w:line="360" w:lineRule="auto"/>
        <w:jc w:val="both"/>
        <w:rPr>
          <w:rFonts w:ascii="Arial" w:hAnsi="Arial" w:cs="Arial"/>
        </w:rPr>
      </w:pPr>
    </w:p>
    <w:p w14:paraId="11B35001" w14:textId="56F606F5" w:rsidR="00FD6D1C" w:rsidRPr="00687E1F" w:rsidRDefault="00FD6D1C" w:rsidP="00425D09">
      <w:pPr>
        <w:pStyle w:val="Corpodetexto"/>
        <w:spacing w:line="360" w:lineRule="auto"/>
        <w:ind w:left="220" w:right="322"/>
        <w:jc w:val="both"/>
        <w:rPr>
          <w:rFonts w:ascii="Arial" w:hAnsi="Arial" w:cs="Arial"/>
        </w:rPr>
      </w:pPr>
      <w:r w:rsidRPr="00687E1F">
        <w:rPr>
          <w:rFonts w:ascii="Arial" w:hAnsi="Arial" w:cs="Arial"/>
        </w:rPr>
        <w:t xml:space="preserve">Declara, sob as penas da lei, que na qualidade de proponente de procedimento licitatório sob a modalidade </w:t>
      </w:r>
      <w:r w:rsidR="002249BC" w:rsidRPr="00687E1F">
        <w:rPr>
          <w:rFonts w:ascii="Arial" w:hAnsi="Arial" w:cs="Arial"/>
        </w:rPr>
        <w:t xml:space="preserve">PREGÃO ELETRÔNICO Nº </w:t>
      </w:r>
      <w:r w:rsidR="00C21636">
        <w:rPr>
          <w:rFonts w:ascii="Arial" w:hAnsi="Arial" w:cs="Arial"/>
        </w:rPr>
        <w:t>017/2025</w:t>
      </w:r>
      <w:r w:rsidRPr="00687E1F">
        <w:rPr>
          <w:rFonts w:ascii="Arial" w:hAnsi="Arial" w:cs="Arial"/>
        </w:rPr>
        <w:t xml:space="preserve">, instaurada pelo Município de </w:t>
      </w:r>
      <w:r w:rsidR="00E97F9C" w:rsidRPr="00687E1F">
        <w:rPr>
          <w:rFonts w:ascii="Arial" w:hAnsi="Arial" w:cs="Arial"/>
        </w:rPr>
        <w:t>Itapissuma</w:t>
      </w:r>
      <w:r w:rsidRPr="00687E1F">
        <w:rPr>
          <w:rFonts w:ascii="Arial" w:hAnsi="Arial" w:cs="Arial"/>
        </w:rPr>
        <w:t>, não integra nosso corpo social, nem nosso quadro funcional empregado</w:t>
      </w:r>
      <w:r w:rsidR="007C4942" w:rsidRPr="00687E1F">
        <w:rPr>
          <w:rFonts w:ascii="Arial" w:hAnsi="Arial" w:cs="Arial"/>
        </w:rPr>
        <w:t xml:space="preserve"> </w:t>
      </w:r>
      <w:r w:rsidRPr="00687E1F">
        <w:rPr>
          <w:rFonts w:ascii="Arial" w:hAnsi="Arial" w:cs="Arial"/>
        </w:rPr>
        <w:t>público</w:t>
      </w:r>
      <w:r w:rsidR="007C4942" w:rsidRPr="00687E1F">
        <w:rPr>
          <w:rFonts w:ascii="Arial" w:hAnsi="Arial" w:cs="Arial"/>
        </w:rPr>
        <w:t xml:space="preserve"> </w:t>
      </w:r>
      <w:r w:rsidRPr="00687E1F">
        <w:rPr>
          <w:rFonts w:ascii="Arial" w:hAnsi="Arial" w:cs="Arial"/>
        </w:rPr>
        <w:t>ou</w:t>
      </w:r>
      <w:r w:rsidR="007C4942" w:rsidRPr="00687E1F">
        <w:rPr>
          <w:rFonts w:ascii="Arial" w:hAnsi="Arial" w:cs="Arial"/>
        </w:rPr>
        <w:t xml:space="preserve"> </w:t>
      </w:r>
      <w:r w:rsidRPr="00687E1F">
        <w:rPr>
          <w:rFonts w:ascii="Arial" w:hAnsi="Arial" w:cs="Arial"/>
        </w:rPr>
        <w:t>membro</w:t>
      </w:r>
      <w:r w:rsidR="007C4942" w:rsidRPr="00687E1F">
        <w:rPr>
          <w:rFonts w:ascii="Arial" w:hAnsi="Arial" w:cs="Arial"/>
        </w:rPr>
        <w:t xml:space="preserve"> </w:t>
      </w:r>
      <w:r w:rsidRPr="00687E1F">
        <w:rPr>
          <w:rFonts w:ascii="Arial" w:hAnsi="Arial" w:cs="Arial"/>
        </w:rPr>
        <w:t>comissionado</w:t>
      </w:r>
      <w:r w:rsidR="007C4942" w:rsidRPr="00687E1F">
        <w:rPr>
          <w:rFonts w:ascii="Arial" w:hAnsi="Arial" w:cs="Arial"/>
        </w:rPr>
        <w:t xml:space="preserve"> </w:t>
      </w:r>
      <w:r w:rsidRPr="00687E1F">
        <w:rPr>
          <w:rFonts w:ascii="Arial" w:hAnsi="Arial" w:cs="Arial"/>
        </w:rPr>
        <w:t>de</w:t>
      </w:r>
      <w:r w:rsidR="007C4942" w:rsidRPr="00687E1F">
        <w:rPr>
          <w:rFonts w:ascii="Arial" w:hAnsi="Arial" w:cs="Arial"/>
        </w:rPr>
        <w:t xml:space="preserve"> </w:t>
      </w:r>
      <w:r w:rsidRPr="00687E1F">
        <w:rPr>
          <w:rFonts w:ascii="Arial" w:hAnsi="Arial" w:cs="Arial"/>
        </w:rPr>
        <w:t>órgão</w:t>
      </w:r>
      <w:r w:rsidR="007C4942" w:rsidRPr="00687E1F">
        <w:rPr>
          <w:rFonts w:ascii="Arial" w:hAnsi="Arial" w:cs="Arial"/>
        </w:rPr>
        <w:t xml:space="preserve"> </w:t>
      </w:r>
      <w:r w:rsidRPr="00687E1F">
        <w:rPr>
          <w:rFonts w:ascii="Arial" w:hAnsi="Arial" w:cs="Arial"/>
        </w:rPr>
        <w:t>direto</w:t>
      </w:r>
      <w:r w:rsidR="007C4942" w:rsidRPr="00687E1F">
        <w:rPr>
          <w:rFonts w:ascii="Arial" w:hAnsi="Arial" w:cs="Arial"/>
        </w:rPr>
        <w:t xml:space="preserve"> </w:t>
      </w:r>
      <w:r w:rsidRPr="00687E1F">
        <w:rPr>
          <w:rFonts w:ascii="Arial" w:hAnsi="Arial" w:cs="Arial"/>
        </w:rPr>
        <w:t>ou</w:t>
      </w:r>
      <w:r w:rsidR="007C4942" w:rsidRPr="00687E1F">
        <w:rPr>
          <w:rFonts w:ascii="Arial" w:hAnsi="Arial" w:cs="Arial"/>
        </w:rPr>
        <w:t xml:space="preserve"> </w:t>
      </w:r>
      <w:r w:rsidRPr="00687E1F">
        <w:rPr>
          <w:rFonts w:ascii="Arial" w:hAnsi="Arial" w:cs="Arial"/>
        </w:rPr>
        <w:t>indireto</w:t>
      </w:r>
      <w:r w:rsidR="007C4942" w:rsidRPr="00687E1F">
        <w:rPr>
          <w:rFonts w:ascii="Arial" w:hAnsi="Arial" w:cs="Arial"/>
        </w:rPr>
        <w:t xml:space="preserve"> </w:t>
      </w:r>
      <w:r w:rsidRPr="00687E1F">
        <w:rPr>
          <w:rFonts w:ascii="Arial" w:hAnsi="Arial" w:cs="Arial"/>
        </w:rPr>
        <w:t>da</w:t>
      </w:r>
      <w:r w:rsidR="007C4942" w:rsidRPr="00687E1F">
        <w:rPr>
          <w:rFonts w:ascii="Arial" w:hAnsi="Arial" w:cs="Arial"/>
        </w:rPr>
        <w:t xml:space="preserve"> </w:t>
      </w:r>
      <w:r w:rsidRPr="00687E1F">
        <w:rPr>
          <w:rFonts w:ascii="Arial" w:hAnsi="Arial" w:cs="Arial"/>
        </w:rPr>
        <w:t>Administração Municipal.</w:t>
      </w:r>
    </w:p>
    <w:p w14:paraId="2711039E" w14:textId="77777777" w:rsidR="00FD6D1C" w:rsidRPr="00687E1F" w:rsidRDefault="00FD6D1C" w:rsidP="00425D09">
      <w:pPr>
        <w:pStyle w:val="Corpodetexto"/>
        <w:spacing w:line="360" w:lineRule="auto"/>
        <w:jc w:val="both"/>
        <w:rPr>
          <w:rFonts w:ascii="Arial" w:hAnsi="Arial" w:cs="Arial"/>
        </w:rPr>
      </w:pPr>
    </w:p>
    <w:p w14:paraId="52C4824A" w14:textId="77777777" w:rsidR="00FD6D1C" w:rsidRPr="00687E1F" w:rsidRDefault="00FD6D1C" w:rsidP="00425D09">
      <w:pPr>
        <w:pStyle w:val="Corpodetexto"/>
        <w:tabs>
          <w:tab w:val="left" w:pos="1524"/>
        </w:tabs>
        <w:spacing w:line="360" w:lineRule="auto"/>
        <w:ind w:left="220" w:right="6636"/>
        <w:jc w:val="both"/>
        <w:rPr>
          <w:rFonts w:ascii="Arial" w:hAnsi="Arial" w:cs="Arial"/>
        </w:rPr>
      </w:pPr>
      <w:r w:rsidRPr="00687E1F">
        <w:rPr>
          <w:rFonts w:ascii="Arial" w:hAnsi="Arial" w:cs="Arial"/>
        </w:rPr>
        <w:t>Por ser verdade, firmamos o presente.</w:t>
      </w:r>
    </w:p>
    <w:p w14:paraId="57C72C12" w14:textId="77777777" w:rsidR="00FD6D1C" w:rsidRPr="00687E1F" w:rsidRDefault="00FD6D1C" w:rsidP="00425D09">
      <w:pPr>
        <w:pStyle w:val="Corpodetexto"/>
        <w:tabs>
          <w:tab w:val="left" w:pos="1524"/>
        </w:tabs>
        <w:spacing w:line="360" w:lineRule="auto"/>
        <w:ind w:left="220" w:right="6636"/>
        <w:jc w:val="both"/>
        <w:rPr>
          <w:rFonts w:ascii="Arial" w:hAnsi="Arial" w:cs="Arial"/>
        </w:rPr>
      </w:pPr>
      <w:r w:rsidRPr="00687E1F">
        <w:rPr>
          <w:rFonts w:ascii="Arial" w:hAnsi="Arial" w:cs="Arial"/>
        </w:rPr>
        <w:t>Data</w:t>
      </w:r>
    </w:p>
    <w:p w14:paraId="0EF28A8E" w14:textId="77777777" w:rsidR="00FD6D1C" w:rsidRPr="00687E1F" w:rsidRDefault="00FD6D1C" w:rsidP="00425D09">
      <w:pPr>
        <w:pStyle w:val="Corpodetexto"/>
        <w:tabs>
          <w:tab w:val="left" w:pos="2523"/>
        </w:tabs>
        <w:spacing w:line="360" w:lineRule="auto"/>
        <w:ind w:left="220"/>
        <w:jc w:val="both"/>
        <w:rPr>
          <w:rFonts w:ascii="Arial" w:hAnsi="Arial" w:cs="Arial"/>
        </w:rPr>
      </w:pPr>
      <w:r w:rsidRPr="00687E1F">
        <w:rPr>
          <w:rFonts w:ascii="Arial" w:hAnsi="Arial" w:cs="Arial"/>
        </w:rPr>
        <w:t>Local</w:t>
      </w:r>
    </w:p>
    <w:p w14:paraId="09BA1F2A" w14:textId="77777777" w:rsidR="00FD6D1C" w:rsidRPr="00687E1F" w:rsidRDefault="00FD6D1C" w:rsidP="00425D09">
      <w:pPr>
        <w:pStyle w:val="Corpodetexto"/>
        <w:spacing w:line="360" w:lineRule="auto"/>
        <w:jc w:val="both"/>
        <w:rPr>
          <w:rFonts w:ascii="Arial" w:hAnsi="Arial" w:cs="Arial"/>
        </w:rPr>
      </w:pPr>
    </w:p>
    <w:p w14:paraId="444A3CDD" w14:textId="77777777" w:rsidR="00FD6D1C" w:rsidRPr="00687E1F" w:rsidRDefault="00FD6D1C" w:rsidP="00425D09">
      <w:pPr>
        <w:pStyle w:val="Corpodetexto"/>
        <w:tabs>
          <w:tab w:val="left" w:pos="4012"/>
        </w:tabs>
        <w:spacing w:line="360" w:lineRule="auto"/>
        <w:ind w:left="220"/>
        <w:jc w:val="both"/>
        <w:rPr>
          <w:rFonts w:ascii="Arial" w:hAnsi="Arial" w:cs="Arial"/>
        </w:rPr>
      </w:pPr>
      <w:r w:rsidRPr="00687E1F">
        <w:rPr>
          <w:rFonts w:ascii="Arial" w:hAnsi="Arial" w:cs="Arial"/>
        </w:rPr>
        <w:t>Nome do declarante</w:t>
      </w:r>
    </w:p>
    <w:p w14:paraId="6F0DC35F" w14:textId="77777777" w:rsidR="00FD6D1C" w:rsidRPr="00687E1F" w:rsidRDefault="00FD6D1C" w:rsidP="00425D09">
      <w:pPr>
        <w:pStyle w:val="Corpodetexto"/>
        <w:spacing w:line="360" w:lineRule="auto"/>
        <w:jc w:val="both"/>
        <w:rPr>
          <w:rFonts w:ascii="Arial" w:hAnsi="Arial" w:cs="Arial"/>
        </w:rPr>
      </w:pPr>
    </w:p>
    <w:p w14:paraId="7E0D1296" w14:textId="77777777" w:rsidR="00FD6D1C" w:rsidRPr="00687E1F" w:rsidRDefault="00FD6D1C" w:rsidP="00425D09">
      <w:pPr>
        <w:pStyle w:val="Corpodetexto"/>
        <w:tabs>
          <w:tab w:val="left" w:pos="2792"/>
        </w:tabs>
        <w:spacing w:line="360" w:lineRule="auto"/>
        <w:ind w:left="220"/>
        <w:jc w:val="both"/>
        <w:rPr>
          <w:rFonts w:ascii="Arial" w:hAnsi="Arial" w:cs="Arial"/>
        </w:rPr>
      </w:pPr>
      <w:r w:rsidRPr="00687E1F">
        <w:rPr>
          <w:rFonts w:ascii="Arial" w:hAnsi="Arial" w:cs="Arial"/>
        </w:rPr>
        <w:t>RG</w:t>
      </w:r>
    </w:p>
    <w:p w14:paraId="568F0717" w14:textId="77777777" w:rsidR="00FD6D1C" w:rsidRPr="00687E1F" w:rsidRDefault="00FD6D1C" w:rsidP="00425D09">
      <w:pPr>
        <w:pStyle w:val="Corpodetexto"/>
        <w:spacing w:line="360" w:lineRule="auto"/>
        <w:jc w:val="both"/>
        <w:rPr>
          <w:rFonts w:ascii="Arial" w:hAnsi="Arial" w:cs="Arial"/>
        </w:rPr>
      </w:pPr>
    </w:p>
    <w:p w14:paraId="480FEE46" w14:textId="77777777" w:rsidR="00FD6D1C" w:rsidRPr="00687E1F" w:rsidRDefault="00FD6D1C" w:rsidP="00425D09">
      <w:pPr>
        <w:pStyle w:val="Corpodetexto"/>
        <w:tabs>
          <w:tab w:val="left" w:pos="2780"/>
        </w:tabs>
        <w:spacing w:line="360" w:lineRule="auto"/>
        <w:ind w:left="220"/>
        <w:jc w:val="both"/>
        <w:rPr>
          <w:rFonts w:ascii="Arial" w:hAnsi="Arial" w:cs="Arial"/>
        </w:rPr>
      </w:pPr>
      <w:r w:rsidRPr="00687E1F">
        <w:rPr>
          <w:rFonts w:ascii="Arial" w:hAnsi="Arial" w:cs="Arial"/>
        </w:rPr>
        <w:t>CPF</w:t>
      </w:r>
    </w:p>
    <w:p w14:paraId="2634C301" w14:textId="77777777" w:rsidR="00FD6D1C" w:rsidRPr="00687E1F" w:rsidRDefault="00FD6D1C" w:rsidP="00425D09">
      <w:pPr>
        <w:pStyle w:val="Corpodetexto"/>
        <w:spacing w:line="360" w:lineRule="auto"/>
        <w:jc w:val="both"/>
        <w:rPr>
          <w:rFonts w:ascii="Arial" w:hAnsi="Arial" w:cs="Arial"/>
        </w:rPr>
      </w:pPr>
    </w:p>
    <w:p w14:paraId="5129D375" w14:textId="77777777"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OBS: Esta</w:t>
      </w:r>
      <w:r w:rsidR="007C4942" w:rsidRPr="00687E1F">
        <w:rPr>
          <w:rFonts w:ascii="Arial" w:hAnsi="Arial" w:cs="Arial"/>
        </w:rPr>
        <w:t xml:space="preserve"> </w:t>
      </w:r>
      <w:r w:rsidRPr="00687E1F">
        <w:rPr>
          <w:rFonts w:ascii="Arial" w:hAnsi="Arial" w:cs="Arial"/>
        </w:rPr>
        <w:t>declaração</w:t>
      </w:r>
      <w:r w:rsidR="007C4942" w:rsidRPr="00687E1F">
        <w:rPr>
          <w:rFonts w:ascii="Arial" w:hAnsi="Arial" w:cs="Arial"/>
        </w:rPr>
        <w:t xml:space="preserve"> </w:t>
      </w:r>
      <w:r w:rsidRPr="00687E1F">
        <w:rPr>
          <w:rFonts w:ascii="Arial" w:hAnsi="Arial" w:cs="Arial"/>
        </w:rPr>
        <w:t>deverá</w:t>
      </w:r>
      <w:r w:rsidR="007C4942" w:rsidRPr="00687E1F">
        <w:rPr>
          <w:rFonts w:ascii="Arial" w:hAnsi="Arial" w:cs="Arial"/>
        </w:rPr>
        <w:t xml:space="preserve"> </w:t>
      </w:r>
      <w:r w:rsidRPr="00687E1F">
        <w:rPr>
          <w:rFonts w:ascii="Arial" w:hAnsi="Arial" w:cs="Arial"/>
        </w:rPr>
        <w:t>ser</w:t>
      </w:r>
      <w:r w:rsidR="007C4942" w:rsidRPr="00687E1F">
        <w:rPr>
          <w:rFonts w:ascii="Arial" w:hAnsi="Arial" w:cs="Arial"/>
        </w:rPr>
        <w:t xml:space="preserve"> </w:t>
      </w:r>
      <w:r w:rsidRPr="00687E1F">
        <w:rPr>
          <w:rFonts w:ascii="Arial" w:hAnsi="Arial" w:cs="Arial"/>
        </w:rPr>
        <w:t>emitida</w:t>
      </w:r>
      <w:r w:rsidR="007C4942" w:rsidRPr="00687E1F">
        <w:rPr>
          <w:rFonts w:ascii="Arial" w:hAnsi="Arial" w:cs="Arial"/>
        </w:rPr>
        <w:t xml:space="preserve"> </w:t>
      </w:r>
      <w:r w:rsidRPr="00687E1F">
        <w:rPr>
          <w:rFonts w:ascii="Arial" w:hAnsi="Arial" w:cs="Arial"/>
        </w:rPr>
        <w:t>em</w:t>
      </w:r>
      <w:r w:rsidR="007C4942" w:rsidRPr="00687E1F">
        <w:rPr>
          <w:rFonts w:ascii="Arial" w:hAnsi="Arial" w:cs="Arial"/>
        </w:rPr>
        <w:t xml:space="preserve"> </w:t>
      </w:r>
      <w:r w:rsidRPr="00687E1F">
        <w:rPr>
          <w:rFonts w:ascii="Arial" w:hAnsi="Arial" w:cs="Arial"/>
        </w:rPr>
        <w:t>papel</w:t>
      </w:r>
      <w:r w:rsidR="007C4942" w:rsidRPr="00687E1F">
        <w:rPr>
          <w:rFonts w:ascii="Arial" w:hAnsi="Arial" w:cs="Arial"/>
        </w:rPr>
        <w:t xml:space="preserve"> </w:t>
      </w:r>
      <w:r w:rsidRPr="00687E1F">
        <w:rPr>
          <w:rFonts w:ascii="Arial" w:hAnsi="Arial" w:cs="Arial"/>
        </w:rPr>
        <w:t>timbrado</w:t>
      </w:r>
      <w:r w:rsidR="007C4942" w:rsidRPr="00687E1F">
        <w:rPr>
          <w:rFonts w:ascii="Arial" w:hAnsi="Arial" w:cs="Arial"/>
        </w:rPr>
        <w:t xml:space="preserve"> </w:t>
      </w:r>
      <w:r w:rsidRPr="00687E1F">
        <w:rPr>
          <w:rFonts w:ascii="Arial" w:hAnsi="Arial" w:cs="Arial"/>
        </w:rPr>
        <w:t>da</w:t>
      </w:r>
      <w:r w:rsidR="007C4942" w:rsidRPr="00687E1F">
        <w:rPr>
          <w:rFonts w:ascii="Arial" w:hAnsi="Arial" w:cs="Arial"/>
        </w:rPr>
        <w:t xml:space="preserve"> </w:t>
      </w:r>
      <w:r w:rsidRPr="00687E1F">
        <w:rPr>
          <w:rFonts w:ascii="Arial" w:hAnsi="Arial" w:cs="Arial"/>
        </w:rPr>
        <w:t>empresa</w:t>
      </w:r>
      <w:r w:rsidR="007C4942" w:rsidRPr="00687E1F">
        <w:rPr>
          <w:rFonts w:ascii="Arial" w:hAnsi="Arial" w:cs="Arial"/>
        </w:rPr>
        <w:t xml:space="preserve"> </w:t>
      </w:r>
      <w:r w:rsidRPr="00687E1F">
        <w:rPr>
          <w:rFonts w:ascii="Arial" w:hAnsi="Arial" w:cs="Arial"/>
        </w:rPr>
        <w:t>proponente</w:t>
      </w:r>
      <w:r w:rsidR="007C4942" w:rsidRPr="00687E1F">
        <w:rPr>
          <w:rFonts w:ascii="Arial" w:hAnsi="Arial" w:cs="Arial"/>
        </w:rPr>
        <w:t xml:space="preserve"> </w:t>
      </w:r>
      <w:r w:rsidRPr="00687E1F">
        <w:rPr>
          <w:rFonts w:ascii="Arial" w:hAnsi="Arial" w:cs="Arial"/>
        </w:rPr>
        <w:t>e</w:t>
      </w:r>
      <w:r w:rsidR="007C4942" w:rsidRPr="00687E1F">
        <w:rPr>
          <w:rFonts w:ascii="Arial" w:hAnsi="Arial" w:cs="Arial"/>
        </w:rPr>
        <w:t xml:space="preserve"> </w:t>
      </w:r>
      <w:r w:rsidRPr="00687E1F">
        <w:rPr>
          <w:rFonts w:ascii="Arial" w:hAnsi="Arial" w:cs="Arial"/>
        </w:rPr>
        <w:t>carimbada</w:t>
      </w:r>
      <w:r w:rsidR="007C4942" w:rsidRPr="00687E1F">
        <w:rPr>
          <w:rFonts w:ascii="Arial" w:hAnsi="Arial" w:cs="Arial"/>
        </w:rPr>
        <w:t xml:space="preserve"> </w:t>
      </w:r>
      <w:r w:rsidRPr="00687E1F">
        <w:rPr>
          <w:rFonts w:ascii="Arial" w:hAnsi="Arial" w:cs="Arial"/>
        </w:rPr>
        <w:t>com</w:t>
      </w:r>
      <w:r w:rsidR="007C4942" w:rsidRPr="00687E1F">
        <w:rPr>
          <w:rFonts w:ascii="Arial" w:hAnsi="Arial" w:cs="Arial"/>
        </w:rPr>
        <w:t xml:space="preserve"> </w:t>
      </w:r>
      <w:r w:rsidRPr="00687E1F">
        <w:rPr>
          <w:rFonts w:ascii="Arial" w:hAnsi="Arial" w:cs="Arial"/>
        </w:rPr>
        <w:t>o</w:t>
      </w:r>
      <w:r w:rsidR="007C4942" w:rsidRPr="00687E1F">
        <w:rPr>
          <w:rFonts w:ascii="Arial" w:hAnsi="Arial" w:cs="Arial"/>
        </w:rPr>
        <w:t xml:space="preserve"> </w:t>
      </w:r>
      <w:r w:rsidRPr="00687E1F">
        <w:rPr>
          <w:rFonts w:ascii="Arial" w:hAnsi="Arial" w:cs="Arial"/>
        </w:rPr>
        <w:t>número</w:t>
      </w:r>
      <w:r w:rsidR="007C4942" w:rsidRPr="00687E1F">
        <w:rPr>
          <w:rFonts w:ascii="Arial" w:hAnsi="Arial" w:cs="Arial"/>
        </w:rPr>
        <w:t xml:space="preserve"> </w:t>
      </w:r>
      <w:r w:rsidRPr="00687E1F">
        <w:rPr>
          <w:rFonts w:ascii="Arial" w:hAnsi="Arial" w:cs="Arial"/>
        </w:rPr>
        <w:t>do</w:t>
      </w:r>
      <w:r w:rsidR="007C4942" w:rsidRPr="00687E1F">
        <w:rPr>
          <w:rFonts w:ascii="Arial" w:hAnsi="Arial" w:cs="Arial"/>
        </w:rPr>
        <w:t xml:space="preserve"> </w:t>
      </w:r>
      <w:r w:rsidRPr="00687E1F">
        <w:rPr>
          <w:rFonts w:ascii="Arial" w:hAnsi="Arial" w:cs="Arial"/>
        </w:rPr>
        <w:t>CNPJ.</w:t>
      </w:r>
    </w:p>
    <w:p w14:paraId="2A9E3F99" w14:textId="6D1BDAD4" w:rsidR="00FD2B2F" w:rsidRPr="00687E1F" w:rsidRDefault="00FD2B2F" w:rsidP="00425D09">
      <w:pPr>
        <w:widowControl/>
        <w:autoSpaceDE/>
        <w:autoSpaceDN/>
        <w:spacing w:after="200" w:line="276" w:lineRule="auto"/>
        <w:rPr>
          <w:rFonts w:ascii="Arial" w:hAnsi="Arial" w:cs="Arial"/>
          <w:sz w:val="20"/>
          <w:szCs w:val="20"/>
        </w:rPr>
      </w:pPr>
      <w:r w:rsidRPr="00687E1F">
        <w:rPr>
          <w:rFonts w:ascii="Arial" w:hAnsi="Arial" w:cs="Arial"/>
          <w:sz w:val="20"/>
          <w:szCs w:val="20"/>
        </w:rPr>
        <w:br w:type="page"/>
      </w:r>
    </w:p>
    <w:p w14:paraId="3895876A" w14:textId="3F752D29" w:rsidR="00CF22AD" w:rsidRPr="00687E1F" w:rsidRDefault="00602419" w:rsidP="00425D09">
      <w:pPr>
        <w:tabs>
          <w:tab w:val="left" w:pos="8364"/>
        </w:tabs>
        <w:spacing w:line="360" w:lineRule="auto"/>
        <w:ind w:right="64"/>
        <w:jc w:val="center"/>
        <w:rPr>
          <w:rFonts w:ascii="Arial" w:hAnsi="Arial" w:cs="Arial"/>
          <w:b/>
          <w:sz w:val="20"/>
          <w:szCs w:val="20"/>
        </w:rPr>
      </w:pPr>
      <w:r w:rsidRPr="00687E1F">
        <w:rPr>
          <w:rFonts w:ascii="Arial" w:hAnsi="Arial" w:cs="Arial"/>
          <w:b/>
          <w:sz w:val="20"/>
          <w:szCs w:val="20"/>
        </w:rPr>
        <w:lastRenderedPageBreak/>
        <w:t xml:space="preserve">PROCESSO Nº </w:t>
      </w:r>
      <w:r w:rsidR="00C21636">
        <w:rPr>
          <w:rFonts w:ascii="Arial" w:hAnsi="Arial" w:cs="Arial"/>
          <w:b/>
          <w:sz w:val="20"/>
          <w:szCs w:val="20"/>
        </w:rPr>
        <w:t>174/2025</w:t>
      </w:r>
      <w:r w:rsidR="00936A9B" w:rsidRPr="00687E1F">
        <w:rPr>
          <w:rFonts w:ascii="Arial" w:hAnsi="Arial" w:cs="Arial"/>
          <w:b/>
          <w:sz w:val="20"/>
          <w:szCs w:val="20"/>
        </w:rPr>
        <w:t xml:space="preserve"> </w:t>
      </w:r>
    </w:p>
    <w:p w14:paraId="61CC2A18" w14:textId="3F34E774" w:rsidR="00D54123" w:rsidRPr="00687E1F" w:rsidRDefault="00EF78D9" w:rsidP="00425D09">
      <w:pPr>
        <w:tabs>
          <w:tab w:val="left" w:pos="8364"/>
        </w:tabs>
        <w:spacing w:line="360" w:lineRule="auto"/>
        <w:ind w:right="64"/>
        <w:jc w:val="center"/>
        <w:rPr>
          <w:rFonts w:ascii="Arial" w:hAnsi="Arial" w:cs="Arial"/>
          <w:b/>
          <w:sz w:val="20"/>
          <w:szCs w:val="20"/>
        </w:rPr>
      </w:pPr>
      <w:r w:rsidRPr="00687E1F">
        <w:rPr>
          <w:rFonts w:ascii="Arial" w:hAnsi="Arial" w:cs="Arial"/>
          <w:b/>
          <w:sz w:val="20"/>
          <w:szCs w:val="20"/>
        </w:rPr>
        <w:t xml:space="preserve">PREGÃO ELETRONICO Nº </w:t>
      </w:r>
      <w:r w:rsidR="00C21636">
        <w:rPr>
          <w:rFonts w:ascii="Arial" w:hAnsi="Arial" w:cs="Arial"/>
          <w:b/>
          <w:sz w:val="20"/>
          <w:szCs w:val="20"/>
        </w:rPr>
        <w:t>017/2025</w:t>
      </w:r>
    </w:p>
    <w:p w14:paraId="3750BAEC" w14:textId="04D7772F" w:rsidR="00FD6D1C" w:rsidRPr="0008051C" w:rsidRDefault="0008051C" w:rsidP="0008051C">
      <w:pPr>
        <w:spacing w:line="360" w:lineRule="auto"/>
        <w:ind w:left="2410" w:right="3109"/>
        <w:jc w:val="center"/>
        <w:rPr>
          <w:rFonts w:ascii="Arial" w:hAnsi="Arial" w:cs="Arial"/>
          <w:b/>
          <w:sz w:val="20"/>
          <w:szCs w:val="20"/>
        </w:rPr>
      </w:pPr>
      <w:r>
        <w:rPr>
          <w:rFonts w:ascii="Arial" w:hAnsi="Arial" w:cs="Arial"/>
          <w:b/>
          <w:sz w:val="20"/>
          <w:szCs w:val="20"/>
        </w:rPr>
        <w:t xml:space="preserve">ANEXO </w:t>
      </w:r>
      <w:r w:rsidR="00FD6D1C" w:rsidRPr="00687E1F">
        <w:rPr>
          <w:rFonts w:ascii="Arial" w:hAnsi="Arial" w:cs="Arial"/>
          <w:b/>
          <w:sz w:val="20"/>
          <w:szCs w:val="20"/>
        </w:rPr>
        <w:t>UTILIZAÇÃO DO SISTEMA</w:t>
      </w:r>
    </w:p>
    <w:p w14:paraId="2F1FC8FA" w14:textId="77777777" w:rsidR="00FD6D1C" w:rsidRPr="00687E1F" w:rsidRDefault="00FD6D1C" w:rsidP="00425D09">
      <w:pPr>
        <w:pStyle w:val="Corpodetexto"/>
        <w:spacing w:line="360" w:lineRule="auto"/>
        <w:jc w:val="both"/>
        <w:rPr>
          <w:rFonts w:ascii="Arial" w:hAnsi="Arial" w:cs="Arial"/>
          <w:b/>
        </w:rPr>
      </w:pPr>
      <w:r w:rsidRPr="00687E1F">
        <w:rPr>
          <w:rFonts w:ascii="Arial" w:hAnsi="Arial" w:cs="Arial"/>
          <w:noProof/>
          <w:lang w:val="pt-BR" w:eastAsia="pt-BR"/>
        </w:rPr>
        <w:drawing>
          <wp:anchor distT="0" distB="0" distL="0" distR="0" simplePos="0" relativeHeight="251661824" behindDoc="0" locked="0" layoutInCell="1" allowOverlap="1" wp14:anchorId="7B342DF5" wp14:editId="1BD3FF46">
            <wp:simplePos x="0" y="0"/>
            <wp:positionH relativeFrom="page">
              <wp:posOffset>829688</wp:posOffset>
            </wp:positionH>
            <wp:positionV relativeFrom="paragraph">
              <wp:posOffset>125957</wp:posOffset>
            </wp:positionV>
            <wp:extent cx="1072492" cy="548354"/>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2" cstate="print"/>
                    <a:stretch>
                      <a:fillRect/>
                    </a:stretch>
                  </pic:blipFill>
                  <pic:spPr>
                    <a:xfrm>
                      <a:off x="0" y="0"/>
                      <a:ext cx="1072492" cy="548354"/>
                    </a:xfrm>
                    <a:prstGeom prst="rect">
                      <a:avLst/>
                    </a:prstGeom>
                  </pic:spPr>
                </pic:pic>
              </a:graphicData>
            </a:graphic>
          </wp:anchor>
        </w:drawing>
      </w:r>
    </w:p>
    <w:p w14:paraId="716DDF1B" w14:textId="77777777" w:rsidR="00FD6D1C" w:rsidRPr="00687E1F" w:rsidRDefault="00FD6D1C" w:rsidP="00425D09">
      <w:pPr>
        <w:pStyle w:val="Ttulo1"/>
        <w:spacing w:line="360" w:lineRule="auto"/>
        <w:jc w:val="both"/>
      </w:pPr>
      <w:r w:rsidRPr="00687E1F">
        <w:t>SOLICITAÇÃO</w:t>
      </w:r>
      <w:r w:rsidR="007C4942" w:rsidRPr="00687E1F">
        <w:t xml:space="preserve"> </w:t>
      </w:r>
      <w:r w:rsidRPr="00687E1F">
        <w:t>DE</w:t>
      </w:r>
      <w:r w:rsidR="007C4942" w:rsidRPr="00687E1F">
        <w:t xml:space="preserve"> </w:t>
      </w:r>
      <w:r w:rsidRPr="00687E1F">
        <w:t>CADASTRO</w:t>
      </w:r>
      <w:r w:rsidR="007C4942" w:rsidRPr="00687E1F">
        <w:t xml:space="preserve"> </w:t>
      </w:r>
      <w:r w:rsidRPr="00687E1F">
        <w:t>AO</w:t>
      </w:r>
      <w:r w:rsidR="007C4942" w:rsidRPr="00687E1F">
        <w:t xml:space="preserve"> </w:t>
      </w:r>
      <w:r w:rsidRPr="00687E1F">
        <w:t>SISTEMA</w:t>
      </w:r>
      <w:r w:rsidR="007C4942" w:rsidRPr="00687E1F">
        <w:t xml:space="preserve"> </w:t>
      </w:r>
      <w:r w:rsidRPr="00687E1F">
        <w:t>DE</w:t>
      </w:r>
      <w:r w:rsidR="007C4942" w:rsidRPr="00687E1F">
        <w:t xml:space="preserve"> </w:t>
      </w:r>
      <w:r w:rsidRPr="00687E1F">
        <w:t>PREGÃO</w:t>
      </w:r>
      <w:r w:rsidR="007C4942" w:rsidRPr="00687E1F">
        <w:t xml:space="preserve"> </w:t>
      </w:r>
      <w:r w:rsidRPr="00687E1F">
        <w:t>ELETRÔNICO</w:t>
      </w:r>
      <w:r w:rsidR="007C4942" w:rsidRPr="00687E1F">
        <w:t xml:space="preserve"> </w:t>
      </w:r>
      <w:r w:rsidRPr="00687E1F">
        <w:t>DA</w:t>
      </w:r>
      <w:r w:rsidR="007C4942" w:rsidRPr="00687E1F">
        <w:t xml:space="preserve"> </w:t>
      </w:r>
      <w:r w:rsidRPr="00687E1F">
        <w:t>BOLSA</w:t>
      </w:r>
      <w:r w:rsidR="007C4942" w:rsidRPr="00687E1F">
        <w:t xml:space="preserve"> </w:t>
      </w:r>
      <w:r w:rsidRPr="00687E1F">
        <w:t>NACIONAL</w:t>
      </w:r>
      <w:r w:rsidR="007C4942" w:rsidRPr="00687E1F">
        <w:t xml:space="preserve"> </w:t>
      </w:r>
      <w:r w:rsidRPr="00687E1F">
        <w:t>DE</w:t>
      </w:r>
      <w:r w:rsidR="007C4942" w:rsidRPr="00687E1F">
        <w:t xml:space="preserve"> </w:t>
      </w:r>
      <w:r w:rsidRPr="00687E1F">
        <w:t>COMPRAS</w:t>
      </w:r>
      <w:r w:rsidR="007C4942" w:rsidRPr="00687E1F">
        <w:t xml:space="preserve"> </w:t>
      </w:r>
      <w:r w:rsidRPr="00687E1F">
        <w:t>“BNC”</w:t>
      </w:r>
      <w:r w:rsidR="007C4942" w:rsidRPr="00687E1F">
        <w:t xml:space="preserve"> </w:t>
      </w:r>
      <w:r w:rsidRPr="00687E1F">
        <w:t>E</w:t>
      </w:r>
      <w:r w:rsidR="007C4942" w:rsidRPr="00687E1F">
        <w:t xml:space="preserve"> </w:t>
      </w:r>
      <w:r w:rsidRPr="00687E1F">
        <w:t>DE</w:t>
      </w:r>
      <w:r w:rsidR="007C4942" w:rsidRPr="00687E1F">
        <w:t xml:space="preserve"> </w:t>
      </w:r>
      <w:r w:rsidRPr="00687E1F">
        <w:t>INTERMEDIAÇÃO</w:t>
      </w:r>
      <w:r w:rsidR="007C4942" w:rsidRPr="00687E1F">
        <w:t xml:space="preserve"> </w:t>
      </w:r>
      <w:r w:rsidRPr="00687E1F">
        <w:t>DE</w:t>
      </w:r>
      <w:r w:rsidR="007C4942" w:rsidRPr="00687E1F">
        <w:t xml:space="preserve"> </w:t>
      </w:r>
      <w:r w:rsidRPr="00687E1F">
        <w:t>OPERAÇÕES</w:t>
      </w:r>
    </w:p>
    <w:p w14:paraId="1F15092B" w14:textId="77777777" w:rsidR="00FD6D1C" w:rsidRPr="00687E1F" w:rsidRDefault="00FD6D1C" w:rsidP="00425D09">
      <w:pPr>
        <w:pStyle w:val="Corpodetexto"/>
        <w:spacing w:line="360" w:lineRule="auto"/>
        <w:jc w:val="both"/>
        <w:rPr>
          <w:rFonts w:ascii="Arial" w:hAnsi="Arial" w:cs="Arial"/>
          <w:b/>
        </w:rPr>
      </w:pPr>
    </w:p>
    <w:tbl>
      <w:tblPr>
        <w:tblStyle w:val="TableNormal"/>
        <w:tblW w:w="0" w:type="auto"/>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15"/>
        <w:gridCol w:w="4845"/>
      </w:tblGrid>
      <w:tr w:rsidR="00FD6D1C" w:rsidRPr="00687E1F" w14:paraId="55CFD8BC" w14:textId="77777777" w:rsidTr="001A0C47">
        <w:trPr>
          <w:trHeight w:val="714"/>
        </w:trPr>
        <w:tc>
          <w:tcPr>
            <w:tcW w:w="9260" w:type="dxa"/>
            <w:gridSpan w:val="2"/>
          </w:tcPr>
          <w:p w14:paraId="050D81EE" w14:textId="77777777" w:rsidR="00FD6D1C" w:rsidRPr="00687E1F" w:rsidRDefault="00FD6D1C" w:rsidP="00425D09">
            <w:pPr>
              <w:pStyle w:val="TableParagraph"/>
              <w:spacing w:line="360" w:lineRule="auto"/>
              <w:jc w:val="both"/>
              <w:rPr>
                <w:rFonts w:ascii="Arial" w:hAnsi="Arial" w:cs="Arial"/>
                <w:b/>
                <w:sz w:val="20"/>
                <w:szCs w:val="20"/>
              </w:rPr>
            </w:pPr>
          </w:p>
          <w:p w14:paraId="723E29A0" w14:textId="77777777" w:rsidR="00FD6D1C" w:rsidRPr="00687E1F" w:rsidRDefault="00FD6D1C" w:rsidP="00425D09">
            <w:pPr>
              <w:pStyle w:val="TableParagraph"/>
              <w:spacing w:line="360" w:lineRule="auto"/>
              <w:ind w:left="233"/>
              <w:jc w:val="both"/>
              <w:rPr>
                <w:rFonts w:ascii="Arial" w:hAnsi="Arial" w:cs="Arial"/>
                <w:b/>
                <w:sz w:val="20"/>
                <w:szCs w:val="20"/>
              </w:rPr>
            </w:pPr>
            <w:r w:rsidRPr="00687E1F">
              <w:rPr>
                <w:rFonts w:ascii="Arial" w:hAnsi="Arial" w:cs="Arial"/>
                <w:b/>
                <w:sz w:val="20"/>
                <w:szCs w:val="20"/>
              </w:rPr>
              <w:t>Natureza</w:t>
            </w:r>
            <w:r w:rsidR="007C4942" w:rsidRPr="00687E1F">
              <w:rPr>
                <w:rFonts w:ascii="Arial" w:hAnsi="Arial" w:cs="Arial"/>
                <w:b/>
                <w:sz w:val="20"/>
                <w:szCs w:val="20"/>
              </w:rPr>
              <w:t xml:space="preserve"> </w:t>
            </w:r>
            <w:r w:rsidRPr="00687E1F">
              <w:rPr>
                <w:rFonts w:ascii="Arial" w:hAnsi="Arial" w:cs="Arial"/>
                <w:b/>
                <w:sz w:val="20"/>
                <w:szCs w:val="20"/>
              </w:rPr>
              <w:t>do</w:t>
            </w:r>
            <w:r w:rsidR="007C4942" w:rsidRPr="00687E1F">
              <w:rPr>
                <w:rFonts w:ascii="Arial" w:hAnsi="Arial" w:cs="Arial"/>
                <w:b/>
                <w:sz w:val="20"/>
                <w:szCs w:val="20"/>
              </w:rPr>
              <w:t xml:space="preserve"> </w:t>
            </w:r>
            <w:r w:rsidRPr="00687E1F">
              <w:rPr>
                <w:rFonts w:ascii="Arial" w:hAnsi="Arial" w:cs="Arial"/>
                <w:b/>
                <w:sz w:val="20"/>
                <w:szCs w:val="20"/>
              </w:rPr>
              <w:t>Licitante</w:t>
            </w:r>
            <w:r w:rsidR="007C4942" w:rsidRPr="00687E1F">
              <w:rPr>
                <w:rFonts w:ascii="Arial" w:hAnsi="Arial" w:cs="Arial"/>
                <w:b/>
                <w:sz w:val="20"/>
                <w:szCs w:val="20"/>
              </w:rPr>
              <w:t xml:space="preserve"> </w:t>
            </w:r>
            <w:r w:rsidRPr="00687E1F">
              <w:rPr>
                <w:rFonts w:ascii="Arial" w:hAnsi="Arial" w:cs="Arial"/>
                <w:b/>
                <w:sz w:val="20"/>
                <w:szCs w:val="20"/>
              </w:rPr>
              <w:t>(Pessoa</w:t>
            </w:r>
            <w:r w:rsidR="007C4942" w:rsidRPr="00687E1F">
              <w:rPr>
                <w:rFonts w:ascii="Arial" w:hAnsi="Arial" w:cs="Arial"/>
                <w:b/>
                <w:sz w:val="20"/>
                <w:szCs w:val="20"/>
              </w:rPr>
              <w:t xml:space="preserve"> </w:t>
            </w:r>
            <w:r w:rsidRPr="00687E1F">
              <w:rPr>
                <w:rFonts w:ascii="Arial" w:hAnsi="Arial" w:cs="Arial"/>
                <w:b/>
                <w:sz w:val="20"/>
                <w:szCs w:val="20"/>
              </w:rPr>
              <w:t>física</w:t>
            </w:r>
            <w:r w:rsidR="007C4942" w:rsidRPr="00687E1F">
              <w:rPr>
                <w:rFonts w:ascii="Arial" w:hAnsi="Arial" w:cs="Arial"/>
                <w:b/>
                <w:sz w:val="20"/>
                <w:szCs w:val="20"/>
              </w:rPr>
              <w:t xml:space="preserve"> </w:t>
            </w:r>
            <w:r w:rsidRPr="00687E1F">
              <w:rPr>
                <w:rFonts w:ascii="Arial" w:hAnsi="Arial" w:cs="Arial"/>
                <w:b/>
                <w:sz w:val="20"/>
                <w:szCs w:val="20"/>
              </w:rPr>
              <w:t>ou</w:t>
            </w:r>
            <w:r w:rsidR="007C4942" w:rsidRPr="00687E1F">
              <w:rPr>
                <w:rFonts w:ascii="Arial" w:hAnsi="Arial" w:cs="Arial"/>
                <w:b/>
                <w:sz w:val="20"/>
                <w:szCs w:val="20"/>
              </w:rPr>
              <w:t xml:space="preserve"> </w:t>
            </w:r>
            <w:r w:rsidRPr="00687E1F">
              <w:rPr>
                <w:rFonts w:ascii="Arial" w:hAnsi="Arial" w:cs="Arial"/>
                <w:b/>
                <w:sz w:val="20"/>
                <w:szCs w:val="20"/>
              </w:rPr>
              <w:t>jurídica)</w:t>
            </w:r>
          </w:p>
        </w:tc>
      </w:tr>
      <w:tr w:rsidR="00FD6D1C" w:rsidRPr="00687E1F" w14:paraId="37FD104A" w14:textId="77777777" w:rsidTr="001A0C47">
        <w:trPr>
          <w:trHeight w:val="714"/>
        </w:trPr>
        <w:tc>
          <w:tcPr>
            <w:tcW w:w="9260" w:type="dxa"/>
            <w:gridSpan w:val="2"/>
          </w:tcPr>
          <w:p w14:paraId="21BA76A5" w14:textId="77777777" w:rsidR="00FD6D1C" w:rsidRPr="00687E1F" w:rsidRDefault="00FD6D1C" w:rsidP="00425D09">
            <w:pPr>
              <w:pStyle w:val="TableParagraph"/>
              <w:spacing w:line="360" w:lineRule="auto"/>
              <w:jc w:val="both"/>
              <w:rPr>
                <w:rFonts w:ascii="Arial" w:hAnsi="Arial" w:cs="Arial"/>
                <w:b/>
                <w:sz w:val="20"/>
                <w:szCs w:val="20"/>
              </w:rPr>
            </w:pPr>
          </w:p>
          <w:p w14:paraId="09666353" w14:textId="77777777" w:rsidR="00FD6D1C" w:rsidRPr="00687E1F" w:rsidRDefault="00FD6D1C" w:rsidP="00425D09">
            <w:pPr>
              <w:pStyle w:val="TableParagraph"/>
              <w:spacing w:line="360" w:lineRule="auto"/>
              <w:ind w:left="66"/>
              <w:jc w:val="both"/>
              <w:rPr>
                <w:rFonts w:ascii="Arial" w:hAnsi="Arial" w:cs="Arial"/>
                <w:sz w:val="20"/>
                <w:szCs w:val="20"/>
              </w:rPr>
            </w:pPr>
            <w:r w:rsidRPr="00687E1F">
              <w:rPr>
                <w:rFonts w:ascii="Arial" w:hAnsi="Arial" w:cs="Arial"/>
                <w:sz w:val="20"/>
                <w:szCs w:val="20"/>
              </w:rPr>
              <w:t>Nome:</w:t>
            </w:r>
            <w:r w:rsidR="007C4942" w:rsidRPr="00687E1F">
              <w:rPr>
                <w:rFonts w:ascii="Arial" w:hAnsi="Arial" w:cs="Arial"/>
                <w:sz w:val="20"/>
                <w:szCs w:val="20"/>
              </w:rPr>
              <w:t xml:space="preserve"> </w:t>
            </w:r>
            <w:r w:rsidRPr="00687E1F">
              <w:rPr>
                <w:rFonts w:ascii="Arial" w:hAnsi="Arial" w:cs="Arial"/>
                <w:sz w:val="20"/>
                <w:szCs w:val="20"/>
              </w:rPr>
              <w:t>(Razão</w:t>
            </w:r>
            <w:r w:rsidR="007C4942" w:rsidRPr="00687E1F">
              <w:rPr>
                <w:rFonts w:ascii="Arial" w:hAnsi="Arial" w:cs="Arial"/>
                <w:sz w:val="20"/>
                <w:szCs w:val="20"/>
              </w:rPr>
              <w:t xml:space="preserve"> </w:t>
            </w:r>
            <w:r w:rsidRPr="00687E1F">
              <w:rPr>
                <w:rFonts w:ascii="Arial" w:hAnsi="Arial" w:cs="Arial"/>
                <w:sz w:val="20"/>
                <w:szCs w:val="20"/>
              </w:rPr>
              <w:t>Social)</w:t>
            </w:r>
          </w:p>
        </w:tc>
      </w:tr>
      <w:tr w:rsidR="00FD6D1C" w:rsidRPr="00687E1F" w14:paraId="627C4CC3" w14:textId="77777777" w:rsidTr="001A0C47">
        <w:trPr>
          <w:trHeight w:val="712"/>
        </w:trPr>
        <w:tc>
          <w:tcPr>
            <w:tcW w:w="9260" w:type="dxa"/>
            <w:gridSpan w:val="2"/>
          </w:tcPr>
          <w:p w14:paraId="0266B603" w14:textId="77777777" w:rsidR="00FD6D1C" w:rsidRPr="00687E1F" w:rsidRDefault="00FD6D1C" w:rsidP="00425D09">
            <w:pPr>
              <w:pStyle w:val="TableParagraph"/>
              <w:spacing w:line="360" w:lineRule="auto"/>
              <w:jc w:val="both"/>
              <w:rPr>
                <w:rFonts w:ascii="Arial" w:hAnsi="Arial" w:cs="Arial"/>
                <w:b/>
                <w:sz w:val="20"/>
                <w:szCs w:val="20"/>
              </w:rPr>
            </w:pPr>
          </w:p>
          <w:p w14:paraId="39613D60" w14:textId="77777777" w:rsidR="00FD6D1C" w:rsidRPr="00687E1F" w:rsidRDefault="00FD6D1C" w:rsidP="00425D09">
            <w:pPr>
              <w:pStyle w:val="TableParagraph"/>
              <w:tabs>
                <w:tab w:val="left" w:pos="4481"/>
              </w:tabs>
              <w:spacing w:line="360" w:lineRule="auto"/>
              <w:ind w:left="66"/>
              <w:jc w:val="both"/>
              <w:rPr>
                <w:rFonts w:ascii="Arial" w:hAnsi="Arial" w:cs="Arial"/>
                <w:sz w:val="20"/>
                <w:szCs w:val="20"/>
              </w:rPr>
            </w:pPr>
            <w:r w:rsidRPr="00687E1F">
              <w:rPr>
                <w:rFonts w:ascii="Arial" w:hAnsi="Arial" w:cs="Arial"/>
                <w:sz w:val="20"/>
                <w:szCs w:val="20"/>
              </w:rPr>
              <w:t>CNPJ:</w:t>
            </w:r>
            <w:r w:rsidRPr="00687E1F">
              <w:rPr>
                <w:rFonts w:ascii="Arial" w:hAnsi="Arial" w:cs="Arial"/>
                <w:sz w:val="20"/>
                <w:szCs w:val="20"/>
              </w:rPr>
              <w:tab/>
              <w:t>(</w:t>
            </w:r>
            <w:r w:rsidR="007C4942" w:rsidRPr="00687E1F">
              <w:rPr>
                <w:rFonts w:ascii="Arial" w:hAnsi="Arial" w:cs="Arial"/>
                <w:sz w:val="20"/>
                <w:szCs w:val="20"/>
              </w:rPr>
              <w:t xml:space="preserve">  </w:t>
            </w:r>
            <w:r w:rsidRPr="00687E1F">
              <w:rPr>
                <w:rFonts w:ascii="Arial" w:hAnsi="Arial" w:cs="Arial"/>
                <w:sz w:val="20"/>
                <w:szCs w:val="20"/>
              </w:rPr>
              <w:t>)</w:t>
            </w:r>
            <w:r w:rsidR="007C4942" w:rsidRPr="00687E1F">
              <w:rPr>
                <w:rFonts w:ascii="Arial" w:hAnsi="Arial" w:cs="Arial"/>
                <w:sz w:val="20"/>
                <w:szCs w:val="20"/>
              </w:rPr>
              <w:t xml:space="preserve"> </w:t>
            </w:r>
            <w:r w:rsidRPr="00687E1F">
              <w:rPr>
                <w:rFonts w:ascii="Arial" w:hAnsi="Arial" w:cs="Arial"/>
                <w:sz w:val="20"/>
                <w:szCs w:val="20"/>
              </w:rPr>
              <w:t>ME/EPP</w:t>
            </w:r>
          </w:p>
        </w:tc>
      </w:tr>
      <w:tr w:rsidR="00FD6D1C" w:rsidRPr="00687E1F" w14:paraId="5013D916" w14:textId="77777777" w:rsidTr="001A0C47">
        <w:trPr>
          <w:trHeight w:val="714"/>
        </w:trPr>
        <w:tc>
          <w:tcPr>
            <w:tcW w:w="9260" w:type="dxa"/>
            <w:gridSpan w:val="2"/>
          </w:tcPr>
          <w:p w14:paraId="5599D138" w14:textId="77777777" w:rsidR="00FD6D1C" w:rsidRPr="00687E1F" w:rsidRDefault="00FD6D1C" w:rsidP="00425D09">
            <w:pPr>
              <w:pStyle w:val="TableParagraph"/>
              <w:spacing w:line="360" w:lineRule="auto"/>
              <w:jc w:val="both"/>
              <w:rPr>
                <w:rFonts w:ascii="Arial" w:hAnsi="Arial" w:cs="Arial"/>
                <w:b/>
                <w:sz w:val="20"/>
                <w:szCs w:val="20"/>
              </w:rPr>
            </w:pPr>
          </w:p>
          <w:p w14:paraId="08FC3F44" w14:textId="77777777" w:rsidR="00FD6D1C" w:rsidRPr="00687E1F" w:rsidRDefault="00FD6D1C" w:rsidP="00425D09">
            <w:pPr>
              <w:pStyle w:val="TableParagraph"/>
              <w:spacing w:line="360" w:lineRule="auto"/>
              <w:ind w:left="66"/>
              <w:jc w:val="both"/>
              <w:rPr>
                <w:rFonts w:ascii="Arial" w:hAnsi="Arial" w:cs="Arial"/>
                <w:sz w:val="20"/>
                <w:szCs w:val="20"/>
              </w:rPr>
            </w:pPr>
            <w:r w:rsidRPr="00687E1F">
              <w:rPr>
                <w:rFonts w:ascii="Arial" w:hAnsi="Arial" w:cs="Arial"/>
                <w:sz w:val="20"/>
                <w:szCs w:val="20"/>
              </w:rPr>
              <w:t>Endereço:</w:t>
            </w:r>
          </w:p>
        </w:tc>
      </w:tr>
      <w:tr w:rsidR="00FD6D1C" w:rsidRPr="00687E1F" w14:paraId="2CAD993B" w14:textId="77777777" w:rsidTr="001A0C47">
        <w:trPr>
          <w:trHeight w:val="712"/>
        </w:trPr>
        <w:tc>
          <w:tcPr>
            <w:tcW w:w="4415" w:type="dxa"/>
          </w:tcPr>
          <w:p w14:paraId="247C027A" w14:textId="77777777" w:rsidR="00FD6D1C" w:rsidRPr="00687E1F" w:rsidRDefault="00FD6D1C" w:rsidP="00425D09">
            <w:pPr>
              <w:pStyle w:val="TableParagraph"/>
              <w:spacing w:line="360" w:lineRule="auto"/>
              <w:jc w:val="both"/>
              <w:rPr>
                <w:rFonts w:ascii="Arial" w:hAnsi="Arial" w:cs="Arial"/>
                <w:b/>
                <w:sz w:val="20"/>
                <w:szCs w:val="20"/>
              </w:rPr>
            </w:pPr>
          </w:p>
          <w:p w14:paraId="4477C1DC" w14:textId="77777777" w:rsidR="00FD6D1C" w:rsidRPr="00687E1F" w:rsidRDefault="00FD6D1C" w:rsidP="00425D09">
            <w:pPr>
              <w:pStyle w:val="TableParagraph"/>
              <w:spacing w:line="360" w:lineRule="auto"/>
              <w:ind w:left="66"/>
              <w:jc w:val="both"/>
              <w:rPr>
                <w:rFonts w:ascii="Arial" w:hAnsi="Arial" w:cs="Arial"/>
                <w:sz w:val="20"/>
                <w:szCs w:val="20"/>
              </w:rPr>
            </w:pPr>
            <w:r w:rsidRPr="00687E1F">
              <w:rPr>
                <w:rFonts w:ascii="Arial" w:hAnsi="Arial" w:cs="Arial"/>
                <w:sz w:val="20"/>
                <w:szCs w:val="20"/>
              </w:rPr>
              <w:t>Complemento:</w:t>
            </w:r>
          </w:p>
        </w:tc>
        <w:tc>
          <w:tcPr>
            <w:tcW w:w="4845" w:type="dxa"/>
          </w:tcPr>
          <w:p w14:paraId="4154EFF6" w14:textId="77777777" w:rsidR="00FD6D1C" w:rsidRPr="00687E1F" w:rsidRDefault="00FD6D1C" w:rsidP="00425D09">
            <w:pPr>
              <w:pStyle w:val="TableParagraph"/>
              <w:spacing w:line="360" w:lineRule="auto"/>
              <w:jc w:val="both"/>
              <w:rPr>
                <w:rFonts w:ascii="Arial" w:hAnsi="Arial" w:cs="Arial"/>
                <w:b/>
                <w:sz w:val="20"/>
                <w:szCs w:val="20"/>
              </w:rPr>
            </w:pPr>
          </w:p>
          <w:p w14:paraId="72867E71" w14:textId="77777777" w:rsidR="00FD6D1C" w:rsidRPr="00687E1F" w:rsidRDefault="00FD6D1C" w:rsidP="00425D09">
            <w:pPr>
              <w:pStyle w:val="TableParagraph"/>
              <w:spacing w:line="360" w:lineRule="auto"/>
              <w:ind w:left="66"/>
              <w:jc w:val="both"/>
              <w:rPr>
                <w:rFonts w:ascii="Arial" w:hAnsi="Arial" w:cs="Arial"/>
                <w:sz w:val="20"/>
                <w:szCs w:val="20"/>
              </w:rPr>
            </w:pPr>
            <w:r w:rsidRPr="00687E1F">
              <w:rPr>
                <w:rFonts w:ascii="Arial" w:hAnsi="Arial" w:cs="Arial"/>
                <w:sz w:val="20"/>
                <w:szCs w:val="20"/>
              </w:rPr>
              <w:t>Bairro:</w:t>
            </w:r>
          </w:p>
        </w:tc>
      </w:tr>
      <w:tr w:rsidR="00FD6D1C" w:rsidRPr="00687E1F" w14:paraId="3FB196B1" w14:textId="77777777" w:rsidTr="001A0C47">
        <w:trPr>
          <w:trHeight w:val="714"/>
        </w:trPr>
        <w:tc>
          <w:tcPr>
            <w:tcW w:w="4415" w:type="dxa"/>
            <w:tcBorders>
              <w:bottom w:val="single" w:sz="2" w:space="0" w:color="000000"/>
            </w:tcBorders>
          </w:tcPr>
          <w:p w14:paraId="1ADC40BB" w14:textId="77777777" w:rsidR="00FD6D1C" w:rsidRPr="00687E1F" w:rsidRDefault="00FD6D1C" w:rsidP="00425D09">
            <w:pPr>
              <w:pStyle w:val="TableParagraph"/>
              <w:spacing w:line="360" w:lineRule="auto"/>
              <w:jc w:val="both"/>
              <w:rPr>
                <w:rFonts w:ascii="Arial" w:hAnsi="Arial" w:cs="Arial"/>
                <w:b/>
                <w:sz w:val="20"/>
                <w:szCs w:val="20"/>
              </w:rPr>
            </w:pPr>
          </w:p>
          <w:p w14:paraId="0EAC06AD" w14:textId="77777777" w:rsidR="00FD6D1C" w:rsidRPr="00687E1F" w:rsidRDefault="00FD6D1C" w:rsidP="00425D09">
            <w:pPr>
              <w:pStyle w:val="TableParagraph"/>
              <w:spacing w:line="360" w:lineRule="auto"/>
              <w:ind w:left="66"/>
              <w:jc w:val="both"/>
              <w:rPr>
                <w:rFonts w:ascii="Arial" w:hAnsi="Arial" w:cs="Arial"/>
                <w:sz w:val="20"/>
                <w:szCs w:val="20"/>
              </w:rPr>
            </w:pPr>
            <w:r w:rsidRPr="00687E1F">
              <w:rPr>
                <w:rFonts w:ascii="Arial" w:hAnsi="Arial" w:cs="Arial"/>
                <w:sz w:val="20"/>
                <w:szCs w:val="20"/>
              </w:rPr>
              <w:t>Cidade:</w:t>
            </w:r>
          </w:p>
        </w:tc>
        <w:tc>
          <w:tcPr>
            <w:tcW w:w="4845" w:type="dxa"/>
            <w:tcBorders>
              <w:bottom w:val="single" w:sz="2" w:space="0" w:color="000000"/>
            </w:tcBorders>
          </w:tcPr>
          <w:p w14:paraId="7888CBEC" w14:textId="77777777" w:rsidR="00FD6D1C" w:rsidRPr="00687E1F" w:rsidRDefault="00FD6D1C" w:rsidP="00425D09">
            <w:pPr>
              <w:pStyle w:val="TableParagraph"/>
              <w:spacing w:line="360" w:lineRule="auto"/>
              <w:jc w:val="both"/>
              <w:rPr>
                <w:rFonts w:ascii="Arial" w:hAnsi="Arial" w:cs="Arial"/>
                <w:b/>
                <w:sz w:val="20"/>
                <w:szCs w:val="20"/>
              </w:rPr>
            </w:pPr>
          </w:p>
          <w:p w14:paraId="33041BF7" w14:textId="77777777" w:rsidR="00FD6D1C" w:rsidRPr="00687E1F" w:rsidRDefault="00FD6D1C" w:rsidP="00425D09">
            <w:pPr>
              <w:pStyle w:val="TableParagraph"/>
              <w:spacing w:line="360" w:lineRule="auto"/>
              <w:ind w:left="66"/>
              <w:jc w:val="both"/>
              <w:rPr>
                <w:rFonts w:ascii="Arial" w:hAnsi="Arial" w:cs="Arial"/>
                <w:sz w:val="20"/>
                <w:szCs w:val="20"/>
              </w:rPr>
            </w:pPr>
            <w:r w:rsidRPr="00687E1F">
              <w:rPr>
                <w:rFonts w:ascii="Arial" w:hAnsi="Arial" w:cs="Arial"/>
                <w:sz w:val="20"/>
                <w:szCs w:val="20"/>
              </w:rPr>
              <w:t>UF:</w:t>
            </w:r>
          </w:p>
        </w:tc>
      </w:tr>
      <w:tr w:rsidR="00FD6D1C" w:rsidRPr="00687E1F" w14:paraId="182B9F7E" w14:textId="77777777" w:rsidTr="001A0C47">
        <w:trPr>
          <w:trHeight w:val="714"/>
        </w:trPr>
        <w:tc>
          <w:tcPr>
            <w:tcW w:w="4415" w:type="dxa"/>
            <w:tcBorders>
              <w:top w:val="single" w:sz="2" w:space="0" w:color="000000"/>
            </w:tcBorders>
          </w:tcPr>
          <w:p w14:paraId="1AEED47A" w14:textId="77777777" w:rsidR="00FD6D1C" w:rsidRPr="00687E1F" w:rsidRDefault="00FD6D1C" w:rsidP="00425D09">
            <w:pPr>
              <w:pStyle w:val="TableParagraph"/>
              <w:spacing w:line="360" w:lineRule="auto"/>
              <w:jc w:val="both"/>
              <w:rPr>
                <w:rFonts w:ascii="Arial" w:hAnsi="Arial" w:cs="Arial"/>
                <w:b/>
                <w:sz w:val="20"/>
                <w:szCs w:val="20"/>
              </w:rPr>
            </w:pPr>
          </w:p>
          <w:p w14:paraId="575A0D6F" w14:textId="77777777" w:rsidR="00FD6D1C" w:rsidRPr="00687E1F" w:rsidRDefault="00FD6D1C" w:rsidP="00425D09">
            <w:pPr>
              <w:pStyle w:val="TableParagraph"/>
              <w:spacing w:line="360" w:lineRule="auto"/>
              <w:ind w:left="66"/>
              <w:jc w:val="both"/>
              <w:rPr>
                <w:rFonts w:ascii="Arial" w:hAnsi="Arial" w:cs="Arial"/>
                <w:sz w:val="20"/>
                <w:szCs w:val="20"/>
              </w:rPr>
            </w:pPr>
            <w:r w:rsidRPr="00687E1F">
              <w:rPr>
                <w:rFonts w:ascii="Arial" w:hAnsi="Arial" w:cs="Arial"/>
                <w:sz w:val="20"/>
                <w:szCs w:val="20"/>
              </w:rPr>
              <w:t>CEP:</w:t>
            </w:r>
          </w:p>
        </w:tc>
        <w:tc>
          <w:tcPr>
            <w:tcW w:w="4845" w:type="dxa"/>
            <w:tcBorders>
              <w:top w:val="single" w:sz="2" w:space="0" w:color="000000"/>
            </w:tcBorders>
          </w:tcPr>
          <w:p w14:paraId="34C22F3F" w14:textId="77777777" w:rsidR="00FD6D1C" w:rsidRPr="00687E1F" w:rsidRDefault="00FD6D1C" w:rsidP="00425D09">
            <w:pPr>
              <w:pStyle w:val="TableParagraph"/>
              <w:spacing w:line="360" w:lineRule="auto"/>
              <w:jc w:val="both"/>
              <w:rPr>
                <w:rFonts w:ascii="Arial" w:hAnsi="Arial" w:cs="Arial"/>
                <w:b/>
                <w:sz w:val="20"/>
                <w:szCs w:val="20"/>
              </w:rPr>
            </w:pPr>
          </w:p>
          <w:p w14:paraId="189B4826" w14:textId="77777777" w:rsidR="00FD6D1C" w:rsidRPr="00687E1F" w:rsidRDefault="00FD6D1C" w:rsidP="00425D09">
            <w:pPr>
              <w:pStyle w:val="TableParagraph"/>
              <w:spacing w:line="360" w:lineRule="auto"/>
              <w:ind w:left="66"/>
              <w:jc w:val="both"/>
              <w:rPr>
                <w:rFonts w:ascii="Arial" w:hAnsi="Arial" w:cs="Arial"/>
                <w:sz w:val="20"/>
                <w:szCs w:val="20"/>
              </w:rPr>
            </w:pPr>
            <w:r w:rsidRPr="00687E1F">
              <w:rPr>
                <w:rFonts w:ascii="Arial" w:hAnsi="Arial" w:cs="Arial"/>
                <w:sz w:val="20"/>
                <w:szCs w:val="20"/>
              </w:rPr>
              <w:t>Inscrição Estadual:</w:t>
            </w:r>
          </w:p>
        </w:tc>
      </w:tr>
      <w:tr w:rsidR="00FD6D1C" w:rsidRPr="00687E1F" w14:paraId="39670D38" w14:textId="77777777" w:rsidTr="001A0C47">
        <w:trPr>
          <w:trHeight w:val="712"/>
        </w:trPr>
        <w:tc>
          <w:tcPr>
            <w:tcW w:w="4415" w:type="dxa"/>
          </w:tcPr>
          <w:p w14:paraId="5C925567" w14:textId="77777777" w:rsidR="00FD6D1C" w:rsidRPr="00687E1F" w:rsidRDefault="00FD6D1C" w:rsidP="00425D09">
            <w:pPr>
              <w:pStyle w:val="TableParagraph"/>
              <w:spacing w:line="360" w:lineRule="auto"/>
              <w:jc w:val="both"/>
              <w:rPr>
                <w:rFonts w:ascii="Arial" w:hAnsi="Arial" w:cs="Arial"/>
                <w:b/>
                <w:sz w:val="20"/>
                <w:szCs w:val="20"/>
              </w:rPr>
            </w:pPr>
          </w:p>
          <w:p w14:paraId="74E325D5" w14:textId="77777777" w:rsidR="00FD6D1C" w:rsidRPr="00687E1F" w:rsidRDefault="00FD6D1C" w:rsidP="00425D09">
            <w:pPr>
              <w:pStyle w:val="TableParagraph"/>
              <w:spacing w:line="360" w:lineRule="auto"/>
              <w:ind w:left="66"/>
              <w:jc w:val="both"/>
              <w:rPr>
                <w:rFonts w:ascii="Arial" w:hAnsi="Arial" w:cs="Arial"/>
                <w:sz w:val="20"/>
                <w:szCs w:val="20"/>
              </w:rPr>
            </w:pPr>
            <w:r w:rsidRPr="00687E1F">
              <w:rPr>
                <w:rFonts w:ascii="Arial" w:hAnsi="Arial" w:cs="Arial"/>
                <w:sz w:val="20"/>
                <w:szCs w:val="20"/>
              </w:rPr>
              <w:t>Telefone Comercial:</w:t>
            </w:r>
          </w:p>
        </w:tc>
        <w:tc>
          <w:tcPr>
            <w:tcW w:w="4845" w:type="dxa"/>
          </w:tcPr>
          <w:p w14:paraId="492F5F47" w14:textId="77777777" w:rsidR="00FD6D1C" w:rsidRPr="00687E1F" w:rsidRDefault="00FD6D1C" w:rsidP="00425D09">
            <w:pPr>
              <w:pStyle w:val="TableParagraph"/>
              <w:spacing w:line="360" w:lineRule="auto"/>
              <w:jc w:val="both"/>
              <w:rPr>
                <w:rFonts w:ascii="Arial" w:hAnsi="Arial" w:cs="Arial"/>
                <w:sz w:val="20"/>
                <w:szCs w:val="20"/>
              </w:rPr>
            </w:pPr>
          </w:p>
        </w:tc>
      </w:tr>
      <w:tr w:rsidR="00FD6D1C" w:rsidRPr="00687E1F" w14:paraId="39666B44" w14:textId="77777777" w:rsidTr="001A0C47">
        <w:trPr>
          <w:trHeight w:val="714"/>
        </w:trPr>
        <w:tc>
          <w:tcPr>
            <w:tcW w:w="4415" w:type="dxa"/>
            <w:tcBorders>
              <w:bottom w:val="single" w:sz="2" w:space="0" w:color="000000"/>
            </w:tcBorders>
          </w:tcPr>
          <w:p w14:paraId="417302CC" w14:textId="77777777" w:rsidR="00FD6D1C" w:rsidRPr="00687E1F" w:rsidRDefault="00FD6D1C" w:rsidP="00425D09">
            <w:pPr>
              <w:pStyle w:val="TableParagraph"/>
              <w:spacing w:line="360" w:lineRule="auto"/>
              <w:jc w:val="both"/>
              <w:rPr>
                <w:rFonts w:ascii="Arial" w:hAnsi="Arial" w:cs="Arial"/>
                <w:b/>
                <w:sz w:val="20"/>
                <w:szCs w:val="20"/>
              </w:rPr>
            </w:pPr>
          </w:p>
          <w:p w14:paraId="743F23B3" w14:textId="77777777" w:rsidR="00FD6D1C" w:rsidRPr="00687E1F" w:rsidRDefault="00FD6D1C" w:rsidP="00425D09">
            <w:pPr>
              <w:pStyle w:val="TableParagraph"/>
              <w:spacing w:line="360" w:lineRule="auto"/>
              <w:ind w:left="66"/>
              <w:jc w:val="both"/>
              <w:rPr>
                <w:rFonts w:ascii="Arial" w:hAnsi="Arial" w:cs="Arial"/>
                <w:sz w:val="20"/>
                <w:szCs w:val="20"/>
              </w:rPr>
            </w:pPr>
            <w:r w:rsidRPr="00687E1F">
              <w:rPr>
                <w:rFonts w:ascii="Arial" w:hAnsi="Arial" w:cs="Arial"/>
                <w:sz w:val="20"/>
                <w:szCs w:val="20"/>
              </w:rPr>
              <w:t>Representante Legal:</w:t>
            </w:r>
          </w:p>
        </w:tc>
        <w:tc>
          <w:tcPr>
            <w:tcW w:w="4845" w:type="dxa"/>
            <w:tcBorders>
              <w:bottom w:val="single" w:sz="2" w:space="0" w:color="000000"/>
            </w:tcBorders>
          </w:tcPr>
          <w:p w14:paraId="354970D4" w14:textId="77777777" w:rsidR="00FD6D1C" w:rsidRPr="00687E1F" w:rsidRDefault="00FD6D1C" w:rsidP="00425D09">
            <w:pPr>
              <w:pStyle w:val="TableParagraph"/>
              <w:spacing w:line="360" w:lineRule="auto"/>
              <w:jc w:val="both"/>
              <w:rPr>
                <w:rFonts w:ascii="Arial" w:hAnsi="Arial" w:cs="Arial"/>
                <w:b/>
                <w:sz w:val="20"/>
                <w:szCs w:val="20"/>
              </w:rPr>
            </w:pPr>
          </w:p>
          <w:p w14:paraId="5D7A56F2" w14:textId="77777777" w:rsidR="00FD6D1C" w:rsidRPr="00687E1F" w:rsidRDefault="00FD6D1C" w:rsidP="00425D09">
            <w:pPr>
              <w:pStyle w:val="TableParagraph"/>
              <w:spacing w:line="360" w:lineRule="auto"/>
              <w:ind w:left="66"/>
              <w:jc w:val="both"/>
              <w:rPr>
                <w:rFonts w:ascii="Arial" w:hAnsi="Arial" w:cs="Arial"/>
                <w:sz w:val="20"/>
                <w:szCs w:val="20"/>
              </w:rPr>
            </w:pPr>
            <w:r w:rsidRPr="00687E1F">
              <w:rPr>
                <w:rFonts w:ascii="Arial" w:hAnsi="Arial" w:cs="Arial"/>
                <w:sz w:val="20"/>
                <w:szCs w:val="20"/>
              </w:rPr>
              <w:t>E-mail*:</w:t>
            </w:r>
          </w:p>
        </w:tc>
      </w:tr>
      <w:tr w:rsidR="00FD6D1C" w:rsidRPr="00687E1F" w14:paraId="155EBC51" w14:textId="77777777" w:rsidTr="001A0C47">
        <w:trPr>
          <w:trHeight w:val="715"/>
        </w:trPr>
        <w:tc>
          <w:tcPr>
            <w:tcW w:w="4415" w:type="dxa"/>
            <w:tcBorders>
              <w:top w:val="single" w:sz="2" w:space="0" w:color="000000"/>
            </w:tcBorders>
          </w:tcPr>
          <w:p w14:paraId="292DD204" w14:textId="77777777" w:rsidR="00FD6D1C" w:rsidRPr="00687E1F" w:rsidRDefault="00FD6D1C" w:rsidP="00425D09">
            <w:pPr>
              <w:pStyle w:val="TableParagraph"/>
              <w:spacing w:line="360" w:lineRule="auto"/>
              <w:jc w:val="both"/>
              <w:rPr>
                <w:rFonts w:ascii="Arial" w:hAnsi="Arial" w:cs="Arial"/>
                <w:b/>
                <w:sz w:val="20"/>
                <w:szCs w:val="20"/>
              </w:rPr>
            </w:pPr>
          </w:p>
          <w:p w14:paraId="5DDEB3C6" w14:textId="77777777" w:rsidR="00FD6D1C" w:rsidRPr="00687E1F" w:rsidRDefault="00FD6D1C" w:rsidP="00425D09">
            <w:pPr>
              <w:pStyle w:val="TableParagraph"/>
              <w:spacing w:line="360" w:lineRule="auto"/>
              <w:ind w:left="66"/>
              <w:jc w:val="both"/>
              <w:rPr>
                <w:rFonts w:ascii="Arial" w:hAnsi="Arial" w:cs="Arial"/>
                <w:sz w:val="20"/>
                <w:szCs w:val="20"/>
              </w:rPr>
            </w:pPr>
            <w:r w:rsidRPr="00687E1F">
              <w:rPr>
                <w:rFonts w:ascii="Arial" w:hAnsi="Arial" w:cs="Arial"/>
                <w:sz w:val="20"/>
                <w:szCs w:val="20"/>
              </w:rPr>
              <w:t>RG:</w:t>
            </w:r>
          </w:p>
        </w:tc>
        <w:tc>
          <w:tcPr>
            <w:tcW w:w="4845" w:type="dxa"/>
            <w:tcBorders>
              <w:top w:val="single" w:sz="2" w:space="0" w:color="000000"/>
            </w:tcBorders>
          </w:tcPr>
          <w:p w14:paraId="43A3A858" w14:textId="77777777" w:rsidR="00FD6D1C" w:rsidRPr="00687E1F" w:rsidRDefault="00FD6D1C" w:rsidP="00425D09">
            <w:pPr>
              <w:pStyle w:val="TableParagraph"/>
              <w:spacing w:line="360" w:lineRule="auto"/>
              <w:jc w:val="both"/>
              <w:rPr>
                <w:rFonts w:ascii="Arial" w:hAnsi="Arial" w:cs="Arial"/>
                <w:b/>
                <w:sz w:val="20"/>
                <w:szCs w:val="20"/>
              </w:rPr>
            </w:pPr>
          </w:p>
          <w:p w14:paraId="787E03A5" w14:textId="77777777" w:rsidR="00FD6D1C" w:rsidRPr="00687E1F" w:rsidRDefault="00FD6D1C" w:rsidP="00425D09">
            <w:pPr>
              <w:pStyle w:val="TableParagraph"/>
              <w:spacing w:line="360" w:lineRule="auto"/>
              <w:ind w:left="66"/>
              <w:jc w:val="both"/>
              <w:rPr>
                <w:rFonts w:ascii="Arial" w:hAnsi="Arial" w:cs="Arial"/>
                <w:sz w:val="20"/>
                <w:szCs w:val="20"/>
              </w:rPr>
            </w:pPr>
            <w:r w:rsidRPr="00687E1F">
              <w:rPr>
                <w:rFonts w:ascii="Arial" w:hAnsi="Arial" w:cs="Arial"/>
                <w:sz w:val="20"/>
                <w:szCs w:val="20"/>
              </w:rPr>
              <w:t>Emissor:</w:t>
            </w:r>
          </w:p>
        </w:tc>
      </w:tr>
      <w:tr w:rsidR="00FD6D1C" w:rsidRPr="00687E1F" w14:paraId="4B528AD8" w14:textId="77777777" w:rsidTr="001A0C47">
        <w:trPr>
          <w:trHeight w:val="712"/>
        </w:trPr>
        <w:tc>
          <w:tcPr>
            <w:tcW w:w="9260" w:type="dxa"/>
            <w:gridSpan w:val="2"/>
          </w:tcPr>
          <w:p w14:paraId="6E6B2E23" w14:textId="77777777" w:rsidR="00FD6D1C" w:rsidRPr="00687E1F" w:rsidRDefault="00FD6D1C" w:rsidP="00425D09">
            <w:pPr>
              <w:pStyle w:val="TableParagraph"/>
              <w:spacing w:line="360" w:lineRule="auto"/>
              <w:jc w:val="both"/>
              <w:rPr>
                <w:rFonts w:ascii="Arial" w:hAnsi="Arial" w:cs="Arial"/>
                <w:b/>
                <w:sz w:val="20"/>
                <w:szCs w:val="20"/>
              </w:rPr>
            </w:pPr>
          </w:p>
          <w:p w14:paraId="20D5F631" w14:textId="77777777" w:rsidR="00FD6D1C" w:rsidRPr="00687E1F" w:rsidRDefault="00FD6D1C" w:rsidP="00425D09">
            <w:pPr>
              <w:pStyle w:val="TableParagraph"/>
              <w:spacing w:line="360" w:lineRule="auto"/>
              <w:ind w:left="66"/>
              <w:jc w:val="both"/>
              <w:rPr>
                <w:rFonts w:ascii="Arial" w:hAnsi="Arial" w:cs="Arial"/>
                <w:sz w:val="20"/>
                <w:szCs w:val="20"/>
              </w:rPr>
            </w:pPr>
            <w:r w:rsidRPr="00687E1F">
              <w:rPr>
                <w:rFonts w:ascii="Arial" w:hAnsi="Arial" w:cs="Arial"/>
                <w:sz w:val="20"/>
                <w:szCs w:val="20"/>
              </w:rPr>
              <w:t>CPF:</w:t>
            </w:r>
          </w:p>
        </w:tc>
      </w:tr>
      <w:tr w:rsidR="00FD6D1C" w:rsidRPr="00687E1F" w14:paraId="662EA5D2" w14:textId="77777777" w:rsidTr="001A0C47">
        <w:trPr>
          <w:trHeight w:val="714"/>
        </w:trPr>
        <w:tc>
          <w:tcPr>
            <w:tcW w:w="4415" w:type="dxa"/>
            <w:tcBorders>
              <w:bottom w:val="single" w:sz="2" w:space="0" w:color="000000"/>
            </w:tcBorders>
          </w:tcPr>
          <w:p w14:paraId="38A56087" w14:textId="77777777" w:rsidR="00FD6D1C" w:rsidRPr="00687E1F" w:rsidRDefault="00FD6D1C" w:rsidP="00425D09">
            <w:pPr>
              <w:pStyle w:val="TableParagraph"/>
              <w:spacing w:line="360" w:lineRule="auto"/>
              <w:jc w:val="both"/>
              <w:rPr>
                <w:rFonts w:ascii="Arial" w:hAnsi="Arial" w:cs="Arial"/>
                <w:b/>
                <w:sz w:val="20"/>
                <w:szCs w:val="20"/>
              </w:rPr>
            </w:pPr>
          </w:p>
          <w:p w14:paraId="3B74EFA3" w14:textId="77777777" w:rsidR="00FD6D1C" w:rsidRPr="00687E1F" w:rsidRDefault="00FD6D1C" w:rsidP="00425D09">
            <w:pPr>
              <w:pStyle w:val="TableParagraph"/>
              <w:spacing w:line="360" w:lineRule="auto"/>
              <w:ind w:left="66"/>
              <w:jc w:val="both"/>
              <w:rPr>
                <w:rFonts w:ascii="Arial" w:hAnsi="Arial" w:cs="Arial"/>
                <w:sz w:val="20"/>
                <w:szCs w:val="20"/>
              </w:rPr>
            </w:pPr>
            <w:r w:rsidRPr="00687E1F">
              <w:rPr>
                <w:rFonts w:ascii="Arial" w:hAnsi="Arial" w:cs="Arial"/>
                <w:sz w:val="20"/>
                <w:szCs w:val="20"/>
              </w:rPr>
              <w:t>Celular:</w:t>
            </w:r>
          </w:p>
        </w:tc>
        <w:tc>
          <w:tcPr>
            <w:tcW w:w="4845" w:type="dxa"/>
            <w:tcBorders>
              <w:bottom w:val="single" w:sz="2" w:space="0" w:color="000000"/>
            </w:tcBorders>
          </w:tcPr>
          <w:p w14:paraId="101A1CD4" w14:textId="77777777" w:rsidR="00FD6D1C" w:rsidRPr="00687E1F" w:rsidRDefault="00FD6D1C" w:rsidP="00425D09">
            <w:pPr>
              <w:pStyle w:val="TableParagraph"/>
              <w:spacing w:line="360" w:lineRule="auto"/>
              <w:jc w:val="both"/>
              <w:rPr>
                <w:rFonts w:ascii="Arial" w:hAnsi="Arial" w:cs="Arial"/>
                <w:b/>
                <w:sz w:val="20"/>
                <w:szCs w:val="20"/>
              </w:rPr>
            </w:pPr>
          </w:p>
          <w:p w14:paraId="54D0B7F9" w14:textId="77777777" w:rsidR="00FD6D1C" w:rsidRPr="00687E1F" w:rsidRDefault="00FD6D1C" w:rsidP="00425D09">
            <w:pPr>
              <w:pStyle w:val="TableParagraph"/>
              <w:spacing w:line="360" w:lineRule="auto"/>
              <w:ind w:left="66"/>
              <w:jc w:val="both"/>
              <w:rPr>
                <w:rFonts w:ascii="Arial" w:hAnsi="Arial" w:cs="Arial"/>
                <w:sz w:val="20"/>
                <w:szCs w:val="20"/>
              </w:rPr>
            </w:pPr>
            <w:r w:rsidRPr="00687E1F">
              <w:rPr>
                <w:rFonts w:ascii="Arial" w:hAnsi="Arial" w:cs="Arial"/>
                <w:sz w:val="20"/>
                <w:szCs w:val="20"/>
              </w:rPr>
              <w:t>Data de Nasc:</w:t>
            </w:r>
          </w:p>
        </w:tc>
      </w:tr>
      <w:tr w:rsidR="00FD6D1C" w:rsidRPr="00687E1F" w14:paraId="5862A0B5" w14:textId="77777777" w:rsidTr="001A0C47">
        <w:trPr>
          <w:trHeight w:val="714"/>
        </w:trPr>
        <w:tc>
          <w:tcPr>
            <w:tcW w:w="4415" w:type="dxa"/>
            <w:tcBorders>
              <w:top w:val="single" w:sz="2" w:space="0" w:color="000000"/>
            </w:tcBorders>
          </w:tcPr>
          <w:p w14:paraId="269C4561" w14:textId="77777777" w:rsidR="00FD6D1C" w:rsidRPr="00687E1F" w:rsidRDefault="00FD6D1C" w:rsidP="00425D09">
            <w:pPr>
              <w:pStyle w:val="TableParagraph"/>
              <w:spacing w:line="360" w:lineRule="auto"/>
              <w:jc w:val="both"/>
              <w:rPr>
                <w:rFonts w:ascii="Arial" w:hAnsi="Arial" w:cs="Arial"/>
                <w:b/>
                <w:sz w:val="20"/>
                <w:szCs w:val="20"/>
              </w:rPr>
            </w:pPr>
          </w:p>
          <w:p w14:paraId="541E56C8" w14:textId="77777777" w:rsidR="00FD6D1C" w:rsidRPr="00687E1F" w:rsidRDefault="00FD6D1C" w:rsidP="00425D09">
            <w:pPr>
              <w:pStyle w:val="TableParagraph"/>
              <w:spacing w:line="360" w:lineRule="auto"/>
              <w:ind w:left="66"/>
              <w:jc w:val="both"/>
              <w:rPr>
                <w:rFonts w:ascii="Arial" w:hAnsi="Arial" w:cs="Arial"/>
                <w:sz w:val="20"/>
                <w:szCs w:val="20"/>
              </w:rPr>
            </w:pPr>
            <w:r w:rsidRPr="00687E1F">
              <w:rPr>
                <w:rFonts w:ascii="Arial" w:hAnsi="Arial" w:cs="Arial"/>
                <w:sz w:val="20"/>
                <w:szCs w:val="20"/>
              </w:rPr>
              <w:t>Responsável</w:t>
            </w:r>
            <w:r w:rsidR="007C4942" w:rsidRPr="00687E1F">
              <w:rPr>
                <w:rFonts w:ascii="Arial" w:hAnsi="Arial" w:cs="Arial"/>
                <w:sz w:val="20"/>
                <w:szCs w:val="20"/>
              </w:rPr>
              <w:t xml:space="preserve"> </w:t>
            </w:r>
            <w:r w:rsidRPr="00687E1F">
              <w:rPr>
                <w:rFonts w:ascii="Arial" w:hAnsi="Arial" w:cs="Arial"/>
                <w:sz w:val="20"/>
                <w:szCs w:val="20"/>
              </w:rPr>
              <w:t>Financeiro:</w:t>
            </w:r>
          </w:p>
        </w:tc>
        <w:tc>
          <w:tcPr>
            <w:tcW w:w="4845" w:type="dxa"/>
            <w:tcBorders>
              <w:top w:val="single" w:sz="2" w:space="0" w:color="000000"/>
            </w:tcBorders>
          </w:tcPr>
          <w:p w14:paraId="2AF40781" w14:textId="77777777" w:rsidR="00FD6D1C" w:rsidRPr="00687E1F" w:rsidRDefault="00FD6D1C" w:rsidP="00425D09">
            <w:pPr>
              <w:pStyle w:val="TableParagraph"/>
              <w:spacing w:line="360" w:lineRule="auto"/>
              <w:jc w:val="both"/>
              <w:rPr>
                <w:rFonts w:ascii="Arial" w:hAnsi="Arial" w:cs="Arial"/>
                <w:b/>
                <w:sz w:val="20"/>
                <w:szCs w:val="20"/>
              </w:rPr>
            </w:pPr>
          </w:p>
          <w:p w14:paraId="6ED0B953" w14:textId="77777777" w:rsidR="00FD6D1C" w:rsidRPr="00687E1F" w:rsidRDefault="00FD6D1C" w:rsidP="00425D09">
            <w:pPr>
              <w:pStyle w:val="TableParagraph"/>
              <w:spacing w:line="360" w:lineRule="auto"/>
              <w:ind w:left="66"/>
              <w:jc w:val="both"/>
              <w:rPr>
                <w:rFonts w:ascii="Arial" w:hAnsi="Arial" w:cs="Arial"/>
                <w:sz w:val="20"/>
                <w:szCs w:val="20"/>
              </w:rPr>
            </w:pPr>
            <w:r w:rsidRPr="00687E1F">
              <w:rPr>
                <w:rFonts w:ascii="Arial" w:hAnsi="Arial" w:cs="Arial"/>
                <w:sz w:val="20"/>
                <w:szCs w:val="20"/>
              </w:rPr>
              <w:t>Telefone:</w:t>
            </w:r>
          </w:p>
        </w:tc>
      </w:tr>
    </w:tbl>
    <w:p w14:paraId="0036CAFA" w14:textId="6153F1C6" w:rsidR="00FD6D1C" w:rsidRPr="00687E1F" w:rsidRDefault="00EF25BA" w:rsidP="00602419">
      <w:pPr>
        <w:pStyle w:val="Corpodetexto"/>
        <w:spacing w:line="360" w:lineRule="auto"/>
        <w:ind w:left="171"/>
        <w:jc w:val="both"/>
        <w:rPr>
          <w:rFonts w:ascii="Arial" w:hAnsi="Arial" w:cs="Arial"/>
        </w:rPr>
      </w:pPr>
      <w:r w:rsidRPr="00687E1F">
        <w:rPr>
          <w:rFonts w:ascii="Arial" w:hAnsi="Arial" w:cs="Arial"/>
          <w:noProof/>
          <w:lang w:val="pt-BR" w:eastAsia="pt-BR"/>
        </w:rPr>
        <w:lastRenderedPageBreak/>
        <mc:AlternateContent>
          <mc:Choice Requires="wpg">
            <w:drawing>
              <wp:inline distT="0" distB="0" distL="0" distR="0" wp14:anchorId="05B0CC12" wp14:editId="5B62C222">
                <wp:extent cx="5885815" cy="1071880"/>
                <wp:effectExtent l="9525" t="9525" r="10160" b="0"/>
                <wp:docPr id="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85815" cy="1071880"/>
                          <a:chOff x="0" y="0"/>
                          <a:chExt cx="9269" cy="1688"/>
                        </a:xfrm>
                      </wpg:grpSpPr>
                      <wps:wsp>
                        <wps:cNvPr id="7" name="AutoShape 3"/>
                        <wps:cNvSpPr>
                          <a:spLocks/>
                        </wps:cNvSpPr>
                        <wps:spPr bwMode="auto">
                          <a:xfrm>
                            <a:off x="0" y="14"/>
                            <a:ext cx="9269" cy="1673"/>
                          </a:xfrm>
                          <a:custGeom>
                            <a:avLst/>
                            <a:gdLst>
                              <a:gd name="T0" fmla="*/ 9148 w 9269"/>
                              <a:gd name="T1" fmla="+- 0 1183 14"/>
                              <a:gd name="T2" fmla="*/ 1183 h 1673"/>
                              <a:gd name="T3" fmla="*/ 72 w 9269"/>
                              <a:gd name="T4" fmla="+- 0 1183 14"/>
                              <a:gd name="T5" fmla="*/ 1183 h 1673"/>
                              <a:gd name="T6" fmla="*/ 72 w 9269"/>
                              <a:gd name="T7" fmla="+- 0 1205 14"/>
                              <a:gd name="T8" fmla="*/ 1205 h 1673"/>
                              <a:gd name="T9" fmla="*/ 9148 w 9269"/>
                              <a:gd name="T10" fmla="+- 0 1205 14"/>
                              <a:gd name="T11" fmla="*/ 1205 h 1673"/>
                              <a:gd name="T12" fmla="*/ 9148 w 9269"/>
                              <a:gd name="T13" fmla="+- 0 1183 14"/>
                              <a:gd name="T14" fmla="*/ 1183 h 1673"/>
                              <a:gd name="T15" fmla="*/ 9268 w 9269"/>
                              <a:gd name="T16" fmla="+- 0 739 14"/>
                              <a:gd name="T17" fmla="*/ 739 h 1673"/>
                              <a:gd name="T18" fmla="*/ 9259 w 9269"/>
                              <a:gd name="T19" fmla="+- 0 739 14"/>
                              <a:gd name="T20" fmla="*/ 739 h 1673"/>
                              <a:gd name="T21" fmla="*/ 9259 w 9269"/>
                              <a:gd name="T22" fmla="+- 0 1678 14"/>
                              <a:gd name="T23" fmla="*/ 1678 h 1673"/>
                              <a:gd name="T24" fmla="*/ 10 w 9269"/>
                              <a:gd name="T25" fmla="+- 0 1678 14"/>
                              <a:gd name="T26" fmla="*/ 1678 h 1673"/>
                              <a:gd name="T27" fmla="*/ 10 w 9269"/>
                              <a:gd name="T28" fmla="+- 0 739 14"/>
                              <a:gd name="T29" fmla="*/ 739 h 1673"/>
                              <a:gd name="T30" fmla="*/ 0 w 9269"/>
                              <a:gd name="T31" fmla="+- 0 739 14"/>
                              <a:gd name="T32" fmla="*/ 739 h 1673"/>
                              <a:gd name="T33" fmla="*/ 0 w 9269"/>
                              <a:gd name="T34" fmla="+- 0 1678 14"/>
                              <a:gd name="T35" fmla="*/ 1678 h 1673"/>
                              <a:gd name="T36" fmla="*/ 0 w 9269"/>
                              <a:gd name="T37" fmla="+- 0 1687 14"/>
                              <a:gd name="T38" fmla="*/ 1687 h 1673"/>
                              <a:gd name="T39" fmla="*/ 10 w 9269"/>
                              <a:gd name="T40" fmla="+- 0 1687 14"/>
                              <a:gd name="T41" fmla="*/ 1687 h 1673"/>
                              <a:gd name="T42" fmla="*/ 9259 w 9269"/>
                              <a:gd name="T43" fmla="+- 0 1687 14"/>
                              <a:gd name="T44" fmla="*/ 1687 h 1673"/>
                              <a:gd name="T45" fmla="*/ 9268 w 9269"/>
                              <a:gd name="T46" fmla="+- 0 1687 14"/>
                              <a:gd name="T47" fmla="*/ 1687 h 1673"/>
                              <a:gd name="T48" fmla="*/ 9268 w 9269"/>
                              <a:gd name="T49" fmla="+- 0 1678 14"/>
                              <a:gd name="T50" fmla="*/ 1678 h 1673"/>
                              <a:gd name="T51" fmla="*/ 9268 w 9269"/>
                              <a:gd name="T52" fmla="+- 0 739 14"/>
                              <a:gd name="T53" fmla="*/ 739 h 1673"/>
                              <a:gd name="T54" fmla="*/ 9268 w 9269"/>
                              <a:gd name="T55" fmla="+- 0 14 14"/>
                              <a:gd name="T56" fmla="*/ 14 h 1673"/>
                              <a:gd name="T57" fmla="*/ 9259 w 9269"/>
                              <a:gd name="T58" fmla="+- 0 14 14"/>
                              <a:gd name="T59" fmla="*/ 14 h 1673"/>
                              <a:gd name="T60" fmla="*/ 9259 w 9269"/>
                              <a:gd name="T61" fmla="+- 0 725 14"/>
                              <a:gd name="T62" fmla="*/ 725 h 1673"/>
                              <a:gd name="T63" fmla="*/ 4429 w 9269"/>
                              <a:gd name="T64" fmla="+- 0 725 14"/>
                              <a:gd name="T65" fmla="*/ 725 h 1673"/>
                              <a:gd name="T66" fmla="*/ 4419 w 9269"/>
                              <a:gd name="T67" fmla="+- 0 725 14"/>
                              <a:gd name="T68" fmla="*/ 725 h 1673"/>
                              <a:gd name="T69" fmla="*/ 10 w 9269"/>
                              <a:gd name="T70" fmla="+- 0 725 14"/>
                              <a:gd name="T71" fmla="*/ 725 h 1673"/>
                              <a:gd name="T72" fmla="*/ 10 w 9269"/>
                              <a:gd name="T73" fmla="+- 0 14 14"/>
                              <a:gd name="T74" fmla="*/ 14 h 1673"/>
                              <a:gd name="T75" fmla="*/ 0 w 9269"/>
                              <a:gd name="T76" fmla="+- 0 14 14"/>
                              <a:gd name="T77" fmla="*/ 14 h 1673"/>
                              <a:gd name="T78" fmla="*/ 0 w 9269"/>
                              <a:gd name="T79" fmla="+- 0 725 14"/>
                              <a:gd name="T80" fmla="*/ 725 h 1673"/>
                              <a:gd name="T81" fmla="*/ 0 w 9269"/>
                              <a:gd name="T82" fmla="+- 0 739 14"/>
                              <a:gd name="T83" fmla="*/ 739 h 1673"/>
                              <a:gd name="T84" fmla="*/ 10 w 9269"/>
                              <a:gd name="T85" fmla="+- 0 739 14"/>
                              <a:gd name="T86" fmla="*/ 739 h 1673"/>
                              <a:gd name="T87" fmla="*/ 10 w 9269"/>
                              <a:gd name="T88" fmla="+- 0 734 14"/>
                              <a:gd name="T89" fmla="*/ 734 h 1673"/>
                              <a:gd name="T90" fmla="*/ 4419 w 9269"/>
                              <a:gd name="T91" fmla="+- 0 734 14"/>
                              <a:gd name="T92" fmla="*/ 734 h 1673"/>
                              <a:gd name="T93" fmla="*/ 4429 w 9269"/>
                              <a:gd name="T94" fmla="+- 0 734 14"/>
                              <a:gd name="T95" fmla="*/ 734 h 1673"/>
                              <a:gd name="T96" fmla="*/ 9259 w 9269"/>
                              <a:gd name="T97" fmla="+- 0 734 14"/>
                              <a:gd name="T98" fmla="*/ 734 h 1673"/>
                              <a:gd name="T99" fmla="*/ 9259 w 9269"/>
                              <a:gd name="T100" fmla="+- 0 739 14"/>
                              <a:gd name="T101" fmla="*/ 739 h 1673"/>
                              <a:gd name="T102" fmla="*/ 9268 w 9269"/>
                              <a:gd name="T103" fmla="+- 0 739 14"/>
                              <a:gd name="T104" fmla="*/ 739 h 1673"/>
                              <a:gd name="T105" fmla="*/ 9268 w 9269"/>
                              <a:gd name="T106" fmla="+- 0 725 14"/>
                              <a:gd name="T107" fmla="*/ 725 h 1673"/>
                              <a:gd name="T108" fmla="*/ 9268 w 9269"/>
                              <a:gd name="T109" fmla="+- 0 14 14"/>
                              <a:gd name="T110" fmla="*/ 14 h 1673"/>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 ang="0">
                                <a:pos x="T87" y="T89"/>
                              </a:cxn>
                              <a:cxn ang="0">
                                <a:pos x="T90" y="T92"/>
                              </a:cxn>
                              <a:cxn ang="0">
                                <a:pos x="T93" y="T95"/>
                              </a:cxn>
                              <a:cxn ang="0">
                                <a:pos x="T96" y="T98"/>
                              </a:cxn>
                              <a:cxn ang="0">
                                <a:pos x="T99" y="T101"/>
                              </a:cxn>
                              <a:cxn ang="0">
                                <a:pos x="T102" y="T104"/>
                              </a:cxn>
                              <a:cxn ang="0">
                                <a:pos x="T105" y="T107"/>
                              </a:cxn>
                              <a:cxn ang="0">
                                <a:pos x="T108" y="T110"/>
                              </a:cxn>
                            </a:cxnLst>
                            <a:rect l="0" t="0" r="r" b="b"/>
                            <a:pathLst>
                              <a:path w="9269" h="1673">
                                <a:moveTo>
                                  <a:pt x="9148" y="1169"/>
                                </a:moveTo>
                                <a:lnTo>
                                  <a:pt x="72" y="1169"/>
                                </a:lnTo>
                                <a:lnTo>
                                  <a:pt x="72" y="1191"/>
                                </a:lnTo>
                                <a:lnTo>
                                  <a:pt x="9148" y="1191"/>
                                </a:lnTo>
                                <a:lnTo>
                                  <a:pt x="9148" y="1169"/>
                                </a:lnTo>
                                <a:close/>
                                <a:moveTo>
                                  <a:pt x="9268" y="725"/>
                                </a:moveTo>
                                <a:lnTo>
                                  <a:pt x="9259" y="725"/>
                                </a:lnTo>
                                <a:lnTo>
                                  <a:pt x="9259" y="1664"/>
                                </a:lnTo>
                                <a:lnTo>
                                  <a:pt x="10" y="1664"/>
                                </a:lnTo>
                                <a:lnTo>
                                  <a:pt x="10" y="725"/>
                                </a:lnTo>
                                <a:lnTo>
                                  <a:pt x="0" y="725"/>
                                </a:lnTo>
                                <a:lnTo>
                                  <a:pt x="0" y="1664"/>
                                </a:lnTo>
                                <a:lnTo>
                                  <a:pt x="0" y="1673"/>
                                </a:lnTo>
                                <a:lnTo>
                                  <a:pt x="10" y="1673"/>
                                </a:lnTo>
                                <a:lnTo>
                                  <a:pt x="9259" y="1673"/>
                                </a:lnTo>
                                <a:lnTo>
                                  <a:pt x="9268" y="1673"/>
                                </a:lnTo>
                                <a:lnTo>
                                  <a:pt x="9268" y="1664"/>
                                </a:lnTo>
                                <a:lnTo>
                                  <a:pt x="9268" y="725"/>
                                </a:lnTo>
                                <a:close/>
                                <a:moveTo>
                                  <a:pt x="9268" y="0"/>
                                </a:moveTo>
                                <a:lnTo>
                                  <a:pt x="9259" y="0"/>
                                </a:lnTo>
                                <a:lnTo>
                                  <a:pt x="9259" y="711"/>
                                </a:lnTo>
                                <a:lnTo>
                                  <a:pt x="4429" y="711"/>
                                </a:lnTo>
                                <a:lnTo>
                                  <a:pt x="4419" y="711"/>
                                </a:lnTo>
                                <a:lnTo>
                                  <a:pt x="10" y="711"/>
                                </a:lnTo>
                                <a:lnTo>
                                  <a:pt x="10" y="0"/>
                                </a:lnTo>
                                <a:lnTo>
                                  <a:pt x="0" y="0"/>
                                </a:lnTo>
                                <a:lnTo>
                                  <a:pt x="0" y="711"/>
                                </a:lnTo>
                                <a:lnTo>
                                  <a:pt x="0" y="725"/>
                                </a:lnTo>
                                <a:lnTo>
                                  <a:pt x="10" y="725"/>
                                </a:lnTo>
                                <a:lnTo>
                                  <a:pt x="10" y="720"/>
                                </a:lnTo>
                                <a:lnTo>
                                  <a:pt x="4419" y="720"/>
                                </a:lnTo>
                                <a:lnTo>
                                  <a:pt x="4429" y="720"/>
                                </a:lnTo>
                                <a:lnTo>
                                  <a:pt x="9259" y="720"/>
                                </a:lnTo>
                                <a:lnTo>
                                  <a:pt x="9259" y="725"/>
                                </a:lnTo>
                                <a:lnTo>
                                  <a:pt x="9268" y="725"/>
                                </a:lnTo>
                                <a:lnTo>
                                  <a:pt x="9268" y="711"/>
                                </a:lnTo>
                                <a:lnTo>
                                  <a:pt x="92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Text Box 4"/>
                        <wps:cNvSpPr txBox="1">
                          <a:spLocks noChangeArrowheads="1"/>
                        </wps:cNvSpPr>
                        <wps:spPr bwMode="auto">
                          <a:xfrm>
                            <a:off x="72" y="1209"/>
                            <a:ext cx="6430"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1AC667" w14:textId="77777777" w:rsidR="00C21636" w:rsidRDefault="00C21636" w:rsidP="00FD6D1C">
                              <w:pPr>
                                <w:spacing w:line="223" w:lineRule="exact"/>
                                <w:rPr>
                                  <w:rFonts w:ascii="Arial" w:hAnsi="Arial"/>
                                  <w:b/>
                                  <w:sz w:val="20"/>
                                </w:rPr>
                              </w:pPr>
                              <w:r>
                                <w:rPr>
                                  <w:rFonts w:ascii="Arial" w:hAnsi="Arial"/>
                                  <w:b/>
                                  <w:sz w:val="20"/>
                                  <w:u w:val="thick"/>
                                </w:rPr>
                                <w:t>Tanto será necessário efetuar o cadastro afim de receber os editais</w:t>
                              </w:r>
                            </w:p>
                          </w:txbxContent>
                        </wps:txbx>
                        <wps:bodyPr rot="0" vert="horz" wrap="square" lIns="0" tIns="0" rIns="0" bIns="0" anchor="t" anchorCtr="0" upright="1">
                          <a:noAutofit/>
                        </wps:bodyPr>
                      </wps:wsp>
                      <wps:wsp>
                        <wps:cNvPr id="9" name="Text Box 5"/>
                        <wps:cNvSpPr txBox="1">
                          <a:spLocks noChangeArrowheads="1"/>
                        </wps:cNvSpPr>
                        <wps:spPr bwMode="auto">
                          <a:xfrm>
                            <a:off x="3684" y="981"/>
                            <a:ext cx="5479"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EDF614" w14:textId="77777777" w:rsidR="00C21636" w:rsidRDefault="00C21636" w:rsidP="00FD6D1C">
                              <w:pPr>
                                <w:spacing w:line="223" w:lineRule="exact"/>
                                <w:rPr>
                                  <w:rFonts w:ascii="Arial"/>
                                  <w:b/>
                                  <w:sz w:val="20"/>
                                </w:rPr>
                              </w:pPr>
                              <w:r>
                                <w:rPr>
                                  <w:rFonts w:ascii="Arial"/>
                                  <w:b/>
                                  <w:sz w:val="20"/>
                                </w:rPr>
                                <w:t>) no qual gostaria de receber informativo de editais. Para</w:t>
                              </w:r>
                            </w:p>
                          </w:txbxContent>
                        </wps:txbx>
                        <wps:bodyPr rot="0" vert="horz" wrap="square" lIns="0" tIns="0" rIns="0" bIns="0" anchor="t" anchorCtr="0" upright="1">
                          <a:noAutofit/>
                        </wps:bodyPr>
                      </wps:wsp>
                      <wps:wsp>
                        <wps:cNvPr id="10" name="Text Box 6"/>
                        <wps:cNvSpPr txBox="1">
                          <a:spLocks noChangeArrowheads="1"/>
                        </wps:cNvSpPr>
                        <wps:spPr bwMode="auto">
                          <a:xfrm>
                            <a:off x="72" y="981"/>
                            <a:ext cx="723"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5CB773" w14:textId="77777777" w:rsidR="00C21636" w:rsidRDefault="00C21636" w:rsidP="00FD6D1C">
                              <w:pPr>
                                <w:spacing w:line="223" w:lineRule="exact"/>
                                <w:rPr>
                                  <w:rFonts w:ascii="Arial"/>
                                  <w:b/>
                                  <w:sz w:val="20"/>
                                </w:rPr>
                              </w:pPr>
                              <w:r>
                                <w:rPr>
                                  <w:rFonts w:ascii="Arial"/>
                                  <w:b/>
                                  <w:sz w:val="20"/>
                                </w:rPr>
                                <w:t>e-mail (</w:t>
                              </w:r>
                            </w:p>
                          </w:txbxContent>
                        </wps:txbx>
                        <wps:bodyPr rot="0" vert="horz" wrap="square" lIns="0" tIns="0" rIns="0" bIns="0" anchor="t" anchorCtr="0" upright="1">
                          <a:noAutofit/>
                        </wps:bodyPr>
                      </wps:wsp>
                      <wps:wsp>
                        <wps:cNvPr id="11" name="Text Box 7"/>
                        <wps:cNvSpPr txBox="1">
                          <a:spLocks noChangeArrowheads="1"/>
                        </wps:cNvSpPr>
                        <wps:spPr bwMode="auto">
                          <a:xfrm>
                            <a:off x="4" y="4"/>
                            <a:ext cx="9259" cy="72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83104ED" w14:textId="77777777" w:rsidR="00C21636" w:rsidRDefault="00C21636" w:rsidP="00FD6D1C">
                              <w:pPr>
                                <w:rPr>
                                  <w:rFonts w:ascii="Arial"/>
                                  <w:b/>
                                  <w:sz w:val="21"/>
                                </w:rPr>
                              </w:pPr>
                            </w:p>
                            <w:p w14:paraId="4B96D768" w14:textId="77777777" w:rsidR="00C21636" w:rsidRDefault="00C21636" w:rsidP="00FD6D1C">
                              <w:pPr>
                                <w:ind w:left="62"/>
                                <w:rPr>
                                  <w:sz w:val="20"/>
                                </w:rPr>
                              </w:pPr>
                              <w:r>
                                <w:rPr>
                                  <w:sz w:val="20"/>
                                </w:rPr>
                                <w:t>e-mail financeiro:</w:t>
                              </w:r>
                            </w:p>
                          </w:txbxContent>
                        </wps:txbx>
                        <wps:bodyPr rot="0" vert="horz" wrap="square" lIns="0" tIns="0" rIns="0" bIns="0" anchor="t" anchorCtr="0" upright="1">
                          <a:noAutofit/>
                        </wps:bodyPr>
                      </wps:wsp>
                    </wpg:wgp>
                  </a:graphicData>
                </a:graphic>
              </wp:inline>
            </w:drawing>
          </mc:Choice>
          <mc:Fallback>
            <w:pict>
              <v:group w14:anchorId="05B0CC12" id="Group 2" o:spid="_x0000_s1026" style="width:463.45pt;height:84.4pt;mso-position-horizontal-relative:char;mso-position-vertical-relative:line" coordsize="9269,1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">
                <v:shape id="AutoShape 3" o:spid="_x0000_s1027" style="position:absolute;top:14;width:9269;height:1673;visibility:visible;mso-wrap-style:square;v-text-anchor:top" coordsize="9269,1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" path="m9148,1169r-9076,l72,1191r9076,l9148,1169xm9268,725r-9,l9259,1664r-9249,l10,725,,725r,939l,1673r10,l9259,1673r9,l9268,1664r,-939xm9268,r-9,l9259,711r-4830,l4419,711,10,711,10,,,,,711r,14l10,725r,-5l4419,720r10,l9259,720r,5l9268,725r,-14l9268,xe" fillcolor="black" stroked="f">
                  <v:path arrowok="t" o:connecttype="custom" o:connectlocs="9148,1183;72,1183;72,1205;9148,1205;9148,1183;9268,739;9259,739;9259,1678;10,1678;10,739;0,739;0,1678;0,1687;10,1687;9259,1687;9268,1687;9268,1678;9268,739;9268,14;9259,14;9259,725;4429,725;4419,725;10,725;10,14;0,14;0,725;0,739;10,739;10,734;4419,734;4429,734;9259,734;9259,739;9268,739;9268,725;9268,14" o:connectangles="0,0,0,0,0,0,0,0,0,0,0,0,0,0,0,0,0,0,0,0,0,0,0,0,0,0,0,0,0,0,0,0,0,0,0,0,0"/>
                </v:shape>
                <v:shapetype id="_x0000_t202" coordsize="21600,21600" o:spt="202" path="m,l,21600r21600,l21600,xe">
                  <v:stroke joinstyle="miter"/>
                  <v:path gradientshapeok="t" o:connecttype="rect"/>
                </v:shapetype>
                <v:shape id="Text Box 4" o:spid="_x0000_s1028" type="#_x0000_t202" style="position:absolute;left:72;top:1209;width:6430;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401AC667" w14:textId="77777777" w:rsidR="00C21636" w:rsidRDefault="00C21636" w:rsidP="00FD6D1C">
                        <w:pPr>
                          <w:spacing w:line="223" w:lineRule="exact"/>
                          <w:rPr>
                            <w:rFonts w:ascii="Arial" w:hAnsi="Arial"/>
                            <w:b/>
                            <w:sz w:val="20"/>
                          </w:rPr>
                        </w:pPr>
                        <w:r>
                          <w:rPr>
                            <w:rFonts w:ascii="Arial" w:hAnsi="Arial"/>
                            <w:b/>
                            <w:sz w:val="20"/>
                            <w:u w:val="thick"/>
                          </w:rPr>
                          <w:t>Tanto será necessário efetuar o cadastro afim de receber os editais</w:t>
                        </w:r>
                      </w:p>
                    </w:txbxContent>
                  </v:textbox>
                </v:shape>
                <v:shape id="Text Box 5" o:spid="_x0000_s1029" type="#_x0000_t202" style="position:absolute;left:3684;top:981;width:5479;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79EDF614" w14:textId="77777777" w:rsidR="00C21636" w:rsidRDefault="00C21636" w:rsidP="00FD6D1C">
                        <w:pPr>
                          <w:spacing w:line="223" w:lineRule="exact"/>
                          <w:rPr>
                            <w:rFonts w:ascii="Arial"/>
                            <w:b/>
                            <w:sz w:val="20"/>
                          </w:rPr>
                        </w:pPr>
                        <w:r>
                          <w:rPr>
                            <w:rFonts w:ascii="Arial"/>
                            <w:b/>
                            <w:sz w:val="20"/>
                          </w:rPr>
                          <w:t>) no qual gostaria de receber informativo de editais. Para</w:t>
                        </w:r>
                      </w:p>
                    </w:txbxContent>
                  </v:textbox>
                </v:shape>
                <v:shape id="Text Box 6" o:spid="_x0000_s1030" type="#_x0000_t202" style="position:absolute;left:72;top:981;width:723;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415CB773" w14:textId="77777777" w:rsidR="00C21636" w:rsidRDefault="00C21636" w:rsidP="00FD6D1C">
                        <w:pPr>
                          <w:spacing w:line="223" w:lineRule="exact"/>
                          <w:rPr>
                            <w:rFonts w:ascii="Arial"/>
                            <w:b/>
                            <w:sz w:val="20"/>
                          </w:rPr>
                        </w:pPr>
                        <w:r>
                          <w:rPr>
                            <w:rFonts w:ascii="Arial"/>
                            <w:b/>
                            <w:sz w:val="20"/>
                          </w:rPr>
                          <w:t>e-mail (</w:t>
                        </w:r>
                      </w:p>
                    </w:txbxContent>
                  </v:textbox>
                </v:shape>
                <v:shape id="Text Box 7" o:spid="_x0000_s1031" type="#_x0000_t202" style="position:absolute;left:4;top:4;width:9259;height: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" filled="f" strokeweight=".48pt">
                  <v:textbox inset="0,0,0,0">
                    <w:txbxContent>
                      <w:p w14:paraId="383104ED" w14:textId="77777777" w:rsidR="00C21636" w:rsidRDefault="00C21636" w:rsidP="00FD6D1C">
                        <w:pPr>
                          <w:rPr>
                            <w:rFonts w:ascii="Arial"/>
                            <w:b/>
                            <w:sz w:val="21"/>
                          </w:rPr>
                        </w:pPr>
                      </w:p>
                      <w:p w14:paraId="4B96D768" w14:textId="77777777" w:rsidR="00C21636" w:rsidRDefault="00C21636" w:rsidP="00FD6D1C">
                        <w:pPr>
                          <w:ind w:left="62"/>
                          <w:rPr>
                            <w:sz w:val="20"/>
                          </w:rPr>
                        </w:pPr>
                        <w:r>
                          <w:rPr>
                            <w:sz w:val="20"/>
                          </w:rPr>
                          <w:t>e-mail financeiro:</w:t>
                        </w:r>
                      </w:p>
                    </w:txbxContent>
                  </v:textbox>
                </v:shape>
                <w10:anchorlock/>
              </v:group>
            </w:pict>
          </mc:Fallback>
        </mc:AlternateContent>
      </w:r>
    </w:p>
    <w:p w14:paraId="51158BB2" w14:textId="77777777" w:rsidR="00FD6D1C" w:rsidRPr="00687E1F" w:rsidRDefault="00FD6D1C" w:rsidP="00425D09">
      <w:pPr>
        <w:spacing w:line="360" w:lineRule="auto"/>
        <w:ind w:left="220"/>
        <w:jc w:val="both"/>
        <w:rPr>
          <w:rFonts w:ascii="Arial" w:hAnsi="Arial" w:cs="Arial"/>
          <w:b/>
          <w:sz w:val="20"/>
          <w:szCs w:val="20"/>
        </w:rPr>
      </w:pPr>
      <w:r w:rsidRPr="00687E1F">
        <w:rPr>
          <w:rFonts w:ascii="Arial" w:hAnsi="Arial" w:cs="Arial"/>
          <w:b/>
          <w:sz w:val="20"/>
          <w:szCs w:val="20"/>
        </w:rPr>
        <w:t>*o</w:t>
      </w:r>
      <w:r w:rsidR="007C4942" w:rsidRPr="00687E1F">
        <w:rPr>
          <w:rFonts w:ascii="Arial" w:hAnsi="Arial" w:cs="Arial"/>
          <w:b/>
          <w:sz w:val="20"/>
          <w:szCs w:val="20"/>
        </w:rPr>
        <w:t xml:space="preserve"> </w:t>
      </w:r>
      <w:r w:rsidRPr="00687E1F">
        <w:rPr>
          <w:rFonts w:ascii="Arial" w:hAnsi="Arial" w:cs="Arial"/>
          <w:b/>
          <w:sz w:val="20"/>
          <w:szCs w:val="20"/>
        </w:rPr>
        <w:t>e-mail</w:t>
      </w:r>
      <w:r w:rsidR="007C4942" w:rsidRPr="00687E1F">
        <w:rPr>
          <w:rFonts w:ascii="Arial" w:hAnsi="Arial" w:cs="Arial"/>
          <w:b/>
          <w:sz w:val="20"/>
          <w:szCs w:val="20"/>
        </w:rPr>
        <w:t xml:space="preserve"> </w:t>
      </w:r>
      <w:r w:rsidRPr="00687E1F">
        <w:rPr>
          <w:rFonts w:ascii="Arial" w:hAnsi="Arial" w:cs="Arial"/>
          <w:b/>
          <w:sz w:val="20"/>
          <w:szCs w:val="20"/>
        </w:rPr>
        <w:t>obrigatoriamente,</w:t>
      </w:r>
      <w:r w:rsidR="007C4942" w:rsidRPr="00687E1F">
        <w:rPr>
          <w:rFonts w:ascii="Arial" w:hAnsi="Arial" w:cs="Arial"/>
          <w:b/>
          <w:sz w:val="20"/>
          <w:szCs w:val="20"/>
        </w:rPr>
        <w:t xml:space="preserve"> </w:t>
      </w:r>
      <w:r w:rsidRPr="00687E1F">
        <w:rPr>
          <w:rFonts w:ascii="Arial" w:hAnsi="Arial" w:cs="Arial"/>
          <w:b/>
          <w:sz w:val="20"/>
          <w:szCs w:val="20"/>
        </w:rPr>
        <w:t>deverá</w:t>
      </w:r>
      <w:r w:rsidR="007C4942" w:rsidRPr="00687E1F">
        <w:rPr>
          <w:rFonts w:ascii="Arial" w:hAnsi="Arial" w:cs="Arial"/>
          <w:b/>
          <w:sz w:val="20"/>
          <w:szCs w:val="20"/>
        </w:rPr>
        <w:t xml:space="preserve"> </w:t>
      </w:r>
      <w:r w:rsidRPr="00687E1F">
        <w:rPr>
          <w:rFonts w:ascii="Arial" w:hAnsi="Arial" w:cs="Arial"/>
          <w:b/>
          <w:sz w:val="20"/>
          <w:szCs w:val="20"/>
        </w:rPr>
        <w:t>do</w:t>
      </w:r>
      <w:r w:rsidR="007C4942" w:rsidRPr="00687E1F">
        <w:rPr>
          <w:rFonts w:ascii="Arial" w:hAnsi="Arial" w:cs="Arial"/>
          <w:b/>
          <w:sz w:val="20"/>
          <w:szCs w:val="20"/>
        </w:rPr>
        <w:t xml:space="preserve"> </w:t>
      </w:r>
      <w:r w:rsidRPr="00687E1F">
        <w:rPr>
          <w:rFonts w:ascii="Arial" w:hAnsi="Arial" w:cs="Arial"/>
          <w:b/>
          <w:sz w:val="20"/>
          <w:szCs w:val="20"/>
        </w:rPr>
        <w:t>representante</w:t>
      </w:r>
      <w:r w:rsidR="007C4942" w:rsidRPr="00687E1F">
        <w:rPr>
          <w:rFonts w:ascii="Arial" w:hAnsi="Arial" w:cs="Arial"/>
          <w:b/>
          <w:sz w:val="20"/>
          <w:szCs w:val="20"/>
        </w:rPr>
        <w:t xml:space="preserve"> </w:t>
      </w:r>
      <w:r w:rsidRPr="00687E1F">
        <w:rPr>
          <w:rFonts w:ascii="Arial" w:hAnsi="Arial" w:cs="Arial"/>
          <w:b/>
          <w:sz w:val="20"/>
          <w:szCs w:val="20"/>
        </w:rPr>
        <w:t>legal</w:t>
      </w:r>
      <w:r w:rsidR="007C4942" w:rsidRPr="00687E1F">
        <w:rPr>
          <w:rFonts w:ascii="Arial" w:hAnsi="Arial" w:cs="Arial"/>
          <w:b/>
          <w:sz w:val="20"/>
          <w:szCs w:val="20"/>
        </w:rPr>
        <w:t xml:space="preserve"> </w:t>
      </w:r>
      <w:r w:rsidRPr="00687E1F">
        <w:rPr>
          <w:rFonts w:ascii="Arial" w:hAnsi="Arial" w:cs="Arial"/>
          <w:b/>
          <w:sz w:val="20"/>
          <w:szCs w:val="20"/>
        </w:rPr>
        <w:t>da</w:t>
      </w:r>
      <w:r w:rsidR="007C4942" w:rsidRPr="00687E1F">
        <w:rPr>
          <w:rFonts w:ascii="Arial" w:hAnsi="Arial" w:cs="Arial"/>
          <w:b/>
          <w:sz w:val="20"/>
          <w:szCs w:val="20"/>
        </w:rPr>
        <w:t xml:space="preserve"> </w:t>
      </w:r>
      <w:r w:rsidRPr="00687E1F">
        <w:rPr>
          <w:rFonts w:ascii="Arial" w:hAnsi="Arial" w:cs="Arial"/>
          <w:b/>
          <w:sz w:val="20"/>
          <w:szCs w:val="20"/>
        </w:rPr>
        <w:t>empresa.</w:t>
      </w:r>
    </w:p>
    <w:p w14:paraId="429D1251" w14:textId="77777777" w:rsidR="00FD6D1C" w:rsidRPr="00687E1F" w:rsidRDefault="00FD6D1C" w:rsidP="00425D09">
      <w:pPr>
        <w:pStyle w:val="Corpodetexto"/>
        <w:spacing w:line="360" w:lineRule="auto"/>
        <w:jc w:val="both"/>
        <w:rPr>
          <w:rFonts w:ascii="Arial" w:hAnsi="Arial" w:cs="Arial"/>
          <w:b/>
        </w:rPr>
      </w:pPr>
    </w:p>
    <w:p w14:paraId="1ED48FCF" w14:textId="77777777" w:rsidR="00FD6D1C" w:rsidRPr="00687E1F" w:rsidRDefault="00FD6D1C" w:rsidP="00425D09">
      <w:pPr>
        <w:pStyle w:val="PargrafodaLista"/>
        <w:numPr>
          <w:ilvl w:val="0"/>
          <w:numId w:val="1"/>
        </w:numPr>
        <w:tabs>
          <w:tab w:val="left" w:pos="928"/>
          <w:tab w:val="left" w:pos="929"/>
        </w:tabs>
        <w:spacing w:line="360" w:lineRule="auto"/>
        <w:ind w:right="332" w:firstLine="0"/>
        <w:rPr>
          <w:rFonts w:ascii="Arial" w:hAnsi="Arial" w:cs="Arial"/>
          <w:sz w:val="20"/>
          <w:szCs w:val="20"/>
        </w:rPr>
      </w:pPr>
      <w:r w:rsidRPr="00687E1F">
        <w:rPr>
          <w:rFonts w:ascii="Arial" w:hAnsi="Arial" w:cs="Arial"/>
          <w:sz w:val="20"/>
          <w:szCs w:val="20"/>
        </w:rPr>
        <w:t>Por</w:t>
      </w:r>
      <w:r w:rsidR="007C4942" w:rsidRPr="00687E1F">
        <w:rPr>
          <w:rFonts w:ascii="Arial" w:hAnsi="Arial" w:cs="Arial"/>
          <w:sz w:val="20"/>
          <w:szCs w:val="20"/>
        </w:rPr>
        <w:t xml:space="preserve"> </w:t>
      </w:r>
      <w:r w:rsidRPr="00687E1F">
        <w:rPr>
          <w:rFonts w:ascii="Arial" w:hAnsi="Arial" w:cs="Arial"/>
          <w:sz w:val="20"/>
          <w:szCs w:val="20"/>
        </w:rPr>
        <w:t>meio</w:t>
      </w:r>
      <w:r w:rsidR="007C4942" w:rsidRPr="00687E1F">
        <w:rPr>
          <w:rFonts w:ascii="Arial" w:hAnsi="Arial" w:cs="Arial"/>
          <w:sz w:val="20"/>
          <w:szCs w:val="20"/>
        </w:rPr>
        <w:t xml:space="preserve"> </w:t>
      </w:r>
      <w:r w:rsidRPr="00687E1F">
        <w:rPr>
          <w:rFonts w:ascii="Arial" w:hAnsi="Arial" w:cs="Arial"/>
          <w:sz w:val="20"/>
          <w:szCs w:val="20"/>
        </w:rPr>
        <w:t>da</w:t>
      </w:r>
      <w:r w:rsidR="007C4942" w:rsidRPr="00687E1F">
        <w:rPr>
          <w:rFonts w:ascii="Arial" w:hAnsi="Arial" w:cs="Arial"/>
          <w:sz w:val="20"/>
          <w:szCs w:val="20"/>
        </w:rPr>
        <w:t xml:space="preserve"> </w:t>
      </w:r>
      <w:r w:rsidRPr="00687E1F">
        <w:rPr>
          <w:rFonts w:ascii="Arial" w:hAnsi="Arial" w:cs="Arial"/>
          <w:sz w:val="20"/>
          <w:szCs w:val="20"/>
        </w:rPr>
        <w:t>presente</w:t>
      </w:r>
      <w:r w:rsidR="007C4942" w:rsidRPr="00687E1F">
        <w:rPr>
          <w:rFonts w:ascii="Arial" w:hAnsi="Arial" w:cs="Arial"/>
          <w:sz w:val="20"/>
          <w:szCs w:val="20"/>
        </w:rPr>
        <w:t xml:space="preserve"> </w:t>
      </w:r>
      <w:r w:rsidRPr="00687E1F">
        <w:rPr>
          <w:rFonts w:ascii="Arial" w:hAnsi="Arial" w:cs="Arial"/>
          <w:sz w:val="20"/>
          <w:szCs w:val="20"/>
        </w:rPr>
        <w:t>solicitação,</w:t>
      </w:r>
      <w:r w:rsidR="007C4942" w:rsidRPr="00687E1F">
        <w:rPr>
          <w:rFonts w:ascii="Arial" w:hAnsi="Arial" w:cs="Arial"/>
          <w:sz w:val="20"/>
          <w:szCs w:val="20"/>
        </w:rPr>
        <w:t xml:space="preserve"> </w:t>
      </w:r>
      <w:r w:rsidRPr="00687E1F">
        <w:rPr>
          <w:rFonts w:ascii="Arial" w:hAnsi="Arial" w:cs="Arial"/>
          <w:sz w:val="20"/>
          <w:szCs w:val="20"/>
        </w:rPr>
        <w:t>o</w:t>
      </w:r>
      <w:r w:rsidR="007C4942" w:rsidRPr="00687E1F">
        <w:rPr>
          <w:rFonts w:ascii="Arial" w:hAnsi="Arial" w:cs="Arial"/>
          <w:sz w:val="20"/>
          <w:szCs w:val="20"/>
        </w:rPr>
        <w:t xml:space="preserve"> </w:t>
      </w:r>
      <w:r w:rsidRPr="00687E1F">
        <w:rPr>
          <w:rFonts w:ascii="Arial" w:hAnsi="Arial" w:cs="Arial"/>
          <w:sz w:val="20"/>
          <w:szCs w:val="20"/>
        </w:rPr>
        <w:t>Licitante</w:t>
      </w:r>
      <w:r w:rsidR="007C4942" w:rsidRPr="00687E1F">
        <w:rPr>
          <w:rFonts w:ascii="Arial" w:hAnsi="Arial" w:cs="Arial"/>
          <w:sz w:val="20"/>
          <w:szCs w:val="20"/>
        </w:rPr>
        <w:t xml:space="preserve"> </w:t>
      </w:r>
      <w:r w:rsidRPr="00687E1F">
        <w:rPr>
          <w:rFonts w:ascii="Arial" w:hAnsi="Arial" w:cs="Arial"/>
          <w:sz w:val="20"/>
          <w:szCs w:val="20"/>
        </w:rPr>
        <w:t>acima</w:t>
      </w:r>
      <w:r w:rsidR="007C4942" w:rsidRPr="00687E1F">
        <w:rPr>
          <w:rFonts w:ascii="Arial" w:hAnsi="Arial" w:cs="Arial"/>
          <w:sz w:val="20"/>
          <w:szCs w:val="20"/>
        </w:rPr>
        <w:t xml:space="preserve"> </w:t>
      </w:r>
      <w:r w:rsidRPr="00687E1F">
        <w:rPr>
          <w:rFonts w:ascii="Arial" w:hAnsi="Arial" w:cs="Arial"/>
          <w:sz w:val="20"/>
          <w:szCs w:val="20"/>
        </w:rPr>
        <w:t>qualificado</w:t>
      </w:r>
      <w:r w:rsidR="007C4942" w:rsidRPr="00687E1F">
        <w:rPr>
          <w:rFonts w:ascii="Arial" w:hAnsi="Arial" w:cs="Arial"/>
          <w:sz w:val="20"/>
          <w:szCs w:val="20"/>
        </w:rPr>
        <w:t xml:space="preserve"> </w:t>
      </w:r>
      <w:r w:rsidRPr="00687E1F">
        <w:rPr>
          <w:rFonts w:ascii="Arial" w:hAnsi="Arial" w:cs="Arial"/>
          <w:sz w:val="20"/>
          <w:szCs w:val="20"/>
        </w:rPr>
        <w:t>manifesta</w:t>
      </w:r>
      <w:r w:rsidR="007C4942" w:rsidRPr="00687E1F">
        <w:rPr>
          <w:rFonts w:ascii="Arial" w:hAnsi="Arial" w:cs="Arial"/>
          <w:sz w:val="20"/>
          <w:szCs w:val="20"/>
        </w:rPr>
        <w:t xml:space="preserve"> </w:t>
      </w:r>
      <w:r w:rsidRPr="00687E1F">
        <w:rPr>
          <w:rFonts w:ascii="Arial" w:hAnsi="Arial" w:cs="Arial"/>
          <w:sz w:val="20"/>
          <w:szCs w:val="20"/>
        </w:rPr>
        <w:t>sua</w:t>
      </w:r>
      <w:r w:rsidR="007C4942" w:rsidRPr="00687E1F">
        <w:rPr>
          <w:rFonts w:ascii="Arial" w:hAnsi="Arial" w:cs="Arial"/>
          <w:sz w:val="20"/>
          <w:szCs w:val="20"/>
        </w:rPr>
        <w:t xml:space="preserve"> </w:t>
      </w:r>
      <w:r w:rsidRPr="00687E1F">
        <w:rPr>
          <w:rFonts w:ascii="Arial" w:hAnsi="Arial" w:cs="Arial"/>
          <w:sz w:val="20"/>
          <w:szCs w:val="20"/>
        </w:rPr>
        <w:t>adesão</w:t>
      </w:r>
      <w:r w:rsidR="007C4942" w:rsidRPr="00687E1F">
        <w:rPr>
          <w:rFonts w:ascii="Arial" w:hAnsi="Arial" w:cs="Arial"/>
          <w:sz w:val="20"/>
          <w:szCs w:val="20"/>
        </w:rPr>
        <w:t xml:space="preserve"> </w:t>
      </w:r>
      <w:r w:rsidRPr="00687E1F">
        <w:rPr>
          <w:rFonts w:ascii="Arial" w:hAnsi="Arial" w:cs="Arial"/>
          <w:sz w:val="20"/>
          <w:szCs w:val="20"/>
        </w:rPr>
        <w:t>ao</w:t>
      </w:r>
      <w:r w:rsidR="007C4942" w:rsidRPr="00687E1F">
        <w:rPr>
          <w:rFonts w:ascii="Arial" w:hAnsi="Arial" w:cs="Arial"/>
          <w:sz w:val="20"/>
          <w:szCs w:val="20"/>
        </w:rPr>
        <w:t xml:space="preserve"> </w:t>
      </w:r>
      <w:r w:rsidRPr="00687E1F">
        <w:rPr>
          <w:rFonts w:ascii="Arial" w:hAnsi="Arial" w:cs="Arial"/>
          <w:sz w:val="20"/>
          <w:szCs w:val="20"/>
        </w:rPr>
        <w:t>Regulamento do Sistema Eletrônico de Pregões Eletrônicos da Bolsa Nacional de Compras “BNC”, do qual</w:t>
      </w:r>
      <w:r w:rsidR="007C4942" w:rsidRPr="00687E1F">
        <w:rPr>
          <w:rFonts w:ascii="Arial" w:hAnsi="Arial" w:cs="Arial"/>
          <w:sz w:val="20"/>
          <w:szCs w:val="20"/>
        </w:rPr>
        <w:t xml:space="preserve"> </w:t>
      </w:r>
      <w:r w:rsidRPr="00687E1F">
        <w:rPr>
          <w:rFonts w:ascii="Arial" w:hAnsi="Arial" w:cs="Arial"/>
          <w:sz w:val="20"/>
          <w:szCs w:val="20"/>
        </w:rPr>
        <w:t>declara</w:t>
      </w:r>
      <w:r w:rsidR="007C4942" w:rsidRPr="00687E1F">
        <w:rPr>
          <w:rFonts w:ascii="Arial" w:hAnsi="Arial" w:cs="Arial"/>
          <w:sz w:val="20"/>
          <w:szCs w:val="20"/>
        </w:rPr>
        <w:t xml:space="preserve"> </w:t>
      </w:r>
      <w:r w:rsidRPr="00687E1F">
        <w:rPr>
          <w:rFonts w:ascii="Arial" w:hAnsi="Arial" w:cs="Arial"/>
          <w:sz w:val="20"/>
          <w:szCs w:val="20"/>
        </w:rPr>
        <w:t>ter</w:t>
      </w:r>
      <w:r w:rsidR="007C4942" w:rsidRPr="00687E1F">
        <w:rPr>
          <w:rFonts w:ascii="Arial" w:hAnsi="Arial" w:cs="Arial"/>
          <w:sz w:val="20"/>
          <w:szCs w:val="20"/>
        </w:rPr>
        <w:t xml:space="preserve"> </w:t>
      </w:r>
      <w:r w:rsidRPr="00687E1F">
        <w:rPr>
          <w:rFonts w:ascii="Arial" w:hAnsi="Arial" w:cs="Arial"/>
          <w:sz w:val="20"/>
          <w:szCs w:val="20"/>
        </w:rPr>
        <w:t>pleno</w:t>
      </w:r>
      <w:r w:rsidR="007C4942" w:rsidRPr="00687E1F">
        <w:rPr>
          <w:rFonts w:ascii="Arial" w:hAnsi="Arial" w:cs="Arial"/>
          <w:sz w:val="20"/>
          <w:szCs w:val="20"/>
        </w:rPr>
        <w:t xml:space="preserve"> </w:t>
      </w:r>
      <w:r w:rsidRPr="00687E1F">
        <w:rPr>
          <w:rFonts w:ascii="Arial" w:hAnsi="Arial" w:cs="Arial"/>
          <w:sz w:val="20"/>
          <w:szCs w:val="20"/>
        </w:rPr>
        <w:t>conhecimento,</w:t>
      </w:r>
      <w:r w:rsidR="007C4942" w:rsidRPr="00687E1F">
        <w:rPr>
          <w:rFonts w:ascii="Arial" w:hAnsi="Arial" w:cs="Arial"/>
          <w:sz w:val="20"/>
          <w:szCs w:val="20"/>
        </w:rPr>
        <w:t xml:space="preserve"> </w:t>
      </w:r>
      <w:r w:rsidRPr="00687E1F">
        <w:rPr>
          <w:rFonts w:ascii="Arial" w:hAnsi="Arial" w:cs="Arial"/>
          <w:sz w:val="20"/>
          <w:szCs w:val="20"/>
        </w:rPr>
        <w:t>em</w:t>
      </w:r>
      <w:r w:rsidR="007C4942" w:rsidRPr="00687E1F">
        <w:rPr>
          <w:rFonts w:ascii="Arial" w:hAnsi="Arial" w:cs="Arial"/>
          <w:sz w:val="20"/>
          <w:szCs w:val="20"/>
        </w:rPr>
        <w:t xml:space="preserve"> </w:t>
      </w:r>
      <w:r w:rsidRPr="00687E1F">
        <w:rPr>
          <w:rFonts w:ascii="Arial" w:hAnsi="Arial" w:cs="Arial"/>
          <w:sz w:val="20"/>
          <w:szCs w:val="20"/>
        </w:rPr>
        <w:t>conformidade</w:t>
      </w:r>
      <w:r w:rsidR="007C4942" w:rsidRPr="00687E1F">
        <w:rPr>
          <w:rFonts w:ascii="Arial" w:hAnsi="Arial" w:cs="Arial"/>
          <w:sz w:val="20"/>
          <w:szCs w:val="20"/>
        </w:rPr>
        <w:t xml:space="preserve"> </w:t>
      </w:r>
      <w:r w:rsidRPr="00687E1F">
        <w:rPr>
          <w:rFonts w:ascii="Arial" w:hAnsi="Arial" w:cs="Arial"/>
          <w:sz w:val="20"/>
          <w:szCs w:val="20"/>
        </w:rPr>
        <w:t>com</w:t>
      </w:r>
      <w:r w:rsidR="007C4942" w:rsidRPr="00687E1F">
        <w:rPr>
          <w:rFonts w:ascii="Arial" w:hAnsi="Arial" w:cs="Arial"/>
          <w:sz w:val="20"/>
          <w:szCs w:val="20"/>
        </w:rPr>
        <w:t xml:space="preserve"> </w:t>
      </w:r>
      <w:r w:rsidRPr="00687E1F">
        <w:rPr>
          <w:rFonts w:ascii="Arial" w:hAnsi="Arial" w:cs="Arial"/>
          <w:sz w:val="20"/>
          <w:szCs w:val="20"/>
        </w:rPr>
        <w:t>as disposições</w:t>
      </w:r>
      <w:r w:rsidR="007C4942" w:rsidRPr="00687E1F">
        <w:rPr>
          <w:rFonts w:ascii="Arial" w:hAnsi="Arial" w:cs="Arial"/>
          <w:sz w:val="20"/>
          <w:szCs w:val="20"/>
        </w:rPr>
        <w:t xml:space="preserve"> </w:t>
      </w:r>
      <w:r w:rsidRPr="00687E1F">
        <w:rPr>
          <w:rFonts w:ascii="Arial" w:hAnsi="Arial" w:cs="Arial"/>
          <w:sz w:val="20"/>
          <w:szCs w:val="20"/>
        </w:rPr>
        <w:t>que</w:t>
      </w:r>
      <w:r w:rsidR="007C4942" w:rsidRPr="00687E1F">
        <w:rPr>
          <w:rFonts w:ascii="Arial" w:hAnsi="Arial" w:cs="Arial"/>
          <w:sz w:val="20"/>
          <w:szCs w:val="20"/>
        </w:rPr>
        <w:t xml:space="preserve"> </w:t>
      </w:r>
      <w:r w:rsidRPr="00687E1F">
        <w:rPr>
          <w:rFonts w:ascii="Arial" w:hAnsi="Arial" w:cs="Arial"/>
          <w:sz w:val="20"/>
          <w:szCs w:val="20"/>
        </w:rPr>
        <w:t>seguem.</w:t>
      </w:r>
    </w:p>
    <w:p w14:paraId="5B9DBEA1" w14:textId="77777777" w:rsidR="00FD6D1C" w:rsidRPr="00687E1F" w:rsidRDefault="00FD6D1C" w:rsidP="00425D09">
      <w:pPr>
        <w:pStyle w:val="Corpodetexto"/>
        <w:spacing w:line="360" w:lineRule="auto"/>
        <w:jc w:val="both"/>
        <w:rPr>
          <w:rFonts w:ascii="Arial" w:hAnsi="Arial" w:cs="Arial"/>
        </w:rPr>
      </w:pPr>
    </w:p>
    <w:p w14:paraId="3FDB9113" w14:textId="1C46C082" w:rsidR="00602419" w:rsidRPr="00687E1F" w:rsidRDefault="00FD6D1C" w:rsidP="00602419">
      <w:pPr>
        <w:pStyle w:val="PargrafodaLista"/>
        <w:numPr>
          <w:ilvl w:val="0"/>
          <w:numId w:val="1"/>
        </w:numPr>
        <w:tabs>
          <w:tab w:val="left" w:pos="928"/>
          <w:tab w:val="left" w:pos="929"/>
        </w:tabs>
        <w:spacing w:line="360" w:lineRule="auto"/>
        <w:ind w:left="928" w:firstLine="0"/>
        <w:rPr>
          <w:rFonts w:ascii="Arial" w:hAnsi="Arial" w:cs="Arial"/>
          <w:sz w:val="20"/>
          <w:szCs w:val="20"/>
        </w:rPr>
      </w:pPr>
      <w:r w:rsidRPr="00687E1F">
        <w:rPr>
          <w:rFonts w:ascii="Arial" w:hAnsi="Arial" w:cs="Arial"/>
          <w:sz w:val="20"/>
          <w:szCs w:val="20"/>
        </w:rPr>
        <w:t>São</w:t>
      </w:r>
      <w:r w:rsidR="007C4942" w:rsidRPr="00687E1F">
        <w:rPr>
          <w:rFonts w:ascii="Arial" w:hAnsi="Arial" w:cs="Arial"/>
          <w:sz w:val="20"/>
          <w:szCs w:val="20"/>
        </w:rPr>
        <w:t xml:space="preserve"> </w:t>
      </w:r>
      <w:r w:rsidRPr="00687E1F">
        <w:rPr>
          <w:rFonts w:ascii="Arial" w:hAnsi="Arial" w:cs="Arial"/>
          <w:sz w:val="20"/>
          <w:szCs w:val="20"/>
        </w:rPr>
        <w:t>responsabilidades</w:t>
      </w:r>
      <w:r w:rsidR="007C4942" w:rsidRPr="00687E1F">
        <w:rPr>
          <w:rFonts w:ascii="Arial" w:hAnsi="Arial" w:cs="Arial"/>
          <w:sz w:val="20"/>
          <w:szCs w:val="20"/>
        </w:rPr>
        <w:t xml:space="preserve"> </w:t>
      </w:r>
      <w:r w:rsidRPr="00687E1F">
        <w:rPr>
          <w:rFonts w:ascii="Arial" w:hAnsi="Arial" w:cs="Arial"/>
          <w:sz w:val="20"/>
          <w:szCs w:val="20"/>
        </w:rPr>
        <w:t>do</w:t>
      </w:r>
      <w:r w:rsidR="007C4942" w:rsidRPr="00687E1F">
        <w:rPr>
          <w:rFonts w:ascii="Arial" w:hAnsi="Arial" w:cs="Arial"/>
          <w:sz w:val="20"/>
          <w:szCs w:val="20"/>
        </w:rPr>
        <w:t xml:space="preserve"> </w:t>
      </w:r>
      <w:r w:rsidRPr="00687E1F">
        <w:rPr>
          <w:rFonts w:ascii="Arial" w:hAnsi="Arial" w:cs="Arial"/>
          <w:sz w:val="20"/>
          <w:szCs w:val="20"/>
        </w:rPr>
        <w:t>Licitante:</w:t>
      </w:r>
    </w:p>
    <w:p w14:paraId="2C630148" w14:textId="77777777" w:rsidR="00FD6D1C" w:rsidRPr="00687E1F" w:rsidRDefault="00FD6D1C" w:rsidP="00425D09">
      <w:pPr>
        <w:pStyle w:val="PargrafodaLista"/>
        <w:numPr>
          <w:ilvl w:val="1"/>
          <w:numId w:val="1"/>
        </w:numPr>
        <w:tabs>
          <w:tab w:val="left" w:pos="928"/>
          <w:tab w:val="left" w:pos="929"/>
        </w:tabs>
        <w:spacing w:line="360" w:lineRule="auto"/>
        <w:ind w:right="331" w:firstLine="0"/>
        <w:rPr>
          <w:rFonts w:ascii="Arial" w:hAnsi="Arial" w:cs="Arial"/>
          <w:sz w:val="20"/>
          <w:szCs w:val="20"/>
        </w:rPr>
      </w:pPr>
      <w:r w:rsidRPr="00687E1F">
        <w:rPr>
          <w:rFonts w:ascii="Arial" w:hAnsi="Arial" w:cs="Arial"/>
          <w:sz w:val="20"/>
          <w:szCs w:val="20"/>
        </w:rPr>
        <w:t>Tomar conhecimento e cumprir todos os dispositivos constantes dos editais de negócios dos quais</w:t>
      </w:r>
      <w:r w:rsidR="007C4942" w:rsidRPr="00687E1F">
        <w:rPr>
          <w:rFonts w:ascii="Arial" w:hAnsi="Arial" w:cs="Arial"/>
          <w:sz w:val="20"/>
          <w:szCs w:val="20"/>
        </w:rPr>
        <w:t xml:space="preserve"> </w:t>
      </w:r>
      <w:r w:rsidRPr="00687E1F">
        <w:rPr>
          <w:rFonts w:ascii="Arial" w:hAnsi="Arial" w:cs="Arial"/>
          <w:sz w:val="20"/>
          <w:szCs w:val="20"/>
        </w:rPr>
        <w:t>venha a</w:t>
      </w:r>
      <w:r w:rsidR="007C4942" w:rsidRPr="00687E1F">
        <w:rPr>
          <w:rFonts w:ascii="Arial" w:hAnsi="Arial" w:cs="Arial"/>
          <w:sz w:val="20"/>
          <w:szCs w:val="20"/>
        </w:rPr>
        <w:t xml:space="preserve"> </w:t>
      </w:r>
      <w:r w:rsidRPr="00687E1F">
        <w:rPr>
          <w:rFonts w:ascii="Arial" w:hAnsi="Arial" w:cs="Arial"/>
          <w:sz w:val="20"/>
          <w:szCs w:val="20"/>
        </w:rPr>
        <w:t>participar;</w:t>
      </w:r>
    </w:p>
    <w:p w14:paraId="6D34EA4A" w14:textId="77777777" w:rsidR="00FD6D1C" w:rsidRPr="00687E1F" w:rsidRDefault="00FD6D1C" w:rsidP="00425D09">
      <w:pPr>
        <w:pStyle w:val="Corpodetexto"/>
        <w:spacing w:line="360" w:lineRule="auto"/>
        <w:jc w:val="both"/>
        <w:rPr>
          <w:rFonts w:ascii="Arial" w:hAnsi="Arial" w:cs="Arial"/>
        </w:rPr>
      </w:pPr>
    </w:p>
    <w:p w14:paraId="220D0F7F" w14:textId="77777777" w:rsidR="00FD6D1C" w:rsidRPr="00687E1F" w:rsidRDefault="00FD6D1C" w:rsidP="00425D09">
      <w:pPr>
        <w:pStyle w:val="PargrafodaLista"/>
        <w:numPr>
          <w:ilvl w:val="1"/>
          <w:numId w:val="1"/>
        </w:numPr>
        <w:tabs>
          <w:tab w:val="left" w:pos="928"/>
          <w:tab w:val="left" w:pos="929"/>
        </w:tabs>
        <w:spacing w:line="360" w:lineRule="auto"/>
        <w:ind w:right="335" w:firstLine="0"/>
        <w:rPr>
          <w:rFonts w:ascii="Arial" w:hAnsi="Arial" w:cs="Arial"/>
          <w:sz w:val="20"/>
          <w:szCs w:val="20"/>
        </w:rPr>
      </w:pPr>
      <w:r w:rsidRPr="00687E1F">
        <w:rPr>
          <w:rFonts w:ascii="Arial" w:hAnsi="Arial" w:cs="Arial"/>
          <w:sz w:val="20"/>
          <w:szCs w:val="20"/>
        </w:rPr>
        <w:t>Observar e cumprir a regularidade fiscal, apresentando a documentação exigida nos editais para fins</w:t>
      </w:r>
      <w:r w:rsidR="004762A0" w:rsidRPr="00687E1F">
        <w:rPr>
          <w:rFonts w:ascii="Arial" w:hAnsi="Arial" w:cs="Arial"/>
          <w:sz w:val="20"/>
          <w:szCs w:val="20"/>
        </w:rPr>
        <w:t xml:space="preserve"> </w:t>
      </w:r>
      <w:r w:rsidRPr="00687E1F">
        <w:rPr>
          <w:rFonts w:ascii="Arial" w:hAnsi="Arial" w:cs="Arial"/>
          <w:sz w:val="20"/>
          <w:szCs w:val="20"/>
        </w:rPr>
        <w:t>de</w:t>
      </w:r>
      <w:r w:rsidR="004762A0" w:rsidRPr="00687E1F">
        <w:rPr>
          <w:rFonts w:ascii="Arial" w:hAnsi="Arial" w:cs="Arial"/>
          <w:sz w:val="20"/>
          <w:szCs w:val="20"/>
        </w:rPr>
        <w:t xml:space="preserve"> </w:t>
      </w:r>
      <w:r w:rsidRPr="00687E1F">
        <w:rPr>
          <w:rFonts w:ascii="Arial" w:hAnsi="Arial" w:cs="Arial"/>
          <w:sz w:val="20"/>
          <w:szCs w:val="20"/>
        </w:rPr>
        <w:t>habilitação</w:t>
      </w:r>
      <w:r w:rsidR="004762A0" w:rsidRPr="00687E1F">
        <w:rPr>
          <w:rFonts w:ascii="Arial" w:hAnsi="Arial" w:cs="Arial"/>
          <w:sz w:val="20"/>
          <w:szCs w:val="20"/>
        </w:rPr>
        <w:t xml:space="preserve"> </w:t>
      </w:r>
      <w:r w:rsidRPr="00687E1F">
        <w:rPr>
          <w:rFonts w:ascii="Arial" w:hAnsi="Arial" w:cs="Arial"/>
          <w:sz w:val="20"/>
          <w:szCs w:val="20"/>
        </w:rPr>
        <w:t>nas</w:t>
      </w:r>
      <w:r w:rsidR="004762A0" w:rsidRPr="00687E1F">
        <w:rPr>
          <w:rFonts w:ascii="Arial" w:hAnsi="Arial" w:cs="Arial"/>
          <w:sz w:val="20"/>
          <w:szCs w:val="20"/>
        </w:rPr>
        <w:t xml:space="preserve"> </w:t>
      </w:r>
      <w:r w:rsidRPr="00687E1F">
        <w:rPr>
          <w:rFonts w:ascii="Arial" w:hAnsi="Arial" w:cs="Arial"/>
          <w:sz w:val="20"/>
          <w:szCs w:val="20"/>
        </w:rPr>
        <w:t>licitações em</w:t>
      </w:r>
      <w:r w:rsidR="004762A0" w:rsidRPr="00687E1F">
        <w:rPr>
          <w:rFonts w:ascii="Arial" w:hAnsi="Arial" w:cs="Arial"/>
          <w:sz w:val="20"/>
          <w:szCs w:val="20"/>
        </w:rPr>
        <w:t xml:space="preserve"> </w:t>
      </w:r>
      <w:r w:rsidRPr="00687E1F">
        <w:rPr>
          <w:rFonts w:ascii="Arial" w:hAnsi="Arial" w:cs="Arial"/>
          <w:sz w:val="20"/>
          <w:szCs w:val="20"/>
        </w:rPr>
        <w:t>que</w:t>
      </w:r>
      <w:r w:rsidR="004762A0" w:rsidRPr="00687E1F">
        <w:rPr>
          <w:rFonts w:ascii="Arial" w:hAnsi="Arial" w:cs="Arial"/>
          <w:sz w:val="20"/>
          <w:szCs w:val="20"/>
        </w:rPr>
        <w:t xml:space="preserve"> </w:t>
      </w:r>
      <w:r w:rsidRPr="00687E1F">
        <w:rPr>
          <w:rFonts w:ascii="Arial" w:hAnsi="Arial" w:cs="Arial"/>
          <w:sz w:val="20"/>
          <w:szCs w:val="20"/>
        </w:rPr>
        <w:t>forvencedor;</w:t>
      </w:r>
    </w:p>
    <w:p w14:paraId="6A18434A" w14:textId="77777777" w:rsidR="00FD6D1C" w:rsidRPr="00687E1F" w:rsidRDefault="00FD6D1C" w:rsidP="00425D09">
      <w:pPr>
        <w:pStyle w:val="Corpodetexto"/>
        <w:spacing w:line="360" w:lineRule="auto"/>
        <w:jc w:val="both"/>
        <w:rPr>
          <w:rFonts w:ascii="Arial" w:hAnsi="Arial" w:cs="Arial"/>
        </w:rPr>
      </w:pPr>
    </w:p>
    <w:p w14:paraId="3FDA6B03" w14:textId="77777777" w:rsidR="00FD6D1C" w:rsidRPr="00687E1F" w:rsidRDefault="00FD6D1C" w:rsidP="00425D09">
      <w:pPr>
        <w:pStyle w:val="PargrafodaLista"/>
        <w:numPr>
          <w:ilvl w:val="1"/>
          <w:numId w:val="1"/>
        </w:numPr>
        <w:tabs>
          <w:tab w:val="left" w:pos="928"/>
          <w:tab w:val="left" w:pos="929"/>
        </w:tabs>
        <w:spacing w:line="360" w:lineRule="auto"/>
        <w:ind w:right="328" w:firstLine="0"/>
        <w:rPr>
          <w:rFonts w:ascii="Arial" w:hAnsi="Arial" w:cs="Arial"/>
          <w:sz w:val="20"/>
          <w:szCs w:val="20"/>
        </w:rPr>
      </w:pPr>
      <w:r w:rsidRPr="00687E1F">
        <w:rPr>
          <w:rFonts w:ascii="Arial" w:hAnsi="Arial" w:cs="Arial"/>
          <w:sz w:val="20"/>
          <w:szCs w:val="20"/>
        </w:rPr>
        <w:t>Observar a legislação pertinente, bem como o disposto nos Estatutos Sociais e nas demais normas e</w:t>
      </w:r>
      <w:r w:rsidR="004762A0" w:rsidRPr="00687E1F">
        <w:rPr>
          <w:rFonts w:ascii="Arial" w:hAnsi="Arial" w:cs="Arial"/>
          <w:sz w:val="20"/>
          <w:szCs w:val="20"/>
        </w:rPr>
        <w:t xml:space="preserve"> </w:t>
      </w:r>
      <w:r w:rsidRPr="00687E1F">
        <w:rPr>
          <w:rFonts w:ascii="Arial" w:hAnsi="Arial" w:cs="Arial"/>
          <w:sz w:val="20"/>
          <w:szCs w:val="20"/>
        </w:rPr>
        <w:t>regulamentos</w:t>
      </w:r>
      <w:r w:rsidR="004762A0" w:rsidRPr="00687E1F">
        <w:rPr>
          <w:rFonts w:ascii="Arial" w:hAnsi="Arial" w:cs="Arial"/>
          <w:sz w:val="20"/>
          <w:szCs w:val="20"/>
        </w:rPr>
        <w:t xml:space="preserve"> </w:t>
      </w:r>
      <w:r w:rsidRPr="00687E1F">
        <w:rPr>
          <w:rFonts w:ascii="Arial" w:hAnsi="Arial" w:cs="Arial"/>
          <w:sz w:val="20"/>
          <w:szCs w:val="20"/>
        </w:rPr>
        <w:t>expedidos</w:t>
      </w:r>
      <w:r w:rsidR="004762A0" w:rsidRPr="00687E1F">
        <w:rPr>
          <w:rFonts w:ascii="Arial" w:hAnsi="Arial" w:cs="Arial"/>
          <w:sz w:val="20"/>
          <w:szCs w:val="20"/>
        </w:rPr>
        <w:t xml:space="preserve"> </w:t>
      </w:r>
      <w:r w:rsidRPr="00687E1F">
        <w:rPr>
          <w:rFonts w:ascii="Arial" w:hAnsi="Arial" w:cs="Arial"/>
          <w:sz w:val="20"/>
          <w:szCs w:val="20"/>
        </w:rPr>
        <w:t>pela</w:t>
      </w:r>
      <w:r w:rsidR="004762A0" w:rsidRPr="00687E1F">
        <w:rPr>
          <w:rFonts w:ascii="Arial" w:hAnsi="Arial" w:cs="Arial"/>
          <w:sz w:val="20"/>
          <w:szCs w:val="20"/>
        </w:rPr>
        <w:t xml:space="preserve"> </w:t>
      </w:r>
      <w:r w:rsidRPr="00687E1F">
        <w:rPr>
          <w:rFonts w:ascii="Arial" w:hAnsi="Arial" w:cs="Arial"/>
          <w:sz w:val="20"/>
          <w:szCs w:val="20"/>
        </w:rPr>
        <w:t>Bolsa</w:t>
      </w:r>
      <w:r w:rsidR="004762A0" w:rsidRPr="00687E1F">
        <w:rPr>
          <w:rFonts w:ascii="Arial" w:hAnsi="Arial" w:cs="Arial"/>
          <w:sz w:val="20"/>
          <w:szCs w:val="20"/>
        </w:rPr>
        <w:t xml:space="preserve"> </w:t>
      </w:r>
      <w:r w:rsidRPr="00687E1F">
        <w:rPr>
          <w:rFonts w:ascii="Arial" w:hAnsi="Arial" w:cs="Arial"/>
          <w:sz w:val="20"/>
          <w:szCs w:val="20"/>
        </w:rPr>
        <w:t>Nacional</w:t>
      </w:r>
      <w:r w:rsidR="004762A0" w:rsidRPr="00687E1F">
        <w:rPr>
          <w:rFonts w:ascii="Arial" w:hAnsi="Arial" w:cs="Arial"/>
          <w:sz w:val="20"/>
          <w:szCs w:val="20"/>
        </w:rPr>
        <w:t xml:space="preserve"> </w:t>
      </w:r>
      <w:r w:rsidRPr="00687E1F">
        <w:rPr>
          <w:rFonts w:ascii="Arial" w:hAnsi="Arial" w:cs="Arial"/>
          <w:sz w:val="20"/>
          <w:szCs w:val="20"/>
        </w:rPr>
        <w:t>de</w:t>
      </w:r>
      <w:r w:rsidR="004762A0" w:rsidRPr="00687E1F">
        <w:rPr>
          <w:rFonts w:ascii="Arial" w:hAnsi="Arial" w:cs="Arial"/>
          <w:sz w:val="20"/>
          <w:szCs w:val="20"/>
        </w:rPr>
        <w:t xml:space="preserve"> </w:t>
      </w:r>
      <w:r w:rsidRPr="00687E1F">
        <w:rPr>
          <w:rFonts w:ascii="Arial" w:hAnsi="Arial" w:cs="Arial"/>
          <w:sz w:val="20"/>
          <w:szCs w:val="20"/>
        </w:rPr>
        <w:t>Compras</w:t>
      </w:r>
      <w:r w:rsidR="004762A0" w:rsidRPr="00687E1F">
        <w:rPr>
          <w:rFonts w:ascii="Arial" w:hAnsi="Arial" w:cs="Arial"/>
          <w:sz w:val="20"/>
          <w:szCs w:val="20"/>
        </w:rPr>
        <w:t xml:space="preserve"> “</w:t>
      </w:r>
      <w:r w:rsidRPr="00687E1F">
        <w:rPr>
          <w:rFonts w:ascii="Arial" w:hAnsi="Arial" w:cs="Arial"/>
          <w:sz w:val="20"/>
          <w:szCs w:val="20"/>
        </w:rPr>
        <w:t>BNC”,</w:t>
      </w:r>
      <w:r w:rsidR="004762A0" w:rsidRPr="00687E1F">
        <w:rPr>
          <w:rFonts w:ascii="Arial" w:hAnsi="Arial" w:cs="Arial"/>
          <w:sz w:val="20"/>
          <w:szCs w:val="20"/>
        </w:rPr>
        <w:t xml:space="preserve"> </w:t>
      </w:r>
      <w:r w:rsidRPr="00687E1F">
        <w:rPr>
          <w:rFonts w:ascii="Arial" w:hAnsi="Arial" w:cs="Arial"/>
          <w:sz w:val="20"/>
          <w:szCs w:val="20"/>
        </w:rPr>
        <w:t>dos</w:t>
      </w:r>
      <w:r w:rsidR="004762A0" w:rsidRPr="00687E1F">
        <w:rPr>
          <w:rFonts w:ascii="Arial" w:hAnsi="Arial" w:cs="Arial"/>
          <w:sz w:val="20"/>
          <w:szCs w:val="20"/>
        </w:rPr>
        <w:t xml:space="preserve"> </w:t>
      </w:r>
      <w:r w:rsidRPr="00687E1F">
        <w:rPr>
          <w:rFonts w:ascii="Arial" w:hAnsi="Arial" w:cs="Arial"/>
          <w:sz w:val="20"/>
          <w:szCs w:val="20"/>
        </w:rPr>
        <w:t>quais</w:t>
      </w:r>
      <w:r w:rsidR="004762A0" w:rsidRPr="00687E1F">
        <w:rPr>
          <w:rFonts w:ascii="Arial" w:hAnsi="Arial" w:cs="Arial"/>
          <w:sz w:val="20"/>
          <w:szCs w:val="20"/>
        </w:rPr>
        <w:t xml:space="preserve"> </w:t>
      </w:r>
      <w:r w:rsidRPr="00687E1F">
        <w:rPr>
          <w:rFonts w:ascii="Arial" w:hAnsi="Arial" w:cs="Arial"/>
          <w:sz w:val="20"/>
          <w:szCs w:val="20"/>
        </w:rPr>
        <w:t>declara</w:t>
      </w:r>
      <w:r w:rsidR="004762A0" w:rsidRPr="00687E1F">
        <w:rPr>
          <w:rFonts w:ascii="Arial" w:hAnsi="Arial" w:cs="Arial"/>
          <w:sz w:val="20"/>
          <w:szCs w:val="20"/>
        </w:rPr>
        <w:t xml:space="preserve"> </w:t>
      </w:r>
      <w:r w:rsidRPr="00687E1F">
        <w:rPr>
          <w:rFonts w:ascii="Arial" w:hAnsi="Arial" w:cs="Arial"/>
          <w:sz w:val="20"/>
          <w:szCs w:val="20"/>
        </w:rPr>
        <w:t>ter</w:t>
      </w:r>
      <w:r w:rsidR="004762A0" w:rsidRPr="00687E1F">
        <w:rPr>
          <w:rFonts w:ascii="Arial" w:hAnsi="Arial" w:cs="Arial"/>
          <w:sz w:val="20"/>
          <w:szCs w:val="20"/>
        </w:rPr>
        <w:t xml:space="preserve"> </w:t>
      </w:r>
      <w:r w:rsidRPr="00687E1F">
        <w:rPr>
          <w:rFonts w:ascii="Arial" w:hAnsi="Arial" w:cs="Arial"/>
          <w:sz w:val="20"/>
          <w:szCs w:val="20"/>
        </w:rPr>
        <w:t>pleno</w:t>
      </w:r>
      <w:r w:rsidR="004762A0" w:rsidRPr="00687E1F">
        <w:rPr>
          <w:rFonts w:ascii="Arial" w:hAnsi="Arial" w:cs="Arial"/>
          <w:sz w:val="20"/>
          <w:szCs w:val="20"/>
        </w:rPr>
        <w:t xml:space="preserve"> </w:t>
      </w:r>
      <w:r w:rsidRPr="00687E1F">
        <w:rPr>
          <w:rFonts w:ascii="Arial" w:hAnsi="Arial" w:cs="Arial"/>
          <w:sz w:val="20"/>
          <w:szCs w:val="20"/>
        </w:rPr>
        <w:t>conhecimento;</w:t>
      </w:r>
    </w:p>
    <w:p w14:paraId="22BE44A2" w14:textId="77777777" w:rsidR="00FD6D1C" w:rsidRPr="00687E1F" w:rsidRDefault="00FD6D1C" w:rsidP="00602419">
      <w:pPr>
        <w:tabs>
          <w:tab w:val="left" w:pos="928"/>
          <w:tab w:val="left" w:pos="929"/>
        </w:tabs>
        <w:spacing w:line="360" w:lineRule="auto"/>
        <w:ind w:right="328"/>
        <w:rPr>
          <w:rFonts w:ascii="Arial" w:hAnsi="Arial" w:cs="Arial"/>
          <w:sz w:val="20"/>
          <w:szCs w:val="20"/>
        </w:rPr>
      </w:pPr>
    </w:p>
    <w:p w14:paraId="785BB9B7" w14:textId="77777777" w:rsidR="00FD6D1C" w:rsidRPr="00687E1F" w:rsidRDefault="00FD6D1C" w:rsidP="00425D09">
      <w:pPr>
        <w:pStyle w:val="PargrafodaLista"/>
        <w:numPr>
          <w:ilvl w:val="1"/>
          <w:numId w:val="1"/>
        </w:numPr>
        <w:tabs>
          <w:tab w:val="left" w:pos="502"/>
        </w:tabs>
        <w:spacing w:line="360" w:lineRule="auto"/>
        <w:ind w:right="326" w:firstLine="0"/>
        <w:rPr>
          <w:rFonts w:ascii="Arial" w:hAnsi="Arial" w:cs="Arial"/>
          <w:sz w:val="20"/>
          <w:szCs w:val="20"/>
        </w:rPr>
      </w:pPr>
      <w:r w:rsidRPr="00687E1F">
        <w:rPr>
          <w:rFonts w:ascii="Arial" w:hAnsi="Arial" w:cs="Arial"/>
          <w:sz w:val="20"/>
          <w:szCs w:val="20"/>
        </w:rPr>
        <w:t>Designar pessoa responsável para operar o Sistema Eletrônico de Licitações, e se responsabilizar por</w:t>
      </w:r>
      <w:r w:rsidR="004762A0" w:rsidRPr="00687E1F">
        <w:rPr>
          <w:rFonts w:ascii="Arial" w:hAnsi="Arial" w:cs="Arial"/>
          <w:sz w:val="20"/>
          <w:szCs w:val="20"/>
        </w:rPr>
        <w:t xml:space="preserve"> </w:t>
      </w:r>
      <w:r w:rsidRPr="00687E1F">
        <w:rPr>
          <w:rFonts w:ascii="Arial" w:hAnsi="Arial" w:cs="Arial"/>
          <w:sz w:val="20"/>
          <w:szCs w:val="20"/>
        </w:rPr>
        <w:t>todos</w:t>
      </w:r>
      <w:r w:rsidR="004762A0" w:rsidRPr="00687E1F">
        <w:rPr>
          <w:rFonts w:ascii="Arial" w:hAnsi="Arial" w:cs="Arial"/>
          <w:sz w:val="20"/>
          <w:szCs w:val="20"/>
        </w:rPr>
        <w:t xml:space="preserve"> </w:t>
      </w:r>
      <w:r w:rsidRPr="00687E1F">
        <w:rPr>
          <w:rFonts w:ascii="Arial" w:hAnsi="Arial" w:cs="Arial"/>
          <w:sz w:val="20"/>
          <w:szCs w:val="20"/>
        </w:rPr>
        <w:t>os</w:t>
      </w:r>
      <w:r w:rsidR="004762A0" w:rsidRPr="00687E1F">
        <w:rPr>
          <w:rFonts w:ascii="Arial" w:hAnsi="Arial" w:cs="Arial"/>
          <w:sz w:val="20"/>
          <w:szCs w:val="20"/>
        </w:rPr>
        <w:t xml:space="preserve"> </w:t>
      </w:r>
      <w:r w:rsidRPr="00687E1F">
        <w:rPr>
          <w:rFonts w:ascii="Arial" w:hAnsi="Arial" w:cs="Arial"/>
          <w:sz w:val="20"/>
          <w:szCs w:val="20"/>
        </w:rPr>
        <w:t>dados do</w:t>
      </w:r>
      <w:r w:rsidR="004762A0" w:rsidRPr="00687E1F">
        <w:rPr>
          <w:rFonts w:ascii="Arial" w:hAnsi="Arial" w:cs="Arial"/>
          <w:sz w:val="20"/>
          <w:szCs w:val="20"/>
        </w:rPr>
        <w:t xml:space="preserve"> </w:t>
      </w:r>
      <w:r w:rsidRPr="00687E1F">
        <w:rPr>
          <w:rFonts w:ascii="Arial" w:hAnsi="Arial" w:cs="Arial"/>
          <w:sz w:val="20"/>
          <w:szCs w:val="20"/>
        </w:rPr>
        <w:t>cadastro</w:t>
      </w:r>
      <w:r w:rsidR="004762A0" w:rsidRPr="00687E1F">
        <w:rPr>
          <w:rFonts w:ascii="Arial" w:hAnsi="Arial" w:cs="Arial"/>
          <w:sz w:val="20"/>
          <w:szCs w:val="20"/>
        </w:rPr>
        <w:t xml:space="preserve"> </w:t>
      </w:r>
      <w:r w:rsidRPr="00687E1F">
        <w:rPr>
          <w:rFonts w:ascii="Arial" w:hAnsi="Arial" w:cs="Arial"/>
          <w:sz w:val="20"/>
          <w:szCs w:val="20"/>
        </w:rPr>
        <w:t>realizado</w:t>
      </w:r>
      <w:r w:rsidR="004762A0" w:rsidRPr="00687E1F">
        <w:rPr>
          <w:rFonts w:ascii="Arial" w:hAnsi="Arial" w:cs="Arial"/>
          <w:sz w:val="20"/>
          <w:szCs w:val="20"/>
        </w:rPr>
        <w:t xml:space="preserve"> </w:t>
      </w:r>
      <w:r w:rsidRPr="00687E1F">
        <w:rPr>
          <w:rFonts w:ascii="Arial" w:hAnsi="Arial" w:cs="Arial"/>
          <w:sz w:val="20"/>
          <w:szCs w:val="20"/>
        </w:rPr>
        <w:t>no</w:t>
      </w:r>
      <w:r w:rsidR="004762A0" w:rsidRPr="00687E1F">
        <w:rPr>
          <w:rFonts w:ascii="Arial" w:hAnsi="Arial" w:cs="Arial"/>
          <w:sz w:val="20"/>
          <w:szCs w:val="20"/>
        </w:rPr>
        <w:t xml:space="preserve"> </w:t>
      </w:r>
      <w:r w:rsidRPr="00687E1F">
        <w:rPr>
          <w:rFonts w:ascii="Arial" w:hAnsi="Arial" w:cs="Arial"/>
          <w:sz w:val="20"/>
          <w:szCs w:val="20"/>
        </w:rPr>
        <w:t>sistema;</w:t>
      </w:r>
      <w:r w:rsidR="004762A0" w:rsidRPr="00687E1F">
        <w:rPr>
          <w:rFonts w:ascii="Arial" w:hAnsi="Arial" w:cs="Arial"/>
          <w:sz w:val="20"/>
          <w:szCs w:val="20"/>
        </w:rPr>
        <w:t xml:space="preserve"> </w:t>
      </w:r>
      <w:r w:rsidRPr="00687E1F">
        <w:rPr>
          <w:rFonts w:ascii="Arial" w:hAnsi="Arial" w:cs="Arial"/>
          <w:sz w:val="20"/>
          <w:szCs w:val="20"/>
        </w:rPr>
        <w:t>e</w:t>
      </w:r>
    </w:p>
    <w:p w14:paraId="71F08A87" w14:textId="77777777" w:rsidR="00FD6D1C" w:rsidRPr="00687E1F" w:rsidRDefault="00FD6D1C" w:rsidP="00425D09">
      <w:pPr>
        <w:pStyle w:val="Corpodetexto"/>
        <w:spacing w:line="360" w:lineRule="auto"/>
        <w:jc w:val="both"/>
        <w:rPr>
          <w:rFonts w:ascii="Arial" w:hAnsi="Arial" w:cs="Arial"/>
        </w:rPr>
      </w:pPr>
    </w:p>
    <w:p w14:paraId="33FF505C" w14:textId="77777777" w:rsidR="00FD6D1C" w:rsidRPr="00687E1F" w:rsidRDefault="00FD6D1C" w:rsidP="00425D09">
      <w:pPr>
        <w:pStyle w:val="Ttulo1"/>
        <w:numPr>
          <w:ilvl w:val="0"/>
          <w:numId w:val="1"/>
        </w:numPr>
        <w:tabs>
          <w:tab w:val="left" w:pos="928"/>
          <w:tab w:val="left" w:pos="929"/>
        </w:tabs>
        <w:spacing w:line="360" w:lineRule="auto"/>
        <w:ind w:right="324" w:firstLine="0"/>
        <w:jc w:val="both"/>
      </w:pPr>
      <w:r w:rsidRPr="00687E1F">
        <w:t>O</w:t>
      </w:r>
      <w:r w:rsidR="004762A0" w:rsidRPr="00687E1F">
        <w:t xml:space="preserve"> </w:t>
      </w:r>
      <w:r w:rsidRPr="00687E1F">
        <w:t>Licitante</w:t>
      </w:r>
      <w:r w:rsidR="004762A0" w:rsidRPr="00687E1F">
        <w:t xml:space="preserve"> </w:t>
      </w:r>
      <w:r w:rsidRPr="00687E1F">
        <w:t>reconhece</w:t>
      </w:r>
      <w:r w:rsidR="004762A0" w:rsidRPr="00687E1F">
        <w:t xml:space="preserve"> </w:t>
      </w:r>
      <w:r w:rsidRPr="00687E1F">
        <w:t>que</w:t>
      </w:r>
      <w:r w:rsidR="004762A0" w:rsidRPr="00687E1F">
        <w:t xml:space="preserve"> </w:t>
      </w:r>
      <w:r w:rsidRPr="00687E1F">
        <w:t>a</w:t>
      </w:r>
      <w:r w:rsidR="004762A0" w:rsidRPr="00687E1F">
        <w:t xml:space="preserve"> </w:t>
      </w:r>
      <w:r w:rsidRPr="00687E1F">
        <w:t>utilização</w:t>
      </w:r>
      <w:r w:rsidR="004762A0" w:rsidRPr="00687E1F">
        <w:t xml:space="preserve"> </w:t>
      </w:r>
      <w:r w:rsidRPr="00687E1F">
        <w:t>do</w:t>
      </w:r>
      <w:r w:rsidR="004762A0" w:rsidRPr="00687E1F">
        <w:t xml:space="preserve"> </w:t>
      </w:r>
      <w:r w:rsidRPr="00687E1F">
        <w:t>sistema</w:t>
      </w:r>
      <w:r w:rsidR="004762A0" w:rsidRPr="00687E1F">
        <w:t xml:space="preserve"> </w:t>
      </w:r>
      <w:r w:rsidRPr="00687E1F">
        <w:t>eletrônico</w:t>
      </w:r>
      <w:r w:rsidR="004762A0" w:rsidRPr="00687E1F">
        <w:t xml:space="preserve"> </w:t>
      </w:r>
      <w:r w:rsidRPr="00687E1F">
        <w:t>de</w:t>
      </w:r>
      <w:r w:rsidR="004762A0" w:rsidRPr="00687E1F">
        <w:t xml:space="preserve"> </w:t>
      </w:r>
      <w:r w:rsidRPr="00687E1F">
        <w:t>negociação</w:t>
      </w:r>
      <w:r w:rsidR="004762A0" w:rsidRPr="00687E1F">
        <w:t xml:space="preserve"> </w:t>
      </w:r>
      <w:r w:rsidRPr="00687E1F">
        <w:t>implica</w:t>
      </w:r>
      <w:r w:rsidR="004762A0" w:rsidRPr="00687E1F">
        <w:t xml:space="preserve"> </w:t>
      </w:r>
      <w:r w:rsidRPr="00687E1F">
        <w:t>o</w:t>
      </w:r>
      <w:r w:rsidR="004762A0" w:rsidRPr="00687E1F">
        <w:t xml:space="preserve"> </w:t>
      </w:r>
      <w:r w:rsidRPr="00687E1F">
        <w:t>pagamento de taxas de utilização, conforme previsto no Anexo III do Regulamento Sistema Eletrônico</w:t>
      </w:r>
      <w:r w:rsidR="004762A0" w:rsidRPr="00687E1F">
        <w:t xml:space="preserve"> </w:t>
      </w:r>
      <w:r w:rsidRPr="00687E1F">
        <w:t>de</w:t>
      </w:r>
      <w:r w:rsidR="004762A0" w:rsidRPr="00687E1F">
        <w:t xml:space="preserve"> </w:t>
      </w:r>
      <w:r w:rsidRPr="00687E1F">
        <w:t>Licitações</w:t>
      </w:r>
      <w:r w:rsidR="004762A0" w:rsidRPr="00687E1F">
        <w:t xml:space="preserve"> </w:t>
      </w:r>
      <w:r w:rsidRPr="00687E1F">
        <w:t>da</w:t>
      </w:r>
      <w:r w:rsidR="004762A0" w:rsidRPr="00687E1F">
        <w:t xml:space="preserve"> </w:t>
      </w:r>
      <w:r w:rsidRPr="00687E1F">
        <w:t>Bolsa</w:t>
      </w:r>
      <w:r w:rsidR="004762A0" w:rsidRPr="00687E1F">
        <w:t xml:space="preserve"> </w:t>
      </w:r>
      <w:r w:rsidRPr="00687E1F">
        <w:t>Nacional</w:t>
      </w:r>
      <w:r w:rsidR="004762A0" w:rsidRPr="00687E1F">
        <w:t xml:space="preserve"> </w:t>
      </w:r>
      <w:r w:rsidRPr="00687E1F">
        <w:t>de</w:t>
      </w:r>
      <w:r w:rsidR="004762A0" w:rsidRPr="00687E1F">
        <w:t xml:space="preserve"> </w:t>
      </w:r>
      <w:r w:rsidRPr="00687E1F">
        <w:t>Compras.</w:t>
      </w:r>
    </w:p>
    <w:p w14:paraId="64BAA1E0" w14:textId="77777777" w:rsidR="00FD6D1C" w:rsidRPr="00687E1F" w:rsidRDefault="00FD6D1C" w:rsidP="00425D09">
      <w:pPr>
        <w:pStyle w:val="PargrafodaLista"/>
        <w:numPr>
          <w:ilvl w:val="0"/>
          <w:numId w:val="1"/>
        </w:numPr>
        <w:tabs>
          <w:tab w:val="left" w:pos="928"/>
          <w:tab w:val="left" w:pos="929"/>
        </w:tabs>
        <w:spacing w:line="360" w:lineRule="auto"/>
        <w:ind w:right="335" w:firstLine="0"/>
        <w:rPr>
          <w:rFonts w:ascii="Arial" w:hAnsi="Arial" w:cs="Arial"/>
          <w:b/>
          <w:sz w:val="20"/>
          <w:szCs w:val="20"/>
        </w:rPr>
      </w:pPr>
      <w:r w:rsidRPr="00687E1F">
        <w:rPr>
          <w:rFonts w:ascii="Arial" w:hAnsi="Arial" w:cs="Arial"/>
          <w:b/>
          <w:sz w:val="20"/>
          <w:szCs w:val="20"/>
        </w:rPr>
        <w:t>O Licitante autoriza a Bolsa Nacional de Compras a expedir boleto de cobrança bancária</w:t>
      </w:r>
      <w:r w:rsidR="004762A0" w:rsidRPr="00687E1F">
        <w:rPr>
          <w:rFonts w:ascii="Arial" w:hAnsi="Arial" w:cs="Arial"/>
          <w:b/>
          <w:sz w:val="20"/>
          <w:szCs w:val="20"/>
        </w:rPr>
        <w:t xml:space="preserve"> </w:t>
      </w:r>
      <w:r w:rsidRPr="00687E1F">
        <w:rPr>
          <w:rFonts w:ascii="Arial" w:hAnsi="Arial" w:cs="Arial"/>
          <w:b/>
          <w:sz w:val="20"/>
          <w:szCs w:val="20"/>
        </w:rPr>
        <w:t>referente às taxas de utilização ora referidas, nos prazos e condições definidos no Anexo III do</w:t>
      </w:r>
      <w:r w:rsidR="004762A0" w:rsidRPr="00687E1F">
        <w:rPr>
          <w:rFonts w:ascii="Arial" w:hAnsi="Arial" w:cs="Arial"/>
          <w:b/>
          <w:sz w:val="20"/>
          <w:szCs w:val="20"/>
        </w:rPr>
        <w:t xml:space="preserve"> </w:t>
      </w:r>
      <w:r w:rsidRPr="00687E1F">
        <w:rPr>
          <w:rFonts w:ascii="Arial" w:hAnsi="Arial" w:cs="Arial"/>
          <w:b/>
          <w:sz w:val="20"/>
          <w:szCs w:val="20"/>
        </w:rPr>
        <w:t>regulamento.</w:t>
      </w:r>
    </w:p>
    <w:p w14:paraId="10EF64DF" w14:textId="2B4FB2C2" w:rsidR="00FD6D1C" w:rsidRPr="00687E1F" w:rsidRDefault="00FD6D1C" w:rsidP="00425D09">
      <w:pPr>
        <w:pStyle w:val="PargrafodaLista"/>
        <w:numPr>
          <w:ilvl w:val="0"/>
          <w:numId w:val="1"/>
        </w:numPr>
        <w:tabs>
          <w:tab w:val="left" w:pos="928"/>
          <w:tab w:val="left" w:pos="929"/>
        </w:tabs>
        <w:spacing w:line="360" w:lineRule="auto"/>
        <w:ind w:right="335" w:firstLine="0"/>
        <w:rPr>
          <w:rFonts w:ascii="Arial" w:hAnsi="Arial" w:cs="Arial"/>
          <w:sz w:val="20"/>
          <w:szCs w:val="20"/>
        </w:rPr>
      </w:pPr>
      <w:r w:rsidRPr="00687E1F">
        <w:rPr>
          <w:rFonts w:ascii="Arial" w:hAnsi="Arial" w:cs="Arial"/>
          <w:sz w:val="20"/>
          <w:szCs w:val="20"/>
        </w:rPr>
        <w:t>A presente solicitação de adesão é válida conforme escolha do licitante, podendo ser rescindido ou</w:t>
      </w:r>
      <w:r w:rsidR="004762A0" w:rsidRPr="00687E1F">
        <w:rPr>
          <w:rFonts w:ascii="Arial" w:hAnsi="Arial" w:cs="Arial"/>
          <w:sz w:val="20"/>
          <w:szCs w:val="20"/>
        </w:rPr>
        <w:t xml:space="preserve"> </w:t>
      </w:r>
      <w:r w:rsidRPr="00687E1F">
        <w:rPr>
          <w:rFonts w:ascii="Arial" w:hAnsi="Arial" w:cs="Arial"/>
          <w:sz w:val="20"/>
          <w:szCs w:val="20"/>
        </w:rPr>
        <w:t>revogado,</w:t>
      </w:r>
      <w:r w:rsidR="004762A0" w:rsidRPr="00687E1F">
        <w:rPr>
          <w:rFonts w:ascii="Arial" w:hAnsi="Arial" w:cs="Arial"/>
          <w:sz w:val="20"/>
          <w:szCs w:val="20"/>
        </w:rPr>
        <w:t xml:space="preserve"> </w:t>
      </w:r>
      <w:r w:rsidRPr="00687E1F">
        <w:rPr>
          <w:rFonts w:ascii="Arial" w:hAnsi="Arial" w:cs="Arial"/>
          <w:sz w:val="20"/>
          <w:szCs w:val="20"/>
        </w:rPr>
        <w:t>a</w:t>
      </w:r>
      <w:r w:rsidR="004762A0" w:rsidRPr="00687E1F">
        <w:rPr>
          <w:rFonts w:ascii="Arial" w:hAnsi="Arial" w:cs="Arial"/>
          <w:sz w:val="20"/>
          <w:szCs w:val="20"/>
        </w:rPr>
        <w:t xml:space="preserve"> </w:t>
      </w:r>
      <w:r w:rsidRPr="00687E1F">
        <w:rPr>
          <w:rFonts w:ascii="Arial" w:hAnsi="Arial" w:cs="Arial"/>
          <w:sz w:val="20"/>
          <w:szCs w:val="20"/>
        </w:rPr>
        <w:t>qualquer</w:t>
      </w:r>
      <w:r w:rsidR="004762A0" w:rsidRPr="00687E1F">
        <w:rPr>
          <w:rFonts w:ascii="Arial" w:hAnsi="Arial" w:cs="Arial"/>
          <w:sz w:val="20"/>
          <w:szCs w:val="20"/>
        </w:rPr>
        <w:t xml:space="preserve"> </w:t>
      </w:r>
      <w:r w:rsidRPr="00687E1F">
        <w:rPr>
          <w:rFonts w:ascii="Arial" w:hAnsi="Arial" w:cs="Arial"/>
          <w:sz w:val="20"/>
          <w:szCs w:val="20"/>
        </w:rPr>
        <w:t>tempo,</w:t>
      </w:r>
      <w:r w:rsidR="004762A0" w:rsidRPr="00687E1F">
        <w:rPr>
          <w:rFonts w:ascii="Arial" w:hAnsi="Arial" w:cs="Arial"/>
          <w:sz w:val="20"/>
          <w:szCs w:val="20"/>
        </w:rPr>
        <w:t xml:space="preserve"> </w:t>
      </w:r>
      <w:r w:rsidRPr="00687E1F">
        <w:rPr>
          <w:rFonts w:ascii="Arial" w:hAnsi="Arial" w:cs="Arial"/>
          <w:sz w:val="20"/>
          <w:szCs w:val="20"/>
        </w:rPr>
        <w:t>pelo</w:t>
      </w:r>
      <w:r w:rsidR="004762A0" w:rsidRPr="00687E1F">
        <w:rPr>
          <w:rFonts w:ascii="Arial" w:hAnsi="Arial" w:cs="Arial"/>
          <w:sz w:val="20"/>
          <w:szCs w:val="20"/>
        </w:rPr>
        <w:t xml:space="preserve"> </w:t>
      </w:r>
      <w:r w:rsidRPr="00687E1F">
        <w:rPr>
          <w:rFonts w:ascii="Arial" w:hAnsi="Arial" w:cs="Arial"/>
          <w:sz w:val="20"/>
          <w:szCs w:val="20"/>
        </w:rPr>
        <w:t>Licitante,</w:t>
      </w:r>
      <w:r w:rsidR="004762A0" w:rsidRPr="00687E1F">
        <w:rPr>
          <w:rFonts w:ascii="Arial" w:hAnsi="Arial" w:cs="Arial"/>
          <w:sz w:val="20"/>
          <w:szCs w:val="20"/>
        </w:rPr>
        <w:t xml:space="preserve"> </w:t>
      </w:r>
      <w:r w:rsidRPr="00687E1F">
        <w:rPr>
          <w:rFonts w:ascii="Arial" w:hAnsi="Arial" w:cs="Arial"/>
          <w:sz w:val="20"/>
          <w:szCs w:val="20"/>
        </w:rPr>
        <w:t>mediante</w:t>
      </w:r>
      <w:r w:rsidR="004762A0" w:rsidRPr="00687E1F">
        <w:rPr>
          <w:rFonts w:ascii="Arial" w:hAnsi="Arial" w:cs="Arial"/>
          <w:sz w:val="20"/>
          <w:szCs w:val="20"/>
        </w:rPr>
        <w:t xml:space="preserve"> </w:t>
      </w:r>
      <w:r w:rsidRPr="00687E1F">
        <w:rPr>
          <w:rFonts w:ascii="Arial" w:hAnsi="Arial" w:cs="Arial"/>
          <w:sz w:val="20"/>
          <w:szCs w:val="20"/>
        </w:rPr>
        <w:t>comunicação</w:t>
      </w:r>
      <w:r w:rsidR="004762A0" w:rsidRPr="00687E1F">
        <w:rPr>
          <w:rFonts w:ascii="Arial" w:hAnsi="Arial" w:cs="Arial"/>
          <w:sz w:val="20"/>
          <w:szCs w:val="20"/>
        </w:rPr>
        <w:t xml:space="preserve"> </w:t>
      </w:r>
      <w:r w:rsidRPr="00687E1F">
        <w:rPr>
          <w:rFonts w:ascii="Arial" w:hAnsi="Arial" w:cs="Arial"/>
          <w:sz w:val="20"/>
          <w:szCs w:val="20"/>
        </w:rPr>
        <w:t>expressa,</w:t>
      </w:r>
      <w:r w:rsidR="004762A0" w:rsidRPr="00687E1F">
        <w:rPr>
          <w:rFonts w:ascii="Arial" w:hAnsi="Arial" w:cs="Arial"/>
          <w:sz w:val="20"/>
          <w:szCs w:val="20"/>
        </w:rPr>
        <w:t xml:space="preserve"> </w:t>
      </w:r>
      <w:r w:rsidRPr="00687E1F">
        <w:rPr>
          <w:rFonts w:ascii="Arial" w:hAnsi="Arial" w:cs="Arial"/>
          <w:sz w:val="20"/>
          <w:szCs w:val="20"/>
        </w:rPr>
        <w:t>sem</w:t>
      </w:r>
      <w:r w:rsidR="004762A0" w:rsidRPr="00687E1F">
        <w:rPr>
          <w:rFonts w:ascii="Arial" w:hAnsi="Arial" w:cs="Arial"/>
          <w:sz w:val="20"/>
          <w:szCs w:val="20"/>
        </w:rPr>
        <w:t xml:space="preserve"> </w:t>
      </w:r>
      <w:r w:rsidRPr="00687E1F">
        <w:rPr>
          <w:rFonts w:ascii="Arial" w:hAnsi="Arial" w:cs="Arial"/>
          <w:sz w:val="20"/>
          <w:szCs w:val="20"/>
        </w:rPr>
        <w:t>prejuízo</w:t>
      </w:r>
      <w:r w:rsidR="004762A0" w:rsidRPr="00687E1F">
        <w:rPr>
          <w:rFonts w:ascii="Arial" w:hAnsi="Arial" w:cs="Arial"/>
          <w:sz w:val="20"/>
          <w:szCs w:val="20"/>
        </w:rPr>
        <w:t xml:space="preserve"> </w:t>
      </w:r>
      <w:r w:rsidRPr="00687E1F">
        <w:rPr>
          <w:rFonts w:ascii="Arial" w:hAnsi="Arial" w:cs="Arial"/>
          <w:sz w:val="20"/>
          <w:szCs w:val="20"/>
        </w:rPr>
        <w:t>das</w:t>
      </w:r>
      <w:r w:rsidR="004762A0" w:rsidRPr="00687E1F">
        <w:rPr>
          <w:rFonts w:ascii="Arial" w:hAnsi="Arial" w:cs="Arial"/>
          <w:sz w:val="20"/>
          <w:szCs w:val="20"/>
        </w:rPr>
        <w:t xml:space="preserve"> </w:t>
      </w:r>
      <w:r w:rsidRPr="00687E1F">
        <w:rPr>
          <w:rFonts w:ascii="Arial" w:hAnsi="Arial" w:cs="Arial"/>
          <w:sz w:val="20"/>
          <w:szCs w:val="20"/>
        </w:rPr>
        <w:t>responsabilidades</w:t>
      </w:r>
      <w:r w:rsidR="004762A0" w:rsidRPr="00687E1F">
        <w:rPr>
          <w:rFonts w:ascii="Arial" w:hAnsi="Arial" w:cs="Arial"/>
          <w:sz w:val="20"/>
          <w:szCs w:val="20"/>
        </w:rPr>
        <w:t xml:space="preserve"> </w:t>
      </w:r>
      <w:r w:rsidRPr="00687E1F">
        <w:rPr>
          <w:rFonts w:ascii="Arial" w:hAnsi="Arial" w:cs="Arial"/>
          <w:sz w:val="20"/>
          <w:szCs w:val="20"/>
        </w:rPr>
        <w:t>assumidas</w:t>
      </w:r>
      <w:r w:rsidR="004762A0" w:rsidRPr="00687E1F">
        <w:rPr>
          <w:rFonts w:ascii="Arial" w:hAnsi="Arial" w:cs="Arial"/>
          <w:sz w:val="20"/>
          <w:szCs w:val="20"/>
        </w:rPr>
        <w:t xml:space="preserve"> </w:t>
      </w:r>
      <w:r w:rsidRPr="00687E1F">
        <w:rPr>
          <w:rFonts w:ascii="Arial" w:hAnsi="Arial" w:cs="Arial"/>
          <w:sz w:val="20"/>
          <w:szCs w:val="20"/>
        </w:rPr>
        <w:t>durante</w:t>
      </w:r>
      <w:r w:rsidR="004762A0" w:rsidRPr="00687E1F">
        <w:rPr>
          <w:rFonts w:ascii="Arial" w:hAnsi="Arial" w:cs="Arial"/>
          <w:sz w:val="20"/>
          <w:szCs w:val="20"/>
        </w:rPr>
        <w:t xml:space="preserve"> </w:t>
      </w:r>
      <w:r w:rsidRPr="00687E1F">
        <w:rPr>
          <w:rFonts w:ascii="Arial" w:hAnsi="Arial" w:cs="Arial"/>
          <w:sz w:val="20"/>
          <w:szCs w:val="20"/>
        </w:rPr>
        <w:t>o prazo</w:t>
      </w:r>
      <w:r w:rsidR="004762A0" w:rsidRPr="00687E1F">
        <w:rPr>
          <w:rFonts w:ascii="Arial" w:hAnsi="Arial" w:cs="Arial"/>
          <w:sz w:val="20"/>
          <w:szCs w:val="20"/>
        </w:rPr>
        <w:t xml:space="preserve"> </w:t>
      </w:r>
      <w:r w:rsidRPr="00687E1F">
        <w:rPr>
          <w:rFonts w:ascii="Arial" w:hAnsi="Arial" w:cs="Arial"/>
          <w:sz w:val="20"/>
          <w:szCs w:val="20"/>
        </w:rPr>
        <w:t>de vigência</w:t>
      </w:r>
      <w:r w:rsidR="004762A0" w:rsidRPr="00687E1F">
        <w:rPr>
          <w:rFonts w:ascii="Arial" w:hAnsi="Arial" w:cs="Arial"/>
          <w:sz w:val="20"/>
          <w:szCs w:val="20"/>
        </w:rPr>
        <w:t xml:space="preserve"> </w:t>
      </w:r>
      <w:r w:rsidRPr="00687E1F">
        <w:rPr>
          <w:rFonts w:ascii="Arial" w:hAnsi="Arial" w:cs="Arial"/>
          <w:sz w:val="20"/>
          <w:szCs w:val="20"/>
        </w:rPr>
        <w:t>ou</w:t>
      </w:r>
      <w:r w:rsidR="004762A0" w:rsidRPr="00687E1F">
        <w:rPr>
          <w:rFonts w:ascii="Arial" w:hAnsi="Arial" w:cs="Arial"/>
          <w:sz w:val="20"/>
          <w:szCs w:val="20"/>
        </w:rPr>
        <w:t xml:space="preserve"> </w:t>
      </w:r>
      <w:r w:rsidRPr="00687E1F">
        <w:rPr>
          <w:rFonts w:ascii="Arial" w:hAnsi="Arial" w:cs="Arial"/>
          <w:sz w:val="20"/>
          <w:szCs w:val="20"/>
        </w:rPr>
        <w:t>decorrentes</w:t>
      </w:r>
      <w:r w:rsidR="004762A0" w:rsidRPr="00687E1F">
        <w:rPr>
          <w:rFonts w:ascii="Arial" w:hAnsi="Arial" w:cs="Arial"/>
          <w:sz w:val="20"/>
          <w:szCs w:val="20"/>
        </w:rPr>
        <w:t xml:space="preserve"> </w:t>
      </w:r>
      <w:r w:rsidRPr="00687E1F">
        <w:rPr>
          <w:rFonts w:ascii="Arial" w:hAnsi="Arial" w:cs="Arial"/>
          <w:sz w:val="20"/>
          <w:szCs w:val="20"/>
        </w:rPr>
        <w:t>de</w:t>
      </w:r>
      <w:r w:rsidR="004762A0" w:rsidRPr="00687E1F">
        <w:rPr>
          <w:rFonts w:ascii="Arial" w:hAnsi="Arial" w:cs="Arial"/>
          <w:sz w:val="20"/>
          <w:szCs w:val="20"/>
        </w:rPr>
        <w:t xml:space="preserve"> </w:t>
      </w:r>
      <w:r w:rsidRPr="00687E1F">
        <w:rPr>
          <w:rFonts w:ascii="Arial" w:hAnsi="Arial" w:cs="Arial"/>
          <w:sz w:val="20"/>
          <w:szCs w:val="20"/>
        </w:rPr>
        <w:t>negócios</w:t>
      </w:r>
      <w:r w:rsidR="004762A0" w:rsidRPr="00687E1F">
        <w:rPr>
          <w:rFonts w:ascii="Arial" w:hAnsi="Arial" w:cs="Arial"/>
          <w:sz w:val="20"/>
          <w:szCs w:val="20"/>
        </w:rPr>
        <w:t xml:space="preserve"> </w:t>
      </w:r>
      <w:r w:rsidRPr="00687E1F">
        <w:rPr>
          <w:rFonts w:ascii="Arial" w:hAnsi="Arial" w:cs="Arial"/>
          <w:sz w:val="20"/>
          <w:szCs w:val="20"/>
        </w:rPr>
        <w:t>em</w:t>
      </w:r>
      <w:r w:rsidR="004762A0" w:rsidRPr="00687E1F">
        <w:rPr>
          <w:rFonts w:ascii="Arial" w:hAnsi="Arial" w:cs="Arial"/>
          <w:sz w:val="20"/>
          <w:szCs w:val="20"/>
        </w:rPr>
        <w:t xml:space="preserve"> </w:t>
      </w:r>
      <w:r w:rsidRPr="00687E1F">
        <w:rPr>
          <w:rFonts w:ascii="Arial" w:hAnsi="Arial" w:cs="Arial"/>
          <w:sz w:val="20"/>
          <w:szCs w:val="20"/>
        </w:rPr>
        <w:t>andamento.</w:t>
      </w:r>
    </w:p>
    <w:p w14:paraId="4AFD6FCA" w14:textId="77777777" w:rsidR="00FD6D1C" w:rsidRPr="00687E1F" w:rsidRDefault="00FD6D1C" w:rsidP="00425D09">
      <w:pPr>
        <w:pStyle w:val="Corpodetexto"/>
        <w:spacing w:line="360" w:lineRule="auto"/>
        <w:jc w:val="both"/>
        <w:rPr>
          <w:rFonts w:ascii="Arial" w:hAnsi="Arial" w:cs="Arial"/>
        </w:rPr>
      </w:pPr>
    </w:p>
    <w:p w14:paraId="6EF852F3" w14:textId="77777777" w:rsidR="005126BA" w:rsidRDefault="005126BA" w:rsidP="00602419">
      <w:pPr>
        <w:pStyle w:val="Corpodetexto"/>
        <w:tabs>
          <w:tab w:val="left" w:pos="4423"/>
          <w:tab w:val="left" w:pos="5256"/>
          <w:tab w:val="left" w:pos="7082"/>
        </w:tabs>
        <w:spacing w:line="360" w:lineRule="auto"/>
        <w:ind w:left="220"/>
        <w:jc w:val="both"/>
        <w:rPr>
          <w:rFonts w:ascii="Arial" w:hAnsi="Arial" w:cs="Arial"/>
        </w:rPr>
      </w:pPr>
    </w:p>
    <w:p w14:paraId="47933527" w14:textId="77777777" w:rsidR="005126BA" w:rsidRDefault="005126BA" w:rsidP="00602419">
      <w:pPr>
        <w:pStyle w:val="Corpodetexto"/>
        <w:tabs>
          <w:tab w:val="left" w:pos="4423"/>
          <w:tab w:val="left" w:pos="5256"/>
          <w:tab w:val="left" w:pos="7082"/>
        </w:tabs>
        <w:spacing w:line="360" w:lineRule="auto"/>
        <w:ind w:left="220"/>
        <w:jc w:val="both"/>
        <w:rPr>
          <w:rFonts w:ascii="Arial" w:hAnsi="Arial" w:cs="Arial"/>
        </w:rPr>
      </w:pPr>
    </w:p>
    <w:p w14:paraId="2EB5D5F5" w14:textId="4C8900E5" w:rsidR="008D3B78" w:rsidRDefault="00FD6D1C" w:rsidP="00602419">
      <w:pPr>
        <w:pStyle w:val="Corpodetexto"/>
        <w:tabs>
          <w:tab w:val="left" w:pos="4423"/>
          <w:tab w:val="left" w:pos="5256"/>
          <w:tab w:val="left" w:pos="7082"/>
        </w:tabs>
        <w:spacing w:line="360" w:lineRule="auto"/>
        <w:ind w:left="220"/>
        <w:jc w:val="both"/>
        <w:rPr>
          <w:rFonts w:ascii="Arial" w:hAnsi="Arial" w:cs="Arial"/>
        </w:rPr>
      </w:pPr>
      <w:r w:rsidRPr="00687E1F">
        <w:rPr>
          <w:rFonts w:ascii="Arial" w:hAnsi="Arial" w:cs="Arial"/>
        </w:rPr>
        <w:lastRenderedPageBreak/>
        <w:t>Local</w:t>
      </w:r>
      <w:r w:rsidR="004762A0" w:rsidRPr="00687E1F">
        <w:rPr>
          <w:rFonts w:ascii="Arial" w:hAnsi="Arial" w:cs="Arial"/>
        </w:rPr>
        <w:t xml:space="preserve"> </w:t>
      </w:r>
      <w:r w:rsidRPr="00687E1F">
        <w:rPr>
          <w:rFonts w:ascii="Arial" w:hAnsi="Arial" w:cs="Arial"/>
        </w:rPr>
        <w:t>e</w:t>
      </w:r>
      <w:r w:rsidR="004762A0" w:rsidRPr="00687E1F">
        <w:rPr>
          <w:rFonts w:ascii="Arial" w:hAnsi="Arial" w:cs="Arial"/>
        </w:rPr>
        <w:t xml:space="preserve"> </w:t>
      </w:r>
      <w:r w:rsidRPr="00687E1F">
        <w:rPr>
          <w:rFonts w:ascii="Arial" w:hAnsi="Arial" w:cs="Arial"/>
        </w:rPr>
        <w:t>data:</w:t>
      </w:r>
      <w:r w:rsidRPr="00687E1F">
        <w:rPr>
          <w:rFonts w:ascii="Arial" w:hAnsi="Arial" w:cs="Arial"/>
          <w:u w:val="single"/>
        </w:rPr>
        <w:tab/>
        <w:t>/</w:t>
      </w:r>
      <w:r w:rsidRPr="00687E1F">
        <w:rPr>
          <w:rFonts w:ascii="Arial" w:hAnsi="Arial" w:cs="Arial"/>
          <w:u w:val="single"/>
        </w:rPr>
        <w:tab/>
      </w:r>
      <w:r w:rsidRPr="00687E1F">
        <w:rPr>
          <w:rFonts w:ascii="Arial" w:hAnsi="Arial" w:cs="Arial"/>
        </w:rPr>
        <w:t>de</w:t>
      </w:r>
      <w:r w:rsidRPr="00687E1F">
        <w:rPr>
          <w:rFonts w:ascii="Arial" w:hAnsi="Arial" w:cs="Arial"/>
          <w:u w:val="single"/>
        </w:rPr>
        <w:tab/>
      </w:r>
      <w:r w:rsidR="00AE6B9A">
        <w:rPr>
          <w:rFonts w:ascii="Arial" w:hAnsi="Arial" w:cs="Arial"/>
        </w:rPr>
        <w:t>2025</w:t>
      </w:r>
      <w:r w:rsidR="00602419" w:rsidRPr="00687E1F">
        <w:rPr>
          <w:rFonts w:ascii="Arial" w:hAnsi="Arial" w:cs="Arial"/>
        </w:rPr>
        <w:t>.</w:t>
      </w:r>
    </w:p>
    <w:p w14:paraId="756B0330" w14:textId="77777777" w:rsidR="005126BA" w:rsidRDefault="005126BA" w:rsidP="00602419">
      <w:pPr>
        <w:pStyle w:val="Corpodetexto"/>
        <w:tabs>
          <w:tab w:val="left" w:pos="4423"/>
          <w:tab w:val="left" w:pos="5256"/>
          <w:tab w:val="left" w:pos="7082"/>
        </w:tabs>
        <w:spacing w:line="360" w:lineRule="auto"/>
        <w:ind w:left="220"/>
        <w:jc w:val="both"/>
        <w:rPr>
          <w:rFonts w:ascii="Arial" w:hAnsi="Arial" w:cs="Arial"/>
        </w:rPr>
      </w:pPr>
    </w:p>
    <w:p w14:paraId="25664977" w14:textId="77777777" w:rsidR="005126BA" w:rsidRPr="00687E1F" w:rsidRDefault="005126BA" w:rsidP="00602419">
      <w:pPr>
        <w:pStyle w:val="Corpodetexto"/>
        <w:tabs>
          <w:tab w:val="left" w:pos="4423"/>
          <w:tab w:val="left" w:pos="5256"/>
          <w:tab w:val="left" w:pos="7082"/>
        </w:tabs>
        <w:spacing w:line="360" w:lineRule="auto"/>
        <w:ind w:left="220"/>
        <w:jc w:val="both"/>
        <w:rPr>
          <w:rFonts w:ascii="Arial" w:hAnsi="Arial" w:cs="Arial"/>
        </w:rPr>
      </w:pPr>
    </w:p>
    <w:p w14:paraId="37EDBFFD" w14:textId="7DAD6899" w:rsidR="00FD6D1C" w:rsidRPr="00687E1F" w:rsidRDefault="00EF25BA" w:rsidP="00425D09">
      <w:pPr>
        <w:pStyle w:val="Corpodetexto"/>
        <w:spacing w:line="360" w:lineRule="auto"/>
        <w:jc w:val="both"/>
        <w:rPr>
          <w:rFonts w:ascii="Arial" w:hAnsi="Arial" w:cs="Arial"/>
        </w:rPr>
      </w:pPr>
      <w:r w:rsidRPr="00687E1F">
        <w:rPr>
          <w:rFonts w:ascii="Arial" w:hAnsi="Arial" w:cs="Arial"/>
          <w:noProof/>
          <w:lang w:val="pt-BR" w:eastAsia="pt-BR"/>
        </w:rPr>
        <mc:AlternateContent>
          <mc:Choice Requires="wps">
            <w:drawing>
              <wp:anchor distT="0" distB="0" distL="0" distR="0" simplePos="0" relativeHeight="251666944" behindDoc="1" locked="0" layoutInCell="1" allowOverlap="1" wp14:anchorId="6A9190B3" wp14:editId="4F211F92">
                <wp:simplePos x="0" y="0"/>
                <wp:positionH relativeFrom="page">
                  <wp:posOffset>667385</wp:posOffset>
                </wp:positionH>
                <wp:positionV relativeFrom="paragraph">
                  <wp:posOffset>182245</wp:posOffset>
                </wp:positionV>
                <wp:extent cx="6210300" cy="18415"/>
                <wp:effectExtent l="635" t="1270" r="0" b="0"/>
                <wp:wrapTopAndBottom/>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030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3F083C" id="Rectangle 12" o:spid="_x0000_s1026" style="position:absolute;margin-left:52.55pt;margin-top:14.35pt;width:489pt;height:1.45pt;z-index:-251649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" fillcolor="black" stroked="f">
                <w10:wrap type="topAndBottom" anchorx="page"/>
              </v:rect>
            </w:pict>
          </mc:Fallback>
        </mc:AlternateContent>
      </w:r>
    </w:p>
    <w:p w14:paraId="601D2BFA" w14:textId="77777777" w:rsidR="005126BA" w:rsidRDefault="005126BA" w:rsidP="00425D09">
      <w:pPr>
        <w:pStyle w:val="Corpodetexto"/>
        <w:spacing w:line="360" w:lineRule="auto"/>
        <w:ind w:left="275"/>
        <w:jc w:val="both"/>
        <w:rPr>
          <w:rFonts w:ascii="Arial" w:hAnsi="Arial" w:cs="Arial"/>
        </w:rPr>
      </w:pPr>
    </w:p>
    <w:p w14:paraId="36EB1119" w14:textId="77777777" w:rsidR="00FD6D1C" w:rsidRPr="00687E1F" w:rsidRDefault="00FD6D1C" w:rsidP="00425D09">
      <w:pPr>
        <w:pStyle w:val="Corpodetexto"/>
        <w:spacing w:line="360" w:lineRule="auto"/>
        <w:ind w:left="275"/>
        <w:jc w:val="both"/>
        <w:rPr>
          <w:rFonts w:ascii="Arial" w:hAnsi="Arial" w:cs="Arial"/>
        </w:rPr>
      </w:pPr>
      <w:r w:rsidRPr="00687E1F">
        <w:rPr>
          <w:rFonts w:ascii="Arial" w:hAnsi="Arial" w:cs="Arial"/>
        </w:rPr>
        <w:t>Representante</w:t>
      </w:r>
      <w:r w:rsidR="004762A0" w:rsidRPr="00687E1F">
        <w:rPr>
          <w:rFonts w:ascii="Arial" w:hAnsi="Arial" w:cs="Arial"/>
        </w:rPr>
        <w:t xml:space="preserve"> </w:t>
      </w:r>
      <w:r w:rsidRPr="00687E1F">
        <w:rPr>
          <w:rFonts w:ascii="Arial" w:hAnsi="Arial" w:cs="Arial"/>
        </w:rPr>
        <w:t>Legal:</w:t>
      </w:r>
      <w:r w:rsidR="004762A0" w:rsidRPr="00687E1F">
        <w:rPr>
          <w:rFonts w:ascii="Arial" w:hAnsi="Arial" w:cs="Arial"/>
        </w:rPr>
        <w:t xml:space="preserve"> </w:t>
      </w:r>
      <w:r w:rsidRPr="00687E1F">
        <w:rPr>
          <w:rFonts w:ascii="Arial" w:hAnsi="Arial" w:cs="Arial"/>
        </w:rPr>
        <w:t>(Assinaturas</w:t>
      </w:r>
      <w:r w:rsidR="004762A0" w:rsidRPr="00687E1F">
        <w:rPr>
          <w:rFonts w:ascii="Arial" w:hAnsi="Arial" w:cs="Arial"/>
        </w:rPr>
        <w:t xml:space="preserve"> </w:t>
      </w:r>
      <w:r w:rsidRPr="00687E1F">
        <w:rPr>
          <w:rFonts w:ascii="Arial" w:hAnsi="Arial" w:cs="Arial"/>
        </w:rPr>
        <w:t>autorizadas</w:t>
      </w:r>
      <w:r w:rsidR="004762A0" w:rsidRPr="00687E1F">
        <w:rPr>
          <w:rFonts w:ascii="Arial" w:hAnsi="Arial" w:cs="Arial"/>
        </w:rPr>
        <w:t xml:space="preserve"> </w:t>
      </w:r>
      <w:r w:rsidRPr="00687E1F">
        <w:rPr>
          <w:rFonts w:ascii="Arial" w:hAnsi="Arial" w:cs="Arial"/>
        </w:rPr>
        <w:t>com</w:t>
      </w:r>
      <w:r w:rsidR="004762A0" w:rsidRPr="00687E1F">
        <w:rPr>
          <w:rFonts w:ascii="Arial" w:hAnsi="Arial" w:cs="Arial"/>
        </w:rPr>
        <w:t xml:space="preserve"> </w:t>
      </w:r>
      <w:r w:rsidRPr="00687E1F">
        <w:rPr>
          <w:rFonts w:ascii="Arial" w:hAnsi="Arial" w:cs="Arial"/>
        </w:rPr>
        <w:t>firma</w:t>
      </w:r>
      <w:r w:rsidR="004762A0" w:rsidRPr="00687E1F">
        <w:rPr>
          <w:rFonts w:ascii="Arial" w:hAnsi="Arial" w:cs="Arial"/>
        </w:rPr>
        <w:t xml:space="preserve"> </w:t>
      </w:r>
      <w:r w:rsidRPr="00687E1F">
        <w:rPr>
          <w:rFonts w:ascii="Arial" w:hAnsi="Arial" w:cs="Arial"/>
        </w:rPr>
        <w:t>reconhecida</w:t>
      </w:r>
      <w:r w:rsidR="004762A0" w:rsidRPr="00687E1F">
        <w:rPr>
          <w:rFonts w:ascii="Arial" w:hAnsi="Arial" w:cs="Arial"/>
        </w:rPr>
        <w:t xml:space="preserve"> </w:t>
      </w:r>
      <w:r w:rsidRPr="00687E1F">
        <w:rPr>
          <w:rFonts w:ascii="Arial" w:hAnsi="Arial" w:cs="Arial"/>
        </w:rPr>
        <w:t>em</w:t>
      </w:r>
      <w:r w:rsidR="004762A0" w:rsidRPr="00687E1F">
        <w:rPr>
          <w:rFonts w:ascii="Arial" w:hAnsi="Arial" w:cs="Arial"/>
        </w:rPr>
        <w:t xml:space="preserve"> </w:t>
      </w:r>
      <w:r w:rsidRPr="00687E1F">
        <w:rPr>
          <w:rFonts w:ascii="Arial" w:hAnsi="Arial" w:cs="Arial"/>
        </w:rPr>
        <w:t>cartório</w:t>
      </w:r>
      <w:r w:rsidR="004762A0" w:rsidRPr="00687E1F">
        <w:rPr>
          <w:rFonts w:ascii="Arial" w:hAnsi="Arial" w:cs="Arial"/>
        </w:rPr>
        <w:t xml:space="preserve"> </w:t>
      </w:r>
      <w:r w:rsidRPr="00687E1F">
        <w:rPr>
          <w:rFonts w:ascii="Arial" w:hAnsi="Arial" w:cs="Arial"/>
        </w:rPr>
        <w:t>por verdadeiro)</w:t>
      </w:r>
    </w:p>
    <w:p w14:paraId="7B51B390" w14:textId="77777777" w:rsidR="00FD2B2F" w:rsidRPr="00687E1F" w:rsidRDefault="00FD2B2F" w:rsidP="00425D09">
      <w:pPr>
        <w:widowControl/>
        <w:autoSpaceDE/>
        <w:autoSpaceDN/>
        <w:spacing w:after="200" w:line="276" w:lineRule="auto"/>
        <w:rPr>
          <w:rFonts w:ascii="Arial" w:hAnsi="Arial" w:cs="Arial"/>
          <w:sz w:val="20"/>
          <w:szCs w:val="20"/>
        </w:rPr>
      </w:pPr>
      <w:r w:rsidRPr="00687E1F">
        <w:rPr>
          <w:rFonts w:ascii="Arial" w:hAnsi="Arial" w:cs="Arial"/>
          <w:sz w:val="20"/>
          <w:szCs w:val="20"/>
        </w:rPr>
        <w:br w:type="page"/>
      </w:r>
    </w:p>
    <w:p w14:paraId="4F530FCF" w14:textId="21A969EF" w:rsidR="00FD6D1C" w:rsidRPr="00687E1F" w:rsidRDefault="00FD6D1C" w:rsidP="00425D09">
      <w:pPr>
        <w:pStyle w:val="Corpodetexto"/>
        <w:spacing w:line="360" w:lineRule="auto"/>
        <w:ind w:left="517"/>
        <w:jc w:val="both"/>
        <w:rPr>
          <w:rFonts w:ascii="Arial" w:hAnsi="Arial" w:cs="Arial"/>
        </w:rPr>
      </w:pPr>
      <w:r w:rsidRPr="00687E1F">
        <w:rPr>
          <w:rFonts w:ascii="Arial" w:hAnsi="Arial" w:cs="Arial"/>
          <w:noProof/>
          <w:lang w:val="pt-BR" w:eastAsia="pt-BR"/>
        </w:rPr>
        <w:lastRenderedPageBreak/>
        <w:drawing>
          <wp:inline distT="0" distB="0" distL="0" distR="0" wp14:anchorId="6D690BC6" wp14:editId="71F5A895">
            <wp:extent cx="1083685" cy="634936"/>
            <wp:effectExtent l="0" t="0" r="0" b="0"/>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3" cstate="print"/>
                    <a:stretch>
                      <a:fillRect/>
                    </a:stretch>
                  </pic:blipFill>
                  <pic:spPr>
                    <a:xfrm>
                      <a:off x="0" y="0"/>
                      <a:ext cx="1083685" cy="634936"/>
                    </a:xfrm>
                    <a:prstGeom prst="rect">
                      <a:avLst/>
                    </a:prstGeom>
                  </pic:spPr>
                </pic:pic>
              </a:graphicData>
            </a:graphic>
          </wp:inline>
        </w:drawing>
      </w:r>
    </w:p>
    <w:p w14:paraId="4F7D6461" w14:textId="77777777" w:rsidR="00FD6D1C" w:rsidRPr="00687E1F" w:rsidRDefault="00FD6D1C" w:rsidP="00425D09">
      <w:pPr>
        <w:pStyle w:val="Ttulo1"/>
        <w:spacing w:line="360" w:lineRule="auto"/>
        <w:ind w:left="0" w:right="117"/>
        <w:jc w:val="both"/>
      </w:pPr>
      <w:r w:rsidRPr="00687E1F">
        <w:rPr>
          <w:w w:val="95"/>
        </w:rPr>
        <w:t>FORMA</w:t>
      </w:r>
      <w:r w:rsidR="004762A0" w:rsidRPr="00687E1F">
        <w:rPr>
          <w:w w:val="95"/>
        </w:rPr>
        <w:t xml:space="preserve"> </w:t>
      </w:r>
      <w:r w:rsidRPr="00687E1F">
        <w:rPr>
          <w:w w:val="95"/>
        </w:rPr>
        <w:t>DE</w:t>
      </w:r>
      <w:r w:rsidR="004762A0" w:rsidRPr="00687E1F">
        <w:rPr>
          <w:w w:val="95"/>
        </w:rPr>
        <w:t xml:space="preserve"> </w:t>
      </w:r>
      <w:r w:rsidRPr="00687E1F">
        <w:rPr>
          <w:w w:val="95"/>
        </w:rPr>
        <w:t>PAGAMENTO</w:t>
      </w:r>
      <w:r w:rsidR="004762A0" w:rsidRPr="00687E1F">
        <w:rPr>
          <w:w w:val="95"/>
        </w:rPr>
        <w:t xml:space="preserve"> </w:t>
      </w:r>
      <w:r w:rsidRPr="00687E1F">
        <w:rPr>
          <w:w w:val="95"/>
        </w:rPr>
        <w:t>DATA</w:t>
      </w:r>
      <w:r w:rsidR="004762A0" w:rsidRPr="00687E1F">
        <w:rPr>
          <w:w w:val="95"/>
        </w:rPr>
        <w:t xml:space="preserve"> </w:t>
      </w:r>
      <w:r w:rsidRPr="00687E1F">
        <w:rPr>
          <w:w w:val="95"/>
        </w:rPr>
        <w:t>X</w:t>
      </w:r>
      <w:r w:rsidR="004762A0" w:rsidRPr="00687E1F">
        <w:rPr>
          <w:w w:val="95"/>
        </w:rPr>
        <w:t xml:space="preserve"> </w:t>
      </w:r>
      <w:r w:rsidRPr="00687E1F">
        <w:rPr>
          <w:w w:val="95"/>
        </w:rPr>
        <w:t>ADEADESÃO</w:t>
      </w:r>
      <w:r w:rsidR="004762A0" w:rsidRPr="00687E1F">
        <w:rPr>
          <w:w w:val="95"/>
        </w:rPr>
        <w:t xml:space="preserve"> </w:t>
      </w:r>
      <w:r w:rsidRPr="00687E1F">
        <w:rPr>
          <w:w w:val="95"/>
        </w:rPr>
        <w:t>PARA</w:t>
      </w:r>
      <w:r w:rsidR="004762A0" w:rsidRPr="00687E1F">
        <w:rPr>
          <w:w w:val="95"/>
        </w:rPr>
        <w:t xml:space="preserve"> </w:t>
      </w:r>
      <w:r w:rsidRPr="00687E1F">
        <w:rPr>
          <w:w w:val="95"/>
        </w:rPr>
        <w:t>UTILIZAÇÃO</w:t>
      </w:r>
      <w:r w:rsidR="004762A0" w:rsidRPr="00687E1F">
        <w:rPr>
          <w:w w:val="95"/>
        </w:rPr>
        <w:t xml:space="preserve"> </w:t>
      </w:r>
      <w:r w:rsidRPr="00687E1F">
        <w:rPr>
          <w:w w:val="95"/>
        </w:rPr>
        <w:t>DO</w:t>
      </w:r>
      <w:r w:rsidR="004762A0" w:rsidRPr="00687E1F">
        <w:rPr>
          <w:w w:val="95"/>
        </w:rPr>
        <w:t xml:space="preserve"> </w:t>
      </w:r>
      <w:r w:rsidRPr="00687E1F">
        <w:rPr>
          <w:w w:val="95"/>
        </w:rPr>
        <w:t>SISTEMA</w:t>
      </w:r>
    </w:p>
    <w:p w14:paraId="4C4AA069" w14:textId="77777777" w:rsidR="00FD6D1C" w:rsidRPr="00687E1F" w:rsidRDefault="00FD6D1C" w:rsidP="00425D09">
      <w:pPr>
        <w:spacing w:line="360" w:lineRule="auto"/>
        <w:ind w:left="220"/>
        <w:jc w:val="both"/>
        <w:rPr>
          <w:rFonts w:ascii="Arial" w:hAnsi="Arial" w:cs="Arial"/>
          <w:b/>
          <w:sz w:val="20"/>
          <w:szCs w:val="20"/>
        </w:rPr>
      </w:pPr>
      <w:r w:rsidRPr="00687E1F">
        <w:rPr>
          <w:rFonts w:ascii="Arial" w:hAnsi="Arial" w:cs="Arial"/>
          <w:b/>
          <w:sz w:val="20"/>
          <w:szCs w:val="20"/>
        </w:rPr>
        <w:t>PARA</w:t>
      </w:r>
      <w:r w:rsidR="004762A0" w:rsidRPr="00687E1F">
        <w:rPr>
          <w:rFonts w:ascii="Arial" w:hAnsi="Arial" w:cs="Arial"/>
          <w:b/>
          <w:sz w:val="20"/>
          <w:szCs w:val="20"/>
        </w:rPr>
        <w:t xml:space="preserve"> </w:t>
      </w:r>
      <w:r w:rsidRPr="00687E1F">
        <w:rPr>
          <w:rFonts w:ascii="Arial" w:hAnsi="Arial" w:cs="Arial"/>
          <w:b/>
          <w:sz w:val="20"/>
          <w:szCs w:val="20"/>
        </w:rPr>
        <w:t>FORNECEDORES:</w:t>
      </w:r>
    </w:p>
    <w:p w14:paraId="115BF6DE" w14:textId="77777777" w:rsidR="00FD6D1C" w:rsidRPr="00687E1F" w:rsidRDefault="00FD6D1C" w:rsidP="00425D09">
      <w:pPr>
        <w:pStyle w:val="Corpodetexto"/>
        <w:spacing w:line="360" w:lineRule="auto"/>
        <w:ind w:left="220" w:right="322"/>
        <w:jc w:val="both"/>
        <w:rPr>
          <w:rFonts w:ascii="Arial" w:hAnsi="Arial" w:cs="Arial"/>
        </w:rPr>
      </w:pPr>
      <w:r w:rsidRPr="00687E1F">
        <w:rPr>
          <w:rFonts w:ascii="Arial" w:hAnsi="Arial" w:cs="Arial"/>
        </w:rPr>
        <w:t>A BNC – Bolsa Nacional de Compras exerce o direito do determinado no Art. 5º da Lei 10.520/2002. que diz</w:t>
      </w:r>
      <w:r w:rsidR="004762A0" w:rsidRPr="00687E1F">
        <w:rPr>
          <w:rFonts w:ascii="Arial" w:hAnsi="Arial" w:cs="Arial"/>
        </w:rPr>
        <w:t xml:space="preserve"> </w:t>
      </w:r>
      <w:r w:rsidRPr="00687E1F">
        <w:rPr>
          <w:rFonts w:ascii="Arial" w:hAnsi="Arial" w:cs="Arial"/>
        </w:rPr>
        <w:t>“para</w:t>
      </w:r>
      <w:r w:rsidR="004762A0" w:rsidRPr="00687E1F">
        <w:rPr>
          <w:rFonts w:ascii="Arial" w:hAnsi="Arial" w:cs="Arial"/>
        </w:rPr>
        <w:t xml:space="preserve"> </w:t>
      </w:r>
      <w:r w:rsidRPr="00687E1F">
        <w:rPr>
          <w:rFonts w:ascii="Arial" w:hAnsi="Arial" w:cs="Arial"/>
        </w:rPr>
        <w:t>se</w:t>
      </w:r>
      <w:r w:rsidR="004762A0" w:rsidRPr="00687E1F">
        <w:rPr>
          <w:rFonts w:ascii="Arial" w:hAnsi="Arial" w:cs="Arial"/>
        </w:rPr>
        <w:t xml:space="preserve"> </w:t>
      </w:r>
      <w:r w:rsidRPr="00687E1F">
        <w:rPr>
          <w:rFonts w:ascii="Arial" w:hAnsi="Arial" w:cs="Arial"/>
        </w:rPr>
        <w:t>ressarcirdos</w:t>
      </w:r>
      <w:r w:rsidR="004762A0" w:rsidRPr="00687E1F">
        <w:rPr>
          <w:rFonts w:ascii="Arial" w:hAnsi="Arial" w:cs="Arial"/>
        </w:rPr>
        <w:t xml:space="preserve"> </w:t>
      </w:r>
      <w:r w:rsidRPr="00687E1F">
        <w:rPr>
          <w:rFonts w:ascii="Arial" w:hAnsi="Arial" w:cs="Arial"/>
        </w:rPr>
        <w:t>custos</w:t>
      </w:r>
      <w:r w:rsidR="004762A0" w:rsidRPr="00687E1F">
        <w:rPr>
          <w:rFonts w:ascii="Arial" w:hAnsi="Arial" w:cs="Arial"/>
        </w:rPr>
        <w:t xml:space="preserve"> </w:t>
      </w:r>
      <w:r w:rsidRPr="00687E1F">
        <w:rPr>
          <w:rFonts w:ascii="Arial" w:hAnsi="Arial" w:cs="Arial"/>
        </w:rPr>
        <w:t>de</w:t>
      </w:r>
      <w:r w:rsidR="004762A0" w:rsidRPr="00687E1F">
        <w:rPr>
          <w:rFonts w:ascii="Arial" w:hAnsi="Arial" w:cs="Arial"/>
        </w:rPr>
        <w:t xml:space="preserve"> </w:t>
      </w:r>
      <w:r w:rsidRPr="00687E1F">
        <w:rPr>
          <w:rFonts w:ascii="Arial" w:hAnsi="Arial" w:cs="Arial"/>
        </w:rPr>
        <w:t>utilização</w:t>
      </w:r>
      <w:r w:rsidR="004762A0" w:rsidRPr="00687E1F">
        <w:rPr>
          <w:rFonts w:ascii="Arial" w:hAnsi="Arial" w:cs="Arial"/>
        </w:rPr>
        <w:t xml:space="preserve"> </w:t>
      </w:r>
      <w:r w:rsidRPr="00687E1F">
        <w:rPr>
          <w:rFonts w:ascii="Arial" w:hAnsi="Arial" w:cs="Arial"/>
        </w:rPr>
        <w:t>de</w:t>
      </w:r>
      <w:r w:rsidR="004762A0" w:rsidRPr="00687E1F">
        <w:rPr>
          <w:rFonts w:ascii="Arial" w:hAnsi="Arial" w:cs="Arial"/>
        </w:rPr>
        <w:t xml:space="preserve"> </w:t>
      </w:r>
      <w:r w:rsidRPr="00687E1F">
        <w:rPr>
          <w:rFonts w:ascii="Arial" w:hAnsi="Arial" w:cs="Arial"/>
        </w:rPr>
        <w:t>recursos</w:t>
      </w:r>
      <w:r w:rsidR="004762A0" w:rsidRPr="00687E1F">
        <w:rPr>
          <w:rFonts w:ascii="Arial" w:hAnsi="Arial" w:cs="Arial"/>
        </w:rPr>
        <w:t xml:space="preserve"> </w:t>
      </w:r>
      <w:r w:rsidRPr="00687E1F">
        <w:rPr>
          <w:rFonts w:ascii="Arial" w:hAnsi="Arial" w:cs="Arial"/>
        </w:rPr>
        <w:t>da</w:t>
      </w:r>
      <w:r w:rsidR="004762A0" w:rsidRPr="00687E1F">
        <w:rPr>
          <w:rFonts w:ascii="Arial" w:hAnsi="Arial" w:cs="Arial"/>
        </w:rPr>
        <w:t xml:space="preserve"> </w:t>
      </w:r>
      <w:r w:rsidRPr="00687E1F">
        <w:rPr>
          <w:rFonts w:ascii="Arial" w:hAnsi="Arial" w:cs="Arial"/>
        </w:rPr>
        <w:t>tecnologia</w:t>
      </w:r>
      <w:r w:rsidR="004762A0" w:rsidRPr="00687E1F">
        <w:rPr>
          <w:rFonts w:ascii="Arial" w:hAnsi="Arial" w:cs="Arial"/>
        </w:rPr>
        <w:t xml:space="preserve"> </w:t>
      </w:r>
      <w:r w:rsidRPr="00687E1F">
        <w:rPr>
          <w:rFonts w:ascii="Arial" w:hAnsi="Arial" w:cs="Arial"/>
        </w:rPr>
        <w:t>da</w:t>
      </w:r>
      <w:r w:rsidR="004762A0" w:rsidRPr="00687E1F">
        <w:rPr>
          <w:rFonts w:ascii="Arial" w:hAnsi="Arial" w:cs="Arial"/>
        </w:rPr>
        <w:t xml:space="preserve"> </w:t>
      </w:r>
      <w:r w:rsidRPr="00687E1F">
        <w:rPr>
          <w:rFonts w:ascii="Arial" w:hAnsi="Arial" w:cs="Arial"/>
        </w:rPr>
        <w:t>informação”</w:t>
      </w:r>
      <w:r w:rsidR="004762A0" w:rsidRPr="00687E1F">
        <w:rPr>
          <w:rFonts w:ascii="Arial" w:hAnsi="Arial" w:cs="Arial"/>
        </w:rPr>
        <w:t xml:space="preserve"> </w:t>
      </w:r>
      <w:r w:rsidRPr="00687E1F">
        <w:rPr>
          <w:rFonts w:ascii="Arial" w:hAnsi="Arial" w:cs="Arial"/>
        </w:rPr>
        <w:t>e</w:t>
      </w:r>
      <w:r w:rsidR="004762A0" w:rsidRPr="00687E1F">
        <w:rPr>
          <w:rFonts w:ascii="Arial" w:hAnsi="Arial" w:cs="Arial"/>
        </w:rPr>
        <w:t xml:space="preserve"> </w:t>
      </w:r>
      <w:r w:rsidRPr="00687E1F">
        <w:rPr>
          <w:rFonts w:ascii="Arial" w:hAnsi="Arial" w:cs="Arial"/>
        </w:rPr>
        <w:t>para</w:t>
      </w:r>
      <w:r w:rsidR="004762A0" w:rsidRPr="00687E1F">
        <w:rPr>
          <w:rFonts w:ascii="Arial" w:hAnsi="Arial" w:cs="Arial"/>
        </w:rPr>
        <w:t xml:space="preserve"> </w:t>
      </w:r>
      <w:r w:rsidRPr="00687E1F">
        <w:rPr>
          <w:rFonts w:ascii="Arial" w:hAnsi="Arial" w:cs="Arial"/>
        </w:rPr>
        <w:t>ofornecimento</w:t>
      </w:r>
      <w:r w:rsidR="004762A0" w:rsidRPr="00687E1F">
        <w:rPr>
          <w:rFonts w:ascii="Arial" w:hAnsi="Arial" w:cs="Arial"/>
        </w:rPr>
        <w:t xml:space="preserve"> </w:t>
      </w:r>
      <w:r w:rsidRPr="00687E1F">
        <w:rPr>
          <w:rFonts w:ascii="Arial" w:hAnsi="Arial" w:cs="Arial"/>
        </w:rPr>
        <w:t>do sistema operacional “robusto”, a ferramenta disponibiliza hospedagem de dados e serviços, utilizando-seda m</w:t>
      </w:r>
      <w:r w:rsidR="006D3606" w:rsidRPr="00687E1F">
        <w:rPr>
          <w:rFonts w:ascii="Arial" w:hAnsi="Arial" w:cs="Arial"/>
        </w:rPr>
        <w:t xml:space="preserve">ais </w:t>
      </w:r>
      <w:r w:rsidRPr="00687E1F">
        <w:rPr>
          <w:rFonts w:ascii="Arial" w:hAnsi="Arial" w:cs="Arial"/>
        </w:rPr>
        <w:t>moderna tecnologia de computação em nuvem, bem como o armazenamento de arquivos e dados.</w:t>
      </w:r>
      <w:r w:rsidR="006D3606" w:rsidRPr="00687E1F">
        <w:rPr>
          <w:rFonts w:ascii="Arial" w:hAnsi="Arial" w:cs="Arial"/>
        </w:rPr>
        <w:t xml:space="preserve"> </w:t>
      </w:r>
      <w:r w:rsidRPr="00687E1F">
        <w:rPr>
          <w:rFonts w:ascii="Arial" w:hAnsi="Arial" w:cs="Arial"/>
        </w:rPr>
        <w:t>Promovendo atualizações constantes por meio de desenvolvimento de novos recursos. Fornecendo uma</w:t>
      </w:r>
      <w:r w:rsidR="006D3606" w:rsidRPr="00687E1F">
        <w:rPr>
          <w:rFonts w:ascii="Arial" w:hAnsi="Arial" w:cs="Arial"/>
        </w:rPr>
        <w:t xml:space="preserve"> </w:t>
      </w:r>
      <w:r w:rsidRPr="00687E1F">
        <w:rPr>
          <w:rFonts w:ascii="Arial" w:hAnsi="Arial" w:cs="Arial"/>
        </w:rPr>
        <w:t>ferramenta</w:t>
      </w:r>
      <w:r w:rsidR="006D3606" w:rsidRPr="00687E1F">
        <w:rPr>
          <w:rFonts w:ascii="Arial" w:hAnsi="Arial" w:cs="Arial"/>
        </w:rPr>
        <w:t xml:space="preserve"> </w:t>
      </w:r>
      <w:r w:rsidRPr="00687E1F">
        <w:rPr>
          <w:rFonts w:ascii="Arial" w:hAnsi="Arial" w:cs="Arial"/>
        </w:rPr>
        <w:t>ágil</w:t>
      </w:r>
      <w:r w:rsidR="006D3606" w:rsidRPr="00687E1F">
        <w:rPr>
          <w:rFonts w:ascii="Arial" w:hAnsi="Arial" w:cs="Arial"/>
        </w:rPr>
        <w:t xml:space="preserve"> </w:t>
      </w:r>
      <w:r w:rsidRPr="00687E1F">
        <w:rPr>
          <w:rFonts w:ascii="Arial" w:hAnsi="Arial" w:cs="Arial"/>
        </w:rPr>
        <w:t>e</w:t>
      </w:r>
      <w:r w:rsidR="006D3606" w:rsidRPr="00687E1F">
        <w:rPr>
          <w:rFonts w:ascii="Arial" w:hAnsi="Arial" w:cs="Arial"/>
        </w:rPr>
        <w:t xml:space="preserve"> </w:t>
      </w:r>
      <w:r w:rsidRPr="00687E1F">
        <w:rPr>
          <w:rFonts w:ascii="Arial" w:hAnsi="Arial" w:cs="Arial"/>
        </w:rPr>
        <w:t>completa</w:t>
      </w:r>
      <w:r w:rsidR="006D3606" w:rsidRPr="00687E1F">
        <w:rPr>
          <w:rFonts w:ascii="Arial" w:hAnsi="Arial" w:cs="Arial"/>
        </w:rPr>
        <w:t xml:space="preserve"> </w:t>
      </w:r>
      <w:r w:rsidRPr="00687E1F">
        <w:rPr>
          <w:rFonts w:ascii="Arial" w:hAnsi="Arial" w:cs="Arial"/>
        </w:rPr>
        <w:t>de</w:t>
      </w:r>
      <w:r w:rsidR="006D3606" w:rsidRPr="00687E1F">
        <w:rPr>
          <w:rFonts w:ascii="Arial" w:hAnsi="Arial" w:cs="Arial"/>
        </w:rPr>
        <w:t xml:space="preserve"> </w:t>
      </w:r>
      <w:r w:rsidRPr="00687E1F">
        <w:rPr>
          <w:rFonts w:ascii="Arial" w:hAnsi="Arial" w:cs="Arial"/>
        </w:rPr>
        <w:t>pesquisa</w:t>
      </w:r>
      <w:r w:rsidR="006D3606" w:rsidRPr="00687E1F">
        <w:rPr>
          <w:rFonts w:ascii="Arial" w:hAnsi="Arial" w:cs="Arial"/>
        </w:rPr>
        <w:t xml:space="preserve"> </w:t>
      </w:r>
      <w:r w:rsidRPr="00687E1F">
        <w:rPr>
          <w:rFonts w:ascii="Arial" w:hAnsi="Arial" w:cs="Arial"/>
        </w:rPr>
        <w:t>de</w:t>
      </w:r>
      <w:r w:rsidR="006D3606" w:rsidRPr="00687E1F">
        <w:rPr>
          <w:rFonts w:ascii="Arial" w:hAnsi="Arial" w:cs="Arial"/>
        </w:rPr>
        <w:t xml:space="preserve"> </w:t>
      </w:r>
      <w:r w:rsidRPr="00687E1F">
        <w:rPr>
          <w:rFonts w:ascii="Arial" w:hAnsi="Arial" w:cs="Arial"/>
        </w:rPr>
        <w:t>editais</w:t>
      </w:r>
      <w:r w:rsidR="006D3606" w:rsidRPr="00687E1F">
        <w:rPr>
          <w:rFonts w:ascii="Arial" w:hAnsi="Arial" w:cs="Arial"/>
        </w:rPr>
        <w:t xml:space="preserve"> </w:t>
      </w:r>
      <w:r w:rsidRPr="00687E1F">
        <w:rPr>
          <w:rFonts w:ascii="Arial" w:hAnsi="Arial" w:cs="Arial"/>
        </w:rPr>
        <w:t>e</w:t>
      </w:r>
      <w:r w:rsidR="006D3606" w:rsidRPr="00687E1F">
        <w:rPr>
          <w:rFonts w:ascii="Arial" w:hAnsi="Arial" w:cs="Arial"/>
        </w:rPr>
        <w:t xml:space="preserve"> </w:t>
      </w:r>
      <w:r w:rsidRPr="00687E1F">
        <w:rPr>
          <w:rFonts w:ascii="Arial" w:hAnsi="Arial" w:cs="Arial"/>
        </w:rPr>
        <w:t>dados,</w:t>
      </w:r>
      <w:r w:rsidR="006D3606" w:rsidRPr="00687E1F">
        <w:rPr>
          <w:rFonts w:ascii="Arial" w:hAnsi="Arial" w:cs="Arial"/>
        </w:rPr>
        <w:t xml:space="preserve"> </w:t>
      </w:r>
      <w:r w:rsidRPr="00687E1F">
        <w:rPr>
          <w:rFonts w:ascii="Arial" w:hAnsi="Arial" w:cs="Arial"/>
        </w:rPr>
        <w:t>suporte</w:t>
      </w:r>
      <w:r w:rsidR="006D3606" w:rsidRPr="00687E1F">
        <w:rPr>
          <w:rFonts w:ascii="Arial" w:hAnsi="Arial" w:cs="Arial"/>
        </w:rPr>
        <w:t xml:space="preserve"> </w:t>
      </w:r>
      <w:r w:rsidRPr="00687E1F">
        <w:rPr>
          <w:rFonts w:ascii="Arial" w:hAnsi="Arial" w:cs="Arial"/>
        </w:rPr>
        <w:t>webpersonalizado</w:t>
      </w:r>
      <w:r w:rsidR="006D3606" w:rsidRPr="00687E1F">
        <w:rPr>
          <w:rFonts w:ascii="Arial" w:hAnsi="Arial" w:cs="Arial"/>
        </w:rPr>
        <w:t xml:space="preserve"> </w:t>
      </w:r>
      <w:r w:rsidRPr="00687E1F">
        <w:rPr>
          <w:rFonts w:ascii="Arial" w:hAnsi="Arial" w:cs="Arial"/>
        </w:rPr>
        <w:t>ao</w:t>
      </w:r>
      <w:r w:rsidR="006D3606" w:rsidRPr="00687E1F">
        <w:rPr>
          <w:rFonts w:ascii="Arial" w:hAnsi="Arial" w:cs="Arial"/>
        </w:rPr>
        <w:t xml:space="preserve"> </w:t>
      </w:r>
      <w:r w:rsidRPr="00687E1F">
        <w:rPr>
          <w:rFonts w:ascii="Arial" w:hAnsi="Arial" w:cs="Arial"/>
        </w:rPr>
        <w:t>usuário</w:t>
      </w:r>
      <w:r w:rsidR="006D3606" w:rsidRPr="00687E1F">
        <w:rPr>
          <w:rFonts w:ascii="Arial" w:hAnsi="Arial" w:cs="Arial"/>
        </w:rPr>
        <w:t xml:space="preserve"> </w:t>
      </w:r>
      <w:r w:rsidRPr="00687E1F">
        <w:rPr>
          <w:rFonts w:ascii="Arial" w:hAnsi="Arial" w:cs="Arial"/>
        </w:rPr>
        <w:t>fornecedor,</w:t>
      </w:r>
      <w:r w:rsidR="006D3606" w:rsidRPr="00687E1F">
        <w:rPr>
          <w:rFonts w:ascii="Arial" w:hAnsi="Arial" w:cs="Arial"/>
        </w:rPr>
        <w:t xml:space="preserve"> </w:t>
      </w:r>
      <w:r w:rsidRPr="00687E1F">
        <w:rPr>
          <w:rFonts w:ascii="Arial" w:hAnsi="Arial" w:cs="Arial"/>
        </w:rPr>
        <w:t>com</w:t>
      </w:r>
      <w:r w:rsidR="006D3606" w:rsidRPr="00687E1F">
        <w:rPr>
          <w:rFonts w:ascii="Arial" w:hAnsi="Arial" w:cs="Arial"/>
        </w:rPr>
        <w:t xml:space="preserve"> </w:t>
      </w:r>
      <w:r w:rsidRPr="00687E1F">
        <w:rPr>
          <w:rFonts w:ascii="Arial" w:hAnsi="Arial" w:cs="Arial"/>
        </w:rPr>
        <w:t>orientações nas</w:t>
      </w:r>
      <w:r w:rsidR="006D3606" w:rsidRPr="00687E1F">
        <w:rPr>
          <w:rFonts w:ascii="Arial" w:hAnsi="Arial" w:cs="Arial"/>
        </w:rPr>
        <w:t xml:space="preserve"> </w:t>
      </w:r>
      <w:r w:rsidRPr="00687E1F">
        <w:rPr>
          <w:rFonts w:ascii="Arial" w:hAnsi="Arial" w:cs="Arial"/>
        </w:rPr>
        <w:t>dúvidas sobre</w:t>
      </w:r>
      <w:r w:rsidR="006D3606" w:rsidRPr="00687E1F">
        <w:rPr>
          <w:rFonts w:ascii="Arial" w:hAnsi="Arial" w:cs="Arial"/>
        </w:rPr>
        <w:t xml:space="preserve"> </w:t>
      </w:r>
      <w:r w:rsidRPr="00687E1F">
        <w:rPr>
          <w:rFonts w:ascii="Arial" w:hAnsi="Arial" w:cs="Arial"/>
        </w:rPr>
        <w:t>o</w:t>
      </w:r>
      <w:r w:rsidR="006D3606" w:rsidRPr="00687E1F">
        <w:rPr>
          <w:rFonts w:ascii="Arial" w:hAnsi="Arial" w:cs="Arial"/>
        </w:rPr>
        <w:t xml:space="preserve"> </w:t>
      </w:r>
      <w:r w:rsidRPr="00687E1F">
        <w:rPr>
          <w:rFonts w:ascii="Arial" w:hAnsi="Arial" w:cs="Arial"/>
        </w:rPr>
        <w:t>sistema</w:t>
      </w:r>
      <w:r w:rsidR="006D3606" w:rsidRPr="00687E1F">
        <w:rPr>
          <w:rFonts w:ascii="Arial" w:hAnsi="Arial" w:cs="Arial"/>
        </w:rPr>
        <w:t xml:space="preserve"> </w:t>
      </w:r>
      <w:r w:rsidRPr="00687E1F">
        <w:rPr>
          <w:rFonts w:ascii="Arial" w:hAnsi="Arial" w:cs="Arial"/>
        </w:rPr>
        <w:t>e</w:t>
      </w:r>
      <w:r w:rsidR="006D3606" w:rsidRPr="00687E1F">
        <w:rPr>
          <w:rFonts w:ascii="Arial" w:hAnsi="Arial" w:cs="Arial"/>
        </w:rPr>
        <w:t xml:space="preserve"> </w:t>
      </w:r>
      <w:r w:rsidRPr="00687E1F">
        <w:rPr>
          <w:rFonts w:ascii="Arial" w:hAnsi="Arial" w:cs="Arial"/>
        </w:rPr>
        <w:t>sobre</w:t>
      </w:r>
      <w:r w:rsidR="006D3606" w:rsidRPr="00687E1F">
        <w:rPr>
          <w:rFonts w:ascii="Arial" w:hAnsi="Arial" w:cs="Arial"/>
        </w:rPr>
        <w:t xml:space="preserve"> </w:t>
      </w:r>
      <w:r w:rsidRPr="00687E1F">
        <w:rPr>
          <w:rFonts w:ascii="Arial" w:hAnsi="Arial" w:cs="Arial"/>
        </w:rPr>
        <w:t>o</w:t>
      </w:r>
      <w:r w:rsidR="006D3606" w:rsidRPr="00687E1F">
        <w:rPr>
          <w:rFonts w:ascii="Arial" w:hAnsi="Arial" w:cs="Arial"/>
        </w:rPr>
        <w:t xml:space="preserve"> </w:t>
      </w:r>
      <w:r w:rsidRPr="00687E1F">
        <w:rPr>
          <w:rFonts w:ascii="Arial" w:hAnsi="Arial" w:cs="Arial"/>
        </w:rPr>
        <w:t>edital.</w:t>
      </w:r>
    </w:p>
    <w:p w14:paraId="101A6A48" w14:textId="77777777" w:rsidR="00FD6D1C" w:rsidRPr="00687E1F" w:rsidRDefault="00FD6D1C" w:rsidP="00425D09">
      <w:pPr>
        <w:pStyle w:val="Corpodetexto"/>
        <w:spacing w:line="360" w:lineRule="auto"/>
        <w:jc w:val="both"/>
        <w:rPr>
          <w:rFonts w:ascii="Arial" w:hAnsi="Arial" w:cs="Arial"/>
        </w:rPr>
      </w:pPr>
    </w:p>
    <w:p w14:paraId="606C1882" w14:textId="77777777" w:rsidR="00FD6D1C" w:rsidRPr="00687E1F" w:rsidRDefault="00FD6D1C" w:rsidP="00425D09">
      <w:pPr>
        <w:pStyle w:val="Corpodetexto"/>
        <w:spacing w:line="360" w:lineRule="auto"/>
        <w:ind w:left="220" w:right="1770"/>
        <w:jc w:val="both"/>
        <w:rPr>
          <w:rFonts w:ascii="Arial" w:hAnsi="Arial" w:cs="Arial"/>
        </w:rPr>
      </w:pPr>
      <w:r w:rsidRPr="00687E1F">
        <w:rPr>
          <w:rFonts w:ascii="Arial" w:hAnsi="Arial" w:cs="Arial"/>
        </w:rPr>
        <w:t>Por estes serviços prestados serão cobradas “taxas” a critério e escolha de cada participante</w:t>
      </w:r>
      <w:r w:rsidR="006D3606" w:rsidRPr="00687E1F">
        <w:rPr>
          <w:rFonts w:ascii="Arial" w:hAnsi="Arial" w:cs="Arial"/>
        </w:rPr>
        <w:t xml:space="preserve"> </w:t>
      </w:r>
      <w:r w:rsidRPr="00687E1F">
        <w:rPr>
          <w:rFonts w:ascii="Arial" w:hAnsi="Arial" w:cs="Arial"/>
        </w:rPr>
        <w:t>O</w:t>
      </w:r>
      <w:r w:rsidR="006D3606" w:rsidRPr="00687E1F">
        <w:rPr>
          <w:rFonts w:ascii="Arial" w:hAnsi="Arial" w:cs="Arial"/>
        </w:rPr>
        <w:t xml:space="preserve"> </w:t>
      </w:r>
      <w:r w:rsidRPr="00687E1F">
        <w:rPr>
          <w:rFonts w:ascii="Arial" w:hAnsi="Arial" w:cs="Arial"/>
        </w:rPr>
        <w:t>treinamento da</w:t>
      </w:r>
      <w:r w:rsidR="006D3606" w:rsidRPr="00687E1F">
        <w:rPr>
          <w:rFonts w:ascii="Arial" w:hAnsi="Arial" w:cs="Arial"/>
        </w:rPr>
        <w:t xml:space="preserve"> </w:t>
      </w:r>
      <w:r w:rsidRPr="00687E1F">
        <w:rPr>
          <w:rFonts w:ascii="Arial" w:hAnsi="Arial" w:cs="Arial"/>
        </w:rPr>
        <w:t>ferramenta</w:t>
      </w:r>
      <w:r w:rsidR="006D3606" w:rsidRPr="00687E1F">
        <w:rPr>
          <w:rFonts w:ascii="Arial" w:hAnsi="Arial" w:cs="Arial"/>
        </w:rPr>
        <w:t xml:space="preserve"> </w:t>
      </w:r>
      <w:r w:rsidRPr="00687E1F">
        <w:rPr>
          <w:rFonts w:ascii="Arial" w:hAnsi="Arial" w:cs="Arial"/>
        </w:rPr>
        <w:t>poderá</w:t>
      </w:r>
      <w:r w:rsidR="006D3606" w:rsidRPr="00687E1F">
        <w:rPr>
          <w:rFonts w:ascii="Arial" w:hAnsi="Arial" w:cs="Arial"/>
        </w:rPr>
        <w:t xml:space="preserve"> </w:t>
      </w:r>
      <w:r w:rsidRPr="00687E1F">
        <w:rPr>
          <w:rFonts w:ascii="Arial" w:hAnsi="Arial" w:cs="Arial"/>
        </w:rPr>
        <w:t>ser</w:t>
      </w:r>
      <w:r w:rsidR="006D3606" w:rsidRPr="00687E1F">
        <w:rPr>
          <w:rFonts w:ascii="Arial" w:hAnsi="Arial" w:cs="Arial"/>
        </w:rPr>
        <w:t xml:space="preserve"> </w:t>
      </w:r>
      <w:r w:rsidRPr="00687E1F">
        <w:rPr>
          <w:rFonts w:ascii="Arial" w:hAnsi="Arial" w:cs="Arial"/>
        </w:rPr>
        <w:t>solicitado</w:t>
      </w:r>
      <w:r w:rsidR="006D3606" w:rsidRPr="00687E1F">
        <w:rPr>
          <w:rFonts w:ascii="Arial" w:hAnsi="Arial" w:cs="Arial"/>
        </w:rPr>
        <w:t xml:space="preserve"> </w:t>
      </w:r>
      <w:r w:rsidRPr="00687E1F">
        <w:rPr>
          <w:rFonts w:ascii="Arial" w:hAnsi="Arial" w:cs="Arial"/>
        </w:rPr>
        <w:t>previamente</w:t>
      </w:r>
      <w:r w:rsidR="006D3606" w:rsidRPr="00687E1F">
        <w:rPr>
          <w:rFonts w:ascii="Arial" w:hAnsi="Arial" w:cs="Arial"/>
        </w:rPr>
        <w:t xml:space="preserve"> </w:t>
      </w:r>
      <w:r w:rsidRPr="00687E1F">
        <w:rPr>
          <w:rFonts w:ascii="Arial" w:hAnsi="Arial" w:cs="Arial"/>
        </w:rPr>
        <w:t>com</w:t>
      </w:r>
      <w:r w:rsidR="006D3606" w:rsidRPr="00687E1F">
        <w:rPr>
          <w:rFonts w:ascii="Arial" w:hAnsi="Arial" w:cs="Arial"/>
        </w:rPr>
        <w:t xml:space="preserve"> </w:t>
      </w:r>
      <w:r w:rsidRPr="00687E1F">
        <w:rPr>
          <w:rFonts w:ascii="Arial" w:hAnsi="Arial" w:cs="Arial"/>
        </w:rPr>
        <w:t>dia</w:t>
      </w:r>
      <w:r w:rsidR="006D3606" w:rsidRPr="00687E1F">
        <w:rPr>
          <w:rFonts w:ascii="Arial" w:hAnsi="Arial" w:cs="Arial"/>
        </w:rPr>
        <w:t xml:space="preserve"> </w:t>
      </w:r>
      <w:r w:rsidRPr="00687E1F">
        <w:rPr>
          <w:rFonts w:ascii="Arial" w:hAnsi="Arial" w:cs="Arial"/>
        </w:rPr>
        <w:t>e</w:t>
      </w:r>
      <w:r w:rsidR="006D3606" w:rsidRPr="00687E1F">
        <w:rPr>
          <w:rFonts w:ascii="Arial" w:hAnsi="Arial" w:cs="Arial"/>
        </w:rPr>
        <w:t xml:space="preserve"> </w:t>
      </w:r>
      <w:r w:rsidRPr="00687E1F">
        <w:rPr>
          <w:rFonts w:ascii="Arial" w:hAnsi="Arial" w:cs="Arial"/>
        </w:rPr>
        <w:t>hora</w:t>
      </w:r>
      <w:r w:rsidR="006D3606" w:rsidRPr="00687E1F">
        <w:rPr>
          <w:rFonts w:ascii="Arial" w:hAnsi="Arial" w:cs="Arial"/>
        </w:rPr>
        <w:t xml:space="preserve"> </w:t>
      </w:r>
      <w:r w:rsidRPr="00687E1F">
        <w:rPr>
          <w:rFonts w:ascii="Arial" w:hAnsi="Arial" w:cs="Arial"/>
        </w:rPr>
        <w:t>marcada.</w:t>
      </w:r>
    </w:p>
    <w:p w14:paraId="2DF51097" w14:textId="77777777"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Pelos</w:t>
      </w:r>
      <w:r w:rsidR="006D3606" w:rsidRPr="00687E1F">
        <w:rPr>
          <w:rFonts w:ascii="Arial" w:hAnsi="Arial" w:cs="Arial"/>
        </w:rPr>
        <w:t xml:space="preserve"> </w:t>
      </w:r>
      <w:r w:rsidRPr="00687E1F">
        <w:rPr>
          <w:rFonts w:ascii="Arial" w:hAnsi="Arial" w:cs="Arial"/>
        </w:rPr>
        <w:t>Produtos</w:t>
      </w:r>
      <w:r w:rsidR="006D3606" w:rsidRPr="00687E1F">
        <w:rPr>
          <w:rFonts w:ascii="Arial" w:hAnsi="Arial" w:cs="Arial"/>
        </w:rPr>
        <w:t xml:space="preserve"> </w:t>
      </w:r>
      <w:r w:rsidRPr="00687E1F">
        <w:rPr>
          <w:rFonts w:ascii="Arial" w:hAnsi="Arial" w:cs="Arial"/>
        </w:rPr>
        <w:t>e</w:t>
      </w:r>
      <w:r w:rsidR="006D3606" w:rsidRPr="00687E1F">
        <w:rPr>
          <w:rFonts w:ascii="Arial" w:hAnsi="Arial" w:cs="Arial"/>
        </w:rPr>
        <w:t xml:space="preserve"> </w:t>
      </w:r>
      <w:r w:rsidRPr="00687E1F">
        <w:rPr>
          <w:rFonts w:ascii="Arial" w:hAnsi="Arial" w:cs="Arial"/>
        </w:rPr>
        <w:t>resumo</w:t>
      </w:r>
      <w:r w:rsidR="006D3606" w:rsidRPr="00687E1F">
        <w:rPr>
          <w:rFonts w:ascii="Arial" w:hAnsi="Arial" w:cs="Arial"/>
        </w:rPr>
        <w:t xml:space="preserve"> </w:t>
      </w:r>
      <w:r w:rsidRPr="00687E1F">
        <w:rPr>
          <w:rFonts w:ascii="Arial" w:hAnsi="Arial" w:cs="Arial"/>
        </w:rPr>
        <w:t>dos</w:t>
      </w:r>
      <w:r w:rsidR="006D3606" w:rsidRPr="00687E1F">
        <w:rPr>
          <w:rFonts w:ascii="Arial" w:hAnsi="Arial" w:cs="Arial"/>
        </w:rPr>
        <w:t xml:space="preserve"> </w:t>
      </w:r>
      <w:r w:rsidRPr="00687E1F">
        <w:rPr>
          <w:rFonts w:ascii="Arial" w:hAnsi="Arial" w:cs="Arial"/>
        </w:rPr>
        <w:t>serviços</w:t>
      </w:r>
      <w:r w:rsidR="006D3606" w:rsidRPr="00687E1F">
        <w:rPr>
          <w:rFonts w:ascii="Arial" w:hAnsi="Arial" w:cs="Arial"/>
        </w:rPr>
        <w:t xml:space="preserve"> </w:t>
      </w:r>
      <w:r w:rsidRPr="00687E1F">
        <w:rPr>
          <w:rFonts w:ascii="Arial" w:hAnsi="Arial" w:cs="Arial"/>
        </w:rPr>
        <w:t>relacionados</w:t>
      </w:r>
      <w:r w:rsidR="006D3606" w:rsidRPr="00687E1F">
        <w:rPr>
          <w:rFonts w:ascii="Arial" w:hAnsi="Arial" w:cs="Arial"/>
        </w:rPr>
        <w:t xml:space="preserve"> </w:t>
      </w:r>
      <w:r w:rsidRPr="00687E1F">
        <w:rPr>
          <w:rFonts w:ascii="Arial" w:hAnsi="Arial" w:cs="Arial"/>
        </w:rPr>
        <w:t>a</w:t>
      </w:r>
      <w:r w:rsidR="006D3606" w:rsidRPr="00687E1F">
        <w:rPr>
          <w:rFonts w:ascii="Arial" w:hAnsi="Arial" w:cs="Arial"/>
        </w:rPr>
        <w:t xml:space="preserve"> </w:t>
      </w:r>
      <w:r w:rsidRPr="00687E1F">
        <w:rPr>
          <w:rFonts w:ascii="Arial" w:hAnsi="Arial" w:cs="Arial"/>
        </w:rPr>
        <w:t>BNC</w:t>
      </w:r>
      <w:r w:rsidR="006D3606" w:rsidRPr="00687E1F">
        <w:rPr>
          <w:rFonts w:ascii="Arial" w:hAnsi="Arial" w:cs="Arial"/>
        </w:rPr>
        <w:t xml:space="preserve"> </w:t>
      </w:r>
      <w:r w:rsidRPr="00687E1F">
        <w:rPr>
          <w:rFonts w:ascii="Arial" w:hAnsi="Arial" w:cs="Arial"/>
        </w:rPr>
        <w:t>apresenta</w:t>
      </w:r>
      <w:r w:rsidR="006D3606" w:rsidRPr="00687E1F">
        <w:rPr>
          <w:rFonts w:ascii="Arial" w:hAnsi="Arial" w:cs="Arial"/>
        </w:rPr>
        <w:t xml:space="preserve"> </w:t>
      </w:r>
      <w:r w:rsidRPr="00687E1F">
        <w:rPr>
          <w:rFonts w:ascii="Arial" w:hAnsi="Arial" w:cs="Arial"/>
        </w:rPr>
        <w:t>a</w:t>
      </w:r>
      <w:r w:rsidR="006D3606" w:rsidRPr="00687E1F">
        <w:rPr>
          <w:rFonts w:ascii="Arial" w:hAnsi="Arial" w:cs="Arial"/>
        </w:rPr>
        <w:t xml:space="preserve"> </w:t>
      </w:r>
      <w:r w:rsidRPr="00687E1F">
        <w:rPr>
          <w:rFonts w:ascii="Arial" w:hAnsi="Arial" w:cs="Arial"/>
        </w:rPr>
        <w:t>seguintes</w:t>
      </w:r>
      <w:r w:rsidR="006D3606" w:rsidRPr="00687E1F">
        <w:rPr>
          <w:rFonts w:ascii="Arial" w:hAnsi="Arial" w:cs="Arial"/>
        </w:rPr>
        <w:t xml:space="preserve"> </w:t>
      </w:r>
      <w:r w:rsidRPr="00687E1F">
        <w:rPr>
          <w:rFonts w:ascii="Arial" w:hAnsi="Arial" w:cs="Arial"/>
        </w:rPr>
        <w:t>planos</w:t>
      </w:r>
      <w:r w:rsidR="006D3606" w:rsidRPr="00687E1F">
        <w:rPr>
          <w:rFonts w:ascii="Arial" w:hAnsi="Arial" w:cs="Arial"/>
        </w:rPr>
        <w:t xml:space="preserve"> </w:t>
      </w:r>
      <w:r w:rsidRPr="00687E1F">
        <w:rPr>
          <w:rFonts w:ascii="Arial" w:hAnsi="Arial" w:cs="Arial"/>
        </w:rPr>
        <w:t>de</w:t>
      </w:r>
      <w:r w:rsidR="006D3606" w:rsidRPr="00687E1F">
        <w:rPr>
          <w:rFonts w:ascii="Arial" w:hAnsi="Arial" w:cs="Arial"/>
        </w:rPr>
        <w:t xml:space="preserve"> </w:t>
      </w:r>
      <w:r w:rsidRPr="00687E1F">
        <w:rPr>
          <w:rFonts w:ascii="Arial" w:hAnsi="Arial" w:cs="Arial"/>
        </w:rPr>
        <w:t>pagamento:</w:t>
      </w:r>
    </w:p>
    <w:p w14:paraId="2D8A30C5" w14:textId="77777777" w:rsidR="00FD6D1C" w:rsidRPr="00687E1F" w:rsidRDefault="00FD6D1C" w:rsidP="00425D09">
      <w:pPr>
        <w:pStyle w:val="Corpodetexto"/>
        <w:spacing w:line="360" w:lineRule="auto"/>
        <w:jc w:val="both"/>
        <w:rPr>
          <w:rFonts w:ascii="Arial" w:hAnsi="Arial" w:cs="Arial"/>
        </w:rPr>
      </w:pPr>
    </w:p>
    <w:tbl>
      <w:tblPr>
        <w:tblStyle w:val="TableNormal"/>
        <w:tblW w:w="0" w:type="auto"/>
        <w:tblInd w:w="2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0"/>
        <w:gridCol w:w="2430"/>
        <w:gridCol w:w="787"/>
        <w:gridCol w:w="110"/>
        <w:gridCol w:w="5043"/>
      </w:tblGrid>
      <w:tr w:rsidR="00FD6D1C" w:rsidRPr="00687E1F" w14:paraId="6D122118" w14:textId="77777777" w:rsidTr="001A0C47">
        <w:trPr>
          <w:trHeight w:val="712"/>
        </w:trPr>
        <w:tc>
          <w:tcPr>
            <w:tcW w:w="440" w:type="dxa"/>
          </w:tcPr>
          <w:p w14:paraId="297DCD16" w14:textId="77777777" w:rsidR="00FD6D1C" w:rsidRPr="00687E1F" w:rsidRDefault="00FD6D1C" w:rsidP="00425D09">
            <w:pPr>
              <w:pStyle w:val="TableParagraph"/>
              <w:spacing w:line="360" w:lineRule="auto"/>
              <w:jc w:val="both"/>
              <w:rPr>
                <w:rFonts w:ascii="Arial" w:hAnsi="Arial" w:cs="Arial"/>
                <w:sz w:val="20"/>
                <w:szCs w:val="20"/>
              </w:rPr>
            </w:pPr>
          </w:p>
        </w:tc>
        <w:tc>
          <w:tcPr>
            <w:tcW w:w="2430" w:type="dxa"/>
            <w:tcBorders>
              <w:right w:val="nil"/>
            </w:tcBorders>
          </w:tcPr>
          <w:p w14:paraId="5A317E76" w14:textId="77777777" w:rsidR="00FD6D1C" w:rsidRPr="00687E1F" w:rsidRDefault="00FD6D1C" w:rsidP="00425D09">
            <w:pPr>
              <w:pStyle w:val="TableParagraph"/>
              <w:spacing w:line="360" w:lineRule="auto"/>
              <w:jc w:val="both"/>
              <w:rPr>
                <w:rFonts w:ascii="Arial" w:hAnsi="Arial" w:cs="Arial"/>
                <w:sz w:val="20"/>
                <w:szCs w:val="20"/>
              </w:rPr>
            </w:pPr>
          </w:p>
          <w:p w14:paraId="37CD5AEC" w14:textId="77777777" w:rsidR="00FD6D1C" w:rsidRPr="00687E1F" w:rsidRDefault="00FD6D1C" w:rsidP="00425D09">
            <w:pPr>
              <w:pStyle w:val="TableParagraph"/>
              <w:spacing w:line="360" w:lineRule="auto"/>
              <w:ind w:left="4"/>
              <w:jc w:val="both"/>
              <w:rPr>
                <w:rFonts w:ascii="Arial" w:hAnsi="Arial" w:cs="Arial"/>
                <w:b/>
                <w:sz w:val="20"/>
                <w:szCs w:val="20"/>
              </w:rPr>
            </w:pPr>
            <w:r w:rsidRPr="00687E1F">
              <w:rPr>
                <w:rFonts w:ascii="Arial" w:hAnsi="Arial" w:cs="Arial"/>
                <w:b/>
                <w:sz w:val="20"/>
                <w:szCs w:val="20"/>
              </w:rPr>
              <w:t>PLANO</w:t>
            </w:r>
            <w:r w:rsidR="006D3606" w:rsidRPr="00687E1F">
              <w:rPr>
                <w:rFonts w:ascii="Arial" w:hAnsi="Arial" w:cs="Arial"/>
                <w:b/>
                <w:sz w:val="20"/>
                <w:szCs w:val="20"/>
              </w:rPr>
              <w:t xml:space="preserve"> </w:t>
            </w:r>
            <w:r w:rsidRPr="00687E1F">
              <w:rPr>
                <w:rFonts w:ascii="Arial" w:hAnsi="Arial" w:cs="Arial"/>
                <w:b/>
                <w:sz w:val="20"/>
                <w:szCs w:val="20"/>
              </w:rPr>
              <w:t>DE</w:t>
            </w:r>
            <w:r w:rsidR="006D3606" w:rsidRPr="00687E1F">
              <w:rPr>
                <w:rFonts w:ascii="Arial" w:hAnsi="Arial" w:cs="Arial"/>
                <w:b/>
                <w:sz w:val="20"/>
                <w:szCs w:val="20"/>
              </w:rPr>
              <w:t xml:space="preserve"> </w:t>
            </w:r>
            <w:r w:rsidRPr="00687E1F">
              <w:rPr>
                <w:rFonts w:ascii="Arial" w:hAnsi="Arial" w:cs="Arial"/>
                <w:b/>
                <w:sz w:val="20"/>
                <w:szCs w:val="20"/>
              </w:rPr>
              <w:t>ADESÃO</w:t>
            </w:r>
          </w:p>
        </w:tc>
        <w:tc>
          <w:tcPr>
            <w:tcW w:w="787" w:type="dxa"/>
            <w:tcBorders>
              <w:left w:val="nil"/>
            </w:tcBorders>
          </w:tcPr>
          <w:p w14:paraId="5C25D258" w14:textId="77777777" w:rsidR="00FD6D1C" w:rsidRPr="00687E1F" w:rsidRDefault="00FD6D1C" w:rsidP="00425D09">
            <w:pPr>
              <w:pStyle w:val="TableParagraph"/>
              <w:spacing w:line="360" w:lineRule="auto"/>
              <w:jc w:val="both"/>
              <w:rPr>
                <w:rFonts w:ascii="Arial" w:hAnsi="Arial" w:cs="Arial"/>
                <w:sz w:val="20"/>
                <w:szCs w:val="20"/>
              </w:rPr>
            </w:pPr>
          </w:p>
          <w:p w14:paraId="3203662B" w14:textId="77777777" w:rsidR="00FD6D1C" w:rsidRPr="00687E1F" w:rsidRDefault="00FD6D1C" w:rsidP="00425D09">
            <w:pPr>
              <w:pStyle w:val="TableParagraph"/>
              <w:spacing w:line="360" w:lineRule="auto"/>
              <w:ind w:right="85"/>
              <w:jc w:val="both"/>
              <w:rPr>
                <w:rFonts w:ascii="Arial" w:hAnsi="Arial" w:cs="Arial"/>
                <w:b/>
                <w:sz w:val="20"/>
                <w:szCs w:val="20"/>
              </w:rPr>
            </w:pPr>
            <w:r w:rsidRPr="00687E1F">
              <w:rPr>
                <w:rFonts w:ascii="Arial" w:hAnsi="Arial" w:cs="Arial"/>
                <w:b/>
                <w:sz w:val="20"/>
                <w:szCs w:val="20"/>
              </w:rPr>
              <w:t>A:</w:t>
            </w:r>
          </w:p>
        </w:tc>
        <w:tc>
          <w:tcPr>
            <w:tcW w:w="110" w:type="dxa"/>
          </w:tcPr>
          <w:p w14:paraId="47733E30" w14:textId="77777777" w:rsidR="00FD6D1C" w:rsidRPr="00687E1F" w:rsidRDefault="00FD6D1C" w:rsidP="00425D09">
            <w:pPr>
              <w:pStyle w:val="TableParagraph"/>
              <w:spacing w:line="360" w:lineRule="auto"/>
              <w:jc w:val="both"/>
              <w:rPr>
                <w:rFonts w:ascii="Arial" w:hAnsi="Arial" w:cs="Arial"/>
                <w:sz w:val="20"/>
                <w:szCs w:val="20"/>
              </w:rPr>
            </w:pPr>
          </w:p>
        </w:tc>
        <w:tc>
          <w:tcPr>
            <w:tcW w:w="5043" w:type="dxa"/>
          </w:tcPr>
          <w:p w14:paraId="2B25849E" w14:textId="77777777" w:rsidR="00FD6D1C" w:rsidRPr="00687E1F" w:rsidRDefault="00FD6D1C" w:rsidP="00425D09">
            <w:pPr>
              <w:pStyle w:val="TableParagraph"/>
              <w:spacing w:line="360" w:lineRule="auto"/>
              <w:jc w:val="both"/>
              <w:rPr>
                <w:rFonts w:ascii="Arial" w:hAnsi="Arial" w:cs="Arial"/>
                <w:sz w:val="20"/>
                <w:szCs w:val="20"/>
              </w:rPr>
            </w:pPr>
          </w:p>
          <w:p w14:paraId="595D5852" w14:textId="77777777" w:rsidR="00FD6D1C" w:rsidRPr="00687E1F" w:rsidRDefault="00FD6D1C" w:rsidP="00425D09">
            <w:pPr>
              <w:pStyle w:val="TableParagraph"/>
              <w:spacing w:line="360" w:lineRule="auto"/>
              <w:ind w:left="4"/>
              <w:jc w:val="both"/>
              <w:rPr>
                <w:rFonts w:ascii="Arial" w:hAnsi="Arial" w:cs="Arial"/>
                <w:b/>
                <w:sz w:val="20"/>
                <w:szCs w:val="20"/>
              </w:rPr>
            </w:pPr>
            <w:r w:rsidRPr="00687E1F">
              <w:rPr>
                <w:rFonts w:ascii="Arial" w:hAnsi="Arial" w:cs="Arial"/>
                <w:b/>
                <w:sz w:val="20"/>
                <w:szCs w:val="20"/>
              </w:rPr>
              <w:t>R$98,10</w:t>
            </w:r>
            <w:r w:rsidR="006D3606" w:rsidRPr="00687E1F">
              <w:rPr>
                <w:rFonts w:ascii="Arial" w:hAnsi="Arial" w:cs="Arial"/>
                <w:b/>
                <w:sz w:val="20"/>
                <w:szCs w:val="20"/>
              </w:rPr>
              <w:t xml:space="preserve"> </w:t>
            </w:r>
            <w:r w:rsidRPr="00687E1F">
              <w:rPr>
                <w:rFonts w:ascii="Arial" w:hAnsi="Arial" w:cs="Arial"/>
                <w:b/>
                <w:sz w:val="20"/>
                <w:szCs w:val="20"/>
              </w:rPr>
              <w:t>única</w:t>
            </w:r>
            <w:r w:rsidR="006D3606" w:rsidRPr="00687E1F">
              <w:rPr>
                <w:rFonts w:ascii="Arial" w:hAnsi="Arial" w:cs="Arial"/>
                <w:b/>
                <w:sz w:val="20"/>
                <w:szCs w:val="20"/>
              </w:rPr>
              <w:t xml:space="preserve"> </w:t>
            </w:r>
            <w:r w:rsidRPr="00687E1F">
              <w:rPr>
                <w:rFonts w:ascii="Arial" w:hAnsi="Arial" w:cs="Arial"/>
                <w:b/>
                <w:sz w:val="20"/>
                <w:szCs w:val="20"/>
              </w:rPr>
              <w:t>participação</w:t>
            </w:r>
            <w:r w:rsidR="006D3606" w:rsidRPr="00687E1F">
              <w:rPr>
                <w:rFonts w:ascii="Arial" w:hAnsi="Arial" w:cs="Arial"/>
                <w:b/>
                <w:sz w:val="20"/>
                <w:szCs w:val="20"/>
              </w:rPr>
              <w:t xml:space="preserve"> </w:t>
            </w:r>
            <w:r w:rsidRPr="00687E1F">
              <w:rPr>
                <w:rFonts w:ascii="Arial" w:hAnsi="Arial" w:cs="Arial"/>
                <w:b/>
                <w:sz w:val="20"/>
                <w:szCs w:val="20"/>
              </w:rPr>
              <w:t>por</w:t>
            </w:r>
            <w:r w:rsidR="006D3606" w:rsidRPr="00687E1F">
              <w:rPr>
                <w:rFonts w:ascii="Arial" w:hAnsi="Arial" w:cs="Arial"/>
                <w:b/>
                <w:sz w:val="20"/>
                <w:szCs w:val="20"/>
              </w:rPr>
              <w:t xml:space="preserve"> </w:t>
            </w:r>
            <w:r w:rsidRPr="00687E1F">
              <w:rPr>
                <w:rFonts w:ascii="Arial" w:hAnsi="Arial" w:cs="Arial"/>
                <w:b/>
                <w:sz w:val="20"/>
                <w:szCs w:val="20"/>
              </w:rPr>
              <w:t>edital.</w:t>
            </w:r>
          </w:p>
        </w:tc>
      </w:tr>
      <w:tr w:rsidR="00FD6D1C" w:rsidRPr="00687E1F" w14:paraId="71DA2612" w14:textId="77777777" w:rsidTr="001A0C47">
        <w:trPr>
          <w:trHeight w:val="714"/>
        </w:trPr>
        <w:tc>
          <w:tcPr>
            <w:tcW w:w="440" w:type="dxa"/>
          </w:tcPr>
          <w:p w14:paraId="6B8C97B8" w14:textId="77777777" w:rsidR="00FD6D1C" w:rsidRPr="00687E1F" w:rsidRDefault="00FD6D1C" w:rsidP="00425D09">
            <w:pPr>
              <w:pStyle w:val="TableParagraph"/>
              <w:spacing w:line="360" w:lineRule="auto"/>
              <w:jc w:val="both"/>
              <w:rPr>
                <w:rFonts w:ascii="Arial" w:hAnsi="Arial" w:cs="Arial"/>
                <w:sz w:val="20"/>
                <w:szCs w:val="20"/>
              </w:rPr>
            </w:pPr>
          </w:p>
        </w:tc>
        <w:tc>
          <w:tcPr>
            <w:tcW w:w="2430" w:type="dxa"/>
            <w:tcBorders>
              <w:right w:val="nil"/>
            </w:tcBorders>
          </w:tcPr>
          <w:p w14:paraId="0BA54D61" w14:textId="77777777" w:rsidR="00FD6D1C" w:rsidRPr="00687E1F" w:rsidRDefault="00FD6D1C" w:rsidP="00425D09">
            <w:pPr>
              <w:pStyle w:val="TableParagraph"/>
              <w:spacing w:line="360" w:lineRule="auto"/>
              <w:jc w:val="both"/>
              <w:rPr>
                <w:rFonts w:ascii="Arial" w:hAnsi="Arial" w:cs="Arial"/>
                <w:sz w:val="20"/>
                <w:szCs w:val="20"/>
              </w:rPr>
            </w:pPr>
          </w:p>
          <w:p w14:paraId="5F964C7E" w14:textId="77777777" w:rsidR="00FD6D1C" w:rsidRPr="00687E1F" w:rsidRDefault="00FD6D1C" w:rsidP="00425D09">
            <w:pPr>
              <w:pStyle w:val="TableParagraph"/>
              <w:spacing w:line="360" w:lineRule="auto"/>
              <w:ind w:left="4"/>
              <w:jc w:val="both"/>
              <w:rPr>
                <w:rFonts w:ascii="Arial" w:hAnsi="Arial" w:cs="Arial"/>
                <w:b/>
                <w:sz w:val="20"/>
                <w:szCs w:val="20"/>
              </w:rPr>
            </w:pPr>
            <w:r w:rsidRPr="00687E1F">
              <w:rPr>
                <w:rFonts w:ascii="Arial" w:hAnsi="Arial" w:cs="Arial"/>
                <w:b/>
                <w:sz w:val="20"/>
                <w:szCs w:val="20"/>
              </w:rPr>
              <w:t>PLANO</w:t>
            </w:r>
            <w:r w:rsidR="006D3606" w:rsidRPr="00687E1F">
              <w:rPr>
                <w:rFonts w:ascii="Arial" w:hAnsi="Arial" w:cs="Arial"/>
                <w:b/>
                <w:sz w:val="20"/>
                <w:szCs w:val="20"/>
              </w:rPr>
              <w:t xml:space="preserve"> </w:t>
            </w:r>
            <w:r w:rsidRPr="00687E1F">
              <w:rPr>
                <w:rFonts w:ascii="Arial" w:hAnsi="Arial" w:cs="Arial"/>
                <w:b/>
                <w:sz w:val="20"/>
                <w:szCs w:val="20"/>
              </w:rPr>
              <w:t>DE</w:t>
            </w:r>
            <w:r w:rsidR="006D3606" w:rsidRPr="00687E1F">
              <w:rPr>
                <w:rFonts w:ascii="Arial" w:hAnsi="Arial" w:cs="Arial"/>
                <w:b/>
                <w:sz w:val="20"/>
                <w:szCs w:val="20"/>
              </w:rPr>
              <w:t xml:space="preserve"> </w:t>
            </w:r>
            <w:r w:rsidRPr="00687E1F">
              <w:rPr>
                <w:rFonts w:ascii="Arial" w:hAnsi="Arial" w:cs="Arial"/>
                <w:b/>
                <w:sz w:val="20"/>
                <w:szCs w:val="20"/>
              </w:rPr>
              <w:t>ADESÃO</w:t>
            </w:r>
          </w:p>
        </w:tc>
        <w:tc>
          <w:tcPr>
            <w:tcW w:w="787" w:type="dxa"/>
            <w:tcBorders>
              <w:left w:val="nil"/>
            </w:tcBorders>
          </w:tcPr>
          <w:p w14:paraId="240157D7" w14:textId="77777777" w:rsidR="00FD6D1C" w:rsidRPr="00687E1F" w:rsidRDefault="00FD6D1C" w:rsidP="00425D09">
            <w:pPr>
              <w:pStyle w:val="TableParagraph"/>
              <w:spacing w:line="360" w:lineRule="auto"/>
              <w:jc w:val="both"/>
              <w:rPr>
                <w:rFonts w:ascii="Arial" w:hAnsi="Arial" w:cs="Arial"/>
                <w:sz w:val="20"/>
                <w:szCs w:val="20"/>
              </w:rPr>
            </w:pPr>
          </w:p>
          <w:p w14:paraId="62939351" w14:textId="77777777" w:rsidR="00FD6D1C" w:rsidRPr="00687E1F" w:rsidRDefault="00FD6D1C" w:rsidP="00425D09">
            <w:pPr>
              <w:pStyle w:val="TableParagraph"/>
              <w:spacing w:line="360" w:lineRule="auto"/>
              <w:ind w:right="81"/>
              <w:jc w:val="both"/>
              <w:rPr>
                <w:rFonts w:ascii="Arial" w:hAnsi="Arial" w:cs="Arial"/>
                <w:b/>
                <w:sz w:val="20"/>
                <w:szCs w:val="20"/>
              </w:rPr>
            </w:pPr>
            <w:r w:rsidRPr="00687E1F">
              <w:rPr>
                <w:rFonts w:ascii="Arial" w:hAnsi="Arial" w:cs="Arial"/>
                <w:b/>
                <w:sz w:val="20"/>
                <w:szCs w:val="20"/>
              </w:rPr>
              <w:t>B:</w:t>
            </w:r>
          </w:p>
        </w:tc>
        <w:tc>
          <w:tcPr>
            <w:tcW w:w="110" w:type="dxa"/>
          </w:tcPr>
          <w:p w14:paraId="52877DD1" w14:textId="77777777" w:rsidR="00FD6D1C" w:rsidRPr="00687E1F" w:rsidRDefault="00FD6D1C" w:rsidP="00425D09">
            <w:pPr>
              <w:pStyle w:val="TableParagraph"/>
              <w:spacing w:line="360" w:lineRule="auto"/>
              <w:jc w:val="both"/>
              <w:rPr>
                <w:rFonts w:ascii="Arial" w:hAnsi="Arial" w:cs="Arial"/>
                <w:sz w:val="20"/>
                <w:szCs w:val="20"/>
              </w:rPr>
            </w:pPr>
          </w:p>
        </w:tc>
        <w:tc>
          <w:tcPr>
            <w:tcW w:w="5043" w:type="dxa"/>
          </w:tcPr>
          <w:p w14:paraId="32F28A47" w14:textId="77777777" w:rsidR="00FD6D1C" w:rsidRPr="00687E1F" w:rsidRDefault="00FD6D1C" w:rsidP="00425D09">
            <w:pPr>
              <w:pStyle w:val="TableParagraph"/>
              <w:spacing w:line="360" w:lineRule="auto"/>
              <w:jc w:val="both"/>
              <w:rPr>
                <w:rFonts w:ascii="Arial" w:hAnsi="Arial" w:cs="Arial"/>
                <w:sz w:val="20"/>
                <w:szCs w:val="20"/>
              </w:rPr>
            </w:pPr>
          </w:p>
          <w:p w14:paraId="1DAF86FC" w14:textId="77777777" w:rsidR="00FD6D1C" w:rsidRPr="00687E1F" w:rsidRDefault="00FD6D1C" w:rsidP="00425D09">
            <w:pPr>
              <w:pStyle w:val="TableParagraph"/>
              <w:spacing w:line="360" w:lineRule="auto"/>
              <w:ind w:left="4"/>
              <w:jc w:val="both"/>
              <w:rPr>
                <w:rFonts w:ascii="Arial" w:hAnsi="Arial" w:cs="Arial"/>
                <w:b/>
                <w:sz w:val="20"/>
                <w:szCs w:val="20"/>
              </w:rPr>
            </w:pPr>
            <w:r w:rsidRPr="00687E1F">
              <w:rPr>
                <w:rFonts w:ascii="Arial" w:hAnsi="Arial" w:cs="Arial"/>
                <w:b/>
                <w:sz w:val="20"/>
                <w:szCs w:val="20"/>
              </w:rPr>
              <w:t>R$135,00</w:t>
            </w:r>
            <w:r w:rsidR="006D3606" w:rsidRPr="00687E1F">
              <w:rPr>
                <w:rFonts w:ascii="Arial" w:hAnsi="Arial" w:cs="Arial"/>
                <w:b/>
                <w:sz w:val="20"/>
                <w:szCs w:val="20"/>
              </w:rPr>
              <w:t xml:space="preserve"> </w:t>
            </w:r>
            <w:r w:rsidRPr="00687E1F">
              <w:rPr>
                <w:rFonts w:ascii="Arial" w:hAnsi="Arial" w:cs="Arial"/>
                <w:b/>
                <w:sz w:val="20"/>
                <w:szCs w:val="20"/>
              </w:rPr>
              <w:t>mensal</w:t>
            </w:r>
          </w:p>
        </w:tc>
      </w:tr>
    </w:tbl>
    <w:p w14:paraId="58F3670A" w14:textId="77777777" w:rsidR="00FD6D1C" w:rsidRPr="00687E1F" w:rsidRDefault="00FD6D1C" w:rsidP="00425D09">
      <w:pPr>
        <w:pStyle w:val="Corpodetexto"/>
        <w:spacing w:line="360" w:lineRule="auto"/>
        <w:jc w:val="both"/>
        <w:rPr>
          <w:rFonts w:ascii="Arial" w:hAnsi="Arial" w:cs="Arial"/>
        </w:rPr>
      </w:pPr>
    </w:p>
    <w:p w14:paraId="0CC4D70F" w14:textId="77777777"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ABNC</w:t>
      </w:r>
      <w:r w:rsidR="006D3606" w:rsidRPr="00687E1F">
        <w:rPr>
          <w:rFonts w:ascii="Arial" w:hAnsi="Arial" w:cs="Arial"/>
        </w:rPr>
        <w:t xml:space="preserve"> </w:t>
      </w:r>
      <w:r w:rsidRPr="00687E1F">
        <w:rPr>
          <w:rFonts w:ascii="Arial" w:hAnsi="Arial" w:cs="Arial"/>
        </w:rPr>
        <w:t>poderá</w:t>
      </w:r>
      <w:r w:rsidR="006D3606" w:rsidRPr="00687E1F">
        <w:rPr>
          <w:rFonts w:ascii="Arial" w:hAnsi="Arial" w:cs="Arial"/>
        </w:rPr>
        <w:t xml:space="preserve"> </w:t>
      </w:r>
      <w:r w:rsidRPr="00687E1F">
        <w:rPr>
          <w:rFonts w:ascii="Arial" w:hAnsi="Arial" w:cs="Arial"/>
        </w:rPr>
        <w:t>alterar</w:t>
      </w:r>
      <w:r w:rsidR="006D3606" w:rsidRPr="00687E1F">
        <w:rPr>
          <w:rFonts w:ascii="Arial" w:hAnsi="Arial" w:cs="Arial"/>
        </w:rPr>
        <w:t xml:space="preserve"> </w:t>
      </w:r>
      <w:r w:rsidRPr="00687E1F">
        <w:rPr>
          <w:rFonts w:ascii="Arial" w:hAnsi="Arial" w:cs="Arial"/>
        </w:rPr>
        <w:t>ou</w:t>
      </w:r>
      <w:r w:rsidR="006D3606" w:rsidRPr="00687E1F">
        <w:rPr>
          <w:rFonts w:ascii="Arial" w:hAnsi="Arial" w:cs="Arial"/>
        </w:rPr>
        <w:t xml:space="preserve"> </w:t>
      </w:r>
      <w:r w:rsidRPr="00687E1F">
        <w:rPr>
          <w:rFonts w:ascii="Arial" w:hAnsi="Arial" w:cs="Arial"/>
        </w:rPr>
        <w:t>reajustar</w:t>
      </w:r>
      <w:r w:rsidR="006D3606" w:rsidRPr="00687E1F">
        <w:rPr>
          <w:rFonts w:ascii="Arial" w:hAnsi="Arial" w:cs="Arial"/>
        </w:rPr>
        <w:t xml:space="preserve"> </w:t>
      </w:r>
      <w:r w:rsidRPr="00687E1F">
        <w:rPr>
          <w:rFonts w:ascii="Arial" w:hAnsi="Arial" w:cs="Arial"/>
        </w:rPr>
        <w:t>os</w:t>
      </w:r>
      <w:r w:rsidR="006D3606" w:rsidRPr="00687E1F">
        <w:rPr>
          <w:rFonts w:ascii="Arial" w:hAnsi="Arial" w:cs="Arial"/>
        </w:rPr>
        <w:t xml:space="preserve"> </w:t>
      </w:r>
      <w:r w:rsidRPr="00687E1F">
        <w:rPr>
          <w:rFonts w:ascii="Arial" w:hAnsi="Arial" w:cs="Arial"/>
        </w:rPr>
        <w:t>valores</w:t>
      </w:r>
      <w:r w:rsidR="006D3606" w:rsidRPr="00687E1F">
        <w:rPr>
          <w:rFonts w:ascii="Arial" w:hAnsi="Arial" w:cs="Arial"/>
        </w:rPr>
        <w:t xml:space="preserve"> </w:t>
      </w:r>
      <w:r w:rsidRPr="00687E1F">
        <w:rPr>
          <w:rFonts w:ascii="Arial" w:hAnsi="Arial" w:cs="Arial"/>
        </w:rPr>
        <w:t>sem</w:t>
      </w:r>
      <w:r w:rsidR="006D3606" w:rsidRPr="00687E1F">
        <w:rPr>
          <w:rFonts w:ascii="Arial" w:hAnsi="Arial" w:cs="Arial"/>
        </w:rPr>
        <w:t xml:space="preserve"> </w:t>
      </w:r>
      <w:r w:rsidRPr="00687E1F">
        <w:rPr>
          <w:rFonts w:ascii="Arial" w:hAnsi="Arial" w:cs="Arial"/>
        </w:rPr>
        <w:t>qualquer</w:t>
      </w:r>
      <w:r w:rsidR="006D3606" w:rsidRPr="00687E1F">
        <w:rPr>
          <w:rFonts w:ascii="Arial" w:hAnsi="Arial" w:cs="Arial"/>
        </w:rPr>
        <w:t xml:space="preserve"> </w:t>
      </w:r>
      <w:r w:rsidRPr="00687E1F">
        <w:rPr>
          <w:rFonts w:ascii="Arial" w:hAnsi="Arial" w:cs="Arial"/>
        </w:rPr>
        <w:t>aviso</w:t>
      </w:r>
      <w:r w:rsidR="006D3606" w:rsidRPr="00687E1F">
        <w:rPr>
          <w:rFonts w:ascii="Arial" w:hAnsi="Arial" w:cs="Arial"/>
        </w:rPr>
        <w:t xml:space="preserve"> </w:t>
      </w:r>
      <w:r w:rsidRPr="00687E1F">
        <w:rPr>
          <w:rFonts w:ascii="Arial" w:hAnsi="Arial" w:cs="Arial"/>
        </w:rPr>
        <w:t>prévio.</w:t>
      </w:r>
      <w:r w:rsidR="006D3606" w:rsidRPr="00687E1F">
        <w:rPr>
          <w:rFonts w:ascii="Arial" w:hAnsi="Arial" w:cs="Arial"/>
        </w:rPr>
        <w:t xml:space="preserve"> </w:t>
      </w:r>
      <w:r w:rsidRPr="00687E1F">
        <w:rPr>
          <w:rFonts w:ascii="Arial" w:hAnsi="Arial" w:cs="Arial"/>
        </w:rPr>
        <w:t>Assim</w:t>
      </w:r>
      <w:r w:rsidR="006D3606" w:rsidRPr="00687E1F">
        <w:rPr>
          <w:rFonts w:ascii="Arial" w:hAnsi="Arial" w:cs="Arial"/>
        </w:rPr>
        <w:t xml:space="preserve"> </w:t>
      </w:r>
      <w:r w:rsidRPr="00687E1F">
        <w:rPr>
          <w:rFonts w:ascii="Arial" w:hAnsi="Arial" w:cs="Arial"/>
        </w:rPr>
        <w:t>como</w:t>
      </w:r>
      <w:r w:rsidR="006D3606" w:rsidRPr="00687E1F">
        <w:rPr>
          <w:rFonts w:ascii="Arial" w:hAnsi="Arial" w:cs="Arial"/>
        </w:rPr>
        <w:t xml:space="preserve"> </w:t>
      </w:r>
      <w:r w:rsidRPr="00687E1F">
        <w:rPr>
          <w:rFonts w:ascii="Arial" w:hAnsi="Arial" w:cs="Arial"/>
        </w:rPr>
        <w:t>apresentar</w:t>
      </w:r>
      <w:r w:rsidR="006D3606" w:rsidRPr="00687E1F">
        <w:rPr>
          <w:rFonts w:ascii="Arial" w:hAnsi="Arial" w:cs="Arial"/>
        </w:rPr>
        <w:t xml:space="preserve"> </w:t>
      </w:r>
      <w:r w:rsidRPr="00687E1F">
        <w:rPr>
          <w:rFonts w:ascii="Arial" w:hAnsi="Arial" w:cs="Arial"/>
        </w:rPr>
        <w:t>uma</w:t>
      </w:r>
      <w:r w:rsidR="006D3606" w:rsidRPr="00687E1F">
        <w:rPr>
          <w:rFonts w:ascii="Arial" w:hAnsi="Arial" w:cs="Arial"/>
        </w:rPr>
        <w:t xml:space="preserve"> </w:t>
      </w:r>
      <w:r w:rsidRPr="00687E1F">
        <w:rPr>
          <w:rFonts w:ascii="Arial" w:hAnsi="Arial" w:cs="Arial"/>
        </w:rPr>
        <w:t>nova</w:t>
      </w:r>
      <w:r w:rsidR="006D3606" w:rsidRPr="00687E1F">
        <w:rPr>
          <w:rFonts w:ascii="Arial" w:hAnsi="Arial" w:cs="Arial"/>
        </w:rPr>
        <w:t xml:space="preserve"> </w:t>
      </w:r>
      <w:r w:rsidRPr="00687E1F">
        <w:rPr>
          <w:rFonts w:ascii="Arial" w:hAnsi="Arial" w:cs="Arial"/>
        </w:rPr>
        <w:t>tabela de</w:t>
      </w:r>
      <w:r w:rsidR="006D3606" w:rsidRPr="00687E1F">
        <w:rPr>
          <w:rFonts w:ascii="Arial" w:hAnsi="Arial" w:cs="Arial"/>
        </w:rPr>
        <w:t xml:space="preserve"> </w:t>
      </w:r>
      <w:r w:rsidRPr="00687E1F">
        <w:rPr>
          <w:rFonts w:ascii="Arial" w:hAnsi="Arial" w:cs="Arial"/>
        </w:rPr>
        <w:t>cobrança.</w:t>
      </w:r>
    </w:p>
    <w:p w14:paraId="767B078E" w14:textId="77777777" w:rsidR="00FD6D1C" w:rsidRPr="00687E1F" w:rsidRDefault="00FD6D1C" w:rsidP="00425D09">
      <w:pPr>
        <w:pStyle w:val="Corpodetexto"/>
        <w:spacing w:line="360" w:lineRule="auto"/>
        <w:jc w:val="both"/>
        <w:rPr>
          <w:rFonts w:ascii="Arial" w:hAnsi="Arial" w:cs="Arial"/>
        </w:rPr>
      </w:pPr>
    </w:p>
    <w:p w14:paraId="68DDB9C3" w14:textId="535688B1" w:rsidR="00FD6D1C" w:rsidRPr="00687E1F" w:rsidRDefault="00FD6D1C" w:rsidP="00425D09">
      <w:pPr>
        <w:spacing w:line="360" w:lineRule="auto"/>
        <w:ind w:left="220"/>
        <w:jc w:val="both"/>
        <w:rPr>
          <w:rFonts w:ascii="Arial" w:hAnsi="Arial" w:cs="Arial"/>
          <w:sz w:val="20"/>
          <w:szCs w:val="20"/>
        </w:rPr>
      </w:pPr>
      <w:r w:rsidRPr="00687E1F">
        <w:rPr>
          <w:rFonts w:ascii="Arial" w:hAnsi="Arial" w:cs="Arial"/>
          <w:b/>
          <w:sz w:val="20"/>
          <w:szCs w:val="20"/>
        </w:rPr>
        <w:t>Plano</w:t>
      </w:r>
      <w:r w:rsidR="006D3606" w:rsidRPr="00687E1F">
        <w:rPr>
          <w:rFonts w:ascii="Arial" w:hAnsi="Arial" w:cs="Arial"/>
          <w:b/>
          <w:sz w:val="20"/>
          <w:szCs w:val="20"/>
        </w:rPr>
        <w:t xml:space="preserve"> </w:t>
      </w:r>
      <w:r w:rsidRPr="00687E1F">
        <w:rPr>
          <w:rFonts w:ascii="Arial" w:hAnsi="Arial" w:cs="Arial"/>
          <w:b/>
          <w:sz w:val="20"/>
          <w:szCs w:val="20"/>
        </w:rPr>
        <w:t>de</w:t>
      </w:r>
      <w:r w:rsidR="006D3606" w:rsidRPr="00687E1F">
        <w:rPr>
          <w:rFonts w:ascii="Arial" w:hAnsi="Arial" w:cs="Arial"/>
          <w:b/>
          <w:sz w:val="20"/>
          <w:szCs w:val="20"/>
        </w:rPr>
        <w:t xml:space="preserve"> </w:t>
      </w:r>
      <w:r w:rsidR="0092710D" w:rsidRPr="00687E1F">
        <w:rPr>
          <w:rFonts w:ascii="Arial" w:hAnsi="Arial" w:cs="Arial"/>
          <w:b/>
          <w:sz w:val="20"/>
          <w:szCs w:val="20"/>
        </w:rPr>
        <w:t>Adesão. A</w:t>
      </w:r>
      <w:r w:rsidRPr="00687E1F">
        <w:rPr>
          <w:rFonts w:ascii="Arial" w:hAnsi="Arial" w:cs="Arial"/>
          <w:b/>
          <w:sz w:val="20"/>
          <w:szCs w:val="20"/>
        </w:rPr>
        <w:t>,</w:t>
      </w:r>
      <w:r w:rsidR="006D3606" w:rsidRPr="00687E1F">
        <w:rPr>
          <w:rFonts w:ascii="Arial" w:hAnsi="Arial" w:cs="Arial"/>
          <w:b/>
          <w:sz w:val="20"/>
          <w:szCs w:val="20"/>
        </w:rPr>
        <w:t xml:space="preserve"> </w:t>
      </w:r>
      <w:r w:rsidRPr="00687E1F">
        <w:rPr>
          <w:rFonts w:ascii="Arial" w:hAnsi="Arial" w:cs="Arial"/>
          <w:sz w:val="20"/>
          <w:szCs w:val="20"/>
        </w:rPr>
        <w:t>esse</w:t>
      </w:r>
      <w:r w:rsidR="006D3606" w:rsidRPr="00687E1F">
        <w:rPr>
          <w:rFonts w:ascii="Arial" w:hAnsi="Arial" w:cs="Arial"/>
          <w:sz w:val="20"/>
          <w:szCs w:val="20"/>
        </w:rPr>
        <w:t xml:space="preserve"> </w:t>
      </w:r>
      <w:r w:rsidRPr="00687E1F">
        <w:rPr>
          <w:rFonts w:ascii="Arial" w:hAnsi="Arial" w:cs="Arial"/>
          <w:sz w:val="20"/>
          <w:szCs w:val="20"/>
        </w:rPr>
        <w:t>plano</w:t>
      </w:r>
      <w:r w:rsidR="006D3606" w:rsidRPr="00687E1F">
        <w:rPr>
          <w:rFonts w:ascii="Arial" w:hAnsi="Arial" w:cs="Arial"/>
          <w:sz w:val="20"/>
          <w:szCs w:val="20"/>
        </w:rPr>
        <w:t xml:space="preserve"> </w:t>
      </w:r>
      <w:r w:rsidRPr="00687E1F">
        <w:rPr>
          <w:rFonts w:ascii="Arial" w:hAnsi="Arial" w:cs="Arial"/>
          <w:sz w:val="20"/>
          <w:szCs w:val="20"/>
        </w:rPr>
        <w:t>é</w:t>
      </w:r>
      <w:r w:rsidR="006D3606" w:rsidRPr="00687E1F">
        <w:rPr>
          <w:rFonts w:ascii="Arial" w:hAnsi="Arial" w:cs="Arial"/>
          <w:sz w:val="20"/>
          <w:szCs w:val="20"/>
        </w:rPr>
        <w:t xml:space="preserve"> </w:t>
      </w:r>
      <w:r w:rsidRPr="00687E1F">
        <w:rPr>
          <w:rFonts w:ascii="Arial" w:hAnsi="Arial" w:cs="Arial"/>
          <w:sz w:val="20"/>
          <w:szCs w:val="20"/>
        </w:rPr>
        <w:t>exclusivamente</w:t>
      </w:r>
      <w:r w:rsidR="006D3606" w:rsidRPr="00687E1F">
        <w:rPr>
          <w:rFonts w:ascii="Arial" w:hAnsi="Arial" w:cs="Arial"/>
          <w:sz w:val="20"/>
          <w:szCs w:val="20"/>
        </w:rPr>
        <w:t xml:space="preserve"> </w:t>
      </w:r>
      <w:r w:rsidRPr="00687E1F">
        <w:rPr>
          <w:rFonts w:ascii="Arial" w:hAnsi="Arial" w:cs="Arial"/>
          <w:sz w:val="20"/>
          <w:szCs w:val="20"/>
        </w:rPr>
        <w:t>para</w:t>
      </w:r>
      <w:r w:rsidR="006D3606" w:rsidRPr="00687E1F">
        <w:rPr>
          <w:rFonts w:ascii="Arial" w:hAnsi="Arial" w:cs="Arial"/>
          <w:sz w:val="20"/>
          <w:szCs w:val="20"/>
        </w:rPr>
        <w:t xml:space="preserve"> </w:t>
      </w:r>
      <w:r w:rsidRPr="00687E1F">
        <w:rPr>
          <w:rFonts w:ascii="Arial" w:hAnsi="Arial" w:cs="Arial"/>
          <w:sz w:val="20"/>
          <w:szCs w:val="20"/>
        </w:rPr>
        <w:t>uma</w:t>
      </w:r>
      <w:r w:rsidR="006D3606" w:rsidRPr="00687E1F">
        <w:rPr>
          <w:rFonts w:ascii="Arial" w:hAnsi="Arial" w:cs="Arial"/>
          <w:sz w:val="20"/>
          <w:szCs w:val="20"/>
        </w:rPr>
        <w:t xml:space="preserve"> </w:t>
      </w:r>
      <w:r w:rsidRPr="00687E1F">
        <w:rPr>
          <w:rFonts w:ascii="Arial" w:hAnsi="Arial" w:cs="Arial"/>
          <w:sz w:val="20"/>
          <w:szCs w:val="20"/>
        </w:rPr>
        <w:t>única</w:t>
      </w:r>
      <w:r w:rsidR="006D3606" w:rsidRPr="00687E1F">
        <w:rPr>
          <w:rFonts w:ascii="Arial" w:hAnsi="Arial" w:cs="Arial"/>
          <w:sz w:val="20"/>
          <w:szCs w:val="20"/>
        </w:rPr>
        <w:t xml:space="preserve"> </w:t>
      </w:r>
      <w:r w:rsidRPr="00687E1F">
        <w:rPr>
          <w:rFonts w:ascii="Arial" w:hAnsi="Arial" w:cs="Arial"/>
          <w:sz w:val="20"/>
          <w:szCs w:val="20"/>
        </w:rPr>
        <w:t>participação.</w:t>
      </w:r>
    </w:p>
    <w:p w14:paraId="1D2C4C54" w14:textId="77777777" w:rsidR="00FD6D1C" w:rsidRPr="00687E1F" w:rsidRDefault="00FD6D1C" w:rsidP="00425D09">
      <w:pPr>
        <w:pStyle w:val="Corpodetexto"/>
        <w:spacing w:line="360" w:lineRule="auto"/>
        <w:jc w:val="both"/>
        <w:rPr>
          <w:rFonts w:ascii="Arial" w:hAnsi="Arial" w:cs="Arial"/>
        </w:rPr>
      </w:pPr>
    </w:p>
    <w:p w14:paraId="4778E7DD" w14:textId="77777777" w:rsidR="00FD6D1C" w:rsidRPr="00687E1F" w:rsidRDefault="00FD6D1C" w:rsidP="00425D09">
      <w:pPr>
        <w:pStyle w:val="Corpodetexto"/>
        <w:spacing w:line="360" w:lineRule="auto"/>
        <w:ind w:left="220" w:right="1770"/>
        <w:jc w:val="both"/>
        <w:rPr>
          <w:rFonts w:ascii="Arial" w:hAnsi="Arial" w:cs="Arial"/>
        </w:rPr>
      </w:pPr>
      <w:r w:rsidRPr="00687E1F">
        <w:rPr>
          <w:rFonts w:ascii="Arial" w:hAnsi="Arial" w:cs="Arial"/>
          <w:b/>
        </w:rPr>
        <w:t>Plano de Adesão B</w:t>
      </w:r>
      <w:r w:rsidRPr="00687E1F">
        <w:rPr>
          <w:rFonts w:ascii="Arial" w:hAnsi="Arial" w:cs="Arial"/>
        </w:rPr>
        <w:t>, o respectivo contrato é mensal a contar da data da sua contratação.</w:t>
      </w:r>
      <w:r w:rsidR="00484268" w:rsidRPr="00687E1F">
        <w:rPr>
          <w:rFonts w:ascii="Arial" w:hAnsi="Arial" w:cs="Arial"/>
        </w:rPr>
        <w:t xml:space="preserve"> </w:t>
      </w:r>
    </w:p>
    <w:p w14:paraId="0463EFB7" w14:textId="77777777" w:rsidR="00FD6D1C" w:rsidRPr="00687E1F" w:rsidRDefault="00FD6D1C" w:rsidP="00425D09">
      <w:pPr>
        <w:pStyle w:val="Ttulo1"/>
        <w:spacing w:line="360" w:lineRule="auto"/>
        <w:ind w:right="335"/>
        <w:jc w:val="both"/>
      </w:pPr>
      <w:r w:rsidRPr="00687E1F">
        <w:rPr>
          <w:u w:val="thick"/>
        </w:rPr>
        <w:t>O não pagamento estará sujeito a multa de 2% e juros moratórios de 1% ao mês, assim como</w:t>
      </w:r>
      <w:r w:rsidR="00484268" w:rsidRPr="00687E1F">
        <w:rPr>
          <w:u w:val="thick"/>
        </w:rPr>
        <w:t xml:space="preserve"> </w:t>
      </w:r>
      <w:r w:rsidRPr="00687E1F">
        <w:rPr>
          <w:u w:val="thick"/>
        </w:rPr>
        <w:t>inscrição em serviços de proteção ao crédito (SPC/ SERASA e OUTRO) e cadastro dos inadimplentes</w:t>
      </w:r>
      <w:r w:rsidR="00484268" w:rsidRPr="00687E1F">
        <w:rPr>
          <w:u w:val="thick"/>
        </w:rPr>
        <w:t xml:space="preserve"> </w:t>
      </w:r>
      <w:r w:rsidRPr="00687E1F">
        <w:rPr>
          <w:u w:val="thick"/>
        </w:rPr>
        <w:t>da</w:t>
      </w:r>
      <w:r w:rsidR="00484268" w:rsidRPr="00687E1F">
        <w:rPr>
          <w:u w:val="thick"/>
        </w:rPr>
        <w:t xml:space="preserve"> </w:t>
      </w:r>
      <w:r w:rsidRPr="00687E1F">
        <w:rPr>
          <w:u w:val="thick"/>
        </w:rPr>
        <w:t>Bolsa Nacional</w:t>
      </w:r>
      <w:r w:rsidR="00484268" w:rsidRPr="00687E1F">
        <w:rPr>
          <w:u w:val="thick"/>
        </w:rPr>
        <w:t xml:space="preserve"> </w:t>
      </w:r>
      <w:r w:rsidRPr="00687E1F">
        <w:rPr>
          <w:u w:val="thick"/>
        </w:rPr>
        <w:t>de compra</w:t>
      </w:r>
      <w:r w:rsidR="00484268" w:rsidRPr="00687E1F">
        <w:rPr>
          <w:u w:val="thick"/>
        </w:rPr>
        <w:t xml:space="preserve"> </w:t>
      </w:r>
      <w:r w:rsidRPr="00687E1F">
        <w:rPr>
          <w:u w:val="thick"/>
        </w:rPr>
        <w:t>e</w:t>
      </w:r>
      <w:r w:rsidR="00484268" w:rsidRPr="00687E1F">
        <w:rPr>
          <w:u w:val="thick"/>
        </w:rPr>
        <w:t xml:space="preserve"> </w:t>
      </w:r>
      <w:r w:rsidRPr="00687E1F">
        <w:rPr>
          <w:u w:val="thick"/>
        </w:rPr>
        <w:t>ao</w:t>
      </w:r>
      <w:r w:rsidR="00484268" w:rsidRPr="00687E1F">
        <w:rPr>
          <w:u w:val="thick"/>
        </w:rPr>
        <w:t xml:space="preserve"> </w:t>
      </w:r>
      <w:r w:rsidRPr="00687E1F">
        <w:rPr>
          <w:u w:val="thick"/>
        </w:rPr>
        <w:t>automático</w:t>
      </w:r>
      <w:r w:rsidR="00484268" w:rsidRPr="00687E1F">
        <w:rPr>
          <w:u w:val="thick"/>
        </w:rPr>
        <w:t xml:space="preserve"> </w:t>
      </w:r>
      <w:r w:rsidRPr="00687E1F">
        <w:rPr>
          <w:u w:val="thick"/>
        </w:rPr>
        <w:t>cancelamento</w:t>
      </w:r>
      <w:r w:rsidR="00484268" w:rsidRPr="00687E1F">
        <w:rPr>
          <w:u w:val="thick"/>
        </w:rPr>
        <w:t xml:space="preserve"> </w:t>
      </w:r>
      <w:r w:rsidRPr="00687E1F">
        <w:rPr>
          <w:u w:val="thick"/>
        </w:rPr>
        <w:t>de</w:t>
      </w:r>
      <w:r w:rsidR="00484268" w:rsidRPr="00687E1F">
        <w:rPr>
          <w:u w:val="thick"/>
        </w:rPr>
        <w:t xml:space="preserve"> </w:t>
      </w:r>
      <w:r w:rsidRPr="00687E1F">
        <w:rPr>
          <w:u w:val="thick"/>
        </w:rPr>
        <w:t>sua</w:t>
      </w:r>
      <w:r w:rsidR="00484268" w:rsidRPr="00687E1F">
        <w:rPr>
          <w:u w:val="thick"/>
        </w:rPr>
        <w:t xml:space="preserve"> </w:t>
      </w:r>
      <w:r w:rsidRPr="00687E1F">
        <w:rPr>
          <w:u w:val="thick"/>
        </w:rPr>
        <w:t>Senha</w:t>
      </w:r>
      <w:r w:rsidR="00484268" w:rsidRPr="00687E1F">
        <w:rPr>
          <w:u w:val="thick"/>
        </w:rPr>
        <w:t xml:space="preserve"> </w:t>
      </w:r>
      <w:r w:rsidRPr="00687E1F">
        <w:rPr>
          <w:u w:val="thick"/>
        </w:rPr>
        <w:t>ou</w:t>
      </w:r>
      <w:r w:rsidR="00484268" w:rsidRPr="00687E1F">
        <w:rPr>
          <w:u w:val="thick"/>
        </w:rPr>
        <w:t xml:space="preserve"> </w:t>
      </w:r>
      <w:r w:rsidRPr="00687E1F">
        <w:rPr>
          <w:u w:val="thick"/>
        </w:rPr>
        <w:t>de</w:t>
      </w:r>
      <w:r w:rsidR="00484268" w:rsidRPr="00687E1F">
        <w:rPr>
          <w:u w:val="thick"/>
        </w:rPr>
        <w:t xml:space="preserve"> </w:t>
      </w:r>
      <w:r w:rsidRPr="00687E1F">
        <w:rPr>
          <w:u w:val="thick"/>
        </w:rPr>
        <w:t>Chave Eletrônica.</w:t>
      </w:r>
    </w:p>
    <w:p w14:paraId="08EFFE93" w14:textId="77777777" w:rsidR="00FD6D1C" w:rsidRPr="00687E1F" w:rsidRDefault="00FD6D1C" w:rsidP="00425D09">
      <w:pPr>
        <w:spacing w:line="360" w:lineRule="auto"/>
        <w:jc w:val="both"/>
        <w:rPr>
          <w:rFonts w:ascii="Arial" w:hAnsi="Arial" w:cs="Arial"/>
          <w:sz w:val="20"/>
          <w:szCs w:val="20"/>
        </w:rPr>
        <w:sectPr w:rsidR="00FD6D1C" w:rsidRPr="00687E1F" w:rsidSect="00953AE3">
          <w:headerReference w:type="default" r:id="rId14"/>
          <w:footerReference w:type="default" r:id="rId15"/>
          <w:pgSz w:w="11910" w:h="16840"/>
          <w:pgMar w:top="1417" w:right="711" w:bottom="1417" w:left="1701" w:header="166" w:footer="98" w:gutter="0"/>
          <w:cols w:space="720"/>
          <w:docGrid w:linePitch="299"/>
        </w:sectPr>
      </w:pPr>
    </w:p>
    <w:p w14:paraId="7A05FEA1" w14:textId="77777777" w:rsidR="00FD6D1C" w:rsidRPr="00687E1F" w:rsidRDefault="00FD6D1C" w:rsidP="00425D09">
      <w:pPr>
        <w:pStyle w:val="Corpodetexto"/>
        <w:spacing w:line="360" w:lineRule="auto"/>
        <w:jc w:val="both"/>
        <w:rPr>
          <w:rFonts w:ascii="Arial" w:hAnsi="Arial" w:cs="Arial"/>
          <w:b/>
        </w:rPr>
      </w:pPr>
    </w:p>
    <w:p w14:paraId="53064D4A" w14:textId="1D79B667" w:rsidR="00E66E6B" w:rsidRPr="00687E1F" w:rsidRDefault="00E66E6B" w:rsidP="00425D09">
      <w:pPr>
        <w:spacing w:line="360" w:lineRule="auto"/>
        <w:ind w:left="220"/>
        <w:jc w:val="both"/>
        <w:rPr>
          <w:rFonts w:ascii="Arial" w:hAnsi="Arial" w:cs="Arial"/>
          <w:sz w:val="20"/>
          <w:szCs w:val="20"/>
        </w:rPr>
      </w:pPr>
      <w:r w:rsidRPr="00687E1F">
        <w:rPr>
          <w:rFonts w:ascii="Arial" w:hAnsi="Arial" w:cs="Arial"/>
          <w:b/>
          <w:sz w:val="20"/>
          <w:szCs w:val="20"/>
        </w:rPr>
        <w:t xml:space="preserve">Para o plano de adesão B </w:t>
      </w:r>
      <w:r w:rsidRPr="00687E1F">
        <w:rPr>
          <w:rFonts w:ascii="Arial" w:hAnsi="Arial" w:cs="Arial"/>
          <w:sz w:val="20"/>
          <w:szCs w:val="20"/>
        </w:rPr>
        <w:t xml:space="preserve">ao </w:t>
      </w:r>
      <w:r w:rsidR="0092710D" w:rsidRPr="00687E1F">
        <w:rPr>
          <w:rFonts w:ascii="Arial" w:hAnsi="Arial" w:cs="Arial"/>
          <w:sz w:val="20"/>
          <w:szCs w:val="20"/>
        </w:rPr>
        <w:t>término</w:t>
      </w:r>
      <w:r w:rsidRPr="00687E1F">
        <w:rPr>
          <w:rFonts w:ascii="Arial" w:hAnsi="Arial" w:cs="Arial"/>
          <w:sz w:val="20"/>
          <w:szCs w:val="20"/>
        </w:rPr>
        <w:t xml:space="preserve"> do contrato ofornecedor poderá optar pela renovação e/ou outro plano.</w:t>
      </w:r>
    </w:p>
    <w:p w14:paraId="33CFF1D1" w14:textId="77777777" w:rsidR="00E66E6B" w:rsidRPr="00687E1F" w:rsidRDefault="00E66E6B" w:rsidP="00425D09">
      <w:pPr>
        <w:spacing w:line="360" w:lineRule="auto"/>
        <w:ind w:left="220"/>
        <w:jc w:val="both"/>
        <w:rPr>
          <w:rFonts w:ascii="Arial" w:hAnsi="Arial" w:cs="Arial"/>
          <w:sz w:val="20"/>
          <w:szCs w:val="20"/>
        </w:rPr>
      </w:pPr>
      <w:r w:rsidRPr="00687E1F">
        <w:rPr>
          <w:rFonts w:ascii="Arial" w:hAnsi="Arial" w:cs="Arial"/>
          <w:b/>
          <w:sz w:val="20"/>
          <w:szCs w:val="20"/>
        </w:rPr>
        <w:t xml:space="preserve">Para o plano de Adeão A, </w:t>
      </w:r>
      <w:r w:rsidRPr="00687E1F">
        <w:rPr>
          <w:rFonts w:ascii="Arial" w:hAnsi="Arial" w:cs="Arial"/>
          <w:sz w:val="20"/>
          <w:szCs w:val="20"/>
        </w:rPr>
        <w:t>após a fase de disputa, a cobrança é gerada com vencimento para o próximo dia útil.</w:t>
      </w:r>
    </w:p>
    <w:p w14:paraId="4B7CA1E9" w14:textId="77777777" w:rsidR="00FD6D1C" w:rsidRPr="00687E1F" w:rsidRDefault="00FD6D1C" w:rsidP="00425D09">
      <w:pPr>
        <w:pStyle w:val="Corpodetexto"/>
        <w:spacing w:line="360" w:lineRule="auto"/>
        <w:jc w:val="both"/>
        <w:rPr>
          <w:rFonts w:ascii="Arial" w:hAnsi="Arial" w:cs="Arial"/>
        </w:rPr>
      </w:pPr>
    </w:p>
    <w:p w14:paraId="075C5053" w14:textId="77777777" w:rsidR="00FD6D1C" w:rsidRPr="00687E1F" w:rsidRDefault="00FD6D1C" w:rsidP="00425D09">
      <w:pPr>
        <w:pStyle w:val="Corpodetexto"/>
        <w:spacing w:line="360" w:lineRule="auto"/>
        <w:ind w:left="220" w:right="336"/>
        <w:jc w:val="both"/>
        <w:rPr>
          <w:rFonts w:ascii="Arial" w:hAnsi="Arial" w:cs="Arial"/>
        </w:rPr>
      </w:pPr>
      <w:r w:rsidRPr="00687E1F">
        <w:rPr>
          <w:rFonts w:ascii="Arial" w:hAnsi="Arial" w:cs="Arial"/>
        </w:rPr>
        <w:t>A</w:t>
      </w:r>
      <w:r w:rsidR="00484268" w:rsidRPr="00687E1F">
        <w:rPr>
          <w:rFonts w:ascii="Arial" w:hAnsi="Arial" w:cs="Arial"/>
        </w:rPr>
        <w:t xml:space="preserve"> </w:t>
      </w:r>
      <w:r w:rsidRPr="00687E1F">
        <w:rPr>
          <w:rFonts w:ascii="Arial" w:hAnsi="Arial" w:cs="Arial"/>
        </w:rPr>
        <w:t>liberação</w:t>
      </w:r>
      <w:r w:rsidR="00484268" w:rsidRPr="00687E1F">
        <w:rPr>
          <w:rFonts w:ascii="Arial" w:hAnsi="Arial" w:cs="Arial"/>
        </w:rPr>
        <w:t xml:space="preserve"> </w:t>
      </w:r>
      <w:r w:rsidRPr="00687E1F">
        <w:rPr>
          <w:rFonts w:ascii="Arial" w:hAnsi="Arial" w:cs="Arial"/>
        </w:rPr>
        <w:t>do</w:t>
      </w:r>
      <w:r w:rsidR="00484268" w:rsidRPr="00687E1F">
        <w:rPr>
          <w:rFonts w:ascii="Arial" w:hAnsi="Arial" w:cs="Arial"/>
        </w:rPr>
        <w:t xml:space="preserve"> </w:t>
      </w:r>
      <w:r w:rsidRPr="00687E1F">
        <w:rPr>
          <w:rFonts w:ascii="Arial" w:hAnsi="Arial" w:cs="Arial"/>
        </w:rPr>
        <w:t>sistema</w:t>
      </w:r>
      <w:r w:rsidR="00484268" w:rsidRPr="00687E1F">
        <w:rPr>
          <w:rFonts w:ascii="Arial" w:hAnsi="Arial" w:cs="Arial"/>
        </w:rPr>
        <w:t xml:space="preserve"> </w:t>
      </w:r>
      <w:r w:rsidRPr="00687E1F">
        <w:rPr>
          <w:rFonts w:ascii="Arial" w:hAnsi="Arial" w:cs="Arial"/>
        </w:rPr>
        <w:t>mediante</w:t>
      </w:r>
      <w:r w:rsidR="00484268" w:rsidRPr="00687E1F">
        <w:rPr>
          <w:rFonts w:ascii="Arial" w:hAnsi="Arial" w:cs="Arial"/>
        </w:rPr>
        <w:t xml:space="preserve"> </w:t>
      </w:r>
      <w:r w:rsidRPr="00687E1F">
        <w:rPr>
          <w:rFonts w:ascii="Arial" w:hAnsi="Arial" w:cs="Arial"/>
        </w:rPr>
        <w:t>a</w:t>
      </w:r>
      <w:r w:rsidR="00484268" w:rsidRPr="00687E1F">
        <w:rPr>
          <w:rFonts w:ascii="Arial" w:hAnsi="Arial" w:cs="Arial"/>
        </w:rPr>
        <w:t xml:space="preserve"> </w:t>
      </w:r>
      <w:r w:rsidRPr="00687E1F">
        <w:rPr>
          <w:rFonts w:ascii="Arial" w:hAnsi="Arial" w:cs="Arial"/>
        </w:rPr>
        <w:t>transferência</w:t>
      </w:r>
      <w:r w:rsidR="00484268" w:rsidRPr="00687E1F">
        <w:rPr>
          <w:rFonts w:ascii="Arial" w:hAnsi="Arial" w:cs="Arial"/>
        </w:rPr>
        <w:t xml:space="preserve"> </w:t>
      </w:r>
      <w:r w:rsidRPr="00687E1F">
        <w:rPr>
          <w:rFonts w:ascii="Arial" w:hAnsi="Arial" w:cs="Arial"/>
        </w:rPr>
        <w:t>bancária,</w:t>
      </w:r>
      <w:r w:rsidR="00484268" w:rsidRPr="00687E1F">
        <w:rPr>
          <w:rFonts w:ascii="Arial" w:hAnsi="Arial" w:cs="Arial"/>
        </w:rPr>
        <w:t xml:space="preserve"> </w:t>
      </w:r>
      <w:r w:rsidRPr="00687E1F">
        <w:rPr>
          <w:rFonts w:ascii="Arial" w:hAnsi="Arial" w:cs="Arial"/>
        </w:rPr>
        <w:t>se</w:t>
      </w:r>
      <w:r w:rsidR="00484268" w:rsidRPr="00687E1F">
        <w:rPr>
          <w:rFonts w:ascii="Arial" w:hAnsi="Arial" w:cs="Arial"/>
        </w:rPr>
        <w:t xml:space="preserve"> </w:t>
      </w:r>
      <w:r w:rsidRPr="00687E1F">
        <w:rPr>
          <w:rFonts w:ascii="Arial" w:hAnsi="Arial" w:cs="Arial"/>
        </w:rPr>
        <w:t>dará</w:t>
      </w:r>
      <w:r w:rsidR="00484268" w:rsidRPr="00687E1F">
        <w:rPr>
          <w:rFonts w:ascii="Arial" w:hAnsi="Arial" w:cs="Arial"/>
        </w:rPr>
        <w:t xml:space="preserve"> </w:t>
      </w:r>
      <w:r w:rsidRPr="00687E1F">
        <w:rPr>
          <w:rFonts w:ascii="Arial" w:hAnsi="Arial" w:cs="Arial"/>
        </w:rPr>
        <w:t>através</w:t>
      </w:r>
      <w:r w:rsidR="00484268" w:rsidRPr="00687E1F">
        <w:rPr>
          <w:rFonts w:ascii="Arial" w:hAnsi="Arial" w:cs="Arial"/>
        </w:rPr>
        <w:t xml:space="preserve"> </w:t>
      </w:r>
      <w:r w:rsidRPr="00687E1F">
        <w:rPr>
          <w:rFonts w:ascii="Arial" w:hAnsi="Arial" w:cs="Arial"/>
        </w:rPr>
        <w:t>do</w:t>
      </w:r>
      <w:r w:rsidR="00484268" w:rsidRPr="00687E1F">
        <w:rPr>
          <w:rFonts w:ascii="Arial" w:hAnsi="Arial" w:cs="Arial"/>
        </w:rPr>
        <w:t xml:space="preserve"> </w:t>
      </w:r>
      <w:r w:rsidRPr="00687E1F">
        <w:rPr>
          <w:rFonts w:ascii="Arial" w:hAnsi="Arial" w:cs="Arial"/>
        </w:rPr>
        <w:t>envio</w:t>
      </w:r>
      <w:r w:rsidR="00484268" w:rsidRPr="00687E1F">
        <w:rPr>
          <w:rFonts w:ascii="Arial" w:hAnsi="Arial" w:cs="Arial"/>
        </w:rPr>
        <w:t xml:space="preserve"> </w:t>
      </w:r>
      <w:r w:rsidRPr="00687E1F">
        <w:rPr>
          <w:rFonts w:ascii="Arial" w:hAnsi="Arial" w:cs="Arial"/>
        </w:rPr>
        <w:t>do</w:t>
      </w:r>
      <w:r w:rsidR="00484268" w:rsidRPr="00687E1F">
        <w:rPr>
          <w:rFonts w:ascii="Arial" w:hAnsi="Arial" w:cs="Arial"/>
        </w:rPr>
        <w:t xml:space="preserve"> </w:t>
      </w:r>
      <w:r w:rsidRPr="00687E1F">
        <w:rPr>
          <w:rFonts w:ascii="Arial" w:hAnsi="Arial" w:cs="Arial"/>
        </w:rPr>
        <w:t>comprovante</w:t>
      </w:r>
      <w:r w:rsidR="00484268" w:rsidRPr="00687E1F">
        <w:rPr>
          <w:rFonts w:ascii="Arial" w:hAnsi="Arial" w:cs="Arial"/>
        </w:rPr>
        <w:t xml:space="preserve"> </w:t>
      </w:r>
      <w:r w:rsidRPr="00687E1F">
        <w:rPr>
          <w:rFonts w:ascii="Arial" w:hAnsi="Arial" w:cs="Arial"/>
        </w:rPr>
        <w:t>para</w:t>
      </w:r>
      <w:r w:rsidR="00484268" w:rsidRPr="00687E1F">
        <w:rPr>
          <w:rFonts w:ascii="Arial" w:hAnsi="Arial" w:cs="Arial"/>
        </w:rPr>
        <w:t xml:space="preserve"> </w:t>
      </w:r>
      <w:r w:rsidRPr="00687E1F">
        <w:rPr>
          <w:rFonts w:ascii="Arial" w:hAnsi="Arial" w:cs="Arial"/>
        </w:rPr>
        <w:t>o</w:t>
      </w:r>
      <w:r w:rsidR="00484268" w:rsidRPr="00687E1F">
        <w:rPr>
          <w:rFonts w:ascii="Arial" w:hAnsi="Arial" w:cs="Arial"/>
        </w:rPr>
        <w:t xml:space="preserve"> </w:t>
      </w:r>
      <w:r w:rsidRPr="00687E1F">
        <w:rPr>
          <w:rFonts w:ascii="Arial" w:hAnsi="Arial" w:cs="Arial"/>
        </w:rPr>
        <w:t>e-mail</w:t>
      </w:r>
      <w:r w:rsidR="00484268" w:rsidRPr="00687E1F">
        <w:rPr>
          <w:rFonts w:ascii="Arial" w:hAnsi="Arial" w:cs="Arial"/>
        </w:rPr>
        <w:t xml:space="preserve"> </w:t>
      </w:r>
      <w:hyperlink r:id="rId16">
        <w:r w:rsidRPr="00687E1F">
          <w:rPr>
            <w:rFonts w:ascii="Arial" w:hAnsi="Arial" w:cs="Arial"/>
            <w:u w:val="single" w:color="0000FF"/>
          </w:rPr>
          <w:t>financeiro@bnc.org.br</w:t>
        </w:r>
        <w:r w:rsidRPr="00687E1F">
          <w:rPr>
            <w:rFonts w:ascii="Arial" w:hAnsi="Arial" w:cs="Arial"/>
          </w:rPr>
          <w:t>.</w:t>
        </w:r>
      </w:hyperlink>
      <w:r w:rsidR="00484268" w:rsidRPr="00687E1F">
        <w:rPr>
          <w:rFonts w:ascii="Arial" w:hAnsi="Arial" w:cs="Arial"/>
        </w:rPr>
        <w:t xml:space="preserve"> </w:t>
      </w:r>
      <w:r w:rsidRPr="00687E1F">
        <w:rPr>
          <w:rFonts w:ascii="Arial" w:hAnsi="Arial" w:cs="Arial"/>
        </w:rPr>
        <w:t>A liberação irá</w:t>
      </w:r>
      <w:r w:rsidR="00484268" w:rsidRPr="00687E1F">
        <w:rPr>
          <w:rFonts w:ascii="Arial" w:hAnsi="Arial" w:cs="Arial"/>
        </w:rPr>
        <w:t xml:space="preserve"> </w:t>
      </w:r>
      <w:r w:rsidRPr="00687E1F">
        <w:rPr>
          <w:rFonts w:ascii="Arial" w:hAnsi="Arial" w:cs="Arial"/>
        </w:rPr>
        <w:t>ocorrer</w:t>
      </w:r>
      <w:r w:rsidR="00484268" w:rsidRPr="00687E1F">
        <w:rPr>
          <w:rFonts w:ascii="Arial" w:hAnsi="Arial" w:cs="Arial"/>
        </w:rPr>
        <w:t xml:space="preserve"> </w:t>
      </w:r>
      <w:r w:rsidRPr="00687E1F">
        <w:rPr>
          <w:rFonts w:ascii="Arial" w:hAnsi="Arial" w:cs="Arial"/>
        </w:rPr>
        <w:t>em</w:t>
      </w:r>
      <w:r w:rsidR="00484268" w:rsidRPr="00687E1F">
        <w:rPr>
          <w:rFonts w:ascii="Arial" w:hAnsi="Arial" w:cs="Arial"/>
        </w:rPr>
        <w:t xml:space="preserve"> </w:t>
      </w:r>
      <w:r w:rsidRPr="00687E1F">
        <w:rPr>
          <w:rFonts w:ascii="Arial" w:hAnsi="Arial" w:cs="Arial"/>
        </w:rPr>
        <w:t>até</w:t>
      </w:r>
      <w:r w:rsidR="00484268" w:rsidRPr="00687E1F">
        <w:rPr>
          <w:rFonts w:ascii="Arial" w:hAnsi="Arial" w:cs="Arial"/>
        </w:rPr>
        <w:t xml:space="preserve"> </w:t>
      </w:r>
      <w:r w:rsidRPr="00687E1F">
        <w:rPr>
          <w:rFonts w:ascii="Arial" w:hAnsi="Arial" w:cs="Arial"/>
        </w:rPr>
        <w:t>24</w:t>
      </w:r>
      <w:r w:rsidR="00484268" w:rsidRPr="00687E1F">
        <w:rPr>
          <w:rFonts w:ascii="Arial" w:hAnsi="Arial" w:cs="Arial"/>
        </w:rPr>
        <w:t xml:space="preserve"> </w:t>
      </w:r>
      <w:r w:rsidRPr="00687E1F">
        <w:rPr>
          <w:rFonts w:ascii="Arial" w:hAnsi="Arial" w:cs="Arial"/>
        </w:rPr>
        <w:t>horas.</w:t>
      </w:r>
    </w:p>
    <w:p w14:paraId="7B822A1C" w14:textId="77777777" w:rsidR="00FD6D1C" w:rsidRPr="00687E1F" w:rsidRDefault="00FD6D1C" w:rsidP="00425D09">
      <w:pPr>
        <w:pStyle w:val="Corpodetexto"/>
        <w:spacing w:line="360" w:lineRule="auto"/>
        <w:jc w:val="both"/>
        <w:rPr>
          <w:rFonts w:ascii="Arial" w:hAnsi="Arial" w:cs="Arial"/>
        </w:rPr>
      </w:pPr>
    </w:p>
    <w:p w14:paraId="4B966996" w14:textId="4DC6B451" w:rsidR="00FD6D1C" w:rsidRPr="00687E1F" w:rsidRDefault="00FD6D1C" w:rsidP="00425D09">
      <w:pPr>
        <w:pStyle w:val="Corpodetexto"/>
        <w:spacing w:line="360" w:lineRule="auto"/>
        <w:ind w:left="220" w:right="325"/>
        <w:jc w:val="both"/>
        <w:rPr>
          <w:rFonts w:ascii="Arial" w:hAnsi="Arial" w:cs="Arial"/>
        </w:rPr>
      </w:pPr>
      <w:r w:rsidRPr="00687E1F">
        <w:rPr>
          <w:rFonts w:ascii="Arial" w:hAnsi="Arial" w:cs="Arial"/>
        </w:rPr>
        <w:t>Para que a liberação ocorra também será necessário a documentação estar anexada ao sistema, com</w:t>
      </w:r>
      <w:r w:rsidR="00484268" w:rsidRPr="00687E1F">
        <w:rPr>
          <w:rFonts w:ascii="Arial" w:hAnsi="Arial" w:cs="Arial"/>
        </w:rPr>
        <w:t xml:space="preserve"> </w:t>
      </w:r>
      <w:r w:rsidRPr="00687E1F">
        <w:rPr>
          <w:rFonts w:ascii="Arial" w:hAnsi="Arial" w:cs="Arial"/>
        </w:rPr>
        <w:t>reconhecimento de firma e procurações (se for o caso</w:t>
      </w:r>
      <w:r w:rsidR="00D92E62" w:rsidRPr="00687E1F">
        <w:rPr>
          <w:rFonts w:ascii="Arial" w:hAnsi="Arial" w:cs="Arial"/>
        </w:rPr>
        <w:t>). E</w:t>
      </w:r>
      <w:r w:rsidRPr="00687E1F">
        <w:rPr>
          <w:rFonts w:ascii="Arial" w:hAnsi="Arial" w:cs="Arial"/>
        </w:rPr>
        <w:t xml:space="preserve"> o envio dos originais no prazo de 10 dias a contar</w:t>
      </w:r>
      <w:r w:rsidR="00484268" w:rsidRPr="00687E1F">
        <w:rPr>
          <w:rFonts w:ascii="Arial" w:hAnsi="Arial" w:cs="Arial"/>
        </w:rPr>
        <w:t xml:space="preserve"> </w:t>
      </w:r>
      <w:r w:rsidRPr="00687E1F">
        <w:rPr>
          <w:rFonts w:ascii="Arial" w:hAnsi="Arial" w:cs="Arial"/>
        </w:rPr>
        <w:t>da</w:t>
      </w:r>
      <w:r w:rsidR="00484268" w:rsidRPr="00687E1F">
        <w:rPr>
          <w:rFonts w:ascii="Arial" w:hAnsi="Arial" w:cs="Arial"/>
        </w:rPr>
        <w:t xml:space="preserve"> </w:t>
      </w:r>
      <w:r w:rsidRPr="00687E1F">
        <w:rPr>
          <w:rFonts w:ascii="Arial" w:hAnsi="Arial" w:cs="Arial"/>
        </w:rPr>
        <w:t>data</w:t>
      </w:r>
      <w:r w:rsidR="00484268" w:rsidRPr="00687E1F">
        <w:rPr>
          <w:rFonts w:ascii="Arial" w:hAnsi="Arial" w:cs="Arial"/>
        </w:rPr>
        <w:t xml:space="preserve"> </w:t>
      </w:r>
      <w:r w:rsidRPr="00687E1F">
        <w:rPr>
          <w:rFonts w:ascii="Arial" w:hAnsi="Arial" w:cs="Arial"/>
        </w:rPr>
        <w:t>da</w:t>
      </w:r>
      <w:r w:rsidR="00484268" w:rsidRPr="00687E1F">
        <w:rPr>
          <w:rFonts w:ascii="Arial" w:hAnsi="Arial" w:cs="Arial"/>
        </w:rPr>
        <w:t xml:space="preserve"> </w:t>
      </w:r>
      <w:r w:rsidRPr="00687E1F">
        <w:rPr>
          <w:rFonts w:ascii="Arial" w:hAnsi="Arial" w:cs="Arial"/>
        </w:rPr>
        <w:t>assinatura.</w:t>
      </w:r>
    </w:p>
    <w:p w14:paraId="645D6B3E" w14:textId="77777777" w:rsidR="00FD6D1C" w:rsidRPr="00687E1F" w:rsidRDefault="00FD6D1C" w:rsidP="00425D09">
      <w:pPr>
        <w:pStyle w:val="Corpodetexto"/>
        <w:spacing w:line="360" w:lineRule="auto"/>
        <w:jc w:val="both"/>
        <w:rPr>
          <w:rFonts w:ascii="Arial" w:hAnsi="Arial" w:cs="Arial"/>
        </w:rPr>
      </w:pPr>
    </w:p>
    <w:p w14:paraId="6EE81BDD" w14:textId="77777777" w:rsidR="00FD6D1C" w:rsidRPr="00687E1F" w:rsidRDefault="00FD6D1C" w:rsidP="00425D09">
      <w:pPr>
        <w:pStyle w:val="Corpodetexto"/>
        <w:spacing w:line="360" w:lineRule="auto"/>
        <w:ind w:left="220"/>
        <w:jc w:val="both"/>
        <w:rPr>
          <w:rFonts w:ascii="Arial" w:hAnsi="Arial" w:cs="Arial"/>
        </w:rPr>
      </w:pPr>
      <w:r w:rsidRPr="00687E1F">
        <w:rPr>
          <w:rFonts w:ascii="Arial" w:hAnsi="Arial" w:cs="Arial"/>
        </w:rPr>
        <w:t>Nenhum</w:t>
      </w:r>
      <w:r w:rsidR="00484268" w:rsidRPr="00687E1F">
        <w:rPr>
          <w:rFonts w:ascii="Arial" w:hAnsi="Arial" w:cs="Arial"/>
        </w:rPr>
        <w:t xml:space="preserve"> </w:t>
      </w:r>
      <w:r w:rsidRPr="00687E1F">
        <w:rPr>
          <w:rFonts w:ascii="Arial" w:hAnsi="Arial" w:cs="Arial"/>
        </w:rPr>
        <w:t>documento</w:t>
      </w:r>
      <w:r w:rsidR="00484268" w:rsidRPr="00687E1F">
        <w:rPr>
          <w:rFonts w:ascii="Arial" w:hAnsi="Arial" w:cs="Arial"/>
        </w:rPr>
        <w:t xml:space="preserve"> </w:t>
      </w:r>
      <w:r w:rsidRPr="00687E1F">
        <w:rPr>
          <w:rFonts w:ascii="Arial" w:hAnsi="Arial" w:cs="Arial"/>
        </w:rPr>
        <w:t>vencido</w:t>
      </w:r>
      <w:r w:rsidR="00484268" w:rsidRPr="00687E1F">
        <w:rPr>
          <w:rFonts w:ascii="Arial" w:hAnsi="Arial" w:cs="Arial"/>
        </w:rPr>
        <w:t xml:space="preserve"> </w:t>
      </w:r>
      <w:r w:rsidRPr="00687E1F">
        <w:rPr>
          <w:rFonts w:ascii="Arial" w:hAnsi="Arial" w:cs="Arial"/>
        </w:rPr>
        <w:t>ou</w:t>
      </w:r>
      <w:r w:rsidR="00484268" w:rsidRPr="00687E1F">
        <w:rPr>
          <w:rFonts w:ascii="Arial" w:hAnsi="Arial" w:cs="Arial"/>
        </w:rPr>
        <w:t xml:space="preserve"> </w:t>
      </w:r>
      <w:r w:rsidRPr="00687E1F">
        <w:rPr>
          <w:rFonts w:ascii="Arial" w:hAnsi="Arial" w:cs="Arial"/>
        </w:rPr>
        <w:t>com</w:t>
      </w:r>
      <w:r w:rsidR="00484268" w:rsidRPr="00687E1F">
        <w:rPr>
          <w:rFonts w:ascii="Arial" w:hAnsi="Arial" w:cs="Arial"/>
        </w:rPr>
        <w:t xml:space="preserve"> </w:t>
      </w:r>
      <w:r w:rsidRPr="00687E1F">
        <w:rPr>
          <w:rFonts w:ascii="Arial" w:hAnsi="Arial" w:cs="Arial"/>
        </w:rPr>
        <w:t>autenticação</w:t>
      </w:r>
      <w:r w:rsidR="00484268" w:rsidRPr="00687E1F">
        <w:rPr>
          <w:rFonts w:ascii="Arial" w:hAnsi="Arial" w:cs="Arial"/>
        </w:rPr>
        <w:t xml:space="preserve"> </w:t>
      </w:r>
      <w:r w:rsidRPr="00687E1F">
        <w:rPr>
          <w:rFonts w:ascii="Arial" w:hAnsi="Arial" w:cs="Arial"/>
        </w:rPr>
        <w:t>com</w:t>
      </w:r>
      <w:r w:rsidR="00484268" w:rsidRPr="00687E1F">
        <w:rPr>
          <w:rFonts w:ascii="Arial" w:hAnsi="Arial" w:cs="Arial"/>
        </w:rPr>
        <w:t xml:space="preserve"> </w:t>
      </w:r>
      <w:r w:rsidRPr="00687E1F">
        <w:rPr>
          <w:rFonts w:ascii="Arial" w:hAnsi="Arial" w:cs="Arial"/>
        </w:rPr>
        <w:t>data</w:t>
      </w:r>
      <w:r w:rsidR="00484268" w:rsidRPr="00687E1F">
        <w:rPr>
          <w:rFonts w:ascii="Arial" w:hAnsi="Arial" w:cs="Arial"/>
        </w:rPr>
        <w:t xml:space="preserve"> </w:t>
      </w:r>
      <w:r w:rsidRPr="00687E1F">
        <w:rPr>
          <w:rFonts w:ascii="Arial" w:hAnsi="Arial" w:cs="Arial"/>
        </w:rPr>
        <w:t>superior</w:t>
      </w:r>
      <w:r w:rsidR="00484268" w:rsidRPr="00687E1F">
        <w:rPr>
          <w:rFonts w:ascii="Arial" w:hAnsi="Arial" w:cs="Arial"/>
        </w:rPr>
        <w:t xml:space="preserve"> </w:t>
      </w:r>
      <w:r w:rsidRPr="00687E1F">
        <w:rPr>
          <w:rFonts w:ascii="Arial" w:hAnsi="Arial" w:cs="Arial"/>
        </w:rPr>
        <w:t>a</w:t>
      </w:r>
      <w:r w:rsidR="00484268" w:rsidRPr="00687E1F">
        <w:rPr>
          <w:rFonts w:ascii="Arial" w:hAnsi="Arial" w:cs="Arial"/>
        </w:rPr>
        <w:t xml:space="preserve"> </w:t>
      </w:r>
      <w:r w:rsidRPr="00687E1F">
        <w:rPr>
          <w:rFonts w:ascii="Arial" w:hAnsi="Arial" w:cs="Arial"/>
        </w:rPr>
        <w:t>6</w:t>
      </w:r>
      <w:r w:rsidR="00484268" w:rsidRPr="00687E1F">
        <w:rPr>
          <w:rFonts w:ascii="Arial" w:hAnsi="Arial" w:cs="Arial"/>
        </w:rPr>
        <w:t xml:space="preserve"> </w:t>
      </w:r>
      <w:r w:rsidRPr="00687E1F">
        <w:rPr>
          <w:rFonts w:ascii="Arial" w:hAnsi="Arial" w:cs="Arial"/>
        </w:rPr>
        <w:t>(seis)</w:t>
      </w:r>
      <w:r w:rsidR="00484268" w:rsidRPr="00687E1F">
        <w:rPr>
          <w:rFonts w:ascii="Arial" w:hAnsi="Arial" w:cs="Arial"/>
        </w:rPr>
        <w:t xml:space="preserve"> </w:t>
      </w:r>
      <w:r w:rsidRPr="00687E1F">
        <w:rPr>
          <w:rFonts w:ascii="Arial" w:hAnsi="Arial" w:cs="Arial"/>
        </w:rPr>
        <w:t>meses</w:t>
      </w:r>
      <w:r w:rsidR="00484268" w:rsidRPr="00687E1F">
        <w:rPr>
          <w:rFonts w:ascii="Arial" w:hAnsi="Arial" w:cs="Arial"/>
        </w:rPr>
        <w:t xml:space="preserve"> </w:t>
      </w:r>
      <w:r w:rsidRPr="00687E1F">
        <w:rPr>
          <w:rFonts w:ascii="Arial" w:hAnsi="Arial" w:cs="Arial"/>
        </w:rPr>
        <w:t>será</w:t>
      </w:r>
      <w:r w:rsidR="00484268" w:rsidRPr="00687E1F">
        <w:rPr>
          <w:rFonts w:ascii="Arial" w:hAnsi="Arial" w:cs="Arial"/>
        </w:rPr>
        <w:t xml:space="preserve"> </w:t>
      </w:r>
      <w:r w:rsidRPr="00687E1F">
        <w:rPr>
          <w:rFonts w:ascii="Arial" w:hAnsi="Arial" w:cs="Arial"/>
        </w:rPr>
        <w:t>aceita.</w:t>
      </w:r>
    </w:p>
    <w:p w14:paraId="5981CE2B" w14:textId="77777777" w:rsidR="00FD6D1C" w:rsidRPr="00687E1F" w:rsidRDefault="00FD6D1C" w:rsidP="00425D09">
      <w:pPr>
        <w:pStyle w:val="Corpodetexto"/>
        <w:spacing w:line="360" w:lineRule="auto"/>
        <w:jc w:val="both"/>
        <w:rPr>
          <w:rFonts w:ascii="Arial" w:hAnsi="Arial" w:cs="Arial"/>
        </w:rPr>
      </w:pPr>
    </w:p>
    <w:p w14:paraId="63CF1C37" w14:textId="77777777" w:rsidR="00FD6D1C" w:rsidRPr="00687E1F" w:rsidRDefault="00FD6D1C" w:rsidP="00425D09">
      <w:pPr>
        <w:pStyle w:val="Corpodetexto"/>
        <w:spacing w:line="360" w:lineRule="auto"/>
        <w:jc w:val="both"/>
        <w:rPr>
          <w:rFonts w:ascii="Arial" w:hAnsi="Arial" w:cs="Arial"/>
        </w:rPr>
      </w:pPr>
    </w:p>
    <w:p w14:paraId="1B7A4698" w14:textId="77777777" w:rsidR="00FD6D1C" w:rsidRPr="00687E1F" w:rsidRDefault="00FD6D1C" w:rsidP="00425D09">
      <w:pPr>
        <w:pStyle w:val="Corpodetexto"/>
        <w:spacing w:line="360" w:lineRule="auto"/>
        <w:jc w:val="both"/>
        <w:rPr>
          <w:rFonts w:ascii="Arial" w:hAnsi="Arial" w:cs="Arial"/>
        </w:rPr>
      </w:pPr>
    </w:p>
    <w:p w14:paraId="3CF2FC2D" w14:textId="431F2BE6" w:rsidR="00FD6D1C" w:rsidRPr="00687E1F" w:rsidRDefault="00FD6D1C" w:rsidP="00425D09">
      <w:pPr>
        <w:pStyle w:val="Corpodetexto"/>
        <w:tabs>
          <w:tab w:val="left" w:pos="4418"/>
          <w:tab w:val="left" w:pos="5251"/>
          <w:tab w:val="left" w:pos="7077"/>
        </w:tabs>
        <w:spacing w:line="360" w:lineRule="auto"/>
        <w:ind w:left="220"/>
        <w:jc w:val="both"/>
        <w:rPr>
          <w:rFonts w:ascii="Arial" w:hAnsi="Arial" w:cs="Arial"/>
        </w:rPr>
      </w:pPr>
      <w:r w:rsidRPr="00687E1F">
        <w:rPr>
          <w:rFonts w:ascii="Arial" w:hAnsi="Arial" w:cs="Arial"/>
        </w:rPr>
        <w:t>Local</w:t>
      </w:r>
      <w:r w:rsidR="00484268" w:rsidRPr="00687E1F">
        <w:rPr>
          <w:rFonts w:ascii="Arial" w:hAnsi="Arial" w:cs="Arial"/>
        </w:rPr>
        <w:t xml:space="preserve"> </w:t>
      </w:r>
      <w:r w:rsidRPr="00687E1F">
        <w:rPr>
          <w:rFonts w:ascii="Arial" w:hAnsi="Arial" w:cs="Arial"/>
        </w:rPr>
        <w:t>e</w:t>
      </w:r>
      <w:r w:rsidR="00484268" w:rsidRPr="00687E1F">
        <w:rPr>
          <w:rFonts w:ascii="Arial" w:hAnsi="Arial" w:cs="Arial"/>
        </w:rPr>
        <w:t xml:space="preserve"> </w:t>
      </w:r>
      <w:r w:rsidRPr="00687E1F">
        <w:rPr>
          <w:rFonts w:ascii="Arial" w:hAnsi="Arial" w:cs="Arial"/>
        </w:rPr>
        <w:t>data:</w:t>
      </w:r>
      <w:r w:rsidRPr="00687E1F">
        <w:rPr>
          <w:rFonts w:ascii="Arial" w:hAnsi="Arial" w:cs="Arial"/>
          <w:u w:val="single"/>
        </w:rPr>
        <w:tab/>
        <w:t>/</w:t>
      </w:r>
      <w:r w:rsidRPr="00687E1F">
        <w:rPr>
          <w:rFonts w:ascii="Arial" w:hAnsi="Arial" w:cs="Arial"/>
          <w:u w:val="single"/>
        </w:rPr>
        <w:tab/>
      </w:r>
      <w:r w:rsidRPr="00687E1F">
        <w:rPr>
          <w:rFonts w:ascii="Arial" w:hAnsi="Arial" w:cs="Arial"/>
        </w:rPr>
        <w:t>de</w:t>
      </w:r>
      <w:r w:rsidRPr="00687E1F">
        <w:rPr>
          <w:rFonts w:ascii="Arial" w:hAnsi="Arial" w:cs="Arial"/>
          <w:u w:val="single"/>
        </w:rPr>
        <w:tab/>
      </w:r>
      <w:r w:rsidR="00AE6B9A">
        <w:rPr>
          <w:rFonts w:ascii="Arial" w:hAnsi="Arial" w:cs="Arial"/>
        </w:rPr>
        <w:t>2025</w:t>
      </w:r>
      <w:r w:rsidRPr="00687E1F">
        <w:rPr>
          <w:rFonts w:ascii="Arial" w:hAnsi="Arial" w:cs="Arial"/>
        </w:rPr>
        <w:t>.</w:t>
      </w:r>
    </w:p>
    <w:p w14:paraId="50C124B6" w14:textId="77777777" w:rsidR="00FD6D1C" w:rsidRPr="00687E1F" w:rsidRDefault="00FD6D1C" w:rsidP="00425D09">
      <w:pPr>
        <w:pStyle w:val="Corpodetexto"/>
        <w:spacing w:line="360" w:lineRule="auto"/>
        <w:jc w:val="both"/>
        <w:rPr>
          <w:rFonts w:ascii="Arial" w:hAnsi="Arial" w:cs="Arial"/>
        </w:rPr>
      </w:pPr>
    </w:p>
    <w:p w14:paraId="0FF80D79" w14:textId="77777777" w:rsidR="00FD6D1C" w:rsidRPr="00687E1F" w:rsidRDefault="00FD6D1C" w:rsidP="00425D09">
      <w:pPr>
        <w:pStyle w:val="Corpodetexto"/>
        <w:spacing w:line="360" w:lineRule="auto"/>
        <w:jc w:val="both"/>
        <w:rPr>
          <w:rFonts w:ascii="Arial" w:hAnsi="Arial" w:cs="Arial"/>
        </w:rPr>
      </w:pPr>
    </w:p>
    <w:p w14:paraId="3A2989F0" w14:textId="405920D3" w:rsidR="00FD6D1C" w:rsidRPr="00687E1F" w:rsidRDefault="00EF25BA" w:rsidP="00425D09">
      <w:pPr>
        <w:pStyle w:val="Corpodetexto"/>
        <w:spacing w:line="360" w:lineRule="auto"/>
        <w:jc w:val="both"/>
        <w:rPr>
          <w:rFonts w:ascii="Arial" w:hAnsi="Arial" w:cs="Arial"/>
        </w:rPr>
      </w:pPr>
      <w:r w:rsidRPr="00687E1F">
        <w:rPr>
          <w:rFonts w:ascii="Arial" w:hAnsi="Arial" w:cs="Arial"/>
          <w:noProof/>
          <w:lang w:val="pt-BR" w:eastAsia="pt-BR"/>
        </w:rPr>
        <mc:AlternateContent>
          <mc:Choice Requires="wps">
            <w:drawing>
              <wp:anchor distT="0" distB="0" distL="0" distR="0" simplePos="0" relativeHeight="251672064" behindDoc="1" locked="0" layoutInCell="1" allowOverlap="1" wp14:anchorId="78514D7E" wp14:editId="700D112F">
                <wp:simplePos x="0" y="0"/>
                <wp:positionH relativeFrom="page">
                  <wp:posOffset>685800</wp:posOffset>
                </wp:positionH>
                <wp:positionV relativeFrom="paragraph">
                  <wp:posOffset>160020</wp:posOffset>
                </wp:positionV>
                <wp:extent cx="5650865" cy="1270"/>
                <wp:effectExtent l="9525" t="7620" r="6985" b="10160"/>
                <wp:wrapTopAndBottom/>
                <wp:docPr id="2"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50865" cy="1270"/>
                        </a:xfrm>
                        <a:custGeom>
                          <a:avLst/>
                          <a:gdLst>
                            <a:gd name="T0" fmla="+- 0 1080 1080"/>
                            <a:gd name="T1" fmla="*/ T0 w 8899"/>
                            <a:gd name="T2" fmla="+- 0 6746 1080"/>
                            <a:gd name="T3" fmla="*/ T2 w 8899"/>
                            <a:gd name="T4" fmla="+- 0 6755 1080"/>
                            <a:gd name="T5" fmla="*/ T4 w 8899"/>
                            <a:gd name="T6" fmla="+- 0 9978 1080"/>
                            <a:gd name="T7" fmla="*/ T6 w 8899"/>
                          </a:gdLst>
                          <a:ahLst/>
                          <a:cxnLst>
                            <a:cxn ang="0">
                              <a:pos x="T1" y="0"/>
                            </a:cxn>
                            <a:cxn ang="0">
                              <a:pos x="T3" y="0"/>
                            </a:cxn>
                            <a:cxn ang="0">
                              <a:pos x="T5" y="0"/>
                            </a:cxn>
                            <a:cxn ang="0">
                              <a:pos x="T7" y="0"/>
                            </a:cxn>
                          </a:cxnLst>
                          <a:rect l="0" t="0" r="r" b="b"/>
                          <a:pathLst>
                            <a:path w="8899">
                              <a:moveTo>
                                <a:pt x="0" y="0"/>
                              </a:moveTo>
                              <a:lnTo>
                                <a:pt x="5666" y="0"/>
                              </a:lnTo>
                              <a:moveTo>
                                <a:pt x="5675" y="0"/>
                              </a:moveTo>
                              <a:lnTo>
                                <a:pt x="8898"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16E351" id="AutoShape 13" o:spid="_x0000_s1026" style="position:absolute;margin-left:54pt;margin-top:12.6pt;width:444.95pt;height:.1pt;z-index:-251644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9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" path="m,l5666,t9,l8898,e" filled="f" strokeweight=".22136mm">
                <v:path arrowok="t" o:connecttype="custom" o:connectlocs="0,0;3597910,0;3603625,0;5650230,0" o:connectangles="0,0,0,0"/>
                <w10:wrap type="topAndBottom" anchorx="page"/>
              </v:shape>
            </w:pict>
          </mc:Fallback>
        </mc:AlternateContent>
      </w:r>
    </w:p>
    <w:p w14:paraId="669D91C1" w14:textId="77777777" w:rsidR="00FD6D1C" w:rsidRPr="00687E1F" w:rsidRDefault="00FD6D1C" w:rsidP="00425D09">
      <w:pPr>
        <w:pStyle w:val="Corpodetexto"/>
        <w:spacing w:line="360" w:lineRule="auto"/>
        <w:jc w:val="both"/>
        <w:rPr>
          <w:rFonts w:ascii="Arial" w:hAnsi="Arial" w:cs="Arial"/>
        </w:rPr>
      </w:pPr>
    </w:p>
    <w:p w14:paraId="77D84E13" w14:textId="77777777" w:rsidR="00AC551B" w:rsidRPr="00687E1F" w:rsidRDefault="00FD6D1C" w:rsidP="00425D09">
      <w:pPr>
        <w:spacing w:line="360" w:lineRule="auto"/>
        <w:ind w:left="220"/>
        <w:jc w:val="both"/>
        <w:rPr>
          <w:rFonts w:ascii="Arial" w:hAnsi="Arial" w:cs="Arial"/>
          <w:b/>
          <w:sz w:val="20"/>
          <w:szCs w:val="20"/>
        </w:rPr>
      </w:pPr>
      <w:r w:rsidRPr="00687E1F">
        <w:rPr>
          <w:rFonts w:ascii="Arial" w:hAnsi="Arial" w:cs="Arial"/>
          <w:b/>
          <w:sz w:val="20"/>
          <w:szCs w:val="20"/>
        </w:rPr>
        <w:t>REPRESENTANTE</w:t>
      </w:r>
      <w:r w:rsidR="00484268" w:rsidRPr="00687E1F">
        <w:rPr>
          <w:rFonts w:ascii="Arial" w:hAnsi="Arial" w:cs="Arial"/>
          <w:b/>
          <w:sz w:val="20"/>
          <w:szCs w:val="20"/>
        </w:rPr>
        <w:t xml:space="preserve"> </w:t>
      </w:r>
      <w:r w:rsidRPr="00687E1F">
        <w:rPr>
          <w:rFonts w:ascii="Arial" w:hAnsi="Arial" w:cs="Arial"/>
          <w:b/>
          <w:sz w:val="20"/>
          <w:szCs w:val="20"/>
        </w:rPr>
        <w:t>LEGAL:</w:t>
      </w:r>
      <w:r w:rsidR="00484268" w:rsidRPr="00687E1F">
        <w:rPr>
          <w:rFonts w:ascii="Arial" w:hAnsi="Arial" w:cs="Arial"/>
          <w:b/>
          <w:sz w:val="20"/>
          <w:szCs w:val="20"/>
        </w:rPr>
        <w:t xml:space="preserve"> </w:t>
      </w:r>
      <w:r w:rsidRPr="00687E1F">
        <w:rPr>
          <w:rFonts w:ascii="Arial" w:hAnsi="Arial" w:cs="Arial"/>
          <w:b/>
          <w:sz w:val="20"/>
          <w:szCs w:val="20"/>
        </w:rPr>
        <w:t>(ASSINATURAS</w:t>
      </w:r>
      <w:r w:rsidR="00484268" w:rsidRPr="00687E1F">
        <w:rPr>
          <w:rFonts w:ascii="Arial" w:hAnsi="Arial" w:cs="Arial"/>
          <w:b/>
          <w:sz w:val="20"/>
          <w:szCs w:val="20"/>
        </w:rPr>
        <w:t xml:space="preserve"> </w:t>
      </w:r>
      <w:r w:rsidRPr="00687E1F">
        <w:rPr>
          <w:rFonts w:ascii="Arial" w:hAnsi="Arial" w:cs="Arial"/>
          <w:b/>
          <w:sz w:val="20"/>
          <w:szCs w:val="20"/>
        </w:rPr>
        <w:t>AUTORIZADAS</w:t>
      </w:r>
      <w:r w:rsidR="00484268" w:rsidRPr="00687E1F">
        <w:rPr>
          <w:rFonts w:ascii="Arial" w:hAnsi="Arial" w:cs="Arial"/>
          <w:b/>
          <w:sz w:val="20"/>
          <w:szCs w:val="20"/>
        </w:rPr>
        <w:t xml:space="preserve"> </w:t>
      </w:r>
      <w:r w:rsidRPr="00687E1F">
        <w:rPr>
          <w:rFonts w:ascii="Arial" w:hAnsi="Arial" w:cs="Arial"/>
          <w:b/>
          <w:sz w:val="20"/>
          <w:szCs w:val="20"/>
        </w:rPr>
        <w:t>COM FIRMA</w:t>
      </w:r>
      <w:r w:rsidR="00484268" w:rsidRPr="00687E1F">
        <w:rPr>
          <w:rFonts w:ascii="Arial" w:hAnsi="Arial" w:cs="Arial"/>
          <w:b/>
          <w:sz w:val="20"/>
          <w:szCs w:val="20"/>
        </w:rPr>
        <w:t xml:space="preserve"> </w:t>
      </w:r>
      <w:r w:rsidRPr="00687E1F">
        <w:rPr>
          <w:rFonts w:ascii="Arial" w:hAnsi="Arial" w:cs="Arial"/>
          <w:b/>
          <w:sz w:val="20"/>
          <w:szCs w:val="20"/>
        </w:rPr>
        <w:t>RECONHECIDA</w:t>
      </w:r>
      <w:r w:rsidR="00484268" w:rsidRPr="00687E1F">
        <w:rPr>
          <w:rFonts w:ascii="Arial" w:hAnsi="Arial" w:cs="Arial"/>
          <w:b/>
          <w:sz w:val="20"/>
          <w:szCs w:val="20"/>
        </w:rPr>
        <w:t xml:space="preserve"> </w:t>
      </w:r>
      <w:r w:rsidRPr="00687E1F">
        <w:rPr>
          <w:rFonts w:ascii="Arial" w:hAnsi="Arial" w:cs="Arial"/>
          <w:b/>
          <w:sz w:val="20"/>
          <w:szCs w:val="20"/>
        </w:rPr>
        <w:t>EM</w:t>
      </w:r>
      <w:r w:rsidR="00484268" w:rsidRPr="00687E1F">
        <w:rPr>
          <w:rFonts w:ascii="Arial" w:hAnsi="Arial" w:cs="Arial"/>
          <w:b/>
          <w:sz w:val="20"/>
          <w:szCs w:val="20"/>
        </w:rPr>
        <w:t xml:space="preserve"> </w:t>
      </w:r>
      <w:r w:rsidRPr="00687E1F">
        <w:rPr>
          <w:rFonts w:ascii="Arial" w:hAnsi="Arial" w:cs="Arial"/>
          <w:b/>
          <w:sz w:val="20"/>
          <w:szCs w:val="20"/>
        </w:rPr>
        <w:t>CARTÓRIO</w:t>
      </w:r>
      <w:r w:rsidR="00484268" w:rsidRPr="00687E1F">
        <w:rPr>
          <w:rFonts w:ascii="Arial" w:hAnsi="Arial" w:cs="Arial"/>
          <w:b/>
          <w:sz w:val="20"/>
          <w:szCs w:val="20"/>
        </w:rPr>
        <w:t xml:space="preserve"> </w:t>
      </w:r>
      <w:r w:rsidR="008D3B78" w:rsidRPr="00687E1F">
        <w:rPr>
          <w:rFonts w:ascii="Arial" w:hAnsi="Arial" w:cs="Arial"/>
          <w:b/>
          <w:sz w:val="20"/>
          <w:szCs w:val="20"/>
        </w:rPr>
        <w:t>POR</w:t>
      </w:r>
      <w:r w:rsidR="00484268" w:rsidRPr="00687E1F">
        <w:rPr>
          <w:rFonts w:ascii="Arial" w:hAnsi="Arial" w:cs="Arial"/>
          <w:b/>
          <w:sz w:val="20"/>
          <w:szCs w:val="20"/>
        </w:rPr>
        <w:t xml:space="preserve"> </w:t>
      </w:r>
      <w:r w:rsidR="008D3B78" w:rsidRPr="00687E1F">
        <w:rPr>
          <w:rFonts w:ascii="Arial" w:hAnsi="Arial" w:cs="Arial"/>
          <w:b/>
          <w:sz w:val="20"/>
          <w:szCs w:val="20"/>
        </w:rPr>
        <w:t>VERDADEI</w:t>
      </w:r>
      <w:r w:rsidR="00D57928" w:rsidRPr="00687E1F">
        <w:rPr>
          <w:rFonts w:ascii="Arial" w:hAnsi="Arial" w:cs="Arial"/>
          <w:b/>
          <w:sz w:val="20"/>
          <w:szCs w:val="20"/>
        </w:rPr>
        <w:t>RA)</w:t>
      </w:r>
    </w:p>
    <w:p w14:paraId="78220E50" w14:textId="77777777" w:rsidR="009B58C6" w:rsidRPr="00687E1F" w:rsidRDefault="009B58C6" w:rsidP="00425D09">
      <w:pPr>
        <w:spacing w:line="360" w:lineRule="auto"/>
        <w:ind w:left="220"/>
        <w:jc w:val="both"/>
        <w:rPr>
          <w:rFonts w:ascii="Arial" w:hAnsi="Arial" w:cs="Arial"/>
          <w:b/>
          <w:sz w:val="20"/>
          <w:szCs w:val="20"/>
        </w:rPr>
      </w:pPr>
    </w:p>
    <w:p w14:paraId="4D8BFA9D" w14:textId="0E1A3414" w:rsidR="009B58C6" w:rsidRPr="00687E1F" w:rsidRDefault="009B58C6" w:rsidP="00425D09">
      <w:pPr>
        <w:widowControl/>
        <w:autoSpaceDE/>
        <w:autoSpaceDN/>
        <w:spacing w:after="200" w:line="276" w:lineRule="auto"/>
        <w:rPr>
          <w:rFonts w:ascii="Arial" w:hAnsi="Arial" w:cs="Arial"/>
          <w:b/>
          <w:sz w:val="20"/>
          <w:szCs w:val="20"/>
        </w:rPr>
      </w:pPr>
      <w:r w:rsidRPr="00687E1F">
        <w:rPr>
          <w:rFonts w:ascii="Arial" w:hAnsi="Arial" w:cs="Arial"/>
          <w:b/>
          <w:sz w:val="20"/>
          <w:szCs w:val="20"/>
        </w:rPr>
        <w:br w:type="page"/>
      </w:r>
    </w:p>
    <w:p w14:paraId="2C1954E0" w14:textId="37B2E5AA" w:rsidR="005F4EC4" w:rsidRPr="00687E1F" w:rsidRDefault="009B58C6" w:rsidP="00201CA6">
      <w:pPr>
        <w:spacing w:line="360" w:lineRule="auto"/>
        <w:jc w:val="center"/>
        <w:rPr>
          <w:rFonts w:ascii="Arial" w:hAnsi="Arial" w:cs="Arial"/>
          <w:b/>
          <w:sz w:val="20"/>
          <w:szCs w:val="20"/>
        </w:rPr>
      </w:pPr>
      <w:r w:rsidRPr="00687E1F">
        <w:rPr>
          <w:rFonts w:ascii="Arial" w:hAnsi="Arial" w:cs="Arial"/>
          <w:b/>
          <w:sz w:val="20"/>
          <w:szCs w:val="20"/>
        </w:rPr>
        <w:lastRenderedPageBreak/>
        <w:t xml:space="preserve">PROCESSO Nº </w:t>
      </w:r>
      <w:r w:rsidR="00C21636">
        <w:rPr>
          <w:rFonts w:ascii="Arial" w:hAnsi="Arial" w:cs="Arial"/>
          <w:b/>
          <w:sz w:val="20"/>
          <w:szCs w:val="20"/>
        </w:rPr>
        <w:t>174/2025</w:t>
      </w:r>
      <w:r w:rsidR="00602419" w:rsidRPr="00687E1F">
        <w:rPr>
          <w:rFonts w:ascii="Arial" w:hAnsi="Arial" w:cs="Arial"/>
          <w:b/>
          <w:sz w:val="20"/>
          <w:szCs w:val="20"/>
        </w:rPr>
        <w:t xml:space="preserve"> </w:t>
      </w:r>
    </w:p>
    <w:p w14:paraId="2CF2E55B" w14:textId="705771AD" w:rsidR="009B58C6" w:rsidRPr="00687E1F" w:rsidRDefault="009B58C6" w:rsidP="00201CA6">
      <w:pPr>
        <w:spacing w:line="360" w:lineRule="auto"/>
        <w:jc w:val="center"/>
        <w:rPr>
          <w:rFonts w:ascii="Arial" w:hAnsi="Arial" w:cs="Arial"/>
          <w:b/>
          <w:sz w:val="20"/>
          <w:szCs w:val="20"/>
        </w:rPr>
      </w:pPr>
      <w:r w:rsidRPr="00687E1F">
        <w:rPr>
          <w:rFonts w:ascii="Arial" w:hAnsi="Arial" w:cs="Arial"/>
          <w:b/>
          <w:sz w:val="20"/>
          <w:szCs w:val="20"/>
        </w:rPr>
        <w:t xml:space="preserve">PREGÃO ELETRONICO Nº </w:t>
      </w:r>
      <w:r w:rsidR="00C21636">
        <w:rPr>
          <w:rFonts w:ascii="Arial" w:hAnsi="Arial" w:cs="Arial"/>
          <w:b/>
          <w:sz w:val="20"/>
          <w:szCs w:val="20"/>
        </w:rPr>
        <w:t>017/2025</w:t>
      </w:r>
    </w:p>
    <w:p w14:paraId="1BAE2B9F" w14:textId="77777777" w:rsidR="009B58C6" w:rsidRPr="00687E1F" w:rsidRDefault="009B58C6" w:rsidP="00201CA6">
      <w:pPr>
        <w:pStyle w:val="Corpodetexto21"/>
        <w:tabs>
          <w:tab w:val="left" w:pos="-426"/>
        </w:tabs>
        <w:jc w:val="center"/>
        <w:rPr>
          <w:rFonts w:cs="Arial"/>
          <w:b/>
          <w:sz w:val="20"/>
        </w:rPr>
      </w:pPr>
      <w:r w:rsidRPr="00687E1F">
        <w:rPr>
          <w:rFonts w:cs="Arial"/>
          <w:b/>
          <w:sz w:val="20"/>
        </w:rPr>
        <w:t>MINUTA ATA DE REGISTRO DE PREÇOS</w:t>
      </w:r>
    </w:p>
    <w:p w14:paraId="183C891C" w14:textId="77777777" w:rsidR="0008051C" w:rsidRPr="00687E1F" w:rsidRDefault="0008051C" w:rsidP="0008051C">
      <w:pPr>
        <w:pStyle w:val="Normal4"/>
        <w:tabs>
          <w:tab w:val="left" w:pos="2184"/>
        </w:tabs>
        <w:spacing w:line="360" w:lineRule="auto"/>
        <w:jc w:val="center"/>
        <w:rPr>
          <w:rFonts w:ascii="Arial" w:eastAsia="Arial" w:hAnsi="Arial" w:cs="Arial"/>
          <w:b/>
          <w:color w:val="000000"/>
        </w:rPr>
      </w:pPr>
      <w:r w:rsidRPr="00687E1F">
        <w:rPr>
          <w:rFonts w:ascii="Arial" w:eastAsia="Arial" w:hAnsi="Arial" w:cs="Arial"/>
          <w:b/>
          <w:color w:val="000000"/>
        </w:rPr>
        <w:t xml:space="preserve">ANEXO VI </w:t>
      </w:r>
    </w:p>
    <w:p w14:paraId="03CC262B" w14:textId="77777777" w:rsidR="009B58C6" w:rsidRPr="00687E1F" w:rsidRDefault="009B58C6" w:rsidP="00201CA6">
      <w:pPr>
        <w:pStyle w:val="Corpodetexto21"/>
        <w:tabs>
          <w:tab w:val="left" w:pos="-426"/>
        </w:tabs>
        <w:rPr>
          <w:rFonts w:cs="Arial"/>
          <w:b/>
          <w:sz w:val="20"/>
        </w:rPr>
      </w:pPr>
    </w:p>
    <w:p w14:paraId="49E0E3F6" w14:textId="77777777" w:rsidR="009B58C6" w:rsidRPr="00687E1F" w:rsidRDefault="009B58C6" w:rsidP="00201CA6">
      <w:pPr>
        <w:pStyle w:val="Corpodetexto21"/>
        <w:tabs>
          <w:tab w:val="left" w:pos="-426"/>
        </w:tabs>
        <w:rPr>
          <w:rFonts w:cs="Arial"/>
          <w:b/>
          <w:sz w:val="20"/>
        </w:rPr>
      </w:pPr>
    </w:p>
    <w:p w14:paraId="539631E0" w14:textId="4DFA13CF" w:rsidR="009B58C6" w:rsidRPr="00687E1F" w:rsidRDefault="009B58C6" w:rsidP="00201CA6">
      <w:pPr>
        <w:tabs>
          <w:tab w:val="left" w:pos="-426"/>
        </w:tabs>
        <w:jc w:val="both"/>
        <w:rPr>
          <w:rFonts w:ascii="Arial" w:hAnsi="Arial" w:cs="Arial"/>
          <w:b/>
          <w:sz w:val="20"/>
          <w:szCs w:val="20"/>
        </w:rPr>
      </w:pPr>
      <w:r w:rsidRPr="00687E1F">
        <w:rPr>
          <w:rFonts w:ascii="Arial" w:hAnsi="Arial" w:cs="Arial"/>
          <w:b/>
          <w:sz w:val="20"/>
          <w:szCs w:val="20"/>
        </w:rPr>
        <w:t>PROCESSO LICITATÓRIO Nº.         /</w:t>
      </w:r>
      <w:r w:rsidR="00AE6B9A">
        <w:rPr>
          <w:rFonts w:ascii="Arial" w:hAnsi="Arial" w:cs="Arial"/>
          <w:b/>
          <w:sz w:val="20"/>
          <w:szCs w:val="20"/>
        </w:rPr>
        <w:t>2025</w:t>
      </w:r>
    </w:p>
    <w:p w14:paraId="44045297" w14:textId="04D6EF88" w:rsidR="009B58C6" w:rsidRPr="00687E1F" w:rsidRDefault="009B58C6" w:rsidP="00201CA6">
      <w:pPr>
        <w:tabs>
          <w:tab w:val="left" w:pos="-426"/>
        </w:tabs>
        <w:jc w:val="both"/>
        <w:rPr>
          <w:rFonts w:ascii="Arial" w:hAnsi="Arial" w:cs="Arial"/>
          <w:b/>
          <w:sz w:val="20"/>
          <w:szCs w:val="20"/>
        </w:rPr>
      </w:pPr>
      <w:r w:rsidRPr="00687E1F">
        <w:rPr>
          <w:rFonts w:ascii="Arial" w:hAnsi="Arial" w:cs="Arial"/>
          <w:b/>
          <w:sz w:val="20"/>
          <w:szCs w:val="20"/>
        </w:rPr>
        <w:t>PREGÃO ELETRÔNICO Nº.        /</w:t>
      </w:r>
      <w:r w:rsidR="00AE6B9A">
        <w:rPr>
          <w:rFonts w:ascii="Arial" w:hAnsi="Arial" w:cs="Arial"/>
          <w:b/>
          <w:sz w:val="20"/>
          <w:szCs w:val="20"/>
        </w:rPr>
        <w:t>2025</w:t>
      </w:r>
    </w:p>
    <w:p w14:paraId="74E13A20" w14:textId="77777777" w:rsidR="009B58C6" w:rsidRPr="00687E1F" w:rsidRDefault="009B58C6" w:rsidP="00201CA6">
      <w:pPr>
        <w:tabs>
          <w:tab w:val="left" w:pos="-426"/>
        </w:tabs>
        <w:jc w:val="both"/>
        <w:rPr>
          <w:rFonts w:ascii="Arial" w:hAnsi="Arial" w:cs="Arial"/>
          <w:b/>
          <w:sz w:val="20"/>
          <w:szCs w:val="20"/>
        </w:rPr>
      </w:pPr>
      <w:r w:rsidRPr="00687E1F">
        <w:rPr>
          <w:rFonts w:ascii="Arial" w:hAnsi="Arial" w:cs="Arial"/>
          <w:b/>
          <w:sz w:val="20"/>
          <w:szCs w:val="20"/>
        </w:rPr>
        <w:t>VALIDADE: 12 (DOZE) MESES</w:t>
      </w:r>
    </w:p>
    <w:p w14:paraId="7F7FE491" w14:textId="77777777" w:rsidR="009B58C6" w:rsidRPr="00687E1F" w:rsidRDefault="009B58C6" w:rsidP="00201CA6">
      <w:pPr>
        <w:tabs>
          <w:tab w:val="left" w:pos="-426"/>
        </w:tabs>
        <w:jc w:val="both"/>
        <w:rPr>
          <w:rFonts w:ascii="Arial" w:hAnsi="Arial" w:cs="Arial"/>
          <w:b/>
          <w:sz w:val="20"/>
          <w:szCs w:val="20"/>
        </w:rPr>
      </w:pPr>
    </w:p>
    <w:p w14:paraId="6870941F" w14:textId="71F9D34A" w:rsidR="009B58C6" w:rsidRPr="00687E1F" w:rsidRDefault="009B58C6" w:rsidP="00201CA6">
      <w:pPr>
        <w:tabs>
          <w:tab w:val="left" w:pos="-426"/>
        </w:tabs>
        <w:jc w:val="both"/>
        <w:rPr>
          <w:rFonts w:ascii="Arial" w:hAnsi="Arial" w:cs="Arial"/>
          <w:sz w:val="20"/>
          <w:szCs w:val="20"/>
        </w:rPr>
      </w:pPr>
      <w:r w:rsidRPr="00687E1F">
        <w:rPr>
          <w:rFonts w:ascii="Arial" w:hAnsi="Arial" w:cs="Arial"/>
          <w:sz w:val="20"/>
          <w:szCs w:val="20"/>
        </w:rPr>
        <w:t xml:space="preserve">O </w:t>
      </w:r>
      <w:r w:rsidRPr="00687E1F">
        <w:rPr>
          <w:rFonts w:ascii="Arial" w:hAnsi="Arial" w:cs="Arial"/>
          <w:b/>
          <w:sz w:val="20"/>
          <w:szCs w:val="20"/>
        </w:rPr>
        <w:t>MUNICÍPIO</w:t>
      </w:r>
      <w:r w:rsidRPr="00687E1F">
        <w:rPr>
          <w:rFonts w:ascii="Arial" w:hAnsi="Arial" w:cs="Arial"/>
          <w:b/>
          <w:spacing w:val="1"/>
          <w:sz w:val="20"/>
          <w:szCs w:val="20"/>
        </w:rPr>
        <w:t xml:space="preserve"> </w:t>
      </w:r>
      <w:r w:rsidRPr="00687E1F">
        <w:rPr>
          <w:rFonts w:ascii="Arial" w:hAnsi="Arial" w:cs="Arial"/>
          <w:b/>
          <w:sz w:val="20"/>
          <w:szCs w:val="20"/>
        </w:rPr>
        <w:t>DE</w:t>
      </w:r>
      <w:r w:rsidRPr="00687E1F">
        <w:rPr>
          <w:rFonts w:ascii="Arial" w:hAnsi="Arial" w:cs="Arial"/>
          <w:b/>
          <w:spacing w:val="1"/>
          <w:sz w:val="20"/>
          <w:szCs w:val="20"/>
        </w:rPr>
        <w:t xml:space="preserve"> </w:t>
      </w:r>
      <w:r w:rsidRPr="00687E1F">
        <w:rPr>
          <w:rFonts w:ascii="Arial" w:hAnsi="Arial" w:cs="Arial"/>
          <w:b/>
          <w:sz w:val="20"/>
          <w:szCs w:val="20"/>
        </w:rPr>
        <w:t>ITAPISSUMA</w:t>
      </w:r>
      <w:r w:rsidRPr="00687E1F">
        <w:rPr>
          <w:rFonts w:ascii="Arial" w:hAnsi="Arial" w:cs="Arial"/>
          <w:sz w:val="20"/>
          <w:szCs w:val="20"/>
        </w:rPr>
        <w:t>,</w:t>
      </w:r>
      <w:r w:rsidRPr="00687E1F">
        <w:rPr>
          <w:rFonts w:ascii="Arial" w:hAnsi="Arial" w:cs="Arial"/>
          <w:spacing w:val="1"/>
          <w:sz w:val="20"/>
          <w:szCs w:val="20"/>
        </w:rPr>
        <w:t xml:space="preserve"> </w:t>
      </w:r>
      <w:r w:rsidRPr="00687E1F">
        <w:rPr>
          <w:rFonts w:ascii="Arial" w:hAnsi="Arial" w:cs="Arial"/>
          <w:sz w:val="20"/>
          <w:szCs w:val="20"/>
        </w:rPr>
        <w:t>Pessoa Jurídica</w:t>
      </w:r>
      <w:r w:rsidRPr="00687E1F">
        <w:rPr>
          <w:rFonts w:ascii="Arial" w:hAnsi="Arial" w:cs="Arial"/>
          <w:spacing w:val="1"/>
          <w:sz w:val="20"/>
          <w:szCs w:val="20"/>
        </w:rPr>
        <w:t xml:space="preserve"> </w:t>
      </w:r>
      <w:r w:rsidRPr="00687E1F">
        <w:rPr>
          <w:rFonts w:ascii="Arial" w:hAnsi="Arial" w:cs="Arial"/>
          <w:sz w:val="20"/>
          <w:szCs w:val="20"/>
        </w:rPr>
        <w:t>de direito público interno,</w:t>
      </w:r>
      <w:r w:rsidRPr="00687E1F">
        <w:rPr>
          <w:rFonts w:ascii="Arial" w:hAnsi="Arial" w:cs="Arial"/>
          <w:spacing w:val="1"/>
          <w:sz w:val="20"/>
          <w:szCs w:val="20"/>
        </w:rPr>
        <w:t xml:space="preserve"> </w:t>
      </w:r>
      <w:r w:rsidRPr="00687E1F">
        <w:rPr>
          <w:rFonts w:ascii="Arial" w:hAnsi="Arial" w:cs="Arial"/>
          <w:sz w:val="20"/>
          <w:szCs w:val="20"/>
        </w:rPr>
        <w:t>com</w:t>
      </w:r>
      <w:r w:rsidRPr="00687E1F">
        <w:rPr>
          <w:rFonts w:ascii="Arial" w:hAnsi="Arial" w:cs="Arial"/>
          <w:spacing w:val="1"/>
          <w:sz w:val="20"/>
          <w:szCs w:val="20"/>
        </w:rPr>
        <w:t xml:space="preserve"> </w:t>
      </w:r>
      <w:r w:rsidRPr="00687E1F">
        <w:rPr>
          <w:rFonts w:ascii="Arial" w:hAnsi="Arial" w:cs="Arial"/>
          <w:sz w:val="20"/>
          <w:szCs w:val="20"/>
        </w:rPr>
        <w:t>sede na Rua</w:t>
      </w:r>
      <w:r w:rsidRPr="00687E1F">
        <w:rPr>
          <w:rFonts w:ascii="Arial" w:hAnsi="Arial" w:cs="Arial"/>
          <w:spacing w:val="1"/>
          <w:sz w:val="20"/>
          <w:szCs w:val="20"/>
        </w:rPr>
        <w:t xml:space="preserve"> </w:t>
      </w:r>
      <w:r w:rsidRPr="00687E1F">
        <w:rPr>
          <w:rFonts w:ascii="Arial" w:hAnsi="Arial" w:cs="Arial"/>
          <w:sz w:val="20"/>
          <w:szCs w:val="20"/>
        </w:rPr>
        <w:t>Manoel</w:t>
      </w:r>
      <w:r w:rsidRPr="00687E1F">
        <w:rPr>
          <w:rFonts w:ascii="Arial" w:hAnsi="Arial" w:cs="Arial"/>
          <w:spacing w:val="1"/>
          <w:sz w:val="20"/>
          <w:szCs w:val="20"/>
        </w:rPr>
        <w:t xml:space="preserve"> </w:t>
      </w:r>
      <w:r w:rsidRPr="00687E1F">
        <w:rPr>
          <w:rFonts w:ascii="Arial" w:hAnsi="Arial" w:cs="Arial"/>
          <w:sz w:val="20"/>
          <w:szCs w:val="20"/>
        </w:rPr>
        <w:t>Lourenço,</w:t>
      </w:r>
      <w:r w:rsidRPr="00687E1F">
        <w:rPr>
          <w:rFonts w:ascii="Arial" w:hAnsi="Arial" w:cs="Arial"/>
          <w:spacing w:val="1"/>
          <w:sz w:val="20"/>
          <w:szCs w:val="20"/>
        </w:rPr>
        <w:t xml:space="preserve"> </w:t>
      </w:r>
      <w:r w:rsidRPr="00687E1F">
        <w:rPr>
          <w:rFonts w:ascii="Arial" w:hAnsi="Arial" w:cs="Arial"/>
          <w:sz w:val="20"/>
          <w:szCs w:val="20"/>
        </w:rPr>
        <w:t>16,</w:t>
      </w:r>
      <w:r w:rsidRPr="00687E1F">
        <w:rPr>
          <w:rFonts w:ascii="Arial" w:hAnsi="Arial" w:cs="Arial"/>
          <w:spacing w:val="1"/>
          <w:sz w:val="20"/>
          <w:szCs w:val="20"/>
        </w:rPr>
        <w:t xml:space="preserve"> </w:t>
      </w:r>
      <w:r w:rsidRPr="00687E1F">
        <w:rPr>
          <w:rFonts w:ascii="Arial" w:hAnsi="Arial" w:cs="Arial"/>
          <w:sz w:val="20"/>
          <w:szCs w:val="20"/>
        </w:rPr>
        <w:t>Centro,</w:t>
      </w:r>
      <w:r w:rsidRPr="00687E1F">
        <w:rPr>
          <w:rFonts w:ascii="Arial" w:hAnsi="Arial" w:cs="Arial"/>
          <w:spacing w:val="1"/>
          <w:sz w:val="20"/>
          <w:szCs w:val="20"/>
        </w:rPr>
        <w:t xml:space="preserve"> </w:t>
      </w:r>
      <w:r w:rsidRPr="00687E1F">
        <w:rPr>
          <w:rFonts w:ascii="Arial" w:hAnsi="Arial" w:cs="Arial"/>
          <w:sz w:val="20"/>
          <w:szCs w:val="20"/>
        </w:rPr>
        <w:t>Itapissuma-PE,</w:t>
      </w:r>
      <w:r w:rsidRPr="00687E1F">
        <w:rPr>
          <w:rFonts w:ascii="Arial" w:hAnsi="Arial" w:cs="Arial"/>
          <w:spacing w:val="1"/>
          <w:sz w:val="20"/>
          <w:szCs w:val="20"/>
        </w:rPr>
        <w:t xml:space="preserve"> </w:t>
      </w:r>
      <w:r w:rsidRPr="00687E1F">
        <w:rPr>
          <w:rFonts w:ascii="Arial" w:hAnsi="Arial" w:cs="Arial"/>
          <w:sz w:val="20"/>
          <w:szCs w:val="20"/>
        </w:rPr>
        <w:t>inscrita</w:t>
      </w:r>
      <w:r w:rsidRPr="00687E1F">
        <w:rPr>
          <w:rFonts w:ascii="Arial" w:hAnsi="Arial" w:cs="Arial"/>
          <w:spacing w:val="1"/>
          <w:sz w:val="20"/>
          <w:szCs w:val="20"/>
        </w:rPr>
        <w:t xml:space="preserve"> </w:t>
      </w:r>
      <w:r w:rsidRPr="00687E1F">
        <w:rPr>
          <w:rFonts w:ascii="Arial" w:hAnsi="Arial" w:cs="Arial"/>
          <w:sz w:val="20"/>
          <w:szCs w:val="20"/>
        </w:rPr>
        <w:t>no</w:t>
      </w:r>
      <w:r w:rsidRPr="00687E1F">
        <w:rPr>
          <w:rFonts w:ascii="Arial" w:hAnsi="Arial" w:cs="Arial"/>
          <w:spacing w:val="1"/>
          <w:sz w:val="20"/>
          <w:szCs w:val="20"/>
        </w:rPr>
        <w:t xml:space="preserve"> </w:t>
      </w:r>
      <w:r w:rsidRPr="00687E1F">
        <w:rPr>
          <w:rFonts w:ascii="Arial" w:hAnsi="Arial" w:cs="Arial"/>
          <w:sz w:val="20"/>
          <w:szCs w:val="20"/>
        </w:rPr>
        <w:t>CNPJ</w:t>
      </w:r>
      <w:r w:rsidRPr="00687E1F">
        <w:rPr>
          <w:rFonts w:ascii="Arial" w:hAnsi="Arial" w:cs="Arial"/>
          <w:spacing w:val="1"/>
          <w:sz w:val="20"/>
          <w:szCs w:val="20"/>
        </w:rPr>
        <w:t xml:space="preserve"> </w:t>
      </w:r>
      <w:r w:rsidRPr="00687E1F">
        <w:rPr>
          <w:rFonts w:ascii="Arial" w:hAnsi="Arial" w:cs="Arial"/>
          <w:sz w:val="20"/>
          <w:szCs w:val="20"/>
        </w:rPr>
        <w:t>sob</w:t>
      </w:r>
      <w:r w:rsidRPr="00687E1F">
        <w:rPr>
          <w:rFonts w:ascii="Arial" w:hAnsi="Arial" w:cs="Arial"/>
          <w:spacing w:val="1"/>
          <w:sz w:val="20"/>
          <w:szCs w:val="20"/>
        </w:rPr>
        <w:t xml:space="preserve"> </w:t>
      </w:r>
      <w:r w:rsidRPr="00687E1F">
        <w:rPr>
          <w:rFonts w:ascii="Arial" w:hAnsi="Arial" w:cs="Arial"/>
          <w:sz w:val="20"/>
          <w:szCs w:val="20"/>
        </w:rPr>
        <w:t>o</w:t>
      </w:r>
      <w:r w:rsidRPr="00687E1F">
        <w:rPr>
          <w:rFonts w:ascii="Arial" w:hAnsi="Arial" w:cs="Arial"/>
          <w:spacing w:val="1"/>
          <w:sz w:val="20"/>
          <w:szCs w:val="20"/>
        </w:rPr>
        <w:t xml:space="preserve"> </w:t>
      </w:r>
      <w:r w:rsidRPr="00687E1F">
        <w:rPr>
          <w:rFonts w:ascii="Arial" w:hAnsi="Arial" w:cs="Arial"/>
          <w:sz w:val="20"/>
          <w:szCs w:val="20"/>
        </w:rPr>
        <w:t>nº</w:t>
      </w:r>
      <w:r w:rsidRPr="00687E1F">
        <w:rPr>
          <w:rFonts w:ascii="Arial" w:hAnsi="Arial" w:cs="Arial"/>
          <w:spacing w:val="1"/>
          <w:sz w:val="20"/>
          <w:szCs w:val="20"/>
        </w:rPr>
        <w:t xml:space="preserve"> </w:t>
      </w:r>
      <w:r w:rsidRPr="00687E1F">
        <w:rPr>
          <w:rFonts w:ascii="Arial" w:hAnsi="Arial" w:cs="Arial"/>
          <w:sz w:val="20"/>
          <w:szCs w:val="20"/>
        </w:rPr>
        <w:t>08.637.399/0001-28,</w:t>
      </w:r>
      <w:r w:rsidRPr="00687E1F">
        <w:rPr>
          <w:rFonts w:ascii="Arial" w:hAnsi="Arial" w:cs="Arial"/>
          <w:spacing w:val="1"/>
          <w:sz w:val="20"/>
          <w:szCs w:val="20"/>
        </w:rPr>
        <w:t xml:space="preserve"> </w:t>
      </w:r>
      <w:r w:rsidRPr="00687E1F">
        <w:rPr>
          <w:rFonts w:ascii="Arial" w:hAnsi="Arial" w:cs="Arial"/>
          <w:sz w:val="20"/>
          <w:szCs w:val="20"/>
        </w:rPr>
        <w:t>através</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sua</w:t>
      </w:r>
      <w:r w:rsidRPr="00687E1F">
        <w:rPr>
          <w:rFonts w:ascii="Arial" w:hAnsi="Arial" w:cs="Arial"/>
          <w:spacing w:val="1"/>
          <w:sz w:val="20"/>
          <w:szCs w:val="20"/>
        </w:rPr>
        <w:t xml:space="preserve"> </w:t>
      </w:r>
      <w:r w:rsidRPr="00687E1F">
        <w:rPr>
          <w:rFonts w:ascii="Arial" w:hAnsi="Arial" w:cs="Arial"/>
          <w:sz w:val="20"/>
          <w:szCs w:val="20"/>
        </w:rPr>
        <w:t xml:space="preserve">Secretaria de </w:t>
      </w:r>
      <w:r w:rsidR="00602419" w:rsidRPr="00687E1F">
        <w:rPr>
          <w:rFonts w:ascii="Arial" w:hAnsi="Arial" w:cs="Arial"/>
          <w:sz w:val="20"/>
          <w:szCs w:val="20"/>
        </w:rPr>
        <w:t>xxxxxxxxx</w:t>
      </w:r>
      <w:r w:rsidRPr="00687E1F">
        <w:rPr>
          <w:rFonts w:ascii="Arial" w:hAnsi="Arial" w:cs="Arial"/>
          <w:sz w:val="20"/>
          <w:szCs w:val="20"/>
        </w:rPr>
        <w:t>, neste ato representado por seu Secretário, o Sr.</w:t>
      </w:r>
      <w:r w:rsidRPr="00687E1F">
        <w:rPr>
          <w:rFonts w:ascii="Arial" w:hAnsi="Arial" w:cs="Arial"/>
          <w:spacing w:val="53"/>
          <w:sz w:val="20"/>
          <w:szCs w:val="20"/>
        </w:rPr>
        <w:t xml:space="preserve"> </w:t>
      </w:r>
      <w:r w:rsidR="00602419" w:rsidRPr="00687E1F">
        <w:rPr>
          <w:rFonts w:ascii="Arial" w:hAnsi="Arial" w:cs="Arial"/>
          <w:b/>
          <w:sz w:val="20"/>
          <w:szCs w:val="20"/>
        </w:rPr>
        <w:t>xxxxxxxxxxxxx</w:t>
      </w:r>
      <w:r w:rsidRPr="00687E1F">
        <w:rPr>
          <w:rFonts w:ascii="Arial" w:hAnsi="Arial" w:cs="Arial"/>
          <w:b/>
          <w:sz w:val="20"/>
          <w:szCs w:val="20"/>
        </w:rPr>
        <w:t xml:space="preserve">, </w:t>
      </w:r>
      <w:r w:rsidRPr="00687E1F">
        <w:rPr>
          <w:rFonts w:ascii="Arial" w:hAnsi="Arial" w:cs="Arial"/>
          <w:sz w:val="20"/>
          <w:szCs w:val="20"/>
        </w:rPr>
        <w:t xml:space="preserve">brasileiro, inscrito no CPF/MF sob o nº </w:t>
      </w:r>
      <w:r w:rsidR="00602419" w:rsidRPr="00687E1F">
        <w:rPr>
          <w:rFonts w:ascii="Arial" w:hAnsi="Arial" w:cs="Arial"/>
          <w:sz w:val="20"/>
          <w:szCs w:val="20"/>
        </w:rPr>
        <w:t>xxxxxxxxx</w:t>
      </w:r>
      <w:r w:rsidRPr="00687E1F">
        <w:rPr>
          <w:rFonts w:ascii="Arial" w:hAnsi="Arial" w:cs="Arial"/>
          <w:sz w:val="20"/>
          <w:szCs w:val="20"/>
        </w:rPr>
        <w:t xml:space="preserve"> e do RG </w:t>
      </w:r>
      <w:r w:rsidR="00602419" w:rsidRPr="00687E1F">
        <w:rPr>
          <w:rFonts w:ascii="Arial" w:hAnsi="Arial" w:cs="Arial"/>
          <w:sz w:val="20"/>
          <w:szCs w:val="20"/>
        </w:rPr>
        <w:t>xxxxxxxxxx</w:t>
      </w:r>
      <w:r w:rsidRPr="00687E1F">
        <w:rPr>
          <w:rFonts w:ascii="Arial" w:hAnsi="Arial" w:cs="Arial"/>
          <w:sz w:val="20"/>
          <w:szCs w:val="20"/>
        </w:rPr>
        <w:t>, residente e</w:t>
      </w:r>
      <w:r w:rsidRPr="00687E1F">
        <w:rPr>
          <w:rFonts w:ascii="Arial" w:hAnsi="Arial" w:cs="Arial"/>
          <w:spacing w:val="1"/>
          <w:sz w:val="20"/>
          <w:szCs w:val="20"/>
        </w:rPr>
        <w:t xml:space="preserve"> </w:t>
      </w:r>
      <w:r w:rsidRPr="00687E1F">
        <w:rPr>
          <w:rFonts w:ascii="Arial" w:hAnsi="Arial" w:cs="Arial"/>
          <w:sz w:val="20"/>
          <w:szCs w:val="20"/>
        </w:rPr>
        <w:t>domiciliada</w:t>
      </w:r>
      <w:r w:rsidRPr="00687E1F">
        <w:rPr>
          <w:rFonts w:ascii="Arial" w:hAnsi="Arial" w:cs="Arial"/>
          <w:spacing w:val="1"/>
          <w:sz w:val="20"/>
          <w:szCs w:val="20"/>
        </w:rPr>
        <w:t xml:space="preserve"> </w:t>
      </w:r>
      <w:r w:rsidRPr="00687E1F">
        <w:rPr>
          <w:rFonts w:ascii="Arial" w:hAnsi="Arial" w:cs="Arial"/>
          <w:sz w:val="20"/>
          <w:szCs w:val="20"/>
        </w:rPr>
        <w:t>à</w:t>
      </w:r>
      <w:r w:rsidRPr="00687E1F">
        <w:rPr>
          <w:rFonts w:ascii="Arial" w:hAnsi="Arial" w:cs="Arial"/>
          <w:spacing w:val="1"/>
          <w:sz w:val="20"/>
          <w:szCs w:val="20"/>
        </w:rPr>
        <w:t xml:space="preserve"> </w:t>
      </w:r>
      <w:r w:rsidR="00602419" w:rsidRPr="00687E1F">
        <w:rPr>
          <w:rFonts w:ascii="Arial" w:hAnsi="Arial" w:cs="Arial"/>
          <w:sz w:val="20"/>
          <w:szCs w:val="20"/>
        </w:rPr>
        <w:t>xxxxxxxxxxxxxxxx</w:t>
      </w:r>
      <w:r w:rsidRPr="00687E1F">
        <w:rPr>
          <w:rFonts w:ascii="Arial" w:hAnsi="Arial" w:cs="Arial"/>
          <w:sz w:val="20"/>
          <w:szCs w:val="20"/>
        </w:rPr>
        <w:t>, doravante</w:t>
      </w:r>
      <w:r w:rsidRPr="00687E1F">
        <w:rPr>
          <w:rFonts w:ascii="Arial" w:hAnsi="Arial" w:cs="Arial"/>
          <w:spacing w:val="-2"/>
          <w:sz w:val="20"/>
          <w:szCs w:val="20"/>
        </w:rPr>
        <w:t xml:space="preserve"> </w:t>
      </w:r>
      <w:r w:rsidRPr="00687E1F">
        <w:rPr>
          <w:rFonts w:ascii="Arial" w:hAnsi="Arial" w:cs="Arial"/>
          <w:sz w:val="20"/>
          <w:szCs w:val="20"/>
        </w:rPr>
        <w:t>denominado</w:t>
      </w:r>
      <w:r w:rsidRPr="00687E1F">
        <w:rPr>
          <w:rFonts w:ascii="Arial" w:hAnsi="Arial" w:cs="Arial"/>
          <w:spacing w:val="-1"/>
          <w:sz w:val="20"/>
          <w:szCs w:val="20"/>
        </w:rPr>
        <w:t xml:space="preserve"> </w:t>
      </w:r>
      <w:r w:rsidRPr="00687E1F">
        <w:rPr>
          <w:rFonts w:ascii="Arial" w:hAnsi="Arial" w:cs="Arial"/>
          <w:sz w:val="20"/>
          <w:szCs w:val="20"/>
        </w:rPr>
        <w:t>simplesmente</w:t>
      </w:r>
      <w:r w:rsidRPr="00687E1F">
        <w:rPr>
          <w:rFonts w:ascii="Arial" w:hAnsi="Arial" w:cs="Arial"/>
          <w:spacing w:val="2"/>
          <w:sz w:val="20"/>
          <w:szCs w:val="20"/>
        </w:rPr>
        <w:t xml:space="preserve"> </w:t>
      </w:r>
      <w:r w:rsidRPr="00687E1F">
        <w:rPr>
          <w:rFonts w:ascii="Arial" w:hAnsi="Arial" w:cs="Arial"/>
          <w:b/>
          <w:sz w:val="20"/>
          <w:szCs w:val="20"/>
        </w:rPr>
        <w:t>ÓRGÃO GERENCIADOR</w:t>
      </w:r>
      <w:r w:rsidRPr="00687E1F">
        <w:rPr>
          <w:rFonts w:ascii="Arial" w:hAnsi="Arial" w:cs="Arial"/>
          <w:sz w:val="20"/>
          <w:szCs w:val="20"/>
        </w:rPr>
        <w:t>.</w:t>
      </w:r>
    </w:p>
    <w:p w14:paraId="15D3ACC1" w14:textId="77777777" w:rsidR="009B58C6" w:rsidRPr="00687E1F" w:rsidRDefault="009B58C6" w:rsidP="00201CA6">
      <w:pPr>
        <w:pStyle w:val="Corpodetexto"/>
        <w:tabs>
          <w:tab w:val="left" w:pos="-426"/>
        </w:tabs>
        <w:rPr>
          <w:rFonts w:ascii="Arial" w:hAnsi="Arial" w:cs="Arial"/>
          <w:b/>
        </w:rPr>
      </w:pPr>
    </w:p>
    <w:p w14:paraId="74972613" w14:textId="77777777" w:rsidR="009B58C6" w:rsidRPr="00687E1F" w:rsidRDefault="009B58C6" w:rsidP="00201CA6">
      <w:pPr>
        <w:pStyle w:val="Corpodetexto"/>
        <w:tabs>
          <w:tab w:val="left" w:pos="-426"/>
        </w:tabs>
        <w:jc w:val="both"/>
        <w:rPr>
          <w:rFonts w:ascii="Arial" w:hAnsi="Arial" w:cs="Arial"/>
          <w:b/>
        </w:rPr>
      </w:pPr>
      <w:r w:rsidRPr="00687E1F">
        <w:rPr>
          <w:rFonts w:ascii="Arial" w:hAnsi="Arial" w:cs="Arial"/>
          <w:b/>
        </w:rPr>
        <w:t>FORNECEDOR REGISTRADO</w:t>
      </w:r>
      <w:r w:rsidRPr="00687E1F">
        <w:rPr>
          <w:rFonts w:ascii="Arial" w:hAnsi="Arial" w:cs="Arial"/>
        </w:rPr>
        <w:t xml:space="preserve">: </w:t>
      </w:r>
      <w:r w:rsidRPr="00687E1F">
        <w:rPr>
          <w:rFonts w:ascii="Arial" w:hAnsi="Arial" w:cs="Arial"/>
          <w:b/>
        </w:rPr>
        <w:t>XXXXXXXXXXXXXXXXXXXX</w:t>
      </w:r>
      <w:r w:rsidRPr="00687E1F">
        <w:rPr>
          <w:rFonts w:ascii="Arial" w:hAnsi="Arial" w:cs="Arial"/>
        </w:rPr>
        <w:t>, pessoa jurídica de direito privado, inscrita no CNPJ/MF sob o</w:t>
      </w:r>
      <w:r w:rsidRPr="00687E1F">
        <w:rPr>
          <w:rFonts w:ascii="Arial" w:hAnsi="Arial" w:cs="Arial"/>
          <w:spacing w:val="1"/>
        </w:rPr>
        <w:t xml:space="preserve"> </w:t>
      </w:r>
      <w:r w:rsidRPr="00687E1F">
        <w:rPr>
          <w:rFonts w:ascii="Arial" w:hAnsi="Arial" w:cs="Arial"/>
        </w:rPr>
        <w:t>nº</w:t>
      </w:r>
      <w:r w:rsidRPr="00687E1F">
        <w:rPr>
          <w:rFonts w:ascii="Arial" w:hAnsi="Arial" w:cs="Arial"/>
          <w:u w:val="single"/>
        </w:rPr>
        <w:t xml:space="preserve"> </w:t>
      </w:r>
      <w:r w:rsidRPr="00687E1F">
        <w:rPr>
          <w:rFonts w:ascii="Arial" w:hAnsi="Arial" w:cs="Arial"/>
        </w:rPr>
        <w:t>XXXXXXXXXX,</w:t>
      </w:r>
      <w:r w:rsidRPr="00687E1F">
        <w:rPr>
          <w:rFonts w:ascii="Arial" w:hAnsi="Arial" w:cs="Arial"/>
          <w:spacing w:val="59"/>
        </w:rPr>
        <w:t xml:space="preserve"> </w:t>
      </w:r>
      <w:r w:rsidRPr="00687E1F">
        <w:rPr>
          <w:rFonts w:ascii="Arial" w:hAnsi="Arial" w:cs="Arial"/>
        </w:rPr>
        <w:t>com</w:t>
      </w:r>
      <w:r w:rsidRPr="00687E1F">
        <w:rPr>
          <w:rFonts w:ascii="Arial" w:hAnsi="Arial" w:cs="Arial"/>
          <w:spacing w:val="62"/>
        </w:rPr>
        <w:t xml:space="preserve"> </w:t>
      </w:r>
      <w:r w:rsidRPr="00687E1F">
        <w:rPr>
          <w:rFonts w:ascii="Arial" w:hAnsi="Arial" w:cs="Arial"/>
        </w:rPr>
        <w:t>sede</w:t>
      </w:r>
      <w:r w:rsidRPr="00687E1F">
        <w:rPr>
          <w:rFonts w:ascii="Arial" w:hAnsi="Arial" w:cs="Arial"/>
          <w:spacing w:val="61"/>
        </w:rPr>
        <w:t xml:space="preserve"> </w:t>
      </w:r>
      <w:r w:rsidRPr="00687E1F">
        <w:rPr>
          <w:rFonts w:ascii="Arial" w:hAnsi="Arial" w:cs="Arial"/>
        </w:rPr>
        <w:t>na  XXXXXXXXXXX,</w:t>
      </w:r>
      <w:r w:rsidRPr="00687E1F">
        <w:rPr>
          <w:rFonts w:ascii="Arial" w:hAnsi="Arial" w:cs="Arial"/>
          <w:spacing w:val="60"/>
        </w:rPr>
        <w:t xml:space="preserve"> </w:t>
      </w:r>
      <w:r w:rsidRPr="00687E1F">
        <w:rPr>
          <w:rFonts w:ascii="Arial" w:hAnsi="Arial" w:cs="Arial"/>
        </w:rPr>
        <w:t>neste</w:t>
      </w:r>
      <w:r w:rsidRPr="00687E1F">
        <w:rPr>
          <w:rFonts w:ascii="Arial" w:hAnsi="Arial" w:cs="Arial"/>
          <w:spacing w:val="59"/>
        </w:rPr>
        <w:t xml:space="preserve"> </w:t>
      </w:r>
      <w:r w:rsidRPr="00687E1F">
        <w:rPr>
          <w:rFonts w:ascii="Arial" w:hAnsi="Arial" w:cs="Arial"/>
        </w:rPr>
        <w:t>ato</w:t>
      </w:r>
      <w:r w:rsidRPr="00687E1F">
        <w:rPr>
          <w:rFonts w:ascii="Arial" w:hAnsi="Arial" w:cs="Arial"/>
          <w:spacing w:val="59"/>
        </w:rPr>
        <w:t xml:space="preserve"> </w:t>
      </w:r>
      <w:r w:rsidRPr="00687E1F">
        <w:rPr>
          <w:rFonts w:ascii="Arial" w:hAnsi="Arial" w:cs="Arial"/>
        </w:rPr>
        <w:t>representado</w:t>
      </w:r>
      <w:r w:rsidRPr="00687E1F">
        <w:rPr>
          <w:rFonts w:ascii="Arial" w:hAnsi="Arial" w:cs="Arial"/>
          <w:spacing w:val="60"/>
        </w:rPr>
        <w:t xml:space="preserve"> </w:t>
      </w:r>
      <w:r w:rsidRPr="00687E1F">
        <w:rPr>
          <w:rFonts w:ascii="Arial" w:hAnsi="Arial" w:cs="Arial"/>
        </w:rPr>
        <w:t xml:space="preserve">por Sr </w:t>
      </w:r>
      <w:r w:rsidRPr="00687E1F">
        <w:rPr>
          <w:rFonts w:ascii="Arial" w:hAnsi="Arial" w:cs="Arial"/>
          <w:b/>
        </w:rPr>
        <w:t>XXXXXXXXXXXXXXX</w:t>
      </w:r>
      <w:r w:rsidRPr="00687E1F">
        <w:rPr>
          <w:rFonts w:ascii="Arial" w:hAnsi="Arial" w:cs="Arial"/>
        </w:rPr>
        <w:t xml:space="preserve"> </w:t>
      </w:r>
      <w:r w:rsidRPr="00687E1F">
        <w:rPr>
          <w:rFonts w:ascii="Arial" w:hAnsi="Arial" w:cs="Arial"/>
          <w:spacing w:val="-2"/>
        </w:rPr>
        <w:t>,</w:t>
      </w:r>
      <w:r w:rsidRPr="00687E1F">
        <w:rPr>
          <w:rFonts w:ascii="Arial" w:hAnsi="Arial" w:cs="Arial"/>
          <w:spacing w:val="-53"/>
        </w:rPr>
        <w:t xml:space="preserve"> </w:t>
      </w:r>
      <w:r w:rsidRPr="00687E1F">
        <w:rPr>
          <w:rFonts w:ascii="Arial" w:hAnsi="Arial" w:cs="Arial"/>
        </w:rPr>
        <w:t>portador</w:t>
      </w:r>
      <w:r w:rsidRPr="00687E1F">
        <w:rPr>
          <w:rFonts w:ascii="Arial" w:hAnsi="Arial" w:cs="Arial"/>
          <w:spacing w:val="19"/>
        </w:rPr>
        <w:t xml:space="preserve"> </w:t>
      </w:r>
      <w:r w:rsidRPr="00687E1F">
        <w:rPr>
          <w:rFonts w:ascii="Arial" w:hAnsi="Arial" w:cs="Arial"/>
        </w:rPr>
        <w:t>da</w:t>
      </w:r>
      <w:r w:rsidRPr="00687E1F">
        <w:rPr>
          <w:rFonts w:ascii="Arial" w:hAnsi="Arial" w:cs="Arial"/>
          <w:spacing w:val="19"/>
        </w:rPr>
        <w:t xml:space="preserve"> </w:t>
      </w:r>
      <w:r w:rsidRPr="00687E1F">
        <w:rPr>
          <w:rFonts w:ascii="Arial" w:hAnsi="Arial" w:cs="Arial"/>
        </w:rPr>
        <w:t>cédula</w:t>
      </w:r>
      <w:r w:rsidRPr="00687E1F">
        <w:rPr>
          <w:rFonts w:ascii="Arial" w:hAnsi="Arial" w:cs="Arial"/>
          <w:spacing w:val="21"/>
        </w:rPr>
        <w:t xml:space="preserve"> </w:t>
      </w:r>
      <w:r w:rsidRPr="00687E1F">
        <w:rPr>
          <w:rFonts w:ascii="Arial" w:hAnsi="Arial" w:cs="Arial"/>
        </w:rPr>
        <w:t>de</w:t>
      </w:r>
      <w:r w:rsidRPr="00687E1F">
        <w:rPr>
          <w:rFonts w:ascii="Arial" w:hAnsi="Arial" w:cs="Arial"/>
          <w:spacing w:val="21"/>
        </w:rPr>
        <w:t xml:space="preserve"> </w:t>
      </w:r>
      <w:r w:rsidRPr="00687E1F">
        <w:rPr>
          <w:rFonts w:ascii="Arial" w:hAnsi="Arial" w:cs="Arial"/>
        </w:rPr>
        <w:t>identidade</w:t>
      </w:r>
      <w:r w:rsidRPr="00687E1F">
        <w:rPr>
          <w:rFonts w:ascii="Arial" w:hAnsi="Arial" w:cs="Arial"/>
          <w:spacing w:val="20"/>
        </w:rPr>
        <w:t xml:space="preserve"> </w:t>
      </w:r>
      <w:r w:rsidRPr="00687E1F">
        <w:rPr>
          <w:rFonts w:ascii="Arial" w:hAnsi="Arial" w:cs="Arial"/>
        </w:rPr>
        <w:t>nº</w:t>
      </w:r>
      <w:r w:rsidRPr="00687E1F">
        <w:rPr>
          <w:rFonts w:ascii="Arial" w:hAnsi="Arial" w:cs="Arial"/>
          <w:u w:val="single"/>
        </w:rPr>
        <w:t xml:space="preserve"> </w:t>
      </w:r>
      <w:r w:rsidRPr="00687E1F">
        <w:rPr>
          <w:rFonts w:ascii="Arial" w:hAnsi="Arial" w:cs="Arial"/>
        </w:rPr>
        <w:t>XXXXXXX,</w:t>
      </w:r>
      <w:r w:rsidRPr="00687E1F">
        <w:rPr>
          <w:rFonts w:ascii="Arial" w:hAnsi="Arial" w:cs="Arial"/>
          <w:spacing w:val="22"/>
        </w:rPr>
        <w:t xml:space="preserve"> </w:t>
      </w:r>
      <w:r w:rsidRPr="00687E1F">
        <w:rPr>
          <w:rFonts w:ascii="Arial" w:hAnsi="Arial" w:cs="Arial"/>
        </w:rPr>
        <w:t>inscrito</w:t>
      </w:r>
      <w:r w:rsidRPr="00687E1F">
        <w:rPr>
          <w:rFonts w:ascii="Arial" w:hAnsi="Arial" w:cs="Arial"/>
          <w:spacing w:val="21"/>
        </w:rPr>
        <w:t xml:space="preserve"> </w:t>
      </w:r>
      <w:r w:rsidRPr="00687E1F">
        <w:rPr>
          <w:rFonts w:ascii="Arial" w:hAnsi="Arial" w:cs="Arial"/>
        </w:rPr>
        <w:t>no</w:t>
      </w:r>
      <w:r w:rsidRPr="00687E1F">
        <w:rPr>
          <w:rFonts w:ascii="Arial" w:hAnsi="Arial" w:cs="Arial"/>
          <w:spacing w:val="21"/>
        </w:rPr>
        <w:t xml:space="preserve"> </w:t>
      </w:r>
      <w:r w:rsidRPr="00687E1F">
        <w:rPr>
          <w:rFonts w:ascii="Arial" w:hAnsi="Arial" w:cs="Arial"/>
        </w:rPr>
        <w:t>CPF/MF</w:t>
      </w:r>
      <w:r w:rsidRPr="00687E1F">
        <w:rPr>
          <w:rFonts w:ascii="Arial" w:hAnsi="Arial" w:cs="Arial"/>
          <w:spacing w:val="22"/>
        </w:rPr>
        <w:t xml:space="preserve"> </w:t>
      </w:r>
      <w:r w:rsidRPr="00687E1F">
        <w:rPr>
          <w:rFonts w:ascii="Arial" w:hAnsi="Arial" w:cs="Arial"/>
        </w:rPr>
        <w:t>sob</w:t>
      </w:r>
      <w:r w:rsidRPr="00687E1F">
        <w:rPr>
          <w:rFonts w:ascii="Arial" w:hAnsi="Arial" w:cs="Arial"/>
          <w:spacing w:val="19"/>
        </w:rPr>
        <w:t xml:space="preserve"> </w:t>
      </w:r>
      <w:r w:rsidRPr="00687E1F">
        <w:rPr>
          <w:rFonts w:ascii="Arial" w:hAnsi="Arial" w:cs="Arial"/>
        </w:rPr>
        <w:t>o</w:t>
      </w:r>
      <w:r w:rsidRPr="00687E1F">
        <w:rPr>
          <w:rFonts w:ascii="Arial" w:hAnsi="Arial" w:cs="Arial"/>
          <w:spacing w:val="21"/>
        </w:rPr>
        <w:t xml:space="preserve"> </w:t>
      </w:r>
      <w:r w:rsidRPr="00687E1F">
        <w:rPr>
          <w:rFonts w:ascii="Arial" w:hAnsi="Arial" w:cs="Arial"/>
        </w:rPr>
        <w:t xml:space="preserve">nº XXXXXXXXXXX, </w:t>
      </w:r>
      <w:r w:rsidRPr="00687E1F">
        <w:rPr>
          <w:rFonts w:ascii="Arial" w:hAnsi="Arial" w:cs="Arial"/>
          <w:spacing w:val="-53"/>
        </w:rPr>
        <w:t xml:space="preserve">     </w:t>
      </w:r>
      <w:r w:rsidRPr="00687E1F">
        <w:rPr>
          <w:rFonts w:ascii="Arial" w:hAnsi="Arial" w:cs="Arial"/>
        </w:rPr>
        <w:t>residente</w:t>
      </w:r>
      <w:r w:rsidRPr="00687E1F">
        <w:rPr>
          <w:rFonts w:ascii="Arial" w:hAnsi="Arial" w:cs="Arial"/>
          <w:spacing w:val="-3"/>
        </w:rPr>
        <w:t xml:space="preserve"> </w:t>
      </w:r>
      <w:r w:rsidRPr="00687E1F">
        <w:rPr>
          <w:rFonts w:ascii="Arial" w:hAnsi="Arial" w:cs="Arial"/>
        </w:rPr>
        <w:t>XXXXXXXXXXXXXX, e doravante denominada simplesmente</w:t>
      </w:r>
      <w:r w:rsidRPr="00687E1F">
        <w:rPr>
          <w:rFonts w:ascii="Arial" w:hAnsi="Arial" w:cs="Arial"/>
          <w:spacing w:val="1"/>
        </w:rPr>
        <w:t xml:space="preserve"> </w:t>
      </w:r>
      <w:r w:rsidRPr="00687E1F">
        <w:rPr>
          <w:rFonts w:ascii="Arial" w:hAnsi="Arial" w:cs="Arial"/>
          <w:b/>
        </w:rPr>
        <w:t>FORNECEDOR</w:t>
      </w:r>
      <w:r w:rsidRPr="00687E1F">
        <w:rPr>
          <w:rFonts w:ascii="Arial" w:hAnsi="Arial" w:cs="Arial"/>
          <w:b/>
          <w:spacing w:val="-2"/>
        </w:rPr>
        <w:t xml:space="preserve"> </w:t>
      </w:r>
      <w:r w:rsidRPr="00687E1F">
        <w:rPr>
          <w:rFonts w:ascii="Arial" w:hAnsi="Arial" w:cs="Arial"/>
          <w:b/>
        </w:rPr>
        <w:t>REGISTRADO</w:t>
      </w:r>
    </w:p>
    <w:p w14:paraId="659CAF6B" w14:textId="77777777" w:rsidR="009B58C6" w:rsidRPr="00687E1F" w:rsidRDefault="009B58C6" w:rsidP="00201CA6">
      <w:pPr>
        <w:pStyle w:val="Corpodetexto"/>
        <w:tabs>
          <w:tab w:val="left" w:pos="-426"/>
        </w:tabs>
        <w:jc w:val="both"/>
        <w:rPr>
          <w:rFonts w:ascii="Arial" w:hAnsi="Arial" w:cs="Arial"/>
        </w:rPr>
      </w:pPr>
    </w:p>
    <w:p w14:paraId="47029A46" w14:textId="77777777" w:rsidR="009B58C6" w:rsidRPr="00687E1F" w:rsidRDefault="009B58C6" w:rsidP="00201CA6">
      <w:pPr>
        <w:pStyle w:val="Corpodetexto"/>
        <w:numPr>
          <w:ilvl w:val="0"/>
          <w:numId w:val="40"/>
        </w:numPr>
        <w:tabs>
          <w:tab w:val="left" w:pos="-426"/>
        </w:tabs>
        <w:ind w:left="0" w:firstLine="0"/>
        <w:rPr>
          <w:rFonts w:ascii="Arial" w:hAnsi="Arial" w:cs="Arial"/>
        </w:rPr>
      </w:pPr>
      <w:r w:rsidRPr="00687E1F">
        <w:rPr>
          <w:rFonts w:ascii="Arial" w:hAnsi="Arial" w:cs="Arial"/>
        </w:rPr>
        <w:t>DO OBJETO</w:t>
      </w:r>
    </w:p>
    <w:p w14:paraId="49E559AD" w14:textId="77777777" w:rsidR="009B58C6" w:rsidRPr="00687E1F" w:rsidRDefault="009B58C6" w:rsidP="00201CA6">
      <w:pPr>
        <w:pStyle w:val="Corpodetexto"/>
        <w:tabs>
          <w:tab w:val="left" w:pos="-426"/>
        </w:tabs>
        <w:rPr>
          <w:rFonts w:ascii="Arial" w:hAnsi="Arial" w:cs="Arial"/>
        </w:rPr>
      </w:pPr>
    </w:p>
    <w:p w14:paraId="7EAE316A" w14:textId="3BB799AC" w:rsidR="009B58C6" w:rsidRPr="00687E1F" w:rsidRDefault="009B58C6" w:rsidP="00201CA6">
      <w:pPr>
        <w:pStyle w:val="Corpodetexto"/>
        <w:numPr>
          <w:ilvl w:val="1"/>
          <w:numId w:val="40"/>
        </w:numPr>
        <w:tabs>
          <w:tab w:val="left" w:pos="-426"/>
        </w:tabs>
        <w:ind w:left="0" w:firstLine="0"/>
        <w:jc w:val="both"/>
        <w:rPr>
          <w:rFonts w:ascii="Arial" w:hAnsi="Arial" w:cs="Arial"/>
        </w:rPr>
      </w:pPr>
      <w:r w:rsidRPr="00687E1F">
        <w:rPr>
          <w:rFonts w:ascii="Arial" w:hAnsi="Arial" w:cs="Arial"/>
        </w:rPr>
        <w:t xml:space="preserve">A presente Ata de Registro de Preços tem como objeto a aquisição eventual de </w:t>
      </w:r>
      <w:r w:rsidR="008E516B">
        <w:rPr>
          <w:rFonts w:ascii="Arial" w:hAnsi="Arial" w:cs="Arial"/>
          <w:b/>
          <w:color w:val="000000" w:themeColor="text1"/>
        </w:rPr>
        <w:t>CONTRATAÇÃO DE EMPRESA POR SOLICITAÇÃO DA SECRETARIA DAS SECRETARIAS DE ADMINISTRAÇÃO;GABINETE; CULTURA E TURISMO; EVENTOS E EDUCAÇÃO, PARA EVENTUAL FORNECIMENTO DE AGUA MINERAL MEDIANTE REGISTRO DE PREÇOS,</w:t>
      </w:r>
      <w:r w:rsidRPr="00687E1F">
        <w:rPr>
          <w:rFonts w:ascii="Arial" w:hAnsi="Arial" w:cs="Arial"/>
        </w:rPr>
        <w:t xml:space="preserve"> conforme as especificações técnicas constantes do Termo de Referência (Anexo I do Edital) e da proposta  da </w:t>
      </w:r>
      <w:r w:rsidRPr="00687E1F">
        <w:rPr>
          <w:rFonts w:ascii="Arial" w:hAnsi="Arial" w:cs="Arial"/>
          <w:b/>
        </w:rPr>
        <w:t>DETENTORA DA ATA</w:t>
      </w:r>
      <w:r w:rsidRPr="00687E1F">
        <w:rPr>
          <w:rFonts w:ascii="Arial" w:hAnsi="Arial" w:cs="Arial"/>
        </w:rPr>
        <w:t>, para atendimentoi das demandas</w:t>
      </w:r>
      <w:r w:rsidR="00DB376F" w:rsidRPr="00687E1F">
        <w:rPr>
          <w:rFonts w:ascii="Arial" w:hAnsi="Arial" w:cs="Arial"/>
        </w:rPr>
        <w:t>.</w:t>
      </w:r>
    </w:p>
    <w:p w14:paraId="6C1CC3D8" w14:textId="77777777" w:rsidR="00DB376F" w:rsidRPr="00687E1F" w:rsidRDefault="00DB376F" w:rsidP="00201CA6">
      <w:pPr>
        <w:pStyle w:val="Corpodetexto"/>
        <w:tabs>
          <w:tab w:val="left" w:pos="-426"/>
        </w:tabs>
        <w:jc w:val="both"/>
        <w:rPr>
          <w:rFonts w:ascii="Arial" w:hAnsi="Arial" w:cs="Arial"/>
        </w:rPr>
      </w:pPr>
    </w:p>
    <w:p w14:paraId="7BAA9B1A" w14:textId="786E78AA" w:rsidR="009B58C6" w:rsidRPr="00687E1F" w:rsidRDefault="009B58C6" w:rsidP="00201CA6">
      <w:pPr>
        <w:pStyle w:val="PargrafodaLista"/>
        <w:numPr>
          <w:ilvl w:val="1"/>
          <w:numId w:val="40"/>
        </w:numPr>
        <w:ind w:left="0" w:firstLine="0"/>
        <w:rPr>
          <w:rFonts w:ascii="Arial" w:hAnsi="Arial" w:cs="Arial"/>
          <w:sz w:val="20"/>
          <w:szCs w:val="20"/>
        </w:rPr>
      </w:pPr>
      <w:r w:rsidRPr="00687E1F">
        <w:rPr>
          <w:rFonts w:ascii="Arial" w:hAnsi="Arial" w:cs="Arial"/>
          <w:sz w:val="20"/>
          <w:szCs w:val="20"/>
        </w:rPr>
        <w:t>A existência de preços registrados não obriga os órgãos participantes a firmar contratações com a DETENTORA DA ATA ou a contratar a totalidade dos bens registrados.</w:t>
      </w:r>
    </w:p>
    <w:p w14:paraId="4D05F400" w14:textId="77777777" w:rsidR="00DB376F" w:rsidRPr="00687E1F" w:rsidRDefault="00DB376F" w:rsidP="00201CA6">
      <w:pPr>
        <w:rPr>
          <w:rFonts w:ascii="Arial" w:hAnsi="Arial" w:cs="Arial"/>
          <w:sz w:val="20"/>
          <w:szCs w:val="20"/>
        </w:rPr>
      </w:pPr>
    </w:p>
    <w:p w14:paraId="5B0D2E5A" w14:textId="77777777" w:rsidR="009B58C6" w:rsidRPr="00687E1F" w:rsidRDefault="009B58C6" w:rsidP="00201CA6">
      <w:pPr>
        <w:jc w:val="both"/>
        <w:rPr>
          <w:rFonts w:ascii="Arial" w:hAnsi="Arial" w:cs="Arial"/>
          <w:sz w:val="20"/>
          <w:szCs w:val="20"/>
        </w:rPr>
      </w:pPr>
      <w:r w:rsidRPr="00687E1F">
        <w:rPr>
          <w:rFonts w:ascii="Arial" w:hAnsi="Arial" w:cs="Arial"/>
          <w:sz w:val="20"/>
          <w:szCs w:val="20"/>
        </w:rPr>
        <w:t>1.3 A existência de Atas de Registro de Preços Corporativas impede aos órgãos gerenciadores, a adesão a outras Atas de Registro de Preços, bem como a realização de procedimentos licitatórios ou de compras diretas para o mesmo objeto, salvo em situações excepcionais devidamente justificadas.</w:t>
      </w:r>
    </w:p>
    <w:p w14:paraId="23B820EB" w14:textId="77777777" w:rsidR="009B58C6" w:rsidRPr="00687E1F" w:rsidRDefault="009B58C6" w:rsidP="00201CA6">
      <w:pPr>
        <w:pStyle w:val="Corpodetexto"/>
        <w:tabs>
          <w:tab w:val="left" w:pos="-426"/>
        </w:tabs>
        <w:jc w:val="both"/>
        <w:rPr>
          <w:rFonts w:ascii="Arial" w:hAnsi="Arial" w:cs="Arial"/>
        </w:rPr>
      </w:pPr>
    </w:p>
    <w:p w14:paraId="69D39243" w14:textId="77777777" w:rsidR="009B58C6" w:rsidRPr="00687E1F" w:rsidRDefault="009B58C6" w:rsidP="00201CA6">
      <w:pPr>
        <w:pStyle w:val="Corpodetexto"/>
        <w:numPr>
          <w:ilvl w:val="0"/>
          <w:numId w:val="40"/>
        </w:numPr>
        <w:tabs>
          <w:tab w:val="left" w:pos="-426"/>
        </w:tabs>
        <w:ind w:left="0" w:firstLine="0"/>
        <w:jc w:val="both"/>
        <w:rPr>
          <w:rFonts w:ascii="Arial" w:hAnsi="Arial" w:cs="Arial"/>
          <w:b/>
        </w:rPr>
      </w:pPr>
      <w:r w:rsidRPr="00687E1F">
        <w:rPr>
          <w:rFonts w:ascii="Arial" w:hAnsi="Arial" w:cs="Arial"/>
          <w:b/>
        </w:rPr>
        <w:t>DOS PARTICIPANTES E DAS QUANTIDADES REGISTRADAS</w:t>
      </w:r>
    </w:p>
    <w:p w14:paraId="749F0BB3" w14:textId="77777777" w:rsidR="009B58C6" w:rsidRPr="00687E1F" w:rsidRDefault="009B58C6" w:rsidP="00201CA6">
      <w:pPr>
        <w:rPr>
          <w:rFonts w:ascii="Arial" w:hAnsi="Arial" w:cs="Arial"/>
          <w:sz w:val="20"/>
          <w:szCs w:val="20"/>
        </w:rPr>
      </w:pPr>
    </w:p>
    <w:p w14:paraId="6B438D38" w14:textId="6591DBAE" w:rsidR="00602419" w:rsidRPr="00687E1F" w:rsidRDefault="009B58C6" w:rsidP="00201CA6">
      <w:pPr>
        <w:pStyle w:val="PargrafodaLista"/>
        <w:numPr>
          <w:ilvl w:val="1"/>
          <w:numId w:val="40"/>
        </w:numPr>
        <w:ind w:left="0" w:firstLine="0"/>
        <w:rPr>
          <w:rFonts w:ascii="Arial" w:hAnsi="Arial" w:cs="Arial"/>
          <w:sz w:val="20"/>
          <w:szCs w:val="20"/>
        </w:rPr>
      </w:pPr>
      <w:r w:rsidRPr="00687E1F">
        <w:rPr>
          <w:rFonts w:ascii="Arial" w:hAnsi="Arial" w:cs="Arial"/>
          <w:sz w:val="20"/>
          <w:szCs w:val="20"/>
        </w:rPr>
        <w:t>A presente Ata  de Registo de Preço</w:t>
      </w:r>
      <w:r w:rsidR="00602419" w:rsidRPr="00687E1F">
        <w:rPr>
          <w:rFonts w:ascii="Arial" w:hAnsi="Arial" w:cs="Arial"/>
          <w:sz w:val="20"/>
          <w:szCs w:val="20"/>
        </w:rPr>
        <w:t>s, será gerenciada pelos Senhor (a)</w:t>
      </w:r>
      <w:r w:rsidRPr="00687E1F">
        <w:rPr>
          <w:rFonts w:ascii="Arial" w:hAnsi="Arial" w:cs="Arial"/>
          <w:sz w:val="20"/>
          <w:szCs w:val="20"/>
        </w:rPr>
        <w:t xml:space="preserve"> </w:t>
      </w:r>
      <w:r w:rsidR="00602419" w:rsidRPr="00687E1F">
        <w:rPr>
          <w:rFonts w:ascii="Arial" w:hAnsi="Arial" w:cs="Arial"/>
          <w:b/>
          <w:sz w:val="20"/>
          <w:szCs w:val="20"/>
        </w:rPr>
        <w:t>xxxxxxxxxxxxxxx</w:t>
      </w:r>
      <w:r w:rsidRPr="00687E1F">
        <w:rPr>
          <w:rFonts w:ascii="Arial" w:hAnsi="Arial" w:cs="Arial"/>
          <w:sz w:val="20"/>
          <w:szCs w:val="20"/>
        </w:rPr>
        <w:t xml:space="preserve"> – Secretário de </w:t>
      </w:r>
      <w:r w:rsidR="00602419" w:rsidRPr="00687E1F">
        <w:rPr>
          <w:rFonts w:ascii="Arial" w:hAnsi="Arial" w:cs="Arial"/>
          <w:sz w:val="20"/>
          <w:szCs w:val="20"/>
        </w:rPr>
        <w:t>xxxxxxxxxx.</w:t>
      </w:r>
    </w:p>
    <w:p w14:paraId="2B78FA10" w14:textId="1BEB88AD" w:rsidR="009B58C6" w:rsidRPr="00416A3E" w:rsidRDefault="009B58C6" w:rsidP="00201CA6">
      <w:pPr>
        <w:pStyle w:val="PargrafodaLista"/>
        <w:ind w:left="0" w:firstLine="0"/>
        <w:rPr>
          <w:rFonts w:ascii="Arial" w:hAnsi="Arial" w:cs="Arial"/>
          <w:sz w:val="20"/>
          <w:szCs w:val="20"/>
        </w:rPr>
      </w:pPr>
      <w:r w:rsidRPr="00687E1F">
        <w:rPr>
          <w:rFonts w:ascii="Arial" w:hAnsi="Arial" w:cs="Arial"/>
          <w:sz w:val="20"/>
          <w:szCs w:val="20"/>
        </w:rPr>
        <w:t xml:space="preserve"> </w:t>
      </w:r>
    </w:p>
    <w:p w14:paraId="5B1DF002" w14:textId="77777777" w:rsidR="009B58C6" w:rsidRPr="00687E1F" w:rsidRDefault="009B58C6" w:rsidP="00201CA6">
      <w:pPr>
        <w:pStyle w:val="PargrafodaLista"/>
        <w:numPr>
          <w:ilvl w:val="1"/>
          <w:numId w:val="40"/>
        </w:numPr>
        <w:tabs>
          <w:tab w:val="left" w:pos="-426"/>
        </w:tabs>
        <w:spacing w:after="120" w:line="360" w:lineRule="auto"/>
        <w:ind w:left="0" w:firstLine="0"/>
        <w:rPr>
          <w:rFonts w:ascii="Arial" w:hAnsi="Arial" w:cs="Arial"/>
          <w:sz w:val="20"/>
          <w:szCs w:val="20"/>
        </w:rPr>
      </w:pPr>
      <w:r w:rsidRPr="00687E1F">
        <w:rPr>
          <w:rFonts w:ascii="Arial" w:hAnsi="Arial" w:cs="Arial"/>
          <w:sz w:val="20"/>
          <w:szCs w:val="20"/>
        </w:rPr>
        <w:t>É vedado efetuar acréscimos nos quantitativos ou no valor máximo da despesa estabelecidos nesta Ata.</w:t>
      </w:r>
    </w:p>
    <w:p w14:paraId="268D5F69" w14:textId="45478E52" w:rsidR="009B58C6" w:rsidRPr="00687E1F" w:rsidRDefault="009B58C6" w:rsidP="00201CA6">
      <w:pPr>
        <w:pStyle w:val="PargrafodaLista"/>
        <w:numPr>
          <w:ilvl w:val="1"/>
          <w:numId w:val="40"/>
        </w:numPr>
        <w:ind w:left="0" w:firstLine="0"/>
        <w:rPr>
          <w:rFonts w:ascii="Arial" w:hAnsi="Arial" w:cs="Arial"/>
          <w:sz w:val="20"/>
          <w:szCs w:val="20"/>
        </w:rPr>
      </w:pPr>
      <w:r w:rsidRPr="00687E1F">
        <w:rPr>
          <w:rFonts w:ascii="Arial" w:hAnsi="Arial" w:cs="Arial"/>
          <w:sz w:val="20"/>
          <w:szCs w:val="20"/>
        </w:rPr>
        <w:t>Os quantitativos previstos poderão ser remanejados pelo GERENCIADOR entre os PARTICIPANTES, desde que haja prévia anuência do PARTICIPANTE que vier a sofrer redução de seu saldo.</w:t>
      </w:r>
    </w:p>
    <w:p w14:paraId="44A9E874" w14:textId="77777777" w:rsidR="00602419" w:rsidRPr="00687E1F" w:rsidRDefault="00602419" w:rsidP="00201CA6">
      <w:pPr>
        <w:pStyle w:val="PargrafodaLista"/>
        <w:ind w:left="0" w:firstLine="0"/>
        <w:rPr>
          <w:rFonts w:ascii="Arial" w:hAnsi="Arial" w:cs="Arial"/>
          <w:sz w:val="20"/>
          <w:szCs w:val="20"/>
        </w:rPr>
      </w:pPr>
    </w:p>
    <w:p w14:paraId="1891FB17" w14:textId="77777777" w:rsidR="009B58C6" w:rsidRPr="00687E1F" w:rsidRDefault="009B58C6" w:rsidP="00201CA6">
      <w:pPr>
        <w:rPr>
          <w:rFonts w:ascii="Arial" w:hAnsi="Arial" w:cs="Arial"/>
          <w:sz w:val="20"/>
          <w:szCs w:val="20"/>
        </w:rPr>
      </w:pPr>
      <w:r w:rsidRPr="00687E1F">
        <w:rPr>
          <w:rFonts w:ascii="Arial" w:hAnsi="Arial" w:cs="Arial"/>
          <w:sz w:val="20"/>
          <w:szCs w:val="20"/>
        </w:rPr>
        <w:t>2.3 A DETENTORA DA ATA poderá aceitar ou não o remanejamento proposto no caso de envolver órgãos ou entidades localizados em regiões distintas com impacto sobre a execução do objeto.</w:t>
      </w:r>
    </w:p>
    <w:p w14:paraId="2D412C5C" w14:textId="5676BA77" w:rsidR="009B58C6" w:rsidRPr="00687E1F" w:rsidRDefault="009B58C6" w:rsidP="00201CA6">
      <w:pPr>
        <w:pStyle w:val="PargrafodaLista"/>
        <w:tabs>
          <w:tab w:val="left" w:pos="-426"/>
          <w:tab w:val="left" w:pos="1276"/>
        </w:tabs>
        <w:ind w:left="0" w:firstLine="0"/>
        <w:rPr>
          <w:rFonts w:ascii="Arial" w:hAnsi="Arial" w:cs="Arial"/>
          <w:sz w:val="20"/>
          <w:szCs w:val="20"/>
        </w:rPr>
      </w:pPr>
    </w:p>
    <w:p w14:paraId="384F979E" w14:textId="77777777" w:rsidR="009B58C6" w:rsidRPr="00687E1F" w:rsidRDefault="009B58C6" w:rsidP="00201CA6">
      <w:pPr>
        <w:pStyle w:val="Ttulo1"/>
        <w:tabs>
          <w:tab w:val="left" w:pos="-426"/>
        </w:tabs>
        <w:ind w:left="0"/>
        <w:jc w:val="both"/>
      </w:pPr>
      <w:r w:rsidRPr="00687E1F">
        <w:rPr>
          <w:u w:val="single"/>
        </w:rPr>
        <w:t>CLÁUSULA</w:t>
      </w:r>
      <w:r w:rsidRPr="00687E1F">
        <w:rPr>
          <w:spacing w:val="-7"/>
          <w:u w:val="single"/>
        </w:rPr>
        <w:t xml:space="preserve"> </w:t>
      </w:r>
      <w:r w:rsidRPr="00687E1F">
        <w:rPr>
          <w:u w:val="single"/>
        </w:rPr>
        <w:t>TERCEIRA</w:t>
      </w:r>
      <w:r w:rsidRPr="00687E1F">
        <w:rPr>
          <w:spacing w:val="-6"/>
        </w:rPr>
        <w:t xml:space="preserve"> </w:t>
      </w:r>
      <w:r w:rsidRPr="00687E1F">
        <w:t>-</w:t>
      </w:r>
      <w:r w:rsidRPr="00687E1F">
        <w:rPr>
          <w:spacing w:val="3"/>
        </w:rPr>
        <w:t xml:space="preserve"> </w:t>
      </w:r>
      <w:r w:rsidRPr="00687E1F">
        <w:t>DO(S)</w:t>
      </w:r>
      <w:r w:rsidRPr="00687E1F">
        <w:rPr>
          <w:spacing w:val="-1"/>
        </w:rPr>
        <w:t xml:space="preserve"> </w:t>
      </w:r>
      <w:r w:rsidRPr="00687E1F">
        <w:t>PREÇO(S)</w:t>
      </w:r>
      <w:r w:rsidRPr="00687E1F">
        <w:rPr>
          <w:spacing w:val="-2"/>
        </w:rPr>
        <w:t xml:space="preserve"> </w:t>
      </w:r>
      <w:r w:rsidRPr="00687E1F">
        <w:t>REGISTRADO(S)</w:t>
      </w:r>
    </w:p>
    <w:p w14:paraId="60786C34" w14:textId="77777777" w:rsidR="009B58C6" w:rsidRPr="00687E1F" w:rsidRDefault="009B58C6" w:rsidP="00201CA6">
      <w:pPr>
        <w:pStyle w:val="Ttulo1"/>
        <w:tabs>
          <w:tab w:val="left" w:pos="-426"/>
        </w:tabs>
        <w:ind w:left="0"/>
        <w:jc w:val="both"/>
      </w:pPr>
    </w:p>
    <w:p w14:paraId="06DBDEA3" w14:textId="77777777" w:rsidR="009B58C6" w:rsidRPr="00687E1F" w:rsidRDefault="009B58C6" w:rsidP="004A7170">
      <w:pPr>
        <w:pStyle w:val="PargrafodaLista"/>
        <w:numPr>
          <w:ilvl w:val="1"/>
          <w:numId w:val="41"/>
        </w:numPr>
        <w:tabs>
          <w:tab w:val="left" w:pos="-426"/>
          <w:tab w:val="left" w:pos="581"/>
        </w:tabs>
        <w:ind w:left="0" w:firstLine="0"/>
        <w:rPr>
          <w:rFonts w:ascii="Arial" w:hAnsi="Arial" w:cs="Arial"/>
          <w:sz w:val="20"/>
          <w:szCs w:val="20"/>
        </w:rPr>
      </w:pPr>
      <w:r w:rsidRPr="00687E1F">
        <w:rPr>
          <w:rFonts w:ascii="Arial" w:hAnsi="Arial" w:cs="Arial"/>
          <w:sz w:val="20"/>
          <w:szCs w:val="20"/>
        </w:rPr>
        <w:t xml:space="preserve">A </w:t>
      </w:r>
      <w:r w:rsidRPr="00687E1F">
        <w:rPr>
          <w:rFonts w:ascii="Arial" w:hAnsi="Arial" w:cs="Arial"/>
          <w:b/>
          <w:sz w:val="20"/>
          <w:szCs w:val="20"/>
        </w:rPr>
        <w:t>DETENTORA DA ATA</w:t>
      </w:r>
      <w:r w:rsidRPr="00687E1F">
        <w:rPr>
          <w:rFonts w:ascii="Arial" w:hAnsi="Arial" w:cs="Arial"/>
          <w:sz w:val="20"/>
          <w:szCs w:val="20"/>
        </w:rPr>
        <w:t xml:space="preserve"> se compromete a fornecer o(s) item(ns) registrados, de acordo com os seguintes preços:</w:t>
      </w:r>
    </w:p>
    <w:p w14:paraId="3BF8BB3A" w14:textId="77777777" w:rsidR="009B58C6" w:rsidRPr="00687E1F" w:rsidRDefault="009B58C6" w:rsidP="00201CA6">
      <w:pPr>
        <w:tabs>
          <w:tab w:val="left" w:pos="-426"/>
          <w:tab w:val="left" w:pos="581"/>
        </w:tabs>
        <w:rPr>
          <w:rFonts w:ascii="Arial" w:hAnsi="Arial" w:cs="Arial"/>
          <w:sz w:val="20"/>
          <w:szCs w:val="20"/>
        </w:rPr>
      </w:pPr>
    </w:p>
    <w:p w14:paraId="503379C2" w14:textId="77777777" w:rsidR="009B58C6" w:rsidRPr="00687E1F" w:rsidRDefault="009B58C6" w:rsidP="00201CA6">
      <w:pPr>
        <w:tabs>
          <w:tab w:val="left" w:pos="-426"/>
          <w:tab w:val="left" w:pos="581"/>
        </w:tabs>
        <w:rPr>
          <w:rFonts w:ascii="Arial" w:hAnsi="Arial" w:cs="Arial"/>
          <w:sz w:val="20"/>
          <w:szCs w:val="20"/>
        </w:rPr>
      </w:pPr>
    </w:p>
    <w:tbl>
      <w:tblPr>
        <w:tblW w:w="5000" w:type="pct"/>
        <w:tblCellMar>
          <w:left w:w="70" w:type="dxa"/>
          <w:right w:w="70" w:type="dxa"/>
        </w:tblCellMar>
        <w:tblLook w:val="04A0" w:firstRow="1" w:lastRow="0" w:firstColumn="1" w:lastColumn="0" w:noHBand="0" w:noVBand="1"/>
      </w:tblPr>
      <w:tblGrid>
        <w:gridCol w:w="686"/>
        <w:gridCol w:w="3110"/>
        <w:gridCol w:w="710"/>
        <w:gridCol w:w="710"/>
        <w:gridCol w:w="1005"/>
        <w:gridCol w:w="1733"/>
        <w:gridCol w:w="2099"/>
      </w:tblGrid>
      <w:tr w:rsidR="009B58C6" w:rsidRPr="00687E1F" w14:paraId="441BF7AD" w14:textId="77777777" w:rsidTr="009B58C6">
        <w:trPr>
          <w:trHeight w:val="600"/>
        </w:trPr>
        <w:tc>
          <w:tcPr>
            <w:tcW w:w="341" w:type="pct"/>
            <w:tcBorders>
              <w:top w:val="single" w:sz="4" w:space="0" w:color="auto"/>
              <w:left w:val="single" w:sz="4" w:space="0" w:color="auto"/>
              <w:bottom w:val="single" w:sz="4" w:space="0" w:color="auto"/>
              <w:right w:val="single" w:sz="4" w:space="0" w:color="auto"/>
            </w:tcBorders>
            <w:noWrap/>
            <w:vAlign w:val="center"/>
            <w:hideMark/>
          </w:tcPr>
          <w:p w14:paraId="61D2F193" w14:textId="77777777" w:rsidR="009B58C6" w:rsidRPr="00687E1F" w:rsidRDefault="009B58C6" w:rsidP="00201CA6">
            <w:pPr>
              <w:widowControl/>
              <w:autoSpaceDE/>
              <w:spacing w:line="276" w:lineRule="auto"/>
              <w:jc w:val="center"/>
              <w:rPr>
                <w:rFonts w:ascii="Arial" w:eastAsia="Times New Roman" w:hAnsi="Arial" w:cs="Arial"/>
                <w:b/>
                <w:bCs/>
                <w:color w:val="000000"/>
                <w:sz w:val="20"/>
                <w:szCs w:val="20"/>
                <w:lang w:val="pt-BR" w:eastAsia="pt-BR"/>
              </w:rPr>
            </w:pPr>
            <w:r w:rsidRPr="00687E1F">
              <w:rPr>
                <w:rFonts w:ascii="Arial" w:eastAsia="Times New Roman" w:hAnsi="Arial" w:cs="Arial"/>
                <w:b/>
                <w:bCs/>
                <w:color w:val="000000"/>
                <w:sz w:val="20"/>
                <w:szCs w:val="20"/>
                <w:lang w:val="pt-BR" w:eastAsia="pt-BR"/>
              </w:rPr>
              <w:t>ITEM</w:t>
            </w:r>
          </w:p>
        </w:tc>
        <w:tc>
          <w:tcPr>
            <w:tcW w:w="1547" w:type="pct"/>
            <w:tcBorders>
              <w:top w:val="single" w:sz="4" w:space="0" w:color="auto"/>
              <w:left w:val="nil"/>
              <w:bottom w:val="single" w:sz="4" w:space="0" w:color="auto"/>
              <w:right w:val="single" w:sz="4" w:space="0" w:color="auto"/>
            </w:tcBorders>
            <w:noWrap/>
            <w:vAlign w:val="center"/>
            <w:hideMark/>
          </w:tcPr>
          <w:p w14:paraId="748A7608" w14:textId="77777777" w:rsidR="009B58C6" w:rsidRPr="00687E1F" w:rsidRDefault="009B58C6" w:rsidP="00201CA6">
            <w:pPr>
              <w:widowControl/>
              <w:autoSpaceDE/>
              <w:spacing w:line="276" w:lineRule="auto"/>
              <w:jc w:val="center"/>
              <w:rPr>
                <w:rFonts w:ascii="Arial" w:eastAsia="Times New Roman" w:hAnsi="Arial" w:cs="Arial"/>
                <w:b/>
                <w:bCs/>
                <w:color w:val="000000"/>
                <w:sz w:val="20"/>
                <w:szCs w:val="20"/>
                <w:lang w:val="pt-BR" w:eastAsia="pt-BR"/>
              </w:rPr>
            </w:pPr>
            <w:r w:rsidRPr="00687E1F">
              <w:rPr>
                <w:rFonts w:ascii="Arial" w:eastAsia="Times New Roman" w:hAnsi="Arial" w:cs="Arial"/>
                <w:b/>
                <w:bCs/>
                <w:color w:val="000000"/>
                <w:sz w:val="20"/>
                <w:szCs w:val="20"/>
                <w:lang w:val="pt-BR" w:eastAsia="pt-BR"/>
              </w:rPr>
              <w:t>DESCRIÇÃO</w:t>
            </w:r>
          </w:p>
        </w:tc>
        <w:tc>
          <w:tcPr>
            <w:tcW w:w="353" w:type="pct"/>
            <w:tcBorders>
              <w:top w:val="single" w:sz="4" w:space="0" w:color="auto"/>
              <w:left w:val="nil"/>
              <w:bottom w:val="single" w:sz="4" w:space="0" w:color="auto"/>
              <w:right w:val="single" w:sz="4" w:space="0" w:color="auto"/>
            </w:tcBorders>
            <w:hideMark/>
          </w:tcPr>
          <w:p w14:paraId="7EDF04BE" w14:textId="77777777" w:rsidR="009B58C6" w:rsidRPr="00687E1F" w:rsidRDefault="009B58C6" w:rsidP="00201CA6">
            <w:pPr>
              <w:widowControl/>
              <w:autoSpaceDE/>
              <w:spacing w:line="276" w:lineRule="auto"/>
              <w:jc w:val="center"/>
              <w:rPr>
                <w:rFonts w:ascii="Arial" w:eastAsia="Times New Roman" w:hAnsi="Arial" w:cs="Arial"/>
                <w:b/>
                <w:bCs/>
                <w:color w:val="000000"/>
                <w:sz w:val="20"/>
                <w:szCs w:val="20"/>
                <w:lang w:val="pt-BR" w:eastAsia="pt-BR"/>
              </w:rPr>
            </w:pPr>
            <w:r w:rsidRPr="00687E1F">
              <w:rPr>
                <w:rFonts w:ascii="Arial" w:eastAsia="Times New Roman" w:hAnsi="Arial" w:cs="Arial"/>
                <w:b/>
                <w:bCs/>
                <w:color w:val="000000"/>
                <w:sz w:val="20"/>
                <w:szCs w:val="20"/>
                <w:lang w:val="pt-BR" w:eastAsia="pt-BR"/>
              </w:rPr>
              <w:t>CAT MAT</w:t>
            </w:r>
          </w:p>
        </w:tc>
        <w:tc>
          <w:tcPr>
            <w:tcW w:w="353" w:type="pct"/>
            <w:tcBorders>
              <w:top w:val="single" w:sz="4" w:space="0" w:color="auto"/>
              <w:left w:val="single" w:sz="4" w:space="0" w:color="auto"/>
              <w:bottom w:val="single" w:sz="4" w:space="0" w:color="auto"/>
              <w:right w:val="single" w:sz="4" w:space="0" w:color="auto"/>
            </w:tcBorders>
            <w:noWrap/>
            <w:vAlign w:val="center"/>
            <w:hideMark/>
          </w:tcPr>
          <w:p w14:paraId="4CC5E655" w14:textId="77777777" w:rsidR="009B58C6" w:rsidRPr="00687E1F" w:rsidRDefault="009B58C6" w:rsidP="00201CA6">
            <w:pPr>
              <w:widowControl/>
              <w:autoSpaceDE/>
              <w:spacing w:line="276" w:lineRule="auto"/>
              <w:jc w:val="center"/>
              <w:rPr>
                <w:rFonts w:ascii="Arial" w:eastAsia="Times New Roman" w:hAnsi="Arial" w:cs="Arial"/>
                <w:b/>
                <w:bCs/>
                <w:color w:val="000000"/>
                <w:sz w:val="20"/>
                <w:szCs w:val="20"/>
                <w:lang w:val="pt-BR" w:eastAsia="pt-BR"/>
              </w:rPr>
            </w:pPr>
            <w:r w:rsidRPr="00687E1F">
              <w:rPr>
                <w:rFonts w:ascii="Arial" w:eastAsia="Times New Roman" w:hAnsi="Arial" w:cs="Arial"/>
                <w:b/>
                <w:bCs/>
                <w:color w:val="000000"/>
                <w:sz w:val="20"/>
                <w:szCs w:val="20"/>
                <w:lang w:val="pt-BR" w:eastAsia="pt-BR"/>
              </w:rPr>
              <w:t>UND</w:t>
            </w:r>
          </w:p>
        </w:tc>
        <w:tc>
          <w:tcPr>
            <w:tcW w:w="500" w:type="pct"/>
            <w:tcBorders>
              <w:top w:val="single" w:sz="4" w:space="0" w:color="auto"/>
              <w:left w:val="nil"/>
              <w:bottom w:val="single" w:sz="4" w:space="0" w:color="auto"/>
              <w:right w:val="single" w:sz="4" w:space="0" w:color="auto"/>
            </w:tcBorders>
            <w:noWrap/>
            <w:vAlign w:val="center"/>
          </w:tcPr>
          <w:p w14:paraId="5F2227B7" w14:textId="77777777" w:rsidR="009B58C6" w:rsidRPr="00687E1F" w:rsidRDefault="009B58C6" w:rsidP="00201CA6">
            <w:pPr>
              <w:widowControl/>
              <w:autoSpaceDE/>
              <w:spacing w:line="276" w:lineRule="auto"/>
              <w:jc w:val="center"/>
              <w:rPr>
                <w:rFonts w:ascii="Arial" w:eastAsia="Times New Roman" w:hAnsi="Arial" w:cs="Arial"/>
                <w:b/>
                <w:bCs/>
                <w:color w:val="000000"/>
                <w:sz w:val="20"/>
                <w:szCs w:val="20"/>
                <w:lang w:val="pt-BR" w:eastAsia="pt-BR"/>
              </w:rPr>
            </w:pPr>
          </w:p>
          <w:p w14:paraId="3C5A7358" w14:textId="77777777" w:rsidR="009B58C6" w:rsidRPr="00687E1F" w:rsidRDefault="009B58C6" w:rsidP="00201CA6">
            <w:pPr>
              <w:widowControl/>
              <w:autoSpaceDE/>
              <w:spacing w:line="276" w:lineRule="auto"/>
              <w:jc w:val="center"/>
              <w:rPr>
                <w:rFonts w:ascii="Arial" w:eastAsia="Times New Roman" w:hAnsi="Arial" w:cs="Arial"/>
                <w:b/>
                <w:bCs/>
                <w:color w:val="000000"/>
                <w:sz w:val="20"/>
                <w:szCs w:val="20"/>
                <w:lang w:val="pt-BR" w:eastAsia="pt-BR"/>
              </w:rPr>
            </w:pPr>
            <w:r w:rsidRPr="00687E1F">
              <w:rPr>
                <w:rFonts w:ascii="Arial" w:eastAsia="Times New Roman" w:hAnsi="Arial" w:cs="Arial"/>
                <w:b/>
                <w:bCs/>
                <w:color w:val="000000"/>
                <w:sz w:val="20"/>
                <w:szCs w:val="20"/>
                <w:lang w:val="pt-BR" w:eastAsia="pt-BR"/>
              </w:rPr>
              <w:t>QUANT.</w:t>
            </w:r>
          </w:p>
        </w:tc>
        <w:tc>
          <w:tcPr>
            <w:tcW w:w="862" w:type="pct"/>
            <w:tcBorders>
              <w:top w:val="single" w:sz="4" w:space="0" w:color="auto"/>
              <w:left w:val="nil"/>
              <w:bottom w:val="single" w:sz="4" w:space="0" w:color="auto"/>
              <w:right w:val="single" w:sz="4" w:space="0" w:color="auto"/>
            </w:tcBorders>
            <w:noWrap/>
            <w:vAlign w:val="center"/>
            <w:hideMark/>
          </w:tcPr>
          <w:p w14:paraId="7507C4F7" w14:textId="77777777" w:rsidR="009B58C6" w:rsidRPr="00687E1F" w:rsidRDefault="009B58C6" w:rsidP="00201CA6">
            <w:pPr>
              <w:widowControl/>
              <w:autoSpaceDE/>
              <w:spacing w:line="276" w:lineRule="auto"/>
              <w:jc w:val="center"/>
              <w:rPr>
                <w:rFonts w:ascii="Arial" w:eastAsia="Times New Roman" w:hAnsi="Arial" w:cs="Arial"/>
                <w:b/>
                <w:bCs/>
                <w:color w:val="000000"/>
                <w:sz w:val="20"/>
                <w:szCs w:val="20"/>
                <w:lang w:val="pt-BR" w:eastAsia="pt-BR"/>
              </w:rPr>
            </w:pPr>
            <w:r w:rsidRPr="00687E1F">
              <w:rPr>
                <w:rFonts w:ascii="Arial" w:eastAsia="Times New Roman" w:hAnsi="Arial" w:cs="Arial"/>
                <w:b/>
                <w:bCs/>
                <w:color w:val="000000"/>
                <w:sz w:val="20"/>
                <w:szCs w:val="20"/>
                <w:lang w:val="pt-BR" w:eastAsia="pt-BR"/>
              </w:rPr>
              <w:t xml:space="preserve">VALOR </w:t>
            </w:r>
          </w:p>
        </w:tc>
        <w:tc>
          <w:tcPr>
            <w:tcW w:w="1046" w:type="pct"/>
            <w:tcBorders>
              <w:top w:val="single" w:sz="4" w:space="0" w:color="auto"/>
              <w:left w:val="nil"/>
              <w:bottom w:val="single" w:sz="4" w:space="0" w:color="auto"/>
              <w:right w:val="single" w:sz="4" w:space="0" w:color="auto"/>
            </w:tcBorders>
            <w:noWrap/>
            <w:vAlign w:val="center"/>
            <w:hideMark/>
          </w:tcPr>
          <w:p w14:paraId="461C3B4E" w14:textId="77777777" w:rsidR="009B58C6" w:rsidRPr="00687E1F" w:rsidRDefault="009B58C6" w:rsidP="00201CA6">
            <w:pPr>
              <w:widowControl/>
              <w:autoSpaceDE/>
              <w:spacing w:line="276" w:lineRule="auto"/>
              <w:jc w:val="center"/>
              <w:rPr>
                <w:rFonts w:ascii="Arial" w:eastAsia="Times New Roman" w:hAnsi="Arial" w:cs="Arial"/>
                <w:b/>
                <w:bCs/>
                <w:color w:val="000000"/>
                <w:sz w:val="20"/>
                <w:szCs w:val="20"/>
                <w:lang w:val="pt-BR" w:eastAsia="pt-BR"/>
              </w:rPr>
            </w:pPr>
            <w:r w:rsidRPr="00687E1F">
              <w:rPr>
                <w:rFonts w:ascii="Arial" w:eastAsia="Times New Roman" w:hAnsi="Arial" w:cs="Arial"/>
                <w:b/>
                <w:bCs/>
                <w:color w:val="000000"/>
                <w:sz w:val="20"/>
                <w:szCs w:val="20"/>
                <w:lang w:val="pt-BR" w:eastAsia="pt-BR"/>
              </w:rPr>
              <w:t>V. TOTAL</w:t>
            </w:r>
          </w:p>
        </w:tc>
      </w:tr>
      <w:tr w:rsidR="009B58C6" w:rsidRPr="00687E1F" w14:paraId="40F02A91" w14:textId="77777777" w:rsidTr="009B58C6">
        <w:trPr>
          <w:trHeight w:val="900"/>
        </w:trPr>
        <w:tc>
          <w:tcPr>
            <w:tcW w:w="341" w:type="pct"/>
            <w:tcBorders>
              <w:top w:val="nil"/>
              <w:left w:val="single" w:sz="4" w:space="0" w:color="auto"/>
              <w:bottom w:val="single" w:sz="4" w:space="0" w:color="auto"/>
              <w:right w:val="nil"/>
            </w:tcBorders>
            <w:noWrap/>
            <w:vAlign w:val="center"/>
          </w:tcPr>
          <w:p w14:paraId="7FF9879A" w14:textId="77777777" w:rsidR="009B58C6" w:rsidRPr="00687E1F" w:rsidRDefault="009B58C6" w:rsidP="004A7170">
            <w:pPr>
              <w:pStyle w:val="PargrafodaLista"/>
              <w:widowControl/>
              <w:numPr>
                <w:ilvl w:val="0"/>
                <w:numId w:val="42"/>
              </w:numPr>
              <w:autoSpaceDE/>
              <w:spacing w:line="276" w:lineRule="auto"/>
              <w:ind w:left="0" w:firstLine="0"/>
              <w:jc w:val="center"/>
              <w:rPr>
                <w:rFonts w:ascii="Arial" w:eastAsia="Times New Roman" w:hAnsi="Arial" w:cs="Arial"/>
                <w:b/>
                <w:bCs/>
                <w:color w:val="000000"/>
                <w:sz w:val="20"/>
                <w:szCs w:val="20"/>
                <w:lang w:val="pt-BR" w:eastAsia="pt-BR"/>
              </w:rPr>
            </w:pPr>
          </w:p>
        </w:tc>
        <w:tc>
          <w:tcPr>
            <w:tcW w:w="1547" w:type="pct"/>
            <w:tcBorders>
              <w:top w:val="nil"/>
              <w:left w:val="single" w:sz="4" w:space="0" w:color="auto"/>
              <w:bottom w:val="single" w:sz="4" w:space="0" w:color="auto"/>
              <w:right w:val="single" w:sz="4" w:space="0" w:color="auto"/>
            </w:tcBorders>
            <w:shd w:val="clear" w:color="auto" w:fill="FFFFFF"/>
            <w:vAlign w:val="center"/>
          </w:tcPr>
          <w:p w14:paraId="22D42465" w14:textId="77777777" w:rsidR="009B58C6" w:rsidRPr="00687E1F" w:rsidRDefault="009B58C6" w:rsidP="00201CA6">
            <w:pPr>
              <w:widowControl/>
              <w:autoSpaceDE/>
              <w:spacing w:line="276" w:lineRule="auto"/>
              <w:rPr>
                <w:rFonts w:ascii="Arial" w:eastAsia="Times New Roman" w:hAnsi="Arial" w:cs="Arial"/>
                <w:color w:val="000000"/>
                <w:sz w:val="20"/>
                <w:szCs w:val="20"/>
                <w:lang w:val="pt-BR" w:eastAsia="pt-BR"/>
              </w:rPr>
            </w:pPr>
          </w:p>
        </w:tc>
        <w:tc>
          <w:tcPr>
            <w:tcW w:w="353" w:type="pct"/>
            <w:tcBorders>
              <w:top w:val="single" w:sz="4" w:space="0" w:color="auto"/>
              <w:left w:val="nil"/>
              <w:bottom w:val="single" w:sz="4" w:space="0" w:color="auto"/>
              <w:right w:val="single" w:sz="4" w:space="0" w:color="auto"/>
            </w:tcBorders>
          </w:tcPr>
          <w:p w14:paraId="3F84FD80" w14:textId="77777777" w:rsidR="009B58C6" w:rsidRPr="00687E1F" w:rsidRDefault="009B58C6" w:rsidP="00201CA6">
            <w:pPr>
              <w:widowControl/>
              <w:autoSpaceDE/>
              <w:spacing w:line="276" w:lineRule="auto"/>
              <w:jc w:val="center"/>
              <w:rPr>
                <w:rFonts w:ascii="Arial" w:eastAsia="Times New Roman" w:hAnsi="Arial" w:cs="Arial"/>
                <w:color w:val="000000"/>
                <w:sz w:val="20"/>
                <w:szCs w:val="20"/>
                <w:lang w:val="pt-BR" w:eastAsia="pt-BR"/>
              </w:rPr>
            </w:pPr>
          </w:p>
        </w:tc>
        <w:tc>
          <w:tcPr>
            <w:tcW w:w="353" w:type="pct"/>
            <w:tcBorders>
              <w:top w:val="nil"/>
              <w:left w:val="single" w:sz="4" w:space="0" w:color="auto"/>
              <w:bottom w:val="single" w:sz="4" w:space="0" w:color="auto"/>
              <w:right w:val="single" w:sz="4" w:space="0" w:color="auto"/>
            </w:tcBorders>
            <w:noWrap/>
            <w:vAlign w:val="center"/>
          </w:tcPr>
          <w:p w14:paraId="6BFDE3ED" w14:textId="77777777" w:rsidR="009B58C6" w:rsidRPr="00687E1F" w:rsidRDefault="009B58C6" w:rsidP="00201CA6">
            <w:pPr>
              <w:widowControl/>
              <w:autoSpaceDE/>
              <w:spacing w:line="276" w:lineRule="auto"/>
              <w:jc w:val="center"/>
              <w:rPr>
                <w:rFonts w:ascii="Arial" w:eastAsia="Times New Roman" w:hAnsi="Arial" w:cs="Arial"/>
                <w:color w:val="000000"/>
                <w:sz w:val="20"/>
                <w:szCs w:val="20"/>
                <w:lang w:val="pt-BR" w:eastAsia="pt-BR"/>
              </w:rPr>
            </w:pPr>
          </w:p>
        </w:tc>
        <w:tc>
          <w:tcPr>
            <w:tcW w:w="500" w:type="pct"/>
            <w:tcBorders>
              <w:top w:val="nil"/>
              <w:left w:val="nil"/>
              <w:bottom w:val="single" w:sz="4" w:space="0" w:color="auto"/>
              <w:right w:val="single" w:sz="4" w:space="0" w:color="auto"/>
            </w:tcBorders>
            <w:noWrap/>
            <w:vAlign w:val="center"/>
          </w:tcPr>
          <w:p w14:paraId="061DDF6E" w14:textId="77777777" w:rsidR="009B58C6" w:rsidRPr="00687E1F" w:rsidRDefault="009B58C6" w:rsidP="00201CA6">
            <w:pPr>
              <w:widowControl/>
              <w:autoSpaceDE/>
              <w:spacing w:line="276" w:lineRule="auto"/>
              <w:jc w:val="center"/>
              <w:rPr>
                <w:rFonts w:ascii="Arial" w:eastAsia="Times New Roman" w:hAnsi="Arial" w:cs="Arial"/>
                <w:color w:val="000000"/>
                <w:sz w:val="20"/>
                <w:szCs w:val="20"/>
                <w:lang w:val="pt-BR" w:eastAsia="pt-BR"/>
              </w:rPr>
            </w:pPr>
          </w:p>
        </w:tc>
        <w:tc>
          <w:tcPr>
            <w:tcW w:w="862" w:type="pct"/>
            <w:tcBorders>
              <w:top w:val="nil"/>
              <w:left w:val="nil"/>
              <w:bottom w:val="single" w:sz="4" w:space="0" w:color="auto"/>
              <w:right w:val="single" w:sz="4" w:space="0" w:color="auto"/>
            </w:tcBorders>
            <w:noWrap/>
            <w:vAlign w:val="center"/>
          </w:tcPr>
          <w:p w14:paraId="43113AD4" w14:textId="77777777" w:rsidR="009B58C6" w:rsidRPr="00687E1F" w:rsidRDefault="009B58C6" w:rsidP="00201CA6">
            <w:pPr>
              <w:widowControl/>
              <w:autoSpaceDE/>
              <w:spacing w:line="276" w:lineRule="auto"/>
              <w:jc w:val="center"/>
              <w:rPr>
                <w:rFonts w:ascii="Arial" w:eastAsia="Times New Roman" w:hAnsi="Arial" w:cs="Arial"/>
                <w:b/>
                <w:bCs/>
                <w:color w:val="000000"/>
                <w:sz w:val="20"/>
                <w:szCs w:val="20"/>
                <w:lang w:val="pt-BR" w:eastAsia="pt-BR"/>
              </w:rPr>
            </w:pPr>
          </w:p>
        </w:tc>
        <w:tc>
          <w:tcPr>
            <w:tcW w:w="1046" w:type="pct"/>
            <w:tcBorders>
              <w:top w:val="nil"/>
              <w:left w:val="nil"/>
              <w:bottom w:val="single" w:sz="4" w:space="0" w:color="auto"/>
              <w:right w:val="single" w:sz="4" w:space="0" w:color="auto"/>
            </w:tcBorders>
            <w:noWrap/>
            <w:vAlign w:val="center"/>
          </w:tcPr>
          <w:p w14:paraId="070AB5E1" w14:textId="77777777" w:rsidR="009B58C6" w:rsidRPr="00687E1F" w:rsidRDefault="009B58C6" w:rsidP="00201CA6">
            <w:pPr>
              <w:widowControl/>
              <w:autoSpaceDE/>
              <w:spacing w:line="276" w:lineRule="auto"/>
              <w:jc w:val="center"/>
              <w:rPr>
                <w:rFonts w:ascii="Arial" w:eastAsia="Times New Roman" w:hAnsi="Arial" w:cs="Arial"/>
                <w:b/>
                <w:bCs/>
                <w:color w:val="000000"/>
                <w:sz w:val="20"/>
                <w:szCs w:val="20"/>
                <w:lang w:val="pt-BR" w:eastAsia="pt-BR"/>
              </w:rPr>
            </w:pPr>
          </w:p>
        </w:tc>
      </w:tr>
    </w:tbl>
    <w:p w14:paraId="589DCE7F" w14:textId="77777777" w:rsidR="009B58C6" w:rsidRPr="00687E1F" w:rsidRDefault="009B58C6" w:rsidP="00201CA6">
      <w:pPr>
        <w:pStyle w:val="Corpodetexto"/>
        <w:tabs>
          <w:tab w:val="left" w:pos="-426"/>
        </w:tabs>
        <w:rPr>
          <w:rFonts w:ascii="Arial" w:hAnsi="Arial" w:cs="Arial"/>
        </w:rPr>
      </w:pPr>
    </w:p>
    <w:p w14:paraId="3907C577" w14:textId="77777777" w:rsidR="009B58C6" w:rsidRPr="00687E1F" w:rsidRDefault="009B58C6" w:rsidP="004A7170">
      <w:pPr>
        <w:pStyle w:val="PargrafodaLista"/>
        <w:numPr>
          <w:ilvl w:val="1"/>
          <w:numId w:val="41"/>
        </w:numPr>
        <w:tabs>
          <w:tab w:val="left" w:pos="-426"/>
          <w:tab w:val="left" w:pos="581"/>
        </w:tabs>
        <w:ind w:left="0" w:firstLine="0"/>
        <w:rPr>
          <w:rFonts w:ascii="Arial" w:hAnsi="Arial" w:cs="Arial"/>
          <w:sz w:val="20"/>
          <w:szCs w:val="20"/>
        </w:rPr>
      </w:pPr>
      <w:r w:rsidRPr="00687E1F">
        <w:rPr>
          <w:rFonts w:ascii="Arial" w:hAnsi="Arial" w:cs="Arial"/>
          <w:sz w:val="20"/>
          <w:szCs w:val="20"/>
        </w:rPr>
        <w:t>Os preços registrados abrangerão os custos diretos e indiretos decorrentes do fornecimento do objeto, incluindo tributos, encargos trabalhistas e comerciais, seguros, despesas de administração, lucro, custos com transporte, frete e demais despesas correlatas.</w:t>
      </w:r>
    </w:p>
    <w:p w14:paraId="7A2F2C36" w14:textId="77777777" w:rsidR="009B58C6" w:rsidRPr="00687E1F" w:rsidRDefault="009B58C6" w:rsidP="00201CA6">
      <w:pPr>
        <w:pStyle w:val="Corpodetexto"/>
        <w:tabs>
          <w:tab w:val="left" w:pos="-426"/>
        </w:tabs>
        <w:rPr>
          <w:rFonts w:ascii="Arial" w:hAnsi="Arial" w:cs="Arial"/>
        </w:rPr>
      </w:pPr>
    </w:p>
    <w:p w14:paraId="6001662A" w14:textId="17200CA7" w:rsidR="009B58C6" w:rsidRPr="00687E1F" w:rsidRDefault="009B58C6" w:rsidP="00201CA6">
      <w:pPr>
        <w:pStyle w:val="Ttulo1"/>
        <w:tabs>
          <w:tab w:val="left" w:pos="-426"/>
        </w:tabs>
        <w:ind w:left="0"/>
        <w:jc w:val="both"/>
      </w:pPr>
      <w:r w:rsidRPr="00687E1F">
        <w:rPr>
          <w:u w:val="single"/>
        </w:rPr>
        <w:t>CLÁUSULA</w:t>
      </w:r>
      <w:r w:rsidRPr="00687E1F">
        <w:rPr>
          <w:spacing w:val="-4"/>
          <w:u w:val="single"/>
        </w:rPr>
        <w:t xml:space="preserve"> </w:t>
      </w:r>
      <w:r w:rsidRPr="00687E1F">
        <w:rPr>
          <w:u w:val="single"/>
        </w:rPr>
        <w:t>QUARTA</w:t>
      </w:r>
      <w:r w:rsidRPr="00687E1F">
        <w:rPr>
          <w:spacing w:val="-5"/>
        </w:rPr>
        <w:t xml:space="preserve"> </w:t>
      </w:r>
      <w:r w:rsidRPr="00687E1F">
        <w:t>–</w:t>
      </w:r>
      <w:r w:rsidRPr="00687E1F">
        <w:rPr>
          <w:spacing w:val="1"/>
        </w:rPr>
        <w:t xml:space="preserve"> </w:t>
      </w:r>
      <w:r w:rsidRPr="00687E1F">
        <w:t>DO PRAZO DE VIGENCIA DA ATA E DA PRORROGAÇÃO</w:t>
      </w:r>
    </w:p>
    <w:p w14:paraId="30B9345F" w14:textId="77777777" w:rsidR="009B58C6" w:rsidRPr="00687E1F" w:rsidRDefault="009B58C6" w:rsidP="004A7170">
      <w:pPr>
        <w:pStyle w:val="PargrafodaLista"/>
        <w:numPr>
          <w:ilvl w:val="1"/>
          <w:numId w:val="43"/>
        </w:numPr>
        <w:tabs>
          <w:tab w:val="left" w:pos="-426"/>
          <w:tab w:val="left" w:pos="1276"/>
        </w:tabs>
        <w:ind w:left="0" w:firstLine="0"/>
        <w:rPr>
          <w:rFonts w:ascii="Arial" w:hAnsi="Arial" w:cs="Arial"/>
          <w:sz w:val="20"/>
          <w:szCs w:val="20"/>
        </w:rPr>
      </w:pPr>
      <w:r w:rsidRPr="00687E1F">
        <w:rPr>
          <w:rFonts w:ascii="Arial" w:hAnsi="Arial" w:cs="Arial"/>
          <w:sz w:val="20"/>
          <w:szCs w:val="20"/>
        </w:rPr>
        <w:t>O prazo de vigência da Ata será de 1 (um) ano, contado da data de sua assinatura, podendo ser prorrogado, por igual período, se houver saldo disponível, vedada a renovação dos quantitativos inicialmente registrados</w:t>
      </w:r>
    </w:p>
    <w:p w14:paraId="4C1AF58E" w14:textId="77777777" w:rsidR="009B58C6" w:rsidRPr="00687E1F" w:rsidRDefault="009B58C6" w:rsidP="004A7170">
      <w:pPr>
        <w:pStyle w:val="PargrafodaLista"/>
        <w:numPr>
          <w:ilvl w:val="1"/>
          <w:numId w:val="43"/>
        </w:numPr>
        <w:tabs>
          <w:tab w:val="left" w:pos="-426"/>
          <w:tab w:val="left" w:pos="1276"/>
        </w:tabs>
        <w:ind w:left="0" w:firstLine="0"/>
        <w:rPr>
          <w:rFonts w:ascii="Arial" w:hAnsi="Arial" w:cs="Arial"/>
          <w:sz w:val="20"/>
          <w:szCs w:val="20"/>
        </w:rPr>
      </w:pPr>
      <w:r w:rsidRPr="00687E1F">
        <w:rPr>
          <w:rFonts w:ascii="Arial" w:hAnsi="Arial" w:cs="Arial"/>
          <w:sz w:val="20"/>
          <w:szCs w:val="20"/>
        </w:rPr>
        <w:t>A prorrogação fica condicionada à comprovação da vantajosidade dos preços registrados, mediante pesquisa de preço a ser realizada.</w:t>
      </w:r>
    </w:p>
    <w:p w14:paraId="414B28A5" w14:textId="77777777" w:rsidR="009B58C6" w:rsidRPr="00687E1F" w:rsidRDefault="009B58C6" w:rsidP="004A7170">
      <w:pPr>
        <w:pStyle w:val="PargrafodaLista"/>
        <w:numPr>
          <w:ilvl w:val="1"/>
          <w:numId w:val="43"/>
        </w:numPr>
        <w:tabs>
          <w:tab w:val="left" w:pos="-426"/>
          <w:tab w:val="left" w:pos="1276"/>
        </w:tabs>
        <w:ind w:left="0" w:firstLine="0"/>
        <w:rPr>
          <w:rFonts w:ascii="Arial" w:hAnsi="Arial" w:cs="Arial"/>
          <w:sz w:val="20"/>
          <w:szCs w:val="20"/>
        </w:rPr>
      </w:pPr>
      <w:r w:rsidRPr="00687E1F">
        <w:rPr>
          <w:rFonts w:ascii="Arial" w:hAnsi="Arial" w:cs="Arial"/>
          <w:sz w:val="20"/>
          <w:szCs w:val="20"/>
        </w:rPr>
        <w:t xml:space="preserve">Durante o prazo de validade desta Ata de Registro de Preços, o </w:t>
      </w:r>
      <w:r w:rsidRPr="00687E1F">
        <w:rPr>
          <w:rFonts w:ascii="Arial" w:hAnsi="Arial" w:cs="Arial"/>
          <w:b/>
          <w:sz w:val="20"/>
          <w:szCs w:val="20"/>
        </w:rPr>
        <w:t xml:space="preserve">ÓRGÃO GERENCIADOR </w:t>
      </w:r>
      <w:r w:rsidRPr="00687E1F">
        <w:rPr>
          <w:rFonts w:ascii="Arial" w:hAnsi="Arial" w:cs="Arial"/>
          <w:sz w:val="20"/>
          <w:szCs w:val="20"/>
        </w:rPr>
        <w:t>não será</w:t>
      </w:r>
      <w:r w:rsidRPr="00687E1F">
        <w:rPr>
          <w:rFonts w:ascii="Arial" w:hAnsi="Arial" w:cs="Arial"/>
          <w:spacing w:val="1"/>
          <w:sz w:val="20"/>
          <w:szCs w:val="20"/>
        </w:rPr>
        <w:t xml:space="preserve"> </w:t>
      </w:r>
      <w:r w:rsidRPr="00687E1F">
        <w:rPr>
          <w:rFonts w:ascii="Arial" w:hAnsi="Arial" w:cs="Arial"/>
          <w:sz w:val="20"/>
          <w:szCs w:val="20"/>
        </w:rPr>
        <w:t>obrigada</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contratar</w:t>
      </w:r>
      <w:r w:rsidRPr="00687E1F">
        <w:rPr>
          <w:rFonts w:ascii="Arial" w:hAnsi="Arial" w:cs="Arial"/>
          <w:spacing w:val="1"/>
          <w:sz w:val="20"/>
          <w:szCs w:val="20"/>
        </w:rPr>
        <w:t xml:space="preserve"> </w:t>
      </w:r>
      <w:r w:rsidRPr="00687E1F">
        <w:rPr>
          <w:rFonts w:ascii="Arial" w:hAnsi="Arial" w:cs="Arial"/>
          <w:sz w:val="20"/>
          <w:szCs w:val="20"/>
        </w:rPr>
        <w:t>os</w:t>
      </w:r>
      <w:r w:rsidRPr="00687E1F">
        <w:rPr>
          <w:rFonts w:ascii="Arial" w:hAnsi="Arial" w:cs="Arial"/>
          <w:spacing w:val="1"/>
          <w:sz w:val="20"/>
          <w:szCs w:val="20"/>
        </w:rPr>
        <w:t xml:space="preserve"> </w:t>
      </w:r>
      <w:r w:rsidRPr="00687E1F">
        <w:rPr>
          <w:rFonts w:ascii="Arial" w:hAnsi="Arial" w:cs="Arial"/>
          <w:sz w:val="20"/>
          <w:szCs w:val="20"/>
        </w:rPr>
        <w:t>serviços/</w:t>
      </w:r>
      <w:r w:rsidRPr="00687E1F">
        <w:rPr>
          <w:rFonts w:ascii="Arial" w:hAnsi="Arial" w:cs="Arial"/>
          <w:spacing w:val="1"/>
          <w:sz w:val="20"/>
          <w:szCs w:val="20"/>
        </w:rPr>
        <w:t xml:space="preserve"> </w:t>
      </w:r>
      <w:r w:rsidRPr="00687E1F">
        <w:rPr>
          <w:rFonts w:ascii="Arial" w:hAnsi="Arial" w:cs="Arial"/>
          <w:sz w:val="20"/>
          <w:szCs w:val="20"/>
        </w:rPr>
        <w:t>fornecimento</w:t>
      </w:r>
      <w:r w:rsidRPr="00687E1F">
        <w:rPr>
          <w:rFonts w:ascii="Arial" w:hAnsi="Arial" w:cs="Arial"/>
          <w:spacing w:val="1"/>
          <w:sz w:val="20"/>
          <w:szCs w:val="20"/>
        </w:rPr>
        <w:t xml:space="preserve"> </w:t>
      </w:r>
      <w:r w:rsidRPr="00687E1F">
        <w:rPr>
          <w:rFonts w:ascii="Arial" w:hAnsi="Arial" w:cs="Arial"/>
          <w:sz w:val="20"/>
          <w:szCs w:val="20"/>
        </w:rPr>
        <w:t>referidos</w:t>
      </w:r>
      <w:r w:rsidRPr="00687E1F">
        <w:rPr>
          <w:rFonts w:ascii="Arial" w:hAnsi="Arial" w:cs="Arial"/>
          <w:spacing w:val="1"/>
          <w:sz w:val="20"/>
          <w:szCs w:val="20"/>
        </w:rPr>
        <w:t xml:space="preserve"> </w:t>
      </w:r>
      <w:r w:rsidRPr="00687E1F">
        <w:rPr>
          <w:rFonts w:ascii="Arial" w:hAnsi="Arial" w:cs="Arial"/>
          <w:sz w:val="20"/>
          <w:szCs w:val="20"/>
        </w:rPr>
        <w:t>na</w:t>
      </w:r>
      <w:r w:rsidRPr="00687E1F">
        <w:rPr>
          <w:rFonts w:ascii="Arial" w:hAnsi="Arial" w:cs="Arial"/>
          <w:spacing w:val="1"/>
          <w:sz w:val="20"/>
          <w:szCs w:val="20"/>
        </w:rPr>
        <w:t xml:space="preserve"> </w:t>
      </w:r>
      <w:r w:rsidRPr="00687E1F">
        <w:rPr>
          <w:rFonts w:ascii="Arial" w:hAnsi="Arial" w:cs="Arial"/>
          <w:sz w:val="20"/>
          <w:szCs w:val="20"/>
        </w:rPr>
        <w:t>cláusula</w:t>
      </w:r>
      <w:r w:rsidRPr="00687E1F">
        <w:rPr>
          <w:rFonts w:ascii="Arial" w:hAnsi="Arial" w:cs="Arial"/>
          <w:spacing w:val="1"/>
          <w:sz w:val="20"/>
          <w:szCs w:val="20"/>
        </w:rPr>
        <w:t xml:space="preserve"> </w:t>
      </w:r>
      <w:r w:rsidRPr="00687E1F">
        <w:rPr>
          <w:rFonts w:ascii="Arial" w:hAnsi="Arial" w:cs="Arial"/>
          <w:sz w:val="20"/>
          <w:szCs w:val="20"/>
        </w:rPr>
        <w:t>segunda</w:t>
      </w:r>
      <w:r w:rsidRPr="00687E1F">
        <w:rPr>
          <w:rFonts w:ascii="Arial" w:hAnsi="Arial" w:cs="Arial"/>
          <w:spacing w:val="1"/>
          <w:sz w:val="20"/>
          <w:szCs w:val="20"/>
        </w:rPr>
        <w:t xml:space="preserve"> </w:t>
      </w:r>
      <w:r w:rsidRPr="00687E1F">
        <w:rPr>
          <w:rFonts w:ascii="Arial" w:hAnsi="Arial" w:cs="Arial"/>
          <w:sz w:val="20"/>
          <w:szCs w:val="20"/>
        </w:rPr>
        <w:t>exclusivamente</w:t>
      </w:r>
      <w:r w:rsidRPr="00687E1F">
        <w:rPr>
          <w:rFonts w:ascii="Arial" w:hAnsi="Arial" w:cs="Arial"/>
          <w:spacing w:val="1"/>
          <w:sz w:val="20"/>
          <w:szCs w:val="20"/>
        </w:rPr>
        <w:t xml:space="preserve"> </w:t>
      </w:r>
      <w:r w:rsidRPr="00687E1F">
        <w:rPr>
          <w:rFonts w:ascii="Arial" w:hAnsi="Arial" w:cs="Arial"/>
          <w:sz w:val="20"/>
          <w:szCs w:val="20"/>
        </w:rPr>
        <w:t>pelo</w:t>
      </w:r>
      <w:r w:rsidRPr="00687E1F">
        <w:rPr>
          <w:rFonts w:ascii="Arial" w:hAnsi="Arial" w:cs="Arial"/>
          <w:spacing w:val="-53"/>
          <w:sz w:val="20"/>
          <w:szCs w:val="20"/>
        </w:rPr>
        <w:t xml:space="preserve"> </w:t>
      </w:r>
      <w:r w:rsidRPr="00687E1F">
        <w:rPr>
          <w:rFonts w:ascii="Arial" w:hAnsi="Arial" w:cs="Arial"/>
          <w:sz w:val="20"/>
          <w:szCs w:val="20"/>
        </w:rPr>
        <w:t>Sistema de Registro de Preços, podendo fazê-lo por meio de outra licitação quando julgar conveniente,</w:t>
      </w:r>
      <w:r w:rsidRPr="00687E1F">
        <w:rPr>
          <w:rFonts w:ascii="Arial" w:hAnsi="Arial" w:cs="Arial"/>
          <w:spacing w:val="1"/>
          <w:sz w:val="20"/>
          <w:szCs w:val="20"/>
        </w:rPr>
        <w:t xml:space="preserve"> </w:t>
      </w:r>
      <w:r w:rsidRPr="00687E1F">
        <w:rPr>
          <w:rFonts w:ascii="Arial" w:hAnsi="Arial" w:cs="Arial"/>
          <w:sz w:val="20"/>
          <w:szCs w:val="20"/>
        </w:rPr>
        <w:t>sem que caiba recurso ou indenização de qualquer espécie aa DETENTORA DA ATA , sendo,</w:t>
      </w:r>
      <w:r w:rsidRPr="00687E1F">
        <w:rPr>
          <w:rFonts w:ascii="Arial" w:hAnsi="Arial" w:cs="Arial"/>
          <w:spacing w:val="1"/>
          <w:sz w:val="20"/>
          <w:szCs w:val="20"/>
        </w:rPr>
        <w:t xml:space="preserve"> </w:t>
      </w:r>
      <w:r w:rsidRPr="00687E1F">
        <w:rPr>
          <w:rFonts w:ascii="Arial" w:hAnsi="Arial" w:cs="Arial"/>
          <w:sz w:val="20"/>
          <w:szCs w:val="20"/>
        </w:rPr>
        <w:t>entretanto, assegurada aos beneficiários do registro, a preferência de fornecimento em igualdade de</w:t>
      </w:r>
      <w:r w:rsidRPr="00687E1F">
        <w:rPr>
          <w:rFonts w:ascii="Arial" w:hAnsi="Arial" w:cs="Arial"/>
          <w:spacing w:val="1"/>
          <w:sz w:val="20"/>
          <w:szCs w:val="20"/>
        </w:rPr>
        <w:t xml:space="preserve"> </w:t>
      </w:r>
      <w:r w:rsidRPr="00687E1F">
        <w:rPr>
          <w:rFonts w:ascii="Arial" w:hAnsi="Arial" w:cs="Arial"/>
          <w:sz w:val="20"/>
          <w:szCs w:val="20"/>
        </w:rPr>
        <w:t>condições.</w:t>
      </w:r>
    </w:p>
    <w:p w14:paraId="7B631688" w14:textId="77777777" w:rsidR="009B58C6" w:rsidRPr="00687E1F" w:rsidRDefault="009B58C6" w:rsidP="004A7170">
      <w:pPr>
        <w:pStyle w:val="PargrafodaLista"/>
        <w:numPr>
          <w:ilvl w:val="1"/>
          <w:numId w:val="43"/>
        </w:numPr>
        <w:tabs>
          <w:tab w:val="left" w:pos="-426"/>
          <w:tab w:val="left" w:pos="1276"/>
        </w:tabs>
        <w:ind w:left="0" w:firstLine="0"/>
        <w:rPr>
          <w:rFonts w:ascii="Arial" w:hAnsi="Arial" w:cs="Arial"/>
          <w:sz w:val="20"/>
          <w:szCs w:val="20"/>
        </w:rPr>
      </w:pPr>
      <w:r w:rsidRPr="00687E1F">
        <w:rPr>
          <w:rFonts w:ascii="Arial" w:hAnsi="Arial" w:cs="Arial"/>
          <w:sz w:val="20"/>
          <w:szCs w:val="20"/>
        </w:rPr>
        <w:t xml:space="preserve">O </w:t>
      </w:r>
      <w:r w:rsidRPr="00687E1F">
        <w:rPr>
          <w:rFonts w:ascii="Arial" w:hAnsi="Arial" w:cs="Arial"/>
          <w:b/>
          <w:sz w:val="20"/>
          <w:szCs w:val="20"/>
        </w:rPr>
        <w:t xml:space="preserve">ÓRGÃO GERENCIADOR </w:t>
      </w:r>
      <w:r w:rsidRPr="00687E1F">
        <w:rPr>
          <w:rFonts w:ascii="Arial" w:hAnsi="Arial" w:cs="Arial"/>
          <w:sz w:val="20"/>
          <w:szCs w:val="20"/>
        </w:rPr>
        <w:t>poderá ainda, cancelar esta Ata, na ocorrência de alguma das hipóteses</w:t>
      </w:r>
      <w:r w:rsidRPr="00687E1F">
        <w:rPr>
          <w:rFonts w:ascii="Arial" w:hAnsi="Arial" w:cs="Arial"/>
          <w:spacing w:val="1"/>
          <w:sz w:val="20"/>
          <w:szCs w:val="20"/>
        </w:rPr>
        <w:t xml:space="preserve"> </w:t>
      </w:r>
      <w:r w:rsidRPr="00687E1F">
        <w:rPr>
          <w:rFonts w:ascii="Arial" w:hAnsi="Arial" w:cs="Arial"/>
          <w:sz w:val="20"/>
          <w:szCs w:val="20"/>
        </w:rPr>
        <w:t>legalmente previstas, garantindo aa DETENTORA DA ATA , nestes casos, o contraditório e</w:t>
      </w:r>
      <w:r w:rsidRPr="00687E1F">
        <w:rPr>
          <w:rFonts w:ascii="Arial" w:hAnsi="Arial" w:cs="Arial"/>
          <w:spacing w:val="1"/>
          <w:sz w:val="20"/>
          <w:szCs w:val="20"/>
        </w:rPr>
        <w:t xml:space="preserve"> </w:t>
      </w:r>
      <w:r w:rsidRPr="00687E1F">
        <w:rPr>
          <w:rFonts w:ascii="Arial" w:hAnsi="Arial" w:cs="Arial"/>
          <w:sz w:val="20"/>
          <w:szCs w:val="20"/>
        </w:rPr>
        <w:t>ampla</w:t>
      </w:r>
      <w:r w:rsidRPr="00687E1F">
        <w:rPr>
          <w:rFonts w:ascii="Arial" w:hAnsi="Arial" w:cs="Arial"/>
          <w:spacing w:val="-2"/>
          <w:sz w:val="20"/>
          <w:szCs w:val="20"/>
        </w:rPr>
        <w:t xml:space="preserve"> </w:t>
      </w:r>
      <w:r w:rsidRPr="00687E1F">
        <w:rPr>
          <w:rFonts w:ascii="Arial" w:hAnsi="Arial" w:cs="Arial"/>
          <w:sz w:val="20"/>
          <w:szCs w:val="20"/>
        </w:rPr>
        <w:t>defesa.</w:t>
      </w:r>
    </w:p>
    <w:p w14:paraId="23646262" w14:textId="77777777" w:rsidR="009B58C6" w:rsidRPr="00687E1F" w:rsidRDefault="009B58C6" w:rsidP="00201CA6">
      <w:pPr>
        <w:pStyle w:val="Corpodetexto"/>
        <w:tabs>
          <w:tab w:val="left" w:pos="-426"/>
        </w:tabs>
        <w:rPr>
          <w:rFonts w:ascii="Arial" w:hAnsi="Arial" w:cs="Arial"/>
        </w:rPr>
      </w:pPr>
    </w:p>
    <w:p w14:paraId="5D1F108F" w14:textId="77777777" w:rsidR="009B58C6" w:rsidRPr="00687E1F" w:rsidRDefault="009B58C6" w:rsidP="00201CA6">
      <w:pPr>
        <w:pStyle w:val="Ttulo1"/>
        <w:tabs>
          <w:tab w:val="left" w:pos="-426"/>
        </w:tabs>
        <w:ind w:left="0"/>
        <w:jc w:val="both"/>
      </w:pPr>
      <w:r w:rsidRPr="00687E1F">
        <w:rPr>
          <w:u w:val="single"/>
        </w:rPr>
        <w:t>CLÁUSULA</w:t>
      </w:r>
      <w:r w:rsidRPr="00687E1F">
        <w:rPr>
          <w:spacing w:val="-6"/>
          <w:u w:val="single"/>
        </w:rPr>
        <w:t xml:space="preserve"> </w:t>
      </w:r>
      <w:r w:rsidRPr="00687E1F">
        <w:rPr>
          <w:u w:val="single"/>
        </w:rPr>
        <w:t>QUINTA</w:t>
      </w:r>
      <w:r w:rsidRPr="00687E1F">
        <w:rPr>
          <w:spacing w:val="-4"/>
        </w:rPr>
        <w:t xml:space="preserve"> </w:t>
      </w:r>
      <w:r w:rsidRPr="00687E1F">
        <w:t>– DO REAJUSTE</w:t>
      </w:r>
    </w:p>
    <w:p w14:paraId="0BCB1851" w14:textId="77777777" w:rsidR="009B58C6" w:rsidRPr="00687E1F" w:rsidRDefault="009B58C6" w:rsidP="00201CA6">
      <w:pPr>
        <w:pStyle w:val="Ttulo1"/>
        <w:tabs>
          <w:tab w:val="left" w:pos="-426"/>
        </w:tabs>
        <w:ind w:left="0"/>
        <w:jc w:val="both"/>
      </w:pPr>
    </w:p>
    <w:p w14:paraId="09709127" w14:textId="77777777" w:rsidR="009B58C6" w:rsidRPr="00687E1F" w:rsidRDefault="009B58C6" w:rsidP="004A7170">
      <w:pPr>
        <w:pStyle w:val="Textodecomentrio"/>
        <w:numPr>
          <w:ilvl w:val="1"/>
          <w:numId w:val="44"/>
        </w:numPr>
        <w:tabs>
          <w:tab w:val="left" w:pos="-426"/>
        </w:tabs>
        <w:spacing w:before="120" w:after="120" w:line="360" w:lineRule="auto"/>
        <w:ind w:left="0" w:firstLine="0"/>
        <w:jc w:val="both"/>
        <w:rPr>
          <w:rFonts w:cs="Arial"/>
        </w:rPr>
      </w:pPr>
      <w:r w:rsidRPr="00687E1F">
        <w:rPr>
          <w:rFonts w:cs="Arial"/>
        </w:rPr>
        <w:t>O preço registrado nesta Ata apenas poderá ser reajustado após decorrido 1 (um) ano da data de elaboração do orçamento estimado da licitação, mediante aplicação do Índice Nacional de Preços ao Consumidor Amplo – IPCA, fornecido pelo IBGE.</w:t>
      </w:r>
    </w:p>
    <w:p w14:paraId="3E7D41B6" w14:textId="77777777" w:rsidR="009B58C6" w:rsidRPr="00687E1F" w:rsidRDefault="009B58C6" w:rsidP="004A7170">
      <w:pPr>
        <w:pStyle w:val="Textodecomentrio"/>
        <w:numPr>
          <w:ilvl w:val="1"/>
          <w:numId w:val="44"/>
        </w:numPr>
        <w:tabs>
          <w:tab w:val="left" w:pos="-426"/>
        </w:tabs>
        <w:spacing w:before="120" w:after="120" w:line="360" w:lineRule="auto"/>
        <w:ind w:left="0" w:firstLine="0"/>
        <w:jc w:val="both"/>
        <w:rPr>
          <w:rFonts w:cs="Arial"/>
        </w:rPr>
      </w:pPr>
      <w:r w:rsidRPr="00687E1F">
        <w:rPr>
          <w:rFonts w:cs="Arial"/>
        </w:rPr>
        <w:t xml:space="preserve">A </w:t>
      </w:r>
      <w:r w:rsidRPr="00687E1F">
        <w:rPr>
          <w:rFonts w:cs="Arial"/>
          <w:b/>
        </w:rPr>
        <w:t xml:space="preserve">DETENTORA DA ATA </w:t>
      </w:r>
      <w:r w:rsidRPr="00687E1F">
        <w:rPr>
          <w:rFonts w:cs="Arial"/>
        </w:rPr>
        <w:t xml:space="preserve">deverá apresentar o pedido formal de reajuste ao </w:t>
      </w:r>
      <w:r w:rsidRPr="00687E1F">
        <w:rPr>
          <w:rFonts w:cs="Arial"/>
          <w:b/>
        </w:rPr>
        <w:t>GERENCIADOR</w:t>
      </w:r>
      <w:r w:rsidRPr="00687E1F">
        <w:rPr>
          <w:rFonts w:cs="Arial"/>
        </w:rPr>
        <w:t xml:space="preserve"> durante a vigência da Ata e antes da data de eventual formalização da prorrogação do seu prazo de vigência, sob pena de preclusão do direito ao reajustamento</w:t>
      </w:r>
    </w:p>
    <w:p w14:paraId="664EB3F6" w14:textId="77777777" w:rsidR="009B58C6" w:rsidRPr="00687E1F" w:rsidRDefault="009B58C6" w:rsidP="004A7170">
      <w:pPr>
        <w:pStyle w:val="Textodecomentrio"/>
        <w:numPr>
          <w:ilvl w:val="1"/>
          <w:numId w:val="44"/>
        </w:numPr>
        <w:tabs>
          <w:tab w:val="left" w:pos="-426"/>
        </w:tabs>
        <w:spacing w:before="120" w:after="120" w:line="360" w:lineRule="auto"/>
        <w:ind w:left="0" w:firstLine="0"/>
        <w:jc w:val="both"/>
        <w:rPr>
          <w:rFonts w:cs="Arial"/>
        </w:rPr>
      </w:pPr>
      <w:r w:rsidRPr="00687E1F">
        <w:rPr>
          <w:rFonts w:cs="Arial"/>
        </w:rPr>
        <w:t xml:space="preserve">pedido de reajuste deverá ser analisado no prazo máximo de 60 (sessenta) dias e será formalizado mediante apostilamento. </w:t>
      </w:r>
    </w:p>
    <w:p w14:paraId="745AE431" w14:textId="77777777" w:rsidR="009B58C6" w:rsidRPr="00687E1F" w:rsidRDefault="009B58C6" w:rsidP="004A7170">
      <w:pPr>
        <w:pStyle w:val="Textodecomentrio"/>
        <w:numPr>
          <w:ilvl w:val="1"/>
          <w:numId w:val="44"/>
        </w:numPr>
        <w:tabs>
          <w:tab w:val="left" w:pos="-426"/>
        </w:tabs>
        <w:spacing w:before="120" w:after="120" w:line="360" w:lineRule="auto"/>
        <w:ind w:left="0" w:firstLine="0"/>
        <w:jc w:val="both"/>
        <w:rPr>
          <w:rFonts w:cs="Arial"/>
        </w:rPr>
      </w:pPr>
      <w:r w:rsidRPr="00687E1F">
        <w:rPr>
          <w:rFonts w:cs="Arial"/>
        </w:rPr>
        <w:t>Aplicado o reajuste na Ata, os contratos formalizados posteriormente à sua concessão já serão firmados com o preço reajustado</w:t>
      </w:r>
    </w:p>
    <w:p w14:paraId="5DF1275B" w14:textId="77777777" w:rsidR="009B58C6" w:rsidRPr="00687E1F" w:rsidRDefault="009B58C6" w:rsidP="00201CA6">
      <w:pPr>
        <w:pStyle w:val="Ttulo1"/>
        <w:tabs>
          <w:tab w:val="left" w:pos="-426"/>
        </w:tabs>
        <w:ind w:left="0"/>
        <w:jc w:val="both"/>
      </w:pPr>
    </w:p>
    <w:p w14:paraId="077FBC22" w14:textId="77777777" w:rsidR="009B58C6" w:rsidRPr="00687E1F" w:rsidRDefault="009B58C6" w:rsidP="00201CA6">
      <w:pPr>
        <w:pStyle w:val="Ttulo1"/>
        <w:tabs>
          <w:tab w:val="left" w:pos="-426"/>
        </w:tabs>
        <w:ind w:left="0"/>
        <w:jc w:val="both"/>
      </w:pPr>
      <w:r w:rsidRPr="00687E1F">
        <w:t>CLAUSULA SEXTA – DA REVISÃO DOS PREÇOS REGISTRADOS</w:t>
      </w:r>
    </w:p>
    <w:p w14:paraId="4A61114F" w14:textId="77777777" w:rsidR="009B58C6" w:rsidRPr="00687E1F" w:rsidRDefault="009B58C6" w:rsidP="00201CA6">
      <w:pPr>
        <w:pStyle w:val="Ttulo1"/>
        <w:tabs>
          <w:tab w:val="left" w:pos="-426"/>
        </w:tabs>
        <w:ind w:left="0"/>
        <w:jc w:val="both"/>
      </w:pPr>
    </w:p>
    <w:p w14:paraId="08E1DCF1" w14:textId="77777777" w:rsidR="009B58C6" w:rsidRPr="00687E1F" w:rsidRDefault="009B58C6" w:rsidP="004A7170">
      <w:pPr>
        <w:pStyle w:val="PargrafodaLista"/>
        <w:numPr>
          <w:ilvl w:val="1"/>
          <w:numId w:val="45"/>
        </w:numPr>
        <w:tabs>
          <w:tab w:val="left" w:pos="-426"/>
        </w:tabs>
        <w:spacing w:before="120" w:after="120" w:line="360" w:lineRule="auto"/>
        <w:ind w:left="0" w:firstLine="0"/>
        <w:rPr>
          <w:rFonts w:ascii="Arial" w:hAnsi="Arial" w:cs="Arial"/>
          <w:sz w:val="20"/>
          <w:szCs w:val="20"/>
        </w:rPr>
      </w:pPr>
      <w:r w:rsidRPr="00687E1F">
        <w:rPr>
          <w:rFonts w:ascii="Arial" w:hAnsi="Arial" w:cs="Arial"/>
          <w:sz w:val="20"/>
          <w:szCs w:val="20"/>
        </w:rPr>
        <w:lastRenderedPageBreak/>
        <w:t xml:space="preserve">Quando o preço registrado se tornar superior ao preço praticado no mercado por motivo superveniente decorrente de força maior, caso fortuito, fato do príncipe ou fatos imprevisíveis ou previsíveis de efeitos incalculáveis, e for inviável a manutenção da Ata nas condições originalmente pactuadas, o </w:t>
      </w:r>
      <w:r w:rsidRPr="00687E1F">
        <w:rPr>
          <w:rFonts w:ascii="Arial" w:hAnsi="Arial" w:cs="Arial"/>
          <w:b/>
          <w:sz w:val="20"/>
          <w:szCs w:val="20"/>
        </w:rPr>
        <w:t>GERENCIADOR</w:t>
      </w:r>
      <w:r w:rsidRPr="00687E1F">
        <w:rPr>
          <w:rFonts w:ascii="Arial" w:hAnsi="Arial" w:cs="Arial"/>
          <w:sz w:val="20"/>
          <w:szCs w:val="20"/>
        </w:rPr>
        <w:t xml:space="preserve"> convocará a </w:t>
      </w:r>
      <w:r w:rsidRPr="00687E1F">
        <w:rPr>
          <w:rFonts w:ascii="Arial" w:hAnsi="Arial" w:cs="Arial"/>
          <w:b/>
          <w:sz w:val="20"/>
          <w:szCs w:val="20"/>
        </w:rPr>
        <w:t>DETENTORA DA ATA</w:t>
      </w:r>
      <w:r w:rsidRPr="00687E1F">
        <w:rPr>
          <w:rFonts w:ascii="Arial" w:hAnsi="Arial" w:cs="Arial"/>
          <w:sz w:val="20"/>
          <w:szCs w:val="20"/>
        </w:rPr>
        <w:t xml:space="preserve"> para negociar a redução do preço registrado.</w:t>
      </w:r>
    </w:p>
    <w:p w14:paraId="5BE5C9D6" w14:textId="77777777" w:rsidR="009B58C6" w:rsidRPr="00687E1F" w:rsidRDefault="009B58C6" w:rsidP="004A7170">
      <w:pPr>
        <w:pStyle w:val="PargrafodaLista"/>
        <w:numPr>
          <w:ilvl w:val="2"/>
          <w:numId w:val="45"/>
        </w:numPr>
        <w:tabs>
          <w:tab w:val="left" w:pos="-426"/>
        </w:tabs>
        <w:spacing w:before="120" w:after="120" w:line="360" w:lineRule="auto"/>
        <w:ind w:left="0" w:firstLine="0"/>
        <w:rPr>
          <w:rFonts w:ascii="Arial" w:hAnsi="Arial" w:cs="Arial"/>
          <w:sz w:val="20"/>
          <w:szCs w:val="20"/>
        </w:rPr>
      </w:pPr>
      <w:r w:rsidRPr="00687E1F">
        <w:rPr>
          <w:rFonts w:ascii="Arial" w:hAnsi="Arial" w:cs="Arial"/>
          <w:sz w:val="20"/>
          <w:szCs w:val="20"/>
        </w:rPr>
        <w:t xml:space="preserve">A recusa da </w:t>
      </w:r>
      <w:r w:rsidRPr="00687E1F">
        <w:rPr>
          <w:rFonts w:ascii="Arial" w:hAnsi="Arial" w:cs="Arial"/>
          <w:b/>
          <w:sz w:val="20"/>
          <w:szCs w:val="20"/>
        </w:rPr>
        <w:t>DETENTORA DA ATA</w:t>
      </w:r>
      <w:r w:rsidRPr="00687E1F">
        <w:rPr>
          <w:rFonts w:ascii="Arial" w:hAnsi="Arial" w:cs="Arial"/>
          <w:sz w:val="20"/>
          <w:szCs w:val="20"/>
        </w:rPr>
        <w:t xml:space="preserve"> em reduzir seus preços na forma prevista no item 6.1. implicará o cancelamento parcial ou integral do registro de preços e a liberação da </w:t>
      </w:r>
      <w:r w:rsidRPr="00687E1F">
        <w:rPr>
          <w:rFonts w:ascii="Arial" w:hAnsi="Arial" w:cs="Arial"/>
          <w:b/>
          <w:sz w:val="20"/>
          <w:szCs w:val="20"/>
        </w:rPr>
        <w:t>DETENTORA DA ATA</w:t>
      </w:r>
      <w:r w:rsidRPr="00687E1F">
        <w:rPr>
          <w:rFonts w:ascii="Arial" w:hAnsi="Arial" w:cs="Arial"/>
          <w:sz w:val="20"/>
          <w:szCs w:val="20"/>
        </w:rPr>
        <w:t>, sem aplicação de penalidades administrativas.</w:t>
      </w:r>
    </w:p>
    <w:p w14:paraId="197D111A" w14:textId="77777777" w:rsidR="009B58C6" w:rsidRPr="00687E1F" w:rsidRDefault="009B58C6" w:rsidP="004A7170">
      <w:pPr>
        <w:pStyle w:val="PargrafodaLista"/>
        <w:numPr>
          <w:ilvl w:val="1"/>
          <w:numId w:val="45"/>
        </w:numPr>
        <w:shd w:val="clear" w:color="auto" w:fill="FFFFFF"/>
        <w:tabs>
          <w:tab w:val="left" w:pos="-426"/>
        </w:tabs>
        <w:spacing w:before="120" w:after="120" w:line="360" w:lineRule="auto"/>
        <w:ind w:left="0" w:firstLine="0"/>
        <w:rPr>
          <w:rFonts w:ascii="Arial" w:hAnsi="Arial" w:cs="Arial"/>
          <w:sz w:val="20"/>
          <w:szCs w:val="20"/>
        </w:rPr>
      </w:pPr>
      <w:r w:rsidRPr="00687E1F">
        <w:rPr>
          <w:rFonts w:ascii="Arial" w:hAnsi="Arial" w:cs="Arial"/>
          <w:sz w:val="20"/>
          <w:szCs w:val="20"/>
        </w:rPr>
        <w:t>Quando o preço registrado se tornar superior em virtude da c</w:t>
      </w:r>
      <w:r w:rsidRPr="00687E1F">
        <w:rPr>
          <w:rFonts w:ascii="Arial" w:hAnsi="Arial" w:cs="Arial"/>
          <w:color w:val="333333"/>
          <w:sz w:val="20"/>
          <w:szCs w:val="20"/>
        </w:rPr>
        <w:t xml:space="preserve">riação, alteração ou extinção de quaisquer tributos ou encargos legais, com comprovada repercussão sobre a Ata, </w:t>
      </w:r>
      <w:r w:rsidRPr="00687E1F">
        <w:rPr>
          <w:rFonts w:ascii="Arial" w:hAnsi="Arial" w:cs="Arial"/>
          <w:sz w:val="20"/>
          <w:szCs w:val="20"/>
        </w:rPr>
        <w:t xml:space="preserve">o </w:t>
      </w:r>
      <w:r w:rsidRPr="00687E1F">
        <w:rPr>
          <w:rFonts w:ascii="Arial" w:hAnsi="Arial" w:cs="Arial"/>
          <w:b/>
          <w:sz w:val="20"/>
          <w:szCs w:val="20"/>
        </w:rPr>
        <w:t>GERENCIADOR</w:t>
      </w:r>
      <w:r w:rsidRPr="00687E1F">
        <w:rPr>
          <w:rFonts w:ascii="Arial" w:hAnsi="Arial" w:cs="Arial"/>
          <w:sz w:val="20"/>
          <w:szCs w:val="20"/>
        </w:rPr>
        <w:t xml:space="preserve"> convocará a </w:t>
      </w:r>
      <w:r w:rsidRPr="00687E1F">
        <w:rPr>
          <w:rFonts w:ascii="Arial" w:hAnsi="Arial" w:cs="Arial"/>
          <w:b/>
          <w:sz w:val="20"/>
          <w:szCs w:val="20"/>
        </w:rPr>
        <w:t>DETENTORA</w:t>
      </w:r>
      <w:r w:rsidRPr="00687E1F">
        <w:rPr>
          <w:rFonts w:ascii="Arial" w:hAnsi="Arial" w:cs="Arial"/>
          <w:sz w:val="20"/>
          <w:szCs w:val="20"/>
        </w:rPr>
        <w:t xml:space="preserve"> para proceder à redução dos preços de acordo com os novos encargos.</w:t>
      </w:r>
    </w:p>
    <w:p w14:paraId="6E05DDAC" w14:textId="77777777" w:rsidR="009B58C6" w:rsidRPr="00687E1F" w:rsidRDefault="009B58C6" w:rsidP="004A7170">
      <w:pPr>
        <w:pStyle w:val="PargrafodaLista"/>
        <w:numPr>
          <w:ilvl w:val="2"/>
          <w:numId w:val="45"/>
        </w:numPr>
        <w:shd w:val="clear" w:color="auto" w:fill="FFFFFF"/>
        <w:tabs>
          <w:tab w:val="left" w:pos="-426"/>
        </w:tabs>
        <w:spacing w:before="120" w:after="120" w:line="360" w:lineRule="auto"/>
        <w:ind w:left="0" w:firstLine="0"/>
        <w:rPr>
          <w:rFonts w:ascii="Arial" w:hAnsi="Arial" w:cs="Arial"/>
          <w:sz w:val="20"/>
          <w:szCs w:val="20"/>
        </w:rPr>
      </w:pPr>
      <w:r w:rsidRPr="00687E1F">
        <w:rPr>
          <w:rFonts w:ascii="Arial" w:hAnsi="Arial" w:cs="Arial"/>
          <w:sz w:val="20"/>
          <w:szCs w:val="20"/>
        </w:rPr>
        <w:t xml:space="preserve">A recusa da </w:t>
      </w:r>
      <w:r w:rsidRPr="00687E1F">
        <w:rPr>
          <w:rFonts w:ascii="Arial" w:hAnsi="Arial" w:cs="Arial"/>
          <w:b/>
          <w:sz w:val="20"/>
          <w:szCs w:val="20"/>
        </w:rPr>
        <w:t>DETENTORA DA ATA</w:t>
      </w:r>
      <w:r w:rsidRPr="00687E1F">
        <w:rPr>
          <w:rFonts w:ascii="Arial" w:hAnsi="Arial" w:cs="Arial"/>
          <w:sz w:val="20"/>
          <w:szCs w:val="20"/>
        </w:rPr>
        <w:t xml:space="preserve"> em reduzir seus preços na forma prevista no item 6.2 implicará o cancelamento parcial ou integral do registro de preços, com aplicação das penalidades administrativas previstas em lei e nesta Ata.</w:t>
      </w:r>
    </w:p>
    <w:p w14:paraId="7215F768" w14:textId="77777777" w:rsidR="009B58C6" w:rsidRPr="00687E1F" w:rsidRDefault="009B58C6" w:rsidP="004A7170">
      <w:pPr>
        <w:pStyle w:val="PargrafodaLista"/>
        <w:numPr>
          <w:ilvl w:val="1"/>
          <w:numId w:val="45"/>
        </w:numPr>
        <w:tabs>
          <w:tab w:val="left" w:pos="-426"/>
        </w:tabs>
        <w:spacing w:before="120" w:after="120" w:line="360" w:lineRule="auto"/>
        <w:ind w:left="0" w:firstLine="0"/>
        <w:rPr>
          <w:rFonts w:ascii="Arial" w:hAnsi="Arial" w:cs="Arial"/>
          <w:sz w:val="20"/>
          <w:szCs w:val="20"/>
        </w:rPr>
      </w:pPr>
      <w:r w:rsidRPr="00687E1F">
        <w:rPr>
          <w:rFonts w:ascii="Arial" w:hAnsi="Arial" w:cs="Arial"/>
          <w:sz w:val="20"/>
          <w:szCs w:val="20"/>
        </w:rPr>
        <w:t xml:space="preserve">Quando o preço de mercado se tornar superior ao preço registrado, é facultado à </w:t>
      </w:r>
      <w:r w:rsidRPr="00687E1F">
        <w:rPr>
          <w:rFonts w:ascii="Arial" w:hAnsi="Arial" w:cs="Arial"/>
          <w:b/>
          <w:sz w:val="20"/>
          <w:szCs w:val="20"/>
        </w:rPr>
        <w:t>DETENTORA DA ATA</w:t>
      </w:r>
      <w:r w:rsidRPr="00687E1F">
        <w:rPr>
          <w:rFonts w:ascii="Arial" w:hAnsi="Arial" w:cs="Arial"/>
          <w:sz w:val="20"/>
          <w:szCs w:val="20"/>
        </w:rPr>
        <w:t xml:space="preserve"> requerer a revisão dos valores, desde que atendidos os seguintes requisitos:</w:t>
      </w:r>
    </w:p>
    <w:p w14:paraId="4FC14E96" w14:textId="77777777" w:rsidR="009B58C6" w:rsidRPr="00687E1F" w:rsidRDefault="009B58C6" w:rsidP="004A7170">
      <w:pPr>
        <w:widowControl/>
        <w:numPr>
          <w:ilvl w:val="0"/>
          <w:numId w:val="46"/>
        </w:numPr>
        <w:tabs>
          <w:tab w:val="left" w:pos="-426"/>
        </w:tabs>
        <w:autoSpaceDE/>
        <w:spacing w:before="120" w:after="120" w:line="360" w:lineRule="auto"/>
        <w:ind w:left="0" w:firstLine="0"/>
        <w:jc w:val="both"/>
        <w:rPr>
          <w:rFonts w:ascii="Arial" w:hAnsi="Arial" w:cs="Arial"/>
          <w:sz w:val="20"/>
          <w:szCs w:val="20"/>
        </w:rPr>
      </w:pPr>
      <w:r w:rsidRPr="00687E1F">
        <w:rPr>
          <w:rFonts w:ascii="Arial" w:hAnsi="Arial" w:cs="Arial"/>
          <w:sz w:val="20"/>
          <w:szCs w:val="20"/>
        </w:rPr>
        <w:t>Comprovação do motivo superveniente decorrente de força maior, caso fortuito, fato do príncipe, fato da Administração ou fato imprevisível ou previsível de efeitos incalculáveis;</w:t>
      </w:r>
    </w:p>
    <w:p w14:paraId="45F0A96F" w14:textId="77777777" w:rsidR="009B58C6" w:rsidRPr="00687E1F" w:rsidRDefault="009B58C6" w:rsidP="004A7170">
      <w:pPr>
        <w:widowControl/>
        <w:numPr>
          <w:ilvl w:val="0"/>
          <w:numId w:val="46"/>
        </w:numPr>
        <w:tabs>
          <w:tab w:val="left" w:pos="-426"/>
        </w:tabs>
        <w:autoSpaceDE/>
        <w:spacing w:before="120" w:after="120" w:line="360" w:lineRule="auto"/>
        <w:ind w:left="0" w:firstLine="0"/>
        <w:jc w:val="both"/>
        <w:rPr>
          <w:rFonts w:ascii="Arial" w:hAnsi="Arial" w:cs="Arial"/>
          <w:sz w:val="20"/>
          <w:szCs w:val="20"/>
        </w:rPr>
      </w:pPr>
      <w:r w:rsidRPr="00687E1F">
        <w:rPr>
          <w:rFonts w:ascii="Arial" w:hAnsi="Arial" w:cs="Arial"/>
          <w:sz w:val="20"/>
          <w:szCs w:val="20"/>
        </w:rPr>
        <w:t xml:space="preserve">Demonstração, por meio da apresentação de planilha de custos ou memória de cálculo, quando couber, acompanhada de documentação comprobatória correlata, de que os preços registrados estão desatualizados e se tornaram inviáveis. </w:t>
      </w:r>
    </w:p>
    <w:p w14:paraId="3CA0D21A" w14:textId="77777777" w:rsidR="009B58C6" w:rsidRPr="00687E1F" w:rsidRDefault="009B58C6" w:rsidP="004A7170">
      <w:pPr>
        <w:pStyle w:val="PargrafodaLista"/>
        <w:numPr>
          <w:ilvl w:val="2"/>
          <w:numId w:val="45"/>
        </w:numPr>
        <w:shd w:val="clear" w:color="auto" w:fill="FFFFFF"/>
        <w:tabs>
          <w:tab w:val="left" w:pos="-426"/>
        </w:tabs>
        <w:spacing w:before="120" w:after="120" w:line="360" w:lineRule="auto"/>
        <w:ind w:left="0" w:firstLine="0"/>
        <w:rPr>
          <w:rFonts w:ascii="Arial" w:hAnsi="Arial" w:cs="Arial"/>
          <w:sz w:val="20"/>
          <w:szCs w:val="20"/>
        </w:rPr>
      </w:pPr>
      <w:r w:rsidRPr="00687E1F">
        <w:rPr>
          <w:rFonts w:ascii="Arial" w:hAnsi="Arial" w:cs="Arial"/>
          <w:sz w:val="20"/>
          <w:szCs w:val="20"/>
        </w:rPr>
        <w:t xml:space="preserve">O </w:t>
      </w:r>
      <w:r w:rsidRPr="00687E1F">
        <w:rPr>
          <w:rFonts w:ascii="Arial" w:hAnsi="Arial" w:cs="Arial"/>
          <w:b/>
          <w:sz w:val="20"/>
          <w:szCs w:val="20"/>
        </w:rPr>
        <w:t>GERENCIADOR</w:t>
      </w:r>
      <w:r w:rsidRPr="00687E1F">
        <w:rPr>
          <w:rFonts w:ascii="Arial" w:hAnsi="Arial" w:cs="Arial"/>
          <w:sz w:val="20"/>
          <w:szCs w:val="20"/>
        </w:rPr>
        <w:t xml:space="preserve"> decidirá sobre o pedido de revisão no prazo máximo de 60 (sessenta) dias, a contar da data de conclusão da instrução do requerimento. </w:t>
      </w:r>
    </w:p>
    <w:p w14:paraId="00A913EE" w14:textId="77777777" w:rsidR="009B58C6" w:rsidRPr="00687E1F" w:rsidRDefault="009B58C6" w:rsidP="004A7170">
      <w:pPr>
        <w:pStyle w:val="PargrafodaLista"/>
        <w:numPr>
          <w:ilvl w:val="2"/>
          <w:numId w:val="45"/>
        </w:numPr>
        <w:shd w:val="clear" w:color="auto" w:fill="FFFFFF"/>
        <w:tabs>
          <w:tab w:val="left" w:pos="-426"/>
        </w:tabs>
        <w:spacing w:before="120" w:after="120" w:line="360" w:lineRule="auto"/>
        <w:ind w:left="0" w:firstLine="0"/>
        <w:rPr>
          <w:rFonts w:ascii="Arial" w:hAnsi="Arial" w:cs="Arial"/>
          <w:sz w:val="20"/>
          <w:szCs w:val="20"/>
        </w:rPr>
      </w:pPr>
      <w:r w:rsidRPr="00687E1F">
        <w:rPr>
          <w:rFonts w:ascii="Arial" w:hAnsi="Arial" w:cs="Arial"/>
          <w:sz w:val="20"/>
          <w:szCs w:val="20"/>
        </w:rPr>
        <w:t xml:space="preserve">Durante o período de análise do pedido, o </w:t>
      </w:r>
      <w:r w:rsidRPr="00687E1F">
        <w:rPr>
          <w:rFonts w:ascii="Arial" w:hAnsi="Arial" w:cs="Arial"/>
          <w:b/>
          <w:sz w:val="20"/>
          <w:szCs w:val="20"/>
        </w:rPr>
        <w:t>GERENCIADOR</w:t>
      </w:r>
      <w:r w:rsidRPr="00687E1F">
        <w:rPr>
          <w:rFonts w:ascii="Arial" w:hAnsi="Arial" w:cs="Arial"/>
          <w:sz w:val="20"/>
          <w:szCs w:val="20"/>
        </w:rPr>
        <w:t xml:space="preserve">, mediante solicitação da </w:t>
      </w:r>
      <w:r w:rsidRPr="00687E1F">
        <w:rPr>
          <w:rFonts w:ascii="Arial" w:hAnsi="Arial" w:cs="Arial"/>
          <w:b/>
          <w:sz w:val="20"/>
          <w:szCs w:val="20"/>
        </w:rPr>
        <w:t>DETENTORA DA ATA</w:t>
      </w:r>
      <w:r w:rsidRPr="00687E1F">
        <w:rPr>
          <w:rFonts w:ascii="Arial" w:hAnsi="Arial" w:cs="Arial"/>
          <w:sz w:val="20"/>
          <w:szCs w:val="20"/>
        </w:rPr>
        <w:t>, poderá suspender as novas autorizações de consumo/adesão à Ata de Registro de Preços.</w:t>
      </w:r>
    </w:p>
    <w:p w14:paraId="716E34D3" w14:textId="77777777" w:rsidR="009B58C6" w:rsidRPr="00687E1F" w:rsidRDefault="009B58C6" w:rsidP="004A7170">
      <w:pPr>
        <w:pStyle w:val="PargrafodaLista"/>
        <w:numPr>
          <w:ilvl w:val="2"/>
          <w:numId w:val="45"/>
        </w:numPr>
        <w:shd w:val="clear" w:color="auto" w:fill="FFFFFF"/>
        <w:tabs>
          <w:tab w:val="left" w:pos="-426"/>
        </w:tabs>
        <w:spacing w:before="120" w:after="120" w:line="360" w:lineRule="auto"/>
        <w:ind w:left="0" w:firstLine="0"/>
        <w:rPr>
          <w:rFonts w:ascii="Arial" w:hAnsi="Arial" w:cs="Arial"/>
          <w:sz w:val="20"/>
          <w:szCs w:val="20"/>
        </w:rPr>
      </w:pPr>
      <w:r w:rsidRPr="00687E1F">
        <w:rPr>
          <w:rFonts w:ascii="Arial" w:hAnsi="Arial" w:cs="Arial"/>
          <w:sz w:val="20"/>
          <w:szCs w:val="20"/>
        </w:rPr>
        <w:t xml:space="preserve">Indeferido o pedido de revisão, por ausência de prova efetiva dos requisitos previstos no item 6.3, a </w:t>
      </w:r>
      <w:r w:rsidRPr="00687E1F">
        <w:rPr>
          <w:rFonts w:ascii="Arial" w:hAnsi="Arial" w:cs="Arial"/>
          <w:b/>
          <w:sz w:val="20"/>
          <w:szCs w:val="20"/>
        </w:rPr>
        <w:t>DENTENTORA DA ATA</w:t>
      </w:r>
      <w:r w:rsidRPr="00687E1F">
        <w:rPr>
          <w:rFonts w:ascii="Arial" w:hAnsi="Arial" w:cs="Arial"/>
          <w:sz w:val="20"/>
          <w:szCs w:val="20"/>
        </w:rPr>
        <w:t xml:space="preserve"> fica obrigada a manter os compromissos assumidos pelos preços originalmente registrados, sob pena de cancelamento do registro de preços e aplicação das penalidades administrativas previstas em lei e nesta Ata. </w:t>
      </w:r>
    </w:p>
    <w:p w14:paraId="2BED78AB" w14:textId="77777777" w:rsidR="009B58C6" w:rsidRPr="00687E1F" w:rsidRDefault="009B58C6" w:rsidP="004A7170">
      <w:pPr>
        <w:pStyle w:val="PargrafodaLista"/>
        <w:numPr>
          <w:ilvl w:val="2"/>
          <w:numId w:val="45"/>
        </w:numPr>
        <w:shd w:val="clear" w:color="auto" w:fill="FFFFFF"/>
        <w:tabs>
          <w:tab w:val="left" w:pos="-426"/>
        </w:tabs>
        <w:spacing w:before="120" w:after="120" w:line="360" w:lineRule="auto"/>
        <w:ind w:left="0" w:firstLine="0"/>
        <w:rPr>
          <w:rFonts w:ascii="Arial" w:hAnsi="Arial" w:cs="Arial"/>
          <w:sz w:val="20"/>
          <w:szCs w:val="20"/>
        </w:rPr>
      </w:pPr>
      <w:r w:rsidRPr="00687E1F">
        <w:rPr>
          <w:rFonts w:ascii="Arial" w:hAnsi="Arial" w:cs="Arial"/>
          <w:sz w:val="20"/>
          <w:szCs w:val="20"/>
        </w:rPr>
        <w:t xml:space="preserve">Comprovada a desatualização dos preços registrados, a Ata poderá ser revisada e, caso a </w:t>
      </w:r>
      <w:r w:rsidRPr="00687E1F">
        <w:rPr>
          <w:rFonts w:ascii="Arial" w:hAnsi="Arial" w:cs="Arial"/>
          <w:b/>
          <w:sz w:val="20"/>
          <w:szCs w:val="20"/>
        </w:rPr>
        <w:t>DETENTORA DA ATA</w:t>
      </w:r>
      <w:r w:rsidRPr="00687E1F">
        <w:rPr>
          <w:rFonts w:ascii="Arial" w:hAnsi="Arial" w:cs="Arial"/>
          <w:sz w:val="20"/>
          <w:szCs w:val="20"/>
        </w:rPr>
        <w:t xml:space="preserve"> não aceite os novos preços indicados, o Registro de Preços será, parcial ou integralmente, cancelado e a </w:t>
      </w:r>
      <w:r w:rsidRPr="00687E1F">
        <w:rPr>
          <w:rFonts w:ascii="Arial" w:hAnsi="Arial" w:cs="Arial"/>
          <w:b/>
          <w:sz w:val="20"/>
          <w:szCs w:val="20"/>
        </w:rPr>
        <w:t>DETENTORA DA ATA</w:t>
      </w:r>
      <w:r w:rsidRPr="00687E1F">
        <w:rPr>
          <w:rFonts w:ascii="Arial" w:hAnsi="Arial" w:cs="Arial"/>
          <w:sz w:val="20"/>
          <w:szCs w:val="20"/>
        </w:rPr>
        <w:t xml:space="preserve"> liberada do compromisso assumido, sem aplicação de penalidades administrativas.</w:t>
      </w:r>
    </w:p>
    <w:p w14:paraId="503AFA6F" w14:textId="77777777" w:rsidR="009B58C6" w:rsidRPr="00687E1F" w:rsidRDefault="009B58C6" w:rsidP="004A7170">
      <w:pPr>
        <w:pStyle w:val="PargrafodaLista"/>
        <w:numPr>
          <w:ilvl w:val="1"/>
          <w:numId w:val="45"/>
        </w:numPr>
        <w:shd w:val="clear" w:color="auto" w:fill="FFFFFF"/>
        <w:tabs>
          <w:tab w:val="left" w:pos="-426"/>
        </w:tabs>
        <w:spacing w:before="120" w:after="120" w:line="360" w:lineRule="auto"/>
        <w:ind w:left="0" w:firstLine="0"/>
        <w:rPr>
          <w:rFonts w:ascii="Arial" w:hAnsi="Arial" w:cs="Arial"/>
          <w:sz w:val="20"/>
          <w:szCs w:val="20"/>
        </w:rPr>
      </w:pPr>
      <w:r w:rsidRPr="00687E1F">
        <w:rPr>
          <w:rFonts w:ascii="Arial" w:hAnsi="Arial" w:cs="Arial"/>
          <w:sz w:val="20"/>
          <w:szCs w:val="20"/>
        </w:rPr>
        <w:lastRenderedPageBreak/>
        <w:t>O registro de preços também poderá ser revisado se a DETENTORA DA ATA formular proposta superveniente para redução dos preços registrados</w:t>
      </w:r>
    </w:p>
    <w:p w14:paraId="01A644A7" w14:textId="77777777" w:rsidR="009B58C6" w:rsidRPr="00687E1F" w:rsidRDefault="009B58C6" w:rsidP="004A7170">
      <w:pPr>
        <w:pStyle w:val="PargrafodaLista"/>
        <w:numPr>
          <w:ilvl w:val="2"/>
          <w:numId w:val="45"/>
        </w:numPr>
        <w:shd w:val="clear" w:color="auto" w:fill="FFFFFF"/>
        <w:tabs>
          <w:tab w:val="left" w:pos="-426"/>
        </w:tabs>
        <w:spacing w:before="120" w:after="120" w:line="360" w:lineRule="auto"/>
        <w:ind w:left="0" w:firstLine="0"/>
        <w:rPr>
          <w:rFonts w:ascii="Arial" w:hAnsi="Arial" w:cs="Arial"/>
          <w:sz w:val="20"/>
          <w:szCs w:val="20"/>
        </w:rPr>
      </w:pPr>
      <w:r w:rsidRPr="00687E1F">
        <w:rPr>
          <w:rFonts w:ascii="Arial" w:hAnsi="Arial" w:cs="Arial"/>
          <w:sz w:val="20"/>
          <w:szCs w:val="20"/>
        </w:rPr>
        <w:t>A redução de preços proposta não repercutirá na ordem de preferência de lotes/itens espelhados, que considerará os preços finais apresentados no certame.</w:t>
      </w:r>
    </w:p>
    <w:p w14:paraId="62A4635A" w14:textId="77777777" w:rsidR="009B58C6" w:rsidRPr="00687E1F" w:rsidRDefault="009B58C6" w:rsidP="004A7170">
      <w:pPr>
        <w:pStyle w:val="PargrafodaLista"/>
        <w:numPr>
          <w:ilvl w:val="1"/>
          <w:numId w:val="45"/>
        </w:numPr>
        <w:tabs>
          <w:tab w:val="left" w:pos="-426"/>
        </w:tabs>
        <w:spacing w:before="120" w:after="120" w:line="360" w:lineRule="auto"/>
        <w:ind w:left="0" w:firstLine="0"/>
        <w:rPr>
          <w:rFonts w:ascii="Arial" w:hAnsi="Arial" w:cs="Arial"/>
          <w:sz w:val="20"/>
          <w:szCs w:val="20"/>
        </w:rPr>
      </w:pPr>
      <w:r w:rsidRPr="00687E1F">
        <w:rPr>
          <w:rFonts w:ascii="Arial" w:hAnsi="Arial" w:cs="Arial"/>
          <w:sz w:val="20"/>
          <w:szCs w:val="20"/>
        </w:rPr>
        <w:t>Qualquer revisão nos preços registrados deve ser formalizada mediante termo aditivo e requer a apresentação de nova proposta de preço e/ou nova planilha de custos e formação de preço, conforme o caso, seguindo o modelo constante do edital.</w:t>
      </w:r>
    </w:p>
    <w:p w14:paraId="578465BC" w14:textId="77777777" w:rsidR="009B58C6" w:rsidRPr="00687E1F" w:rsidRDefault="009B58C6" w:rsidP="004A7170">
      <w:pPr>
        <w:pStyle w:val="PargrafodaLista"/>
        <w:numPr>
          <w:ilvl w:val="1"/>
          <w:numId w:val="45"/>
        </w:numPr>
        <w:tabs>
          <w:tab w:val="left" w:pos="-426"/>
        </w:tabs>
        <w:spacing w:before="120" w:after="120" w:line="360" w:lineRule="auto"/>
        <w:ind w:left="0" w:firstLine="0"/>
        <w:rPr>
          <w:rFonts w:ascii="Arial" w:hAnsi="Arial" w:cs="Arial"/>
          <w:sz w:val="20"/>
          <w:szCs w:val="20"/>
        </w:rPr>
      </w:pPr>
      <w:r w:rsidRPr="00687E1F">
        <w:rPr>
          <w:rFonts w:ascii="Arial" w:hAnsi="Arial" w:cs="Arial"/>
          <w:sz w:val="20"/>
          <w:szCs w:val="20"/>
        </w:rPr>
        <w:t>A revisão dos preços registrados em Ata será aplicada automaticamente aos contratos formalizados posteriormente à sua implantação.</w:t>
      </w:r>
    </w:p>
    <w:p w14:paraId="0D3FD423" w14:textId="77777777" w:rsidR="009B58C6" w:rsidRPr="00687E1F" w:rsidRDefault="009B58C6" w:rsidP="00201CA6">
      <w:pPr>
        <w:pStyle w:val="Ttulo1"/>
        <w:tabs>
          <w:tab w:val="left" w:pos="-426"/>
        </w:tabs>
        <w:ind w:left="0"/>
        <w:jc w:val="both"/>
      </w:pPr>
      <w:r w:rsidRPr="00687E1F">
        <w:t>7. DA ORDEM DE PREFERÊNCIA NO CONSUMO DA ATA</w:t>
      </w:r>
    </w:p>
    <w:p w14:paraId="64B9F956" w14:textId="77777777" w:rsidR="009B58C6" w:rsidRPr="00687E1F" w:rsidRDefault="009B58C6" w:rsidP="00201CA6">
      <w:pPr>
        <w:pStyle w:val="Ttulo1"/>
        <w:tabs>
          <w:tab w:val="left" w:pos="-426"/>
        </w:tabs>
        <w:ind w:left="0"/>
        <w:jc w:val="both"/>
      </w:pPr>
    </w:p>
    <w:p w14:paraId="4D9F420A" w14:textId="77777777" w:rsidR="009B58C6" w:rsidRPr="00687E1F" w:rsidRDefault="009B58C6" w:rsidP="00201CA6">
      <w:pPr>
        <w:rPr>
          <w:rFonts w:ascii="Arial" w:hAnsi="Arial" w:cs="Arial"/>
          <w:sz w:val="20"/>
          <w:szCs w:val="20"/>
        </w:rPr>
      </w:pPr>
      <w:r w:rsidRPr="00687E1F">
        <w:rPr>
          <w:rFonts w:ascii="Arial" w:hAnsi="Arial" w:cs="Arial"/>
          <w:sz w:val="20"/>
          <w:szCs w:val="20"/>
        </w:rPr>
        <w:t>7.1   O consumo da Ata deverá ocorrer primeiro no item/lote mais vantajoso, consumindo-se os demais lotes nessa sequência apenas quando exaurido o quantitativo daquele.</w:t>
      </w:r>
    </w:p>
    <w:p w14:paraId="71B565C0" w14:textId="77777777" w:rsidR="009B58C6" w:rsidRPr="00687E1F" w:rsidRDefault="009B58C6" w:rsidP="00201CA6">
      <w:pPr>
        <w:rPr>
          <w:rFonts w:ascii="Arial" w:hAnsi="Arial" w:cs="Arial"/>
          <w:sz w:val="20"/>
          <w:szCs w:val="20"/>
        </w:rPr>
      </w:pPr>
      <w:r w:rsidRPr="00687E1F">
        <w:rPr>
          <w:rFonts w:ascii="Arial" w:hAnsi="Arial" w:cs="Arial"/>
          <w:sz w:val="20"/>
          <w:szCs w:val="20"/>
        </w:rPr>
        <w:t>7.2   Se a mesma empresa vencer a licitação nas cotas ampla e reservada, ou vencer em mais de um item/lote espelhado, com preços distintos, o consumo da Ata deve ocorrer primeiro no item/lote mais vantajoso, devendo ser contratados os demais itens/lotes em sequência apenas após o exaurimento dos quantitativos registrados mais vantajosos.</w:t>
      </w:r>
    </w:p>
    <w:p w14:paraId="570D7B13" w14:textId="77777777" w:rsidR="009B58C6" w:rsidRPr="00687E1F" w:rsidRDefault="009B58C6" w:rsidP="00201CA6">
      <w:pPr>
        <w:rPr>
          <w:rFonts w:ascii="Arial" w:hAnsi="Arial" w:cs="Arial"/>
          <w:sz w:val="20"/>
          <w:szCs w:val="20"/>
        </w:rPr>
      </w:pPr>
      <w:r w:rsidRPr="00687E1F">
        <w:rPr>
          <w:rFonts w:ascii="Arial" w:hAnsi="Arial" w:cs="Arial"/>
          <w:sz w:val="20"/>
          <w:szCs w:val="20"/>
        </w:rPr>
        <w:t xml:space="preserve">7.3   Se empresas distintas vencerem cotas ampla e reservada com preços iguais, a cota reservada terá prioridade de contratação. </w:t>
      </w:r>
    </w:p>
    <w:p w14:paraId="3B37595A" w14:textId="77777777" w:rsidR="009B58C6" w:rsidRPr="00687E1F" w:rsidRDefault="009B58C6" w:rsidP="00201CA6">
      <w:pPr>
        <w:rPr>
          <w:rFonts w:ascii="Arial" w:hAnsi="Arial" w:cs="Arial"/>
          <w:sz w:val="20"/>
          <w:szCs w:val="20"/>
        </w:rPr>
      </w:pPr>
      <w:r w:rsidRPr="00687E1F">
        <w:rPr>
          <w:rFonts w:ascii="Arial" w:hAnsi="Arial" w:cs="Arial"/>
          <w:sz w:val="20"/>
          <w:szCs w:val="20"/>
        </w:rPr>
        <w:t>7.4   Se empresas distintas venceram itens/lotes espelhados com preços iguais, as microempresas, empresas de pequeno porte e os microempreendedores individuais terão direito de preferência na contratação.</w:t>
      </w:r>
    </w:p>
    <w:p w14:paraId="556B962E" w14:textId="77777777" w:rsidR="009B58C6" w:rsidRPr="00687E1F" w:rsidRDefault="009B58C6" w:rsidP="00201CA6">
      <w:pPr>
        <w:rPr>
          <w:rFonts w:ascii="Arial" w:hAnsi="Arial" w:cs="Arial"/>
          <w:sz w:val="20"/>
          <w:szCs w:val="20"/>
        </w:rPr>
      </w:pPr>
      <w:r w:rsidRPr="00687E1F">
        <w:rPr>
          <w:rFonts w:ascii="Arial" w:hAnsi="Arial" w:cs="Arial"/>
          <w:sz w:val="20"/>
          <w:szCs w:val="20"/>
        </w:rPr>
        <w:t xml:space="preserve">7.5   Na impossibilidade de se aplicar o critério previsto no item 7.4, o GERENCIADOR deverá realizar sorteio para a definição da ordem de preferência na contratação. </w:t>
      </w:r>
    </w:p>
    <w:p w14:paraId="1B6D3D4D" w14:textId="77777777" w:rsidR="009B58C6" w:rsidRPr="00687E1F" w:rsidRDefault="009B58C6" w:rsidP="00201CA6">
      <w:pPr>
        <w:pStyle w:val="Ttulo1"/>
        <w:tabs>
          <w:tab w:val="left" w:pos="-426"/>
        </w:tabs>
        <w:ind w:left="0"/>
        <w:jc w:val="both"/>
      </w:pPr>
    </w:p>
    <w:p w14:paraId="48D57D9A" w14:textId="77777777" w:rsidR="009B58C6" w:rsidRPr="00687E1F" w:rsidRDefault="009B58C6" w:rsidP="00201CA6">
      <w:pPr>
        <w:pStyle w:val="Ttulo1"/>
        <w:tabs>
          <w:tab w:val="left" w:pos="-426"/>
        </w:tabs>
        <w:ind w:left="0"/>
        <w:jc w:val="both"/>
      </w:pPr>
      <w:r w:rsidRPr="00687E1F">
        <w:t>8. DAS CONTRATAÇÕES DECORRENTES DESTA ATA DE REGISTRO DE PREÇOS</w:t>
      </w:r>
    </w:p>
    <w:p w14:paraId="4140537D" w14:textId="77777777" w:rsidR="009B58C6" w:rsidRPr="00687E1F" w:rsidRDefault="009B58C6" w:rsidP="00201CA6">
      <w:pPr>
        <w:pStyle w:val="Ttulo1"/>
        <w:tabs>
          <w:tab w:val="left" w:pos="-426"/>
        </w:tabs>
        <w:ind w:left="0"/>
        <w:jc w:val="both"/>
      </w:pPr>
    </w:p>
    <w:p w14:paraId="5BCFB461" w14:textId="77777777" w:rsidR="009B58C6" w:rsidRPr="00687E1F" w:rsidRDefault="009B58C6" w:rsidP="004A7170">
      <w:pPr>
        <w:pStyle w:val="PargrafodaLista"/>
        <w:numPr>
          <w:ilvl w:val="1"/>
          <w:numId w:val="47"/>
        </w:numPr>
        <w:tabs>
          <w:tab w:val="left" w:pos="-426"/>
        </w:tabs>
        <w:spacing w:before="120" w:after="120" w:line="360" w:lineRule="auto"/>
        <w:ind w:left="0" w:firstLine="0"/>
        <w:rPr>
          <w:rFonts w:ascii="Arial" w:hAnsi="Arial" w:cs="Arial"/>
          <w:sz w:val="20"/>
          <w:szCs w:val="20"/>
        </w:rPr>
      </w:pPr>
      <w:r w:rsidRPr="00687E1F">
        <w:rPr>
          <w:rFonts w:ascii="Arial" w:hAnsi="Arial" w:cs="Arial"/>
          <w:sz w:val="20"/>
          <w:szCs w:val="20"/>
        </w:rPr>
        <w:t xml:space="preserve">A </w:t>
      </w:r>
      <w:r w:rsidRPr="00687E1F">
        <w:rPr>
          <w:rFonts w:ascii="Arial" w:hAnsi="Arial" w:cs="Arial"/>
          <w:b/>
          <w:sz w:val="20"/>
          <w:szCs w:val="20"/>
        </w:rPr>
        <w:t>DETENTORA DA ATA</w:t>
      </w:r>
      <w:r w:rsidRPr="00687E1F">
        <w:rPr>
          <w:rFonts w:ascii="Arial" w:hAnsi="Arial" w:cs="Arial"/>
          <w:sz w:val="20"/>
          <w:szCs w:val="20"/>
        </w:rPr>
        <w:t xml:space="preserve"> está obrigada a celebrar as contratações que dela poderão advir, observadas as condições estabelecidas no Edital, em seus anexos e nesta Ata.</w:t>
      </w:r>
    </w:p>
    <w:p w14:paraId="4A47E280" w14:textId="77777777" w:rsidR="009B58C6" w:rsidRPr="00687E1F" w:rsidRDefault="009B58C6" w:rsidP="004A7170">
      <w:pPr>
        <w:pStyle w:val="PargrafodaLista"/>
        <w:numPr>
          <w:ilvl w:val="1"/>
          <w:numId w:val="47"/>
        </w:numPr>
        <w:tabs>
          <w:tab w:val="left" w:pos="-426"/>
        </w:tabs>
        <w:spacing w:before="120" w:after="120" w:line="360" w:lineRule="auto"/>
        <w:ind w:left="0" w:firstLine="0"/>
        <w:rPr>
          <w:rFonts w:ascii="Arial" w:hAnsi="Arial" w:cs="Arial"/>
          <w:sz w:val="20"/>
          <w:szCs w:val="20"/>
        </w:rPr>
      </w:pPr>
      <w:r w:rsidRPr="00687E1F">
        <w:rPr>
          <w:rFonts w:ascii="Arial" w:hAnsi="Arial" w:cs="Arial"/>
          <w:sz w:val="20"/>
          <w:szCs w:val="20"/>
        </w:rPr>
        <w:t>As contratações decorrentes desta Ata de Registro de Preços serão formalizadas mediante a assinatura de termo de contrato, conforme modelo constante do Anexo ao Edital, respeitado o prazo de vigência da Ata.</w:t>
      </w:r>
    </w:p>
    <w:p w14:paraId="42C92C9B" w14:textId="77777777" w:rsidR="009B58C6" w:rsidRPr="00687E1F" w:rsidRDefault="009B58C6" w:rsidP="004A7170">
      <w:pPr>
        <w:pStyle w:val="PargrafodaLista"/>
        <w:numPr>
          <w:ilvl w:val="1"/>
          <w:numId w:val="47"/>
        </w:numPr>
        <w:tabs>
          <w:tab w:val="left" w:pos="-426"/>
        </w:tabs>
        <w:spacing w:before="120" w:after="120" w:line="360" w:lineRule="auto"/>
        <w:ind w:left="0" w:firstLine="0"/>
        <w:rPr>
          <w:rFonts w:ascii="Arial" w:hAnsi="Arial" w:cs="Arial"/>
          <w:sz w:val="20"/>
          <w:szCs w:val="20"/>
        </w:rPr>
      </w:pPr>
      <w:r w:rsidRPr="00687E1F">
        <w:rPr>
          <w:rFonts w:ascii="Arial" w:hAnsi="Arial" w:cs="Arial"/>
          <w:sz w:val="20"/>
          <w:szCs w:val="20"/>
        </w:rPr>
        <w:t xml:space="preserve">A </w:t>
      </w:r>
      <w:r w:rsidRPr="00687E1F">
        <w:rPr>
          <w:rFonts w:ascii="Arial" w:hAnsi="Arial" w:cs="Arial"/>
          <w:b/>
          <w:sz w:val="20"/>
          <w:szCs w:val="20"/>
        </w:rPr>
        <w:t xml:space="preserve">DETENTORA DA ATA </w:t>
      </w:r>
      <w:r w:rsidRPr="00687E1F">
        <w:rPr>
          <w:rFonts w:ascii="Arial" w:hAnsi="Arial" w:cs="Arial"/>
          <w:sz w:val="20"/>
          <w:szCs w:val="20"/>
        </w:rPr>
        <w:t>será convocada para assinatura do termo de contrato no prazo de</w:t>
      </w:r>
      <w:r w:rsidRPr="00687E1F">
        <w:rPr>
          <w:rFonts w:ascii="Arial" w:hAnsi="Arial" w:cs="Arial"/>
          <w:color w:val="0070C0"/>
          <w:sz w:val="20"/>
          <w:szCs w:val="20"/>
        </w:rPr>
        <w:t xml:space="preserve"> </w:t>
      </w:r>
      <w:r w:rsidRPr="00687E1F">
        <w:rPr>
          <w:rFonts w:ascii="Arial" w:hAnsi="Arial" w:cs="Arial"/>
          <w:sz w:val="20"/>
          <w:szCs w:val="20"/>
        </w:rPr>
        <w:t>05 ( Cinco)</w:t>
      </w:r>
      <w:r w:rsidRPr="00687E1F">
        <w:rPr>
          <w:rFonts w:ascii="Arial" w:hAnsi="Arial" w:cs="Arial"/>
          <w:color w:val="0070C0"/>
          <w:sz w:val="20"/>
          <w:szCs w:val="20"/>
        </w:rPr>
        <w:t xml:space="preserve"> </w:t>
      </w:r>
      <w:r w:rsidRPr="00687E1F">
        <w:rPr>
          <w:rFonts w:ascii="Arial" w:hAnsi="Arial" w:cs="Arial"/>
          <w:sz w:val="20"/>
          <w:szCs w:val="20"/>
        </w:rPr>
        <w:t>dias úteis a contar da convocação, sob pena de decair o direito à contratação.</w:t>
      </w:r>
    </w:p>
    <w:p w14:paraId="3AC1038F" w14:textId="77777777" w:rsidR="009B58C6" w:rsidRPr="00687E1F" w:rsidRDefault="009B58C6" w:rsidP="004A7170">
      <w:pPr>
        <w:pStyle w:val="PargrafodaLista"/>
        <w:numPr>
          <w:ilvl w:val="1"/>
          <w:numId w:val="47"/>
        </w:numPr>
        <w:tabs>
          <w:tab w:val="left" w:pos="-426"/>
        </w:tabs>
        <w:spacing w:before="120" w:after="120" w:line="360" w:lineRule="auto"/>
        <w:ind w:left="0" w:firstLine="0"/>
        <w:rPr>
          <w:rFonts w:ascii="Arial" w:hAnsi="Arial" w:cs="Arial"/>
          <w:sz w:val="20"/>
          <w:szCs w:val="20"/>
        </w:rPr>
      </w:pPr>
      <w:r w:rsidRPr="00687E1F">
        <w:rPr>
          <w:rFonts w:ascii="Arial" w:hAnsi="Arial" w:cs="Arial"/>
          <w:sz w:val="20"/>
          <w:szCs w:val="20"/>
        </w:rPr>
        <w:t xml:space="preserve">O prazo para assinatura do termo de contrato poderá ser prorrogado uma única vez, por igual período, mediante solicitação da </w:t>
      </w:r>
      <w:r w:rsidRPr="00687E1F">
        <w:rPr>
          <w:rFonts w:ascii="Arial" w:hAnsi="Arial" w:cs="Arial"/>
          <w:b/>
          <w:sz w:val="20"/>
          <w:szCs w:val="20"/>
        </w:rPr>
        <w:t>DETENTORA DA ATA</w:t>
      </w:r>
      <w:r w:rsidRPr="00687E1F">
        <w:rPr>
          <w:rFonts w:ascii="Arial" w:hAnsi="Arial" w:cs="Arial"/>
          <w:sz w:val="20"/>
          <w:szCs w:val="20"/>
        </w:rPr>
        <w:t xml:space="preserve"> antes do decurso do prazo assinalado e desde que ocorra motivo justo, aceito pela Administração.</w:t>
      </w:r>
    </w:p>
    <w:p w14:paraId="19B26935" w14:textId="77777777" w:rsidR="009B58C6" w:rsidRPr="00687E1F" w:rsidRDefault="009B58C6" w:rsidP="004A7170">
      <w:pPr>
        <w:pStyle w:val="PargrafodaLista"/>
        <w:numPr>
          <w:ilvl w:val="1"/>
          <w:numId w:val="47"/>
        </w:numPr>
        <w:shd w:val="clear" w:color="auto" w:fill="FFFFFF" w:themeFill="background1"/>
        <w:tabs>
          <w:tab w:val="left" w:pos="-426"/>
        </w:tabs>
        <w:spacing w:before="120" w:after="120" w:line="360" w:lineRule="auto"/>
        <w:ind w:left="0" w:firstLine="0"/>
        <w:rPr>
          <w:rFonts w:ascii="Arial" w:hAnsi="Arial" w:cs="Arial"/>
          <w:sz w:val="20"/>
          <w:szCs w:val="20"/>
        </w:rPr>
      </w:pPr>
      <w:r w:rsidRPr="00687E1F">
        <w:rPr>
          <w:rFonts w:ascii="Arial" w:eastAsia="Times New Roman" w:hAnsi="Arial" w:cs="Arial"/>
          <w:sz w:val="20"/>
          <w:szCs w:val="20"/>
        </w:rPr>
        <w:t>O não comparecimento ou a recusa in</w:t>
      </w:r>
      <w:r w:rsidRPr="00687E1F">
        <w:rPr>
          <w:rFonts w:ascii="Arial" w:hAnsi="Arial" w:cs="Arial"/>
          <w:sz w:val="20"/>
          <w:szCs w:val="20"/>
        </w:rPr>
        <w:t xml:space="preserve">justificada da </w:t>
      </w:r>
      <w:r w:rsidRPr="00687E1F">
        <w:rPr>
          <w:rFonts w:ascii="Arial" w:hAnsi="Arial" w:cs="Arial"/>
          <w:b/>
          <w:sz w:val="20"/>
          <w:szCs w:val="20"/>
        </w:rPr>
        <w:t>DETENTORA DA ATA</w:t>
      </w:r>
      <w:r w:rsidRPr="00687E1F">
        <w:rPr>
          <w:rFonts w:ascii="Arial" w:hAnsi="Arial" w:cs="Arial"/>
          <w:sz w:val="20"/>
          <w:szCs w:val="20"/>
        </w:rPr>
        <w:t xml:space="preserve"> em assinar o contrato ou retirar a ordem de fornecimento no prazo assinalado enseja o cancelamento do registro de preços e a aplicação das penalidades previstas nesta Ata.</w:t>
      </w:r>
    </w:p>
    <w:p w14:paraId="6C7ACB13" w14:textId="77777777" w:rsidR="009B58C6" w:rsidRPr="00687E1F" w:rsidRDefault="009B58C6" w:rsidP="004A7170">
      <w:pPr>
        <w:pStyle w:val="PargrafodaLista"/>
        <w:numPr>
          <w:ilvl w:val="1"/>
          <w:numId w:val="47"/>
        </w:numPr>
        <w:shd w:val="clear" w:color="auto" w:fill="FFFFFF" w:themeFill="background1"/>
        <w:tabs>
          <w:tab w:val="left" w:pos="-426"/>
        </w:tabs>
        <w:spacing w:before="120" w:after="120" w:line="360" w:lineRule="auto"/>
        <w:ind w:left="0" w:firstLine="0"/>
        <w:rPr>
          <w:rFonts w:ascii="Arial" w:hAnsi="Arial" w:cs="Arial"/>
          <w:sz w:val="20"/>
          <w:szCs w:val="20"/>
        </w:rPr>
      </w:pPr>
      <w:r w:rsidRPr="00687E1F">
        <w:rPr>
          <w:rFonts w:ascii="Arial" w:hAnsi="Arial" w:cs="Arial"/>
          <w:sz w:val="20"/>
          <w:szCs w:val="20"/>
        </w:rPr>
        <w:lastRenderedPageBreak/>
        <w:t>A instauração do processo de apuração e de aplicação de penalidades compete ao GERENCIADOR, no caso de Ata de Registro de Preços Corporativa, mediante pedido circunstanciado do órgão ou entidade interessada na contratação, demonstrando as tentativas frustradas de convocação da DETENTORA.</w:t>
      </w:r>
    </w:p>
    <w:p w14:paraId="3DCD9A47" w14:textId="77777777" w:rsidR="009B58C6" w:rsidRPr="00687E1F" w:rsidRDefault="009B58C6" w:rsidP="004A7170">
      <w:pPr>
        <w:pStyle w:val="SemEspaamento"/>
        <w:numPr>
          <w:ilvl w:val="1"/>
          <w:numId w:val="47"/>
        </w:numPr>
        <w:tabs>
          <w:tab w:val="left" w:pos="-426"/>
        </w:tabs>
        <w:spacing w:before="120" w:after="120" w:line="360" w:lineRule="auto"/>
        <w:ind w:left="0" w:firstLine="0"/>
        <w:jc w:val="both"/>
        <w:rPr>
          <w:rFonts w:ascii="Arial" w:hAnsi="Arial" w:cs="Arial"/>
          <w:sz w:val="20"/>
          <w:szCs w:val="20"/>
        </w:rPr>
      </w:pPr>
      <w:r w:rsidRPr="00687E1F">
        <w:rPr>
          <w:rFonts w:ascii="Arial" w:hAnsi="Arial" w:cs="Arial"/>
          <w:sz w:val="20"/>
          <w:szCs w:val="20"/>
        </w:rPr>
        <w:t xml:space="preserve">Por ocasião da convocação para assinatura do contrato ou para retirada da ordem de fornecimento, o órgão ou entidade interessada na contratação deverá consultar a regularidade da </w:t>
      </w:r>
      <w:r w:rsidRPr="00687E1F">
        <w:rPr>
          <w:rFonts w:ascii="Arial" w:hAnsi="Arial" w:cs="Arial"/>
          <w:b/>
          <w:sz w:val="20"/>
          <w:szCs w:val="20"/>
        </w:rPr>
        <w:t>DETENTORA DA ATA</w:t>
      </w:r>
      <w:r w:rsidRPr="00687E1F">
        <w:rPr>
          <w:rFonts w:ascii="Arial" w:hAnsi="Arial" w:cs="Arial"/>
          <w:sz w:val="20"/>
          <w:szCs w:val="20"/>
        </w:rPr>
        <w:t xml:space="preserve"> perante o </w:t>
      </w:r>
      <w:r w:rsidRPr="00687E1F">
        <w:rPr>
          <w:rFonts w:ascii="Arial" w:eastAsia="Bookman Old Style" w:hAnsi="Arial" w:cs="Arial"/>
          <w:color w:val="000000"/>
          <w:sz w:val="20"/>
          <w:szCs w:val="20"/>
        </w:rPr>
        <w:t>Cadastro Nacional de Empresas Inidôneas e Suspensas (</w:t>
      </w:r>
      <w:proofErr w:type="spellStart"/>
      <w:r w:rsidRPr="00687E1F">
        <w:rPr>
          <w:rFonts w:ascii="Arial" w:eastAsia="Bookman Old Style" w:hAnsi="Arial" w:cs="Arial"/>
          <w:color w:val="000000"/>
          <w:sz w:val="20"/>
          <w:szCs w:val="20"/>
        </w:rPr>
        <w:t>Ceis</w:t>
      </w:r>
      <w:proofErr w:type="spellEnd"/>
      <w:r w:rsidRPr="00687E1F">
        <w:rPr>
          <w:rFonts w:ascii="Arial" w:eastAsia="Bookman Old Style" w:hAnsi="Arial" w:cs="Arial"/>
          <w:color w:val="000000"/>
          <w:sz w:val="20"/>
          <w:szCs w:val="20"/>
        </w:rPr>
        <w:t>) e o Cadastro Nacional de Empresas Punidas (</w:t>
      </w:r>
      <w:proofErr w:type="spellStart"/>
      <w:r w:rsidRPr="00687E1F">
        <w:rPr>
          <w:rFonts w:ascii="Arial" w:eastAsia="Bookman Old Style" w:hAnsi="Arial" w:cs="Arial"/>
          <w:color w:val="000000"/>
          <w:sz w:val="20"/>
          <w:szCs w:val="20"/>
        </w:rPr>
        <w:t>Cnep</w:t>
      </w:r>
      <w:proofErr w:type="spellEnd"/>
      <w:r w:rsidRPr="00687E1F">
        <w:rPr>
          <w:rFonts w:ascii="Arial" w:eastAsia="Bookman Old Style" w:hAnsi="Arial" w:cs="Arial"/>
          <w:color w:val="000000"/>
          <w:sz w:val="20"/>
          <w:szCs w:val="20"/>
        </w:rPr>
        <w:t xml:space="preserve">) e verificar a validade dos </w:t>
      </w:r>
      <w:r w:rsidRPr="00687E1F">
        <w:rPr>
          <w:rFonts w:ascii="Arial" w:hAnsi="Arial" w:cs="Arial"/>
          <w:sz w:val="20"/>
          <w:szCs w:val="20"/>
        </w:rPr>
        <w:t xml:space="preserve">documentos de habitação fiscal, social e trabalhista apresentados na licitação, por meio de consulta aos sítios eletrônicos oficiais, certificando nos autos a regularidade e anexando os documentos obtidos. </w:t>
      </w:r>
    </w:p>
    <w:p w14:paraId="13A471BC" w14:textId="77777777" w:rsidR="009B58C6" w:rsidRPr="00687E1F" w:rsidRDefault="009B58C6" w:rsidP="004A7170">
      <w:pPr>
        <w:pStyle w:val="SemEspaamento"/>
        <w:numPr>
          <w:ilvl w:val="1"/>
          <w:numId w:val="47"/>
        </w:numPr>
        <w:tabs>
          <w:tab w:val="left" w:pos="-426"/>
        </w:tabs>
        <w:spacing w:before="120" w:after="120" w:line="360" w:lineRule="auto"/>
        <w:ind w:left="0" w:firstLine="0"/>
        <w:jc w:val="both"/>
        <w:rPr>
          <w:rFonts w:ascii="Arial" w:hAnsi="Arial" w:cs="Arial"/>
          <w:sz w:val="20"/>
          <w:szCs w:val="20"/>
        </w:rPr>
      </w:pPr>
      <w:r w:rsidRPr="00687E1F">
        <w:rPr>
          <w:rFonts w:ascii="Arial" w:hAnsi="Arial" w:cs="Arial"/>
          <w:sz w:val="20"/>
          <w:szCs w:val="20"/>
        </w:rPr>
        <w:t xml:space="preserve">Se não for possível atualizar os documentos por meio eletrônico, a </w:t>
      </w:r>
      <w:r w:rsidRPr="00687E1F">
        <w:rPr>
          <w:rFonts w:ascii="Arial" w:hAnsi="Arial" w:cs="Arial"/>
          <w:b/>
          <w:sz w:val="20"/>
          <w:szCs w:val="20"/>
        </w:rPr>
        <w:t>DETENTORA DA ATA</w:t>
      </w:r>
      <w:r w:rsidRPr="00687E1F">
        <w:rPr>
          <w:rFonts w:ascii="Arial" w:hAnsi="Arial" w:cs="Arial"/>
          <w:sz w:val="20"/>
          <w:szCs w:val="20"/>
        </w:rPr>
        <w:t xml:space="preserve"> será notificada para, no prazo de 02 (dois) dias úteis, comprovar a sua situação de regularidade, mediante a apresentação das respectivas certidões vigentes, sob pena de decair do direito à contratação e haver o cancelamento do registro de preços.</w:t>
      </w:r>
    </w:p>
    <w:p w14:paraId="26ABE7E7" w14:textId="77777777" w:rsidR="009B58C6" w:rsidRPr="00687E1F" w:rsidRDefault="009B58C6" w:rsidP="004A7170">
      <w:pPr>
        <w:pStyle w:val="SemEspaamento"/>
        <w:numPr>
          <w:ilvl w:val="1"/>
          <w:numId w:val="47"/>
        </w:numPr>
        <w:tabs>
          <w:tab w:val="left" w:pos="-426"/>
        </w:tabs>
        <w:spacing w:before="120" w:after="120" w:line="360" w:lineRule="auto"/>
        <w:ind w:left="0" w:firstLine="0"/>
        <w:jc w:val="both"/>
        <w:rPr>
          <w:rFonts w:ascii="Arial" w:hAnsi="Arial" w:cs="Arial"/>
          <w:sz w:val="20"/>
          <w:szCs w:val="20"/>
        </w:rPr>
      </w:pPr>
      <w:r w:rsidRPr="00687E1F">
        <w:rPr>
          <w:rFonts w:ascii="Arial" w:hAnsi="Arial" w:cs="Arial"/>
          <w:sz w:val="20"/>
          <w:szCs w:val="20"/>
        </w:rPr>
        <w:t xml:space="preserve">Nas hipóteses do item 8.5 e 8.6, o </w:t>
      </w:r>
      <w:r w:rsidRPr="00687E1F">
        <w:rPr>
          <w:rFonts w:ascii="Arial" w:hAnsi="Arial" w:cs="Arial"/>
          <w:b/>
          <w:sz w:val="20"/>
          <w:szCs w:val="20"/>
        </w:rPr>
        <w:t>GERENCIADOR</w:t>
      </w:r>
      <w:r w:rsidRPr="00687E1F">
        <w:rPr>
          <w:rFonts w:ascii="Arial" w:hAnsi="Arial" w:cs="Arial"/>
          <w:sz w:val="20"/>
          <w:szCs w:val="20"/>
        </w:rPr>
        <w:t xml:space="preserve"> poderá convocar os integrantes do cadastro de reserva, se houver, ou os licitantes remanescentes, na ordem de classificação, para negociação e assinatura de nova Ata, observado o disposto no art. 90, §§ 2º e 4º da Lei 14.133, de 2021. </w:t>
      </w:r>
    </w:p>
    <w:p w14:paraId="2BEC6202" w14:textId="77777777" w:rsidR="009B58C6" w:rsidRPr="00687E1F" w:rsidRDefault="009B58C6" w:rsidP="004A7170">
      <w:pPr>
        <w:pStyle w:val="SemEspaamento"/>
        <w:numPr>
          <w:ilvl w:val="1"/>
          <w:numId w:val="47"/>
        </w:numPr>
        <w:tabs>
          <w:tab w:val="left" w:pos="-426"/>
        </w:tabs>
        <w:spacing w:before="120" w:after="120" w:line="360" w:lineRule="auto"/>
        <w:ind w:left="0" w:firstLine="0"/>
        <w:jc w:val="both"/>
        <w:rPr>
          <w:rFonts w:ascii="Arial" w:hAnsi="Arial" w:cs="Arial"/>
          <w:sz w:val="20"/>
          <w:szCs w:val="20"/>
        </w:rPr>
      </w:pPr>
      <w:r w:rsidRPr="00687E1F">
        <w:rPr>
          <w:rFonts w:ascii="Arial" w:hAnsi="Arial" w:cs="Arial"/>
          <w:sz w:val="20"/>
          <w:szCs w:val="20"/>
        </w:rPr>
        <w:t>. Os Participantes poderão fazer a contratação individual de itens registrados de forma aglutinada, ficando dispensada a comprovação da vantajosidade mediante pesquisa de preço</w:t>
      </w:r>
    </w:p>
    <w:p w14:paraId="2678BF72" w14:textId="77777777" w:rsidR="009B58C6" w:rsidRPr="00687E1F" w:rsidRDefault="009B58C6" w:rsidP="00201CA6">
      <w:pPr>
        <w:pStyle w:val="Corpodetexto"/>
        <w:tabs>
          <w:tab w:val="left" w:pos="-426"/>
        </w:tabs>
        <w:rPr>
          <w:rFonts w:ascii="Arial" w:hAnsi="Arial" w:cs="Arial"/>
        </w:rPr>
      </w:pPr>
    </w:p>
    <w:p w14:paraId="01552E4B" w14:textId="77777777" w:rsidR="009B58C6" w:rsidRPr="00687E1F" w:rsidRDefault="009B58C6" w:rsidP="00201CA6">
      <w:pPr>
        <w:pStyle w:val="Ttulo1"/>
        <w:tabs>
          <w:tab w:val="left" w:pos="-426"/>
        </w:tabs>
        <w:ind w:left="0"/>
        <w:jc w:val="both"/>
      </w:pPr>
      <w:r w:rsidRPr="00687E1F">
        <w:rPr>
          <w:u w:val="thick"/>
        </w:rPr>
        <w:t>CLÁUSULA</w:t>
      </w:r>
      <w:r w:rsidRPr="00687E1F">
        <w:rPr>
          <w:spacing w:val="-5"/>
          <w:u w:val="thick"/>
        </w:rPr>
        <w:t xml:space="preserve"> </w:t>
      </w:r>
      <w:r w:rsidRPr="00687E1F">
        <w:rPr>
          <w:u w:val="thick"/>
        </w:rPr>
        <w:t xml:space="preserve">NONA </w:t>
      </w:r>
      <w:r w:rsidRPr="00687E1F">
        <w:rPr>
          <w:spacing w:val="-4"/>
        </w:rPr>
        <w:t xml:space="preserve"> </w:t>
      </w:r>
      <w:r w:rsidRPr="00687E1F">
        <w:t>–</w:t>
      </w:r>
      <w:r w:rsidRPr="00687E1F">
        <w:rPr>
          <w:spacing w:val="-3"/>
        </w:rPr>
        <w:t xml:space="preserve"> </w:t>
      </w:r>
      <w:r w:rsidRPr="00687E1F">
        <w:t>DAS</w:t>
      </w:r>
      <w:r w:rsidRPr="00687E1F">
        <w:rPr>
          <w:spacing w:val="-3"/>
        </w:rPr>
        <w:t xml:space="preserve"> </w:t>
      </w:r>
      <w:r w:rsidRPr="00687E1F">
        <w:t>OBRIGAÇÕES</w:t>
      </w:r>
      <w:r w:rsidRPr="00687E1F">
        <w:rPr>
          <w:spacing w:val="-1"/>
        </w:rPr>
        <w:t xml:space="preserve"> </w:t>
      </w:r>
      <w:r w:rsidRPr="00687E1F">
        <w:t>DO</w:t>
      </w:r>
      <w:r w:rsidRPr="00687E1F">
        <w:rPr>
          <w:spacing w:val="-2"/>
        </w:rPr>
        <w:t xml:space="preserve"> </w:t>
      </w:r>
      <w:r w:rsidRPr="00687E1F">
        <w:t>ORGÃO GERENCIADOR</w:t>
      </w:r>
    </w:p>
    <w:p w14:paraId="3BDD975D" w14:textId="77777777" w:rsidR="009B58C6" w:rsidRPr="00687E1F" w:rsidRDefault="009B58C6" w:rsidP="00201CA6">
      <w:pPr>
        <w:tabs>
          <w:tab w:val="left" w:pos="-426"/>
          <w:tab w:val="left" w:pos="552"/>
        </w:tabs>
        <w:rPr>
          <w:rFonts w:ascii="Arial" w:hAnsi="Arial" w:cs="Arial"/>
          <w:sz w:val="20"/>
          <w:szCs w:val="20"/>
        </w:rPr>
      </w:pPr>
    </w:p>
    <w:p w14:paraId="3F049364" w14:textId="77777777" w:rsidR="009B58C6" w:rsidRPr="00687E1F" w:rsidRDefault="009B58C6" w:rsidP="00201CA6">
      <w:pPr>
        <w:tabs>
          <w:tab w:val="left" w:pos="-426"/>
          <w:tab w:val="left" w:pos="552"/>
        </w:tabs>
        <w:rPr>
          <w:rFonts w:ascii="Arial" w:hAnsi="Arial" w:cs="Arial"/>
          <w:sz w:val="20"/>
          <w:szCs w:val="20"/>
        </w:rPr>
      </w:pPr>
    </w:p>
    <w:p w14:paraId="2D974902" w14:textId="77777777" w:rsidR="009B58C6" w:rsidRPr="00687E1F" w:rsidRDefault="009B58C6" w:rsidP="004A7170">
      <w:pPr>
        <w:pStyle w:val="PargrafodaLista"/>
        <w:numPr>
          <w:ilvl w:val="1"/>
          <w:numId w:val="48"/>
        </w:numPr>
        <w:tabs>
          <w:tab w:val="left" w:pos="-426"/>
          <w:tab w:val="left" w:pos="552"/>
        </w:tabs>
        <w:ind w:left="0" w:firstLine="0"/>
        <w:rPr>
          <w:rFonts w:ascii="Arial" w:hAnsi="Arial" w:cs="Arial"/>
          <w:sz w:val="20"/>
          <w:szCs w:val="20"/>
        </w:rPr>
      </w:pPr>
      <w:r w:rsidRPr="00687E1F">
        <w:rPr>
          <w:rFonts w:ascii="Arial" w:hAnsi="Arial" w:cs="Arial"/>
          <w:sz w:val="20"/>
          <w:szCs w:val="20"/>
        </w:rPr>
        <w:t>Caberá ao</w:t>
      </w:r>
      <w:r w:rsidRPr="00687E1F">
        <w:rPr>
          <w:rFonts w:ascii="Arial" w:hAnsi="Arial" w:cs="Arial"/>
          <w:spacing w:val="-2"/>
          <w:sz w:val="20"/>
          <w:szCs w:val="20"/>
        </w:rPr>
        <w:t xml:space="preserve"> </w:t>
      </w:r>
      <w:r w:rsidRPr="00687E1F">
        <w:rPr>
          <w:rFonts w:ascii="Arial" w:hAnsi="Arial" w:cs="Arial"/>
          <w:b/>
          <w:sz w:val="20"/>
          <w:szCs w:val="20"/>
        </w:rPr>
        <w:t>ÓRGÃO</w:t>
      </w:r>
      <w:r w:rsidRPr="00687E1F">
        <w:rPr>
          <w:rFonts w:ascii="Arial" w:hAnsi="Arial" w:cs="Arial"/>
          <w:b/>
          <w:spacing w:val="-1"/>
          <w:sz w:val="20"/>
          <w:szCs w:val="20"/>
        </w:rPr>
        <w:t xml:space="preserve"> </w:t>
      </w:r>
      <w:r w:rsidRPr="00687E1F">
        <w:rPr>
          <w:rFonts w:ascii="Arial" w:hAnsi="Arial" w:cs="Arial"/>
          <w:b/>
          <w:sz w:val="20"/>
          <w:szCs w:val="20"/>
        </w:rPr>
        <w:t>GERENCIADOR</w:t>
      </w:r>
      <w:r w:rsidRPr="00687E1F">
        <w:rPr>
          <w:rFonts w:ascii="Arial" w:hAnsi="Arial" w:cs="Arial"/>
          <w:sz w:val="20"/>
          <w:szCs w:val="20"/>
        </w:rPr>
        <w:t>:</w:t>
      </w:r>
    </w:p>
    <w:p w14:paraId="1FD897DD" w14:textId="77777777" w:rsidR="009B58C6" w:rsidRPr="00687E1F" w:rsidRDefault="009B58C6" w:rsidP="00201CA6">
      <w:pPr>
        <w:pStyle w:val="Corpodetexto"/>
        <w:tabs>
          <w:tab w:val="left" w:pos="-426"/>
        </w:tabs>
        <w:rPr>
          <w:rFonts w:ascii="Arial" w:hAnsi="Arial" w:cs="Arial"/>
        </w:rPr>
      </w:pPr>
    </w:p>
    <w:p w14:paraId="5346AD5C" w14:textId="77777777" w:rsidR="009B58C6" w:rsidRPr="00687E1F" w:rsidRDefault="009B58C6" w:rsidP="004A7170">
      <w:pPr>
        <w:pStyle w:val="PargrafodaLista"/>
        <w:numPr>
          <w:ilvl w:val="0"/>
          <w:numId w:val="49"/>
        </w:numPr>
        <w:tabs>
          <w:tab w:val="left" w:pos="-3828"/>
        </w:tabs>
        <w:spacing w:before="120" w:after="120" w:line="360" w:lineRule="auto"/>
        <w:ind w:left="0" w:firstLine="0"/>
        <w:rPr>
          <w:rFonts w:ascii="Arial" w:hAnsi="Arial" w:cs="Arial"/>
          <w:sz w:val="20"/>
          <w:szCs w:val="20"/>
        </w:rPr>
      </w:pPr>
      <w:r w:rsidRPr="00687E1F">
        <w:rPr>
          <w:rFonts w:ascii="Arial" w:hAnsi="Arial" w:cs="Arial"/>
          <w:sz w:val="20"/>
          <w:szCs w:val="20"/>
        </w:rPr>
        <w:t>Assinar, gerenciar e fiscalizar a Ata de Registro de Preços;</w:t>
      </w:r>
    </w:p>
    <w:p w14:paraId="5975857A" w14:textId="77777777" w:rsidR="009B58C6" w:rsidRPr="00687E1F" w:rsidRDefault="009B58C6" w:rsidP="004A7170">
      <w:pPr>
        <w:pStyle w:val="PargrafodaLista"/>
        <w:numPr>
          <w:ilvl w:val="0"/>
          <w:numId w:val="49"/>
        </w:numPr>
        <w:tabs>
          <w:tab w:val="left" w:pos="-3828"/>
        </w:tabs>
        <w:spacing w:before="120" w:after="120" w:line="360" w:lineRule="auto"/>
        <w:ind w:left="0" w:firstLine="0"/>
        <w:rPr>
          <w:rFonts w:ascii="Arial" w:hAnsi="Arial" w:cs="Arial"/>
          <w:sz w:val="20"/>
          <w:szCs w:val="20"/>
        </w:rPr>
      </w:pPr>
      <w:r w:rsidRPr="00687E1F">
        <w:rPr>
          <w:rFonts w:ascii="Arial" w:hAnsi="Arial" w:cs="Arial"/>
          <w:sz w:val="20"/>
          <w:szCs w:val="20"/>
        </w:rPr>
        <w:t>Divulgar a Ata e suas eventuais alterações, durante toda a sua vigência, no Portal da Transparencia;</w:t>
      </w:r>
    </w:p>
    <w:p w14:paraId="0C8E781C" w14:textId="77777777" w:rsidR="009B58C6" w:rsidRPr="00687E1F" w:rsidRDefault="009B58C6" w:rsidP="004A7170">
      <w:pPr>
        <w:pStyle w:val="PargrafodaLista"/>
        <w:numPr>
          <w:ilvl w:val="0"/>
          <w:numId w:val="49"/>
        </w:numPr>
        <w:tabs>
          <w:tab w:val="left" w:pos="-3828"/>
        </w:tabs>
        <w:spacing w:before="120" w:after="120" w:line="360" w:lineRule="auto"/>
        <w:ind w:left="0" w:firstLine="0"/>
        <w:rPr>
          <w:rFonts w:ascii="Arial" w:hAnsi="Arial" w:cs="Arial"/>
          <w:sz w:val="20"/>
          <w:szCs w:val="20"/>
        </w:rPr>
      </w:pPr>
      <w:r w:rsidRPr="00687E1F">
        <w:rPr>
          <w:rFonts w:ascii="Arial" w:hAnsi="Arial" w:cs="Arial"/>
          <w:sz w:val="20"/>
          <w:szCs w:val="20"/>
        </w:rPr>
        <w:t>Autorizar e gerenciar pedidos de consumo dos órgãos participantes e pedidos de adesão dos não participantes;</w:t>
      </w:r>
    </w:p>
    <w:p w14:paraId="50A27508" w14:textId="77777777" w:rsidR="009B58C6" w:rsidRPr="00687E1F" w:rsidRDefault="009B58C6" w:rsidP="004A7170">
      <w:pPr>
        <w:pStyle w:val="PargrafodaLista"/>
        <w:numPr>
          <w:ilvl w:val="0"/>
          <w:numId w:val="49"/>
        </w:numPr>
        <w:tabs>
          <w:tab w:val="left" w:pos="-3828"/>
        </w:tabs>
        <w:spacing w:before="120" w:after="120" w:line="360" w:lineRule="auto"/>
        <w:ind w:left="0" w:firstLine="0"/>
        <w:rPr>
          <w:rFonts w:ascii="Arial" w:hAnsi="Arial" w:cs="Arial"/>
          <w:sz w:val="20"/>
          <w:szCs w:val="20"/>
        </w:rPr>
      </w:pPr>
      <w:r w:rsidRPr="00687E1F">
        <w:rPr>
          <w:rFonts w:ascii="Arial" w:hAnsi="Arial" w:cs="Arial"/>
          <w:sz w:val="20"/>
          <w:szCs w:val="20"/>
        </w:rPr>
        <w:t>Observar os quantitativos e limites estabelecidos para os órgãos participantes e não participantes;</w:t>
      </w:r>
    </w:p>
    <w:p w14:paraId="037089DA" w14:textId="77777777" w:rsidR="009B58C6" w:rsidRPr="00687E1F" w:rsidRDefault="009B58C6" w:rsidP="004A7170">
      <w:pPr>
        <w:pStyle w:val="PargrafodaLista"/>
        <w:numPr>
          <w:ilvl w:val="0"/>
          <w:numId w:val="49"/>
        </w:numPr>
        <w:tabs>
          <w:tab w:val="left" w:pos="-3828"/>
        </w:tabs>
        <w:spacing w:before="120" w:after="120" w:line="360" w:lineRule="auto"/>
        <w:ind w:left="0" w:firstLine="0"/>
        <w:rPr>
          <w:rFonts w:ascii="Arial" w:hAnsi="Arial" w:cs="Arial"/>
          <w:sz w:val="20"/>
          <w:szCs w:val="20"/>
        </w:rPr>
      </w:pPr>
      <w:r w:rsidRPr="00687E1F">
        <w:rPr>
          <w:rFonts w:ascii="Arial" w:hAnsi="Arial" w:cs="Arial"/>
          <w:sz w:val="20"/>
          <w:szCs w:val="20"/>
        </w:rPr>
        <w:t>Remanejar os quantitativos da Ata, quando cabível;</w:t>
      </w:r>
    </w:p>
    <w:p w14:paraId="0F6530C9" w14:textId="77777777" w:rsidR="009B58C6" w:rsidRPr="00687E1F" w:rsidRDefault="009B58C6" w:rsidP="004A7170">
      <w:pPr>
        <w:pStyle w:val="PargrafodaLista"/>
        <w:numPr>
          <w:ilvl w:val="0"/>
          <w:numId w:val="49"/>
        </w:numPr>
        <w:tabs>
          <w:tab w:val="left" w:pos="-3828"/>
        </w:tabs>
        <w:spacing w:before="120" w:after="120" w:line="360" w:lineRule="auto"/>
        <w:ind w:left="0" w:firstLine="0"/>
        <w:rPr>
          <w:rFonts w:ascii="Arial" w:hAnsi="Arial" w:cs="Arial"/>
          <w:sz w:val="20"/>
          <w:szCs w:val="20"/>
        </w:rPr>
      </w:pPr>
      <w:r w:rsidRPr="00687E1F">
        <w:rPr>
          <w:rFonts w:ascii="Arial" w:hAnsi="Arial" w:cs="Arial"/>
          <w:sz w:val="20"/>
          <w:szCs w:val="20"/>
        </w:rPr>
        <w:t>Analisar pedidos de reajuste e revisão dos preços registrados, conduzindo as renegociações necessárias;</w:t>
      </w:r>
    </w:p>
    <w:p w14:paraId="380D5886" w14:textId="77777777" w:rsidR="009B58C6" w:rsidRPr="00687E1F" w:rsidRDefault="009B58C6" w:rsidP="004A7170">
      <w:pPr>
        <w:pStyle w:val="PargrafodaLista"/>
        <w:numPr>
          <w:ilvl w:val="0"/>
          <w:numId w:val="49"/>
        </w:numPr>
        <w:tabs>
          <w:tab w:val="left" w:pos="-3828"/>
        </w:tabs>
        <w:spacing w:before="120" w:after="120" w:line="360" w:lineRule="auto"/>
        <w:ind w:left="0" w:firstLine="0"/>
        <w:rPr>
          <w:rFonts w:ascii="Arial" w:hAnsi="Arial" w:cs="Arial"/>
          <w:sz w:val="20"/>
          <w:szCs w:val="20"/>
        </w:rPr>
      </w:pPr>
      <w:r w:rsidRPr="00687E1F">
        <w:rPr>
          <w:rFonts w:ascii="Arial" w:hAnsi="Arial" w:cs="Arial"/>
          <w:sz w:val="20"/>
          <w:szCs w:val="20"/>
        </w:rPr>
        <w:t xml:space="preserve">Instaurar processo de apuração e aplicação de penalidade, garantida a ampla defesa e o contraditório, </w:t>
      </w:r>
      <w:bookmarkStart w:id="6" w:name="_Hlk131420375"/>
      <w:r w:rsidRPr="00687E1F">
        <w:rPr>
          <w:rFonts w:ascii="Arial" w:hAnsi="Arial" w:cs="Arial"/>
          <w:sz w:val="20"/>
          <w:szCs w:val="20"/>
        </w:rPr>
        <w:t>em caso de cometimento de ilícitos decorrentes da Ata de Registro de Preços;</w:t>
      </w:r>
      <w:bookmarkEnd w:id="6"/>
    </w:p>
    <w:p w14:paraId="7309EDC9" w14:textId="77777777" w:rsidR="009B58C6" w:rsidRPr="00687E1F" w:rsidRDefault="009B58C6" w:rsidP="004A7170">
      <w:pPr>
        <w:pStyle w:val="PargrafodaLista"/>
        <w:numPr>
          <w:ilvl w:val="0"/>
          <w:numId w:val="49"/>
        </w:numPr>
        <w:tabs>
          <w:tab w:val="left" w:pos="-3828"/>
        </w:tabs>
        <w:spacing w:before="120" w:after="120" w:line="360" w:lineRule="auto"/>
        <w:ind w:left="0" w:firstLine="0"/>
        <w:rPr>
          <w:rFonts w:ascii="Arial" w:hAnsi="Arial" w:cs="Arial"/>
          <w:sz w:val="20"/>
          <w:szCs w:val="20"/>
        </w:rPr>
      </w:pPr>
      <w:r w:rsidRPr="00687E1F">
        <w:rPr>
          <w:rFonts w:ascii="Arial" w:hAnsi="Arial" w:cs="Arial"/>
          <w:sz w:val="20"/>
          <w:szCs w:val="20"/>
        </w:rPr>
        <w:lastRenderedPageBreak/>
        <w:t>Formalizar a prorrogação do prazo de vigência da Ata, quando cabível;</w:t>
      </w:r>
    </w:p>
    <w:p w14:paraId="5EF42171" w14:textId="77777777" w:rsidR="009B58C6" w:rsidRPr="00687E1F" w:rsidRDefault="009B58C6" w:rsidP="004A7170">
      <w:pPr>
        <w:pStyle w:val="PargrafodaLista"/>
        <w:numPr>
          <w:ilvl w:val="0"/>
          <w:numId w:val="49"/>
        </w:numPr>
        <w:tabs>
          <w:tab w:val="left" w:pos="-3828"/>
        </w:tabs>
        <w:spacing w:before="120" w:after="120" w:line="360" w:lineRule="auto"/>
        <w:ind w:left="0" w:firstLine="0"/>
        <w:rPr>
          <w:rFonts w:ascii="Arial" w:hAnsi="Arial" w:cs="Arial"/>
          <w:sz w:val="20"/>
          <w:szCs w:val="20"/>
        </w:rPr>
      </w:pPr>
      <w:r w:rsidRPr="00687E1F">
        <w:rPr>
          <w:rFonts w:ascii="Arial" w:hAnsi="Arial" w:cs="Arial"/>
          <w:sz w:val="20"/>
          <w:szCs w:val="20"/>
        </w:rPr>
        <w:t>Convocar os integrantes do Cadastro de Reserva, se houver, em caso de cancelamento parcial ou integral do registro de preços;</w:t>
      </w:r>
    </w:p>
    <w:p w14:paraId="56B3DBC5" w14:textId="77777777" w:rsidR="009B58C6" w:rsidRPr="00687E1F" w:rsidRDefault="009B58C6" w:rsidP="004A7170">
      <w:pPr>
        <w:pStyle w:val="PargrafodaLista"/>
        <w:numPr>
          <w:ilvl w:val="0"/>
          <w:numId w:val="49"/>
        </w:numPr>
        <w:tabs>
          <w:tab w:val="left" w:pos="-3828"/>
        </w:tabs>
        <w:ind w:left="0" w:firstLine="0"/>
        <w:rPr>
          <w:rFonts w:ascii="Arial" w:hAnsi="Arial" w:cs="Arial"/>
          <w:sz w:val="20"/>
          <w:szCs w:val="20"/>
        </w:rPr>
      </w:pPr>
      <w:r w:rsidRPr="00687E1F">
        <w:rPr>
          <w:rFonts w:ascii="Arial" w:hAnsi="Arial" w:cs="Arial"/>
          <w:sz w:val="20"/>
          <w:szCs w:val="20"/>
        </w:rPr>
        <w:t>Em caso de Ata de Registro de Preços Corporativa, instaurar, mediante pedido circunstanciado dos PARTICIPANTES, processo de apuração e de aplicação de penalidade em caso de recusa da DETENTORA em assinar os contratos derivados da Ata</w:t>
      </w:r>
    </w:p>
    <w:p w14:paraId="4D02E7BD" w14:textId="77777777" w:rsidR="009B58C6" w:rsidRPr="00687E1F" w:rsidRDefault="009B58C6" w:rsidP="00201CA6">
      <w:pPr>
        <w:pStyle w:val="Ttulo1"/>
        <w:tabs>
          <w:tab w:val="left" w:pos="-426"/>
        </w:tabs>
        <w:ind w:left="0"/>
        <w:rPr>
          <w:u w:val="thick"/>
        </w:rPr>
      </w:pPr>
    </w:p>
    <w:p w14:paraId="038108F8" w14:textId="77777777" w:rsidR="009B58C6" w:rsidRPr="00687E1F" w:rsidRDefault="009B58C6" w:rsidP="00201CA6">
      <w:pPr>
        <w:pStyle w:val="Ttulo1"/>
        <w:tabs>
          <w:tab w:val="left" w:pos="-426"/>
        </w:tabs>
        <w:ind w:left="0"/>
      </w:pPr>
      <w:r w:rsidRPr="00687E1F">
        <w:rPr>
          <w:u w:val="thick"/>
        </w:rPr>
        <w:t>CLÁUSULA</w:t>
      </w:r>
      <w:r w:rsidRPr="00687E1F">
        <w:rPr>
          <w:spacing w:val="14"/>
          <w:u w:val="thick"/>
        </w:rPr>
        <w:t xml:space="preserve"> </w:t>
      </w:r>
      <w:r w:rsidRPr="00687E1F">
        <w:rPr>
          <w:u w:val="thick"/>
        </w:rPr>
        <w:t xml:space="preserve">DÉCIMA </w:t>
      </w:r>
      <w:r w:rsidRPr="00687E1F">
        <w:rPr>
          <w:spacing w:val="14"/>
        </w:rPr>
        <w:t xml:space="preserve"> </w:t>
      </w:r>
      <w:r w:rsidRPr="00687E1F">
        <w:t>–</w:t>
      </w:r>
      <w:r w:rsidRPr="00687E1F">
        <w:rPr>
          <w:spacing w:val="19"/>
        </w:rPr>
        <w:t xml:space="preserve"> </w:t>
      </w:r>
      <w:r w:rsidRPr="00687E1F">
        <w:t>DAS</w:t>
      </w:r>
      <w:r w:rsidRPr="00687E1F">
        <w:rPr>
          <w:spacing w:val="18"/>
        </w:rPr>
        <w:t xml:space="preserve"> </w:t>
      </w:r>
      <w:r w:rsidRPr="00687E1F">
        <w:t>OBRIGAÇÕES</w:t>
      </w:r>
      <w:r w:rsidRPr="00687E1F">
        <w:rPr>
          <w:spacing w:val="16"/>
        </w:rPr>
        <w:t xml:space="preserve"> </w:t>
      </w:r>
      <w:r w:rsidRPr="00687E1F">
        <w:t xml:space="preserve">DA DETENTORA DA ATA </w:t>
      </w:r>
      <w:r w:rsidRPr="00687E1F">
        <w:rPr>
          <w:spacing w:val="18"/>
        </w:rPr>
        <w:t xml:space="preserve"> </w:t>
      </w:r>
      <w:r w:rsidRPr="00687E1F">
        <w:t>DETENTOR</w:t>
      </w:r>
      <w:r w:rsidRPr="00687E1F">
        <w:rPr>
          <w:spacing w:val="17"/>
        </w:rPr>
        <w:t xml:space="preserve"> </w:t>
      </w:r>
      <w:r w:rsidRPr="00687E1F">
        <w:t>DA</w:t>
      </w:r>
      <w:r w:rsidRPr="00687E1F">
        <w:rPr>
          <w:spacing w:val="16"/>
        </w:rPr>
        <w:t xml:space="preserve"> </w:t>
      </w:r>
      <w:r w:rsidRPr="00687E1F">
        <w:t>ATA</w:t>
      </w:r>
      <w:r w:rsidRPr="00687E1F">
        <w:rPr>
          <w:spacing w:val="15"/>
        </w:rPr>
        <w:t xml:space="preserve"> </w:t>
      </w:r>
      <w:r w:rsidRPr="00687E1F">
        <w:t>DE</w:t>
      </w:r>
      <w:r w:rsidRPr="00687E1F">
        <w:rPr>
          <w:spacing w:val="-52"/>
        </w:rPr>
        <w:t xml:space="preserve"> </w:t>
      </w:r>
      <w:r w:rsidRPr="00687E1F">
        <w:t>REGISTRO</w:t>
      </w:r>
      <w:r w:rsidRPr="00687E1F">
        <w:rPr>
          <w:spacing w:val="-1"/>
        </w:rPr>
        <w:t xml:space="preserve"> </w:t>
      </w:r>
      <w:r w:rsidRPr="00687E1F">
        <w:t>DE</w:t>
      </w:r>
      <w:r w:rsidRPr="00687E1F">
        <w:rPr>
          <w:spacing w:val="1"/>
        </w:rPr>
        <w:t xml:space="preserve"> </w:t>
      </w:r>
      <w:r w:rsidRPr="00687E1F">
        <w:t>PREÇO</w:t>
      </w:r>
    </w:p>
    <w:p w14:paraId="0841B444" w14:textId="77777777" w:rsidR="009B58C6" w:rsidRPr="00687E1F" w:rsidRDefault="009B58C6" w:rsidP="00201CA6">
      <w:pPr>
        <w:pStyle w:val="Ttulo1"/>
        <w:tabs>
          <w:tab w:val="left" w:pos="-426"/>
        </w:tabs>
        <w:ind w:left="0"/>
      </w:pPr>
    </w:p>
    <w:p w14:paraId="5BAD4195" w14:textId="77777777" w:rsidR="009B58C6" w:rsidRPr="00687E1F" w:rsidRDefault="009B58C6" w:rsidP="004A7170">
      <w:pPr>
        <w:pStyle w:val="PargrafodaLista"/>
        <w:numPr>
          <w:ilvl w:val="1"/>
          <w:numId w:val="50"/>
        </w:numPr>
        <w:tabs>
          <w:tab w:val="left" w:pos="-426"/>
          <w:tab w:val="left" w:pos="552"/>
        </w:tabs>
        <w:ind w:left="0" w:firstLine="0"/>
        <w:rPr>
          <w:rFonts w:ascii="Arial" w:hAnsi="Arial" w:cs="Arial"/>
          <w:sz w:val="20"/>
          <w:szCs w:val="20"/>
        </w:rPr>
      </w:pPr>
      <w:r w:rsidRPr="00687E1F">
        <w:rPr>
          <w:rFonts w:ascii="Arial" w:hAnsi="Arial" w:cs="Arial"/>
          <w:sz w:val="20"/>
          <w:szCs w:val="20"/>
        </w:rPr>
        <w:t>Caberá</w:t>
      </w:r>
      <w:r w:rsidRPr="00687E1F">
        <w:rPr>
          <w:rFonts w:ascii="Arial" w:hAnsi="Arial" w:cs="Arial"/>
          <w:spacing w:val="-1"/>
          <w:sz w:val="20"/>
          <w:szCs w:val="20"/>
        </w:rPr>
        <w:t xml:space="preserve"> </w:t>
      </w:r>
      <w:r w:rsidRPr="00687E1F">
        <w:rPr>
          <w:rFonts w:ascii="Arial" w:hAnsi="Arial" w:cs="Arial"/>
          <w:sz w:val="20"/>
          <w:szCs w:val="20"/>
        </w:rPr>
        <w:t>aa DETENTORA DA ATA :</w:t>
      </w:r>
    </w:p>
    <w:p w14:paraId="20B9E9C4" w14:textId="77777777" w:rsidR="009B58C6" w:rsidRPr="00687E1F" w:rsidRDefault="009B58C6" w:rsidP="00201CA6">
      <w:pPr>
        <w:pStyle w:val="PargrafodaLista"/>
        <w:tabs>
          <w:tab w:val="left" w:pos="-426"/>
          <w:tab w:val="left" w:pos="552"/>
        </w:tabs>
        <w:ind w:left="0" w:firstLine="0"/>
        <w:jc w:val="left"/>
        <w:rPr>
          <w:rFonts w:ascii="Arial" w:hAnsi="Arial" w:cs="Arial"/>
          <w:sz w:val="20"/>
          <w:szCs w:val="20"/>
        </w:rPr>
      </w:pPr>
    </w:p>
    <w:p w14:paraId="1749C89E" w14:textId="77777777" w:rsidR="009B58C6" w:rsidRPr="00687E1F" w:rsidRDefault="009B58C6" w:rsidP="004A7170">
      <w:pPr>
        <w:pStyle w:val="PargrafodaLista"/>
        <w:numPr>
          <w:ilvl w:val="0"/>
          <w:numId w:val="51"/>
        </w:numPr>
        <w:tabs>
          <w:tab w:val="left" w:pos="-3686"/>
        </w:tabs>
        <w:spacing w:before="120" w:after="120"/>
        <w:ind w:left="0" w:firstLine="0"/>
        <w:rPr>
          <w:rFonts w:ascii="Arial" w:hAnsi="Arial" w:cs="Arial"/>
          <w:sz w:val="20"/>
          <w:szCs w:val="20"/>
        </w:rPr>
      </w:pPr>
      <w:r w:rsidRPr="00687E1F">
        <w:rPr>
          <w:rFonts w:ascii="Arial" w:hAnsi="Arial" w:cs="Arial"/>
          <w:sz w:val="20"/>
          <w:szCs w:val="20"/>
        </w:rPr>
        <w:t>Manter o preço registrado e demais condições previstas durante todo o prazo de vigência da Ata de Registro de Preços;</w:t>
      </w:r>
    </w:p>
    <w:p w14:paraId="04A202A9" w14:textId="77777777" w:rsidR="009B58C6" w:rsidRPr="00687E1F" w:rsidRDefault="009B58C6" w:rsidP="004A7170">
      <w:pPr>
        <w:pStyle w:val="PargrafodaLista"/>
        <w:numPr>
          <w:ilvl w:val="0"/>
          <w:numId w:val="51"/>
        </w:numPr>
        <w:tabs>
          <w:tab w:val="left" w:pos="-3686"/>
        </w:tabs>
        <w:spacing w:before="120" w:after="120"/>
        <w:ind w:left="0" w:firstLine="0"/>
        <w:rPr>
          <w:rFonts w:ascii="Arial" w:hAnsi="Arial" w:cs="Arial"/>
          <w:sz w:val="20"/>
          <w:szCs w:val="20"/>
        </w:rPr>
      </w:pPr>
      <w:r w:rsidRPr="00687E1F">
        <w:rPr>
          <w:rFonts w:ascii="Arial" w:hAnsi="Arial" w:cs="Arial"/>
          <w:sz w:val="20"/>
          <w:szCs w:val="20"/>
        </w:rPr>
        <w:t>Manter, durante toda a vigência da Ata de Registro de Preços e de eventuais contratações decorrentes, as condições de habilitação exigidas para participação na licitação, inclusive sua inscrição no CADFOR-PE;</w:t>
      </w:r>
    </w:p>
    <w:p w14:paraId="564CB5C8" w14:textId="77777777" w:rsidR="009B58C6" w:rsidRPr="00687E1F" w:rsidRDefault="009B58C6" w:rsidP="004A7170">
      <w:pPr>
        <w:pStyle w:val="PargrafodaLista"/>
        <w:numPr>
          <w:ilvl w:val="0"/>
          <w:numId w:val="51"/>
        </w:numPr>
        <w:tabs>
          <w:tab w:val="left" w:pos="-3686"/>
        </w:tabs>
        <w:spacing w:before="120" w:after="120"/>
        <w:ind w:left="0" w:firstLine="0"/>
        <w:rPr>
          <w:rFonts w:ascii="Arial" w:hAnsi="Arial" w:cs="Arial"/>
          <w:sz w:val="20"/>
          <w:szCs w:val="20"/>
        </w:rPr>
      </w:pPr>
      <w:r w:rsidRPr="00687E1F">
        <w:rPr>
          <w:rFonts w:ascii="Arial" w:hAnsi="Arial" w:cs="Arial"/>
          <w:sz w:val="20"/>
          <w:szCs w:val="20"/>
        </w:rPr>
        <w:t>Assinar os contratos ou retirar as ordens de fornecimento decorrentes desta Ata da Registro de Preços no prazo assinalado.</w:t>
      </w:r>
    </w:p>
    <w:p w14:paraId="57E68FD3" w14:textId="77777777" w:rsidR="009B58C6" w:rsidRPr="00687E1F" w:rsidRDefault="009B58C6" w:rsidP="004A7170">
      <w:pPr>
        <w:pStyle w:val="PargrafodaLista"/>
        <w:numPr>
          <w:ilvl w:val="0"/>
          <w:numId w:val="51"/>
        </w:numPr>
        <w:tabs>
          <w:tab w:val="left" w:pos="-3686"/>
        </w:tabs>
        <w:spacing w:before="120" w:after="120"/>
        <w:ind w:left="0" w:firstLine="0"/>
        <w:rPr>
          <w:rFonts w:ascii="Arial" w:hAnsi="Arial" w:cs="Arial"/>
          <w:sz w:val="20"/>
          <w:szCs w:val="20"/>
        </w:rPr>
      </w:pPr>
      <w:r w:rsidRPr="00687E1F">
        <w:rPr>
          <w:rFonts w:ascii="Arial" w:hAnsi="Arial" w:cs="Arial"/>
          <w:sz w:val="20"/>
          <w:szCs w:val="20"/>
        </w:rPr>
        <w:t xml:space="preserve">Prestar as informações solicitadas pelo </w:t>
      </w:r>
      <w:r w:rsidRPr="00687E1F">
        <w:rPr>
          <w:rFonts w:ascii="Arial" w:hAnsi="Arial" w:cs="Arial"/>
          <w:b/>
          <w:sz w:val="20"/>
          <w:szCs w:val="20"/>
        </w:rPr>
        <w:t>GERENCIADOR</w:t>
      </w:r>
      <w:r w:rsidRPr="00687E1F">
        <w:rPr>
          <w:rFonts w:ascii="Arial" w:hAnsi="Arial" w:cs="Arial"/>
          <w:sz w:val="20"/>
          <w:szCs w:val="20"/>
        </w:rPr>
        <w:t>, durante o prazo de vigência da Ata de Registro de Preços, no prazo máximo de 05 (cinco) dias úteis após o recebimento da solicitação.</w:t>
      </w:r>
    </w:p>
    <w:p w14:paraId="43286725" w14:textId="77777777" w:rsidR="009B58C6" w:rsidRPr="00687E1F" w:rsidRDefault="009B58C6" w:rsidP="004A7170">
      <w:pPr>
        <w:pStyle w:val="PargrafodaLista"/>
        <w:numPr>
          <w:ilvl w:val="0"/>
          <w:numId w:val="51"/>
        </w:numPr>
        <w:tabs>
          <w:tab w:val="left" w:pos="-3686"/>
        </w:tabs>
        <w:spacing w:before="120" w:after="120"/>
        <w:ind w:left="0" w:firstLine="0"/>
        <w:rPr>
          <w:rFonts w:ascii="Arial" w:hAnsi="Arial" w:cs="Arial"/>
          <w:sz w:val="20"/>
          <w:szCs w:val="20"/>
        </w:rPr>
      </w:pPr>
      <w:r w:rsidRPr="00687E1F">
        <w:rPr>
          <w:rFonts w:ascii="Arial" w:hAnsi="Arial" w:cs="Arial"/>
          <w:sz w:val="20"/>
          <w:szCs w:val="20"/>
        </w:rPr>
        <w:t xml:space="preserve">Designar preposto para representá-la perante o </w:t>
      </w:r>
      <w:r w:rsidRPr="00687E1F">
        <w:rPr>
          <w:rFonts w:ascii="Arial" w:hAnsi="Arial" w:cs="Arial"/>
          <w:b/>
          <w:sz w:val="20"/>
          <w:szCs w:val="20"/>
        </w:rPr>
        <w:t>GERENCIADOR</w:t>
      </w:r>
      <w:r w:rsidRPr="00687E1F">
        <w:rPr>
          <w:rFonts w:ascii="Arial" w:hAnsi="Arial" w:cs="Arial"/>
          <w:sz w:val="20"/>
          <w:szCs w:val="20"/>
        </w:rPr>
        <w:t>, sempre que for necessário.</w:t>
      </w:r>
    </w:p>
    <w:p w14:paraId="0009D9F3" w14:textId="77777777" w:rsidR="009B58C6" w:rsidRPr="00687E1F" w:rsidRDefault="009B58C6" w:rsidP="004A7170">
      <w:pPr>
        <w:pStyle w:val="PargrafodaLista"/>
        <w:numPr>
          <w:ilvl w:val="0"/>
          <w:numId w:val="51"/>
        </w:numPr>
        <w:tabs>
          <w:tab w:val="left" w:pos="-3686"/>
        </w:tabs>
        <w:spacing w:before="120" w:after="120"/>
        <w:ind w:left="0" w:firstLine="0"/>
        <w:rPr>
          <w:rFonts w:ascii="Arial" w:hAnsi="Arial" w:cs="Arial"/>
          <w:sz w:val="20"/>
          <w:szCs w:val="20"/>
        </w:rPr>
      </w:pPr>
      <w:r w:rsidRPr="00687E1F">
        <w:rPr>
          <w:rFonts w:ascii="Arial" w:hAnsi="Arial" w:cs="Arial"/>
          <w:sz w:val="20"/>
          <w:szCs w:val="20"/>
        </w:rPr>
        <w:t xml:space="preserve">Assinar a Ata de Registro de Preços em até </w:t>
      </w:r>
      <w:r w:rsidRPr="00687E1F">
        <w:rPr>
          <w:rFonts w:ascii="Arial" w:hAnsi="Arial" w:cs="Arial"/>
          <w:b/>
          <w:sz w:val="20"/>
          <w:szCs w:val="20"/>
        </w:rPr>
        <w:t>05 (cinco) dias úteis</w:t>
      </w:r>
      <w:r w:rsidRPr="00687E1F">
        <w:rPr>
          <w:rFonts w:ascii="Arial" w:hAnsi="Arial" w:cs="Arial"/>
          <w:sz w:val="20"/>
          <w:szCs w:val="20"/>
        </w:rPr>
        <w:t>, contados</w:t>
      </w:r>
      <w:r w:rsidRPr="00687E1F">
        <w:rPr>
          <w:rFonts w:ascii="Arial" w:hAnsi="Arial" w:cs="Arial"/>
          <w:spacing w:val="1"/>
          <w:sz w:val="20"/>
          <w:szCs w:val="20"/>
        </w:rPr>
        <w:t xml:space="preserve"> </w:t>
      </w:r>
      <w:r w:rsidRPr="00687E1F">
        <w:rPr>
          <w:rFonts w:ascii="Arial" w:hAnsi="Arial" w:cs="Arial"/>
          <w:sz w:val="20"/>
          <w:szCs w:val="20"/>
        </w:rPr>
        <w:t>da</w:t>
      </w:r>
      <w:r w:rsidRPr="00687E1F">
        <w:rPr>
          <w:rFonts w:ascii="Arial" w:hAnsi="Arial" w:cs="Arial"/>
          <w:spacing w:val="-2"/>
          <w:sz w:val="20"/>
          <w:szCs w:val="20"/>
        </w:rPr>
        <w:t xml:space="preserve"> </w:t>
      </w:r>
      <w:r w:rsidRPr="00687E1F">
        <w:rPr>
          <w:rFonts w:ascii="Arial" w:hAnsi="Arial" w:cs="Arial"/>
          <w:sz w:val="20"/>
          <w:szCs w:val="20"/>
        </w:rPr>
        <w:t>sua</w:t>
      </w:r>
      <w:r w:rsidRPr="00687E1F">
        <w:rPr>
          <w:rFonts w:ascii="Arial" w:hAnsi="Arial" w:cs="Arial"/>
          <w:spacing w:val="1"/>
          <w:sz w:val="20"/>
          <w:szCs w:val="20"/>
        </w:rPr>
        <w:t xml:space="preserve"> </w:t>
      </w:r>
      <w:r w:rsidRPr="00687E1F">
        <w:rPr>
          <w:rFonts w:ascii="Arial" w:hAnsi="Arial" w:cs="Arial"/>
          <w:sz w:val="20"/>
          <w:szCs w:val="20"/>
        </w:rPr>
        <w:t>notificação;</w:t>
      </w:r>
    </w:p>
    <w:p w14:paraId="14FAFB26" w14:textId="77777777" w:rsidR="009B58C6" w:rsidRPr="00687E1F" w:rsidRDefault="009B58C6" w:rsidP="004A7170">
      <w:pPr>
        <w:pStyle w:val="PargrafodaLista"/>
        <w:numPr>
          <w:ilvl w:val="0"/>
          <w:numId w:val="51"/>
        </w:numPr>
        <w:tabs>
          <w:tab w:val="left" w:pos="-3686"/>
          <w:tab w:val="left" w:pos="1276"/>
        </w:tabs>
        <w:spacing w:before="120" w:after="120"/>
        <w:ind w:left="0" w:firstLine="0"/>
        <w:rPr>
          <w:rFonts w:ascii="Arial" w:hAnsi="Arial" w:cs="Arial"/>
          <w:sz w:val="20"/>
          <w:szCs w:val="20"/>
        </w:rPr>
      </w:pPr>
      <w:r w:rsidRPr="00687E1F">
        <w:rPr>
          <w:rFonts w:ascii="Arial" w:hAnsi="Arial" w:cs="Arial"/>
          <w:sz w:val="20"/>
          <w:szCs w:val="20"/>
        </w:rPr>
        <w:t>Manter durante a vigência da ata de registro de preço as condições de</w:t>
      </w:r>
      <w:r w:rsidRPr="00687E1F">
        <w:rPr>
          <w:rFonts w:ascii="Arial" w:hAnsi="Arial" w:cs="Arial"/>
          <w:spacing w:val="1"/>
          <w:sz w:val="20"/>
          <w:szCs w:val="20"/>
        </w:rPr>
        <w:t xml:space="preserve"> </w:t>
      </w:r>
      <w:r w:rsidRPr="00687E1F">
        <w:rPr>
          <w:rFonts w:ascii="Arial" w:hAnsi="Arial" w:cs="Arial"/>
          <w:sz w:val="20"/>
          <w:szCs w:val="20"/>
        </w:rPr>
        <w:t>habilitação exigidas</w:t>
      </w:r>
      <w:r w:rsidRPr="00687E1F">
        <w:rPr>
          <w:rFonts w:ascii="Arial" w:hAnsi="Arial" w:cs="Arial"/>
          <w:spacing w:val="-1"/>
          <w:sz w:val="20"/>
          <w:szCs w:val="20"/>
        </w:rPr>
        <w:t xml:space="preserve"> </w:t>
      </w:r>
      <w:r w:rsidRPr="00687E1F">
        <w:rPr>
          <w:rFonts w:ascii="Arial" w:hAnsi="Arial" w:cs="Arial"/>
          <w:sz w:val="20"/>
          <w:szCs w:val="20"/>
        </w:rPr>
        <w:t>no Edital</w:t>
      </w:r>
      <w:r w:rsidRPr="00687E1F">
        <w:rPr>
          <w:rFonts w:ascii="Arial" w:hAnsi="Arial" w:cs="Arial"/>
          <w:spacing w:val="-3"/>
          <w:sz w:val="20"/>
          <w:szCs w:val="20"/>
        </w:rPr>
        <w:t xml:space="preserve"> </w:t>
      </w:r>
      <w:r w:rsidRPr="00687E1F">
        <w:rPr>
          <w:rFonts w:ascii="Arial" w:hAnsi="Arial" w:cs="Arial"/>
          <w:sz w:val="20"/>
          <w:szCs w:val="20"/>
        </w:rPr>
        <w:t>e na presente</w:t>
      </w:r>
      <w:r w:rsidRPr="00687E1F">
        <w:rPr>
          <w:rFonts w:ascii="Arial" w:hAnsi="Arial" w:cs="Arial"/>
          <w:spacing w:val="-2"/>
          <w:sz w:val="20"/>
          <w:szCs w:val="20"/>
        </w:rPr>
        <w:t xml:space="preserve"> </w:t>
      </w:r>
      <w:r w:rsidRPr="00687E1F">
        <w:rPr>
          <w:rFonts w:ascii="Arial" w:hAnsi="Arial" w:cs="Arial"/>
          <w:sz w:val="20"/>
          <w:szCs w:val="20"/>
        </w:rPr>
        <w:t>Ata</w:t>
      </w:r>
      <w:r w:rsidRPr="00687E1F">
        <w:rPr>
          <w:rFonts w:ascii="Arial" w:hAnsi="Arial" w:cs="Arial"/>
          <w:spacing w:val="-2"/>
          <w:sz w:val="20"/>
          <w:szCs w:val="20"/>
        </w:rPr>
        <w:t xml:space="preserve"> </w:t>
      </w:r>
      <w:r w:rsidRPr="00687E1F">
        <w:rPr>
          <w:rFonts w:ascii="Arial" w:hAnsi="Arial" w:cs="Arial"/>
          <w:sz w:val="20"/>
          <w:szCs w:val="20"/>
        </w:rPr>
        <w:t>de</w:t>
      </w:r>
      <w:r w:rsidRPr="00687E1F">
        <w:rPr>
          <w:rFonts w:ascii="Arial" w:hAnsi="Arial" w:cs="Arial"/>
          <w:spacing w:val="-2"/>
          <w:sz w:val="20"/>
          <w:szCs w:val="20"/>
        </w:rPr>
        <w:t xml:space="preserve"> </w:t>
      </w:r>
      <w:r w:rsidRPr="00687E1F">
        <w:rPr>
          <w:rFonts w:ascii="Arial" w:hAnsi="Arial" w:cs="Arial"/>
          <w:sz w:val="20"/>
          <w:szCs w:val="20"/>
        </w:rPr>
        <w:t>Registro</w:t>
      </w:r>
      <w:r w:rsidRPr="00687E1F">
        <w:rPr>
          <w:rFonts w:ascii="Arial" w:hAnsi="Arial" w:cs="Arial"/>
          <w:spacing w:val="-2"/>
          <w:sz w:val="20"/>
          <w:szCs w:val="20"/>
        </w:rPr>
        <w:t xml:space="preserve"> </w:t>
      </w:r>
      <w:r w:rsidRPr="00687E1F">
        <w:rPr>
          <w:rFonts w:ascii="Arial" w:hAnsi="Arial" w:cs="Arial"/>
          <w:sz w:val="20"/>
          <w:szCs w:val="20"/>
        </w:rPr>
        <w:t>de</w:t>
      </w:r>
      <w:r w:rsidRPr="00687E1F">
        <w:rPr>
          <w:rFonts w:ascii="Arial" w:hAnsi="Arial" w:cs="Arial"/>
          <w:spacing w:val="-2"/>
          <w:sz w:val="20"/>
          <w:szCs w:val="20"/>
        </w:rPr>
        <w:t xml:space="preserve"> </w:t>
      </w:r>
      <w:r w:rsidRPr="00687E1F">
        <w:rPr>
          <w:rFonts w:ascii="Arial" w:hAnsi="Arial" w:cs="Arial"/>
          <w:sz w:val="20"/>
          <w:szCs w:val="20"/>
        </w:rPr>
        <w:t>preços;</w:t>
      </w:r>
    </w:p>
    <w:p w14:paraId="7B81994C" w14:textId="77777777" w:rsidR="009B58C6" w:rsidRPr="00687E1F" w:rsidRDefault="009B58C6" w:rsidP="004A7170">
      <w:pPr>
        <w:pStyle w:val="PargrafodaLista"/>
        <w:numPr>
          <w:ilvl w:val="0"/>
          <w:numId w:val="51"/>
        </w:numPr>
        <w:tabs>
          <w:tab w:val="left" w:pos="-3686"/>
          <w:tab w:val="left" w:pos="1276"/>
        </w:tabs>
        <w:spacing w:before="120" w:after="120"/>
        <w:ind w:left="0" w:firstLine="0"/>
        <w:rPr>
          <w:rFonts w:ascii="Arial" w:hAnsi="Arial" w:cs="Arial"/>
          <w:sz w:val="20"/>
          <w:szCs w:val="20"/>
        </w:rPr>
      </w:pPr>
      <w:r w:rsidRPr="00687E1F">
        <w:rPr>
          <w:rFonts w:ascii="Arial" w:hAnsi="Arial" w:cs="Arial"/>
          <w:sz w:val="20"/>
          <w:szCs w:val="20"/>
        </w:rPr>
        <w:t>Comunicar</w:t>
      </w:r>
      <w:r w:rsidRPr="00687E1F">
        <w:rPr>
          <w:rFonts w:ascii="Arial" w:hAnsi="Arial" w:cs="Arial"/>
          <w:spacing w:val="1"/>
          <w:sz w:val="20"/>
          <w:szCs w:val="20"/>
        </w:rPr>
        <w:t xml:space="preserve"> </w:t>
      </w:r>
      <w:r w:rsidRPr="00687E1F">
        <w:rPr>
          <w:rFonts w:ascii="Arial" w:hAnsi="Arial" w:cs="Arial"/>
          <w:sz w:val="20"/>
          <w:szCs w:val="20"/>
        </w:rPr>
        <w:t>ao</w:t>
      </w:r>
      <w:r w:rsidRPr="00687E1F">
        <w:rPr>
          <w:rFonts w:ascii="Arial" w:hAnsi="Arial" w:cs="Arial"/>
          <w:spacing w:val="1"/>
          <w:sz w:val="20"/>
          <w:szCs w:val="20"/>
        </w:rPr>
        <w:t xml:space="preserve"> </w:t>
      </w:r>
      <w:r w:rsidRPr="00687E1F">
        <w:rPr>
          <w:rFonts w:ascii="Arial" w:hAnsi="Arial" w:cs="Arial"/>
          <w:b/>
          <w:sz w:val="20"/>
          <w:szCs w:val="20"/>
        </w:rPr>
        <w:t xml:space="preserve"> </w:t>
      </w:r>
      <w:r w:rsidRPr="00687E1F">
        <w:rPr>
          <w:rFonts w:ascii="Arial" w:hAnsi="Arial" w:cs="Arial"/>
          <w:b/>
          <w:spacing w:val="1"/>
          <w:sz w:val="20"/>
          <w:szCs w:val="20"/>
        </w:rPr>
        <w:t xml:space="preserve"> </w:t>
      </w:r>
      <w:r w:rsidRPr="00687E1F">
        <w:rPr>
          <w:rFonts w:ascii="Arial" w:hAnsi="Arial" w:cs="Arial"/>
          <w:b/>
          <w:sz w:val="20"/>
          <w:szCs w:val="20"/>
        </w:rPr>
        <w:t>GERENCIADOR</w:t>
      </w:r>
      <w:r w:rsidRPr="00687E1F">
        <w:rPr>
          <w:rFonts w:ascii="Arial" w:hAnsi="Arial" w:cs="Arial"/>
          <w:b/>
          <w:spacing w:val="1"/>
          <w:sz w:val="20"/>
          <w:szCs w:val="20"/>
        </w:rPr>
        <w:t xml:space="preserve"> </w:t>
      </w:r>
      <w:r w:rsidRPr="00687E1F">
        <w:rPr>
          <w:rFonts w:ascii="Arial" w:hAnsi="Arial" w:cs="Arial"/>
          <w:sz w:val="20"/>
          <w:szCs w:val="20"/>
        </w:rPr>
        <w:t>qualquer</w:t>
      </w:r>
      <w:r w:rsidRPr="00687E1F">
        <w:rPr>
          <w:rFonts w:ascii="Arial" w:hAnsi="Arial" w:cs="Arial"/>
          <w:spacing w:val="1"/>
          <w:sz w:val="20"/>
          <w:szCs w:val="20"/>
        </w:rPr>
        <w:t xml:space="preserve"> </w:t>
      </w:r>
      <w:r w:rsidRPr="00687E1F">
        <w:rPr>
          <w:rFonts w:ascii="Arial" w:hAnsi="Arial" w:cs="Arial"/>
          <w:sz w:val="20"/>
          <w:szCs w:val="20"/>
        </w:rPr>
        <w:t>problema</w:t>
      </w:r>
      <w:r w:rsidRPr="00687E1F">
        <w:rPr>
          <w:rFonts w:ascii="Arial" w:hAnsi="Arial" w:cs="Arial"/>
          <w:spacing w:val="1"/>
          <w:sz w:val="20"/>
          <w:szCs w:val="20"/>
        </w:rPr>
        <w:t xml:space="preserve"> </w:t>
      </w:r>
      <w:r w:rsidRPr="00687E1F">
        <w:rPr>
          <w:rFonts w:ascii="Arial" w:hAnsi="Arial" w:cs="Arial"/>
          <w:sz w:val="20"/>
          <w:szCs w:val="20"/>
        </w:rPr>
        <w:t>ocorrido</w:t>
      </w:r>
      <w:r w:rsidRPr="00687E1F">
        <w:rPr>
          <w:rFonts w:ascii="Arial" w:hAnsi="Arial" w:cs="Arial"/>
          <w:spacing w:val="1"/>
          <w:sz w:val="20"/>
          <w:szCs w:val="20"/>
        </w:rPr>
        <w:t xml:space="preserve"> </w:t>
      </w:r>
      <w:r w:rsidRPr="00687E1F">
        <w:rPr>
          <w:rFonts w:ascii="Arial" w:hAnsi="Arial" w:cs="Arial"/>
          <w:sz w:val="20"/>
          <w:szCs w:val="20"/>
        </w:rPr>
        <w:t>na</w:t>
      </w:r>
      <w:r w:rsidRPr="00687E1F">
        <w:rPr>
          <w:rFonts w:ascii="Arial" w:hAnsi="Arial" w:cs="Arial"/>
          <w:spacing w:val="1"/>
          <w:sz w:val="20"/>
          <w:szCs w:val="20"/>
        </w:rPr>
        <w:t xml:space="preserve"> </w:t>
      </w:r>
      <w:r w:rsidRPr="00687E1F">
        <w:rPr>
          <w:rFonts w:ascii="Arial" w:hAnsi="Arial" w:cs="Arial"/>
          <w:sz w:val="20"/>
          <w:szCs w:val="20"/>
        </w:rPr>
        <w:t>execução</w:t>
      </w:r>
      <w:r w:rsidRPr="00687E1F">
        <w:rPr>
          <w:rFonts w:ascii="Arial" w:hAnsi="Arial" w:cs="Arial"/>
          <w:spacing w:val="-2"/>
          <w:sz w:val="20"/>
          <w:szCs w:val="20"/>
        </w:rPr>
        <w:t xml:space="preserve"> </w:t>
      </w:r>
      <w:r w:rsidRPr="00687E1F">
        <w:rPr>
          <w:rFonts w:ascii="Arial" w:hAnsi="Arial" w:cs="Arial"/>
          <w:sz w:val="20"/>
          <w:szCs w:val="20"/>
        </w:rPr>
        <w:t>do</w:t>
      </w:r>
      <w:r w:rsidRPr="00687E1F">
        <w:rPr>
          <w:rFonts w:ascii="Arial" w:hAnsi="Arial" w:cs="Arial"/>
          <w:spacing w:val="-1"/>
          <w:sz w:val="20"/>
          <w:szCs w:val="20"/>
        </w:rPr>
        <w:t xml:space="preserve"> </w:t>
      </w:r>
      <w:r w:rsidRPr="00687E1F">
        <w:rPr>
          <w:rFonts w:ascii="Arial" w:hAnsi="Arial" w:cs="Arial"/>
          <w:sz w:val="20"/>
          <w:szCs w:val="20"/>
        </w:rPr>
        <w:t>objeto</w:t>
      </w:r>
      <w:r w:rsidRPr="00687E1F">
        <w:rPr>
          <w:rFonts w:ascii="Arial" w:hAnsi="Arial" w:cs="Arial"/>
          <w:spacing w:val="-1"/>
          <w:sz w:val="20"/>
          <w:szCs w:val="20"/>
        </w:rPr>
        <w:t xml:space="preserve"> </w:t>
      </w:r>
      <w:r w:rsidRPr="00687E1F">
        <w:rPr>
          <w:rFonts w:ascii="Arial" w:hAnsi="Arial" w:cs="Arial"/>
          <w:sz w:val="20"/>
          <w:szCs w:val="20"/>
        </w:rPr>
        <w:t>da</w:t>
      </w:r>
      <w:r w:rsidRPr="00687E1F">
        <w:rPr>
          <w:rFonts w:ascii="Arial" w:hAnsi="Arial" w:cs="Arial"/>
          <w:spacing w:val="-1"/>
          <w:sz w:val="20"/>
          <w:szCs w:val="20"/>
        </w:rPr>
        <w:t xml:space="preserve"> </w:t>
      </w:r>
      <w:r w:rsidRPr="00687E1F">
        <w:rPr>
          <w:rFonts w:ascii="Arial" w:hAnsi="Arial" w:cs="Arial"/>
          <w:sz w:val="20"/>
          <w:szCs w:val="20"/>
        </w:rPr>
        <w:t>Ata de</w:t>
      </w:r>
      <w:r w:rsidRPr="00687E1F">
        <w:rPr>
          <w:rFonts w:ascii="Arial" w:hAnsi="Arial" w:cs="Arial"/>
          <w:spacing w:val="-1"/>
          <w:sz w:val="20"/>
          <w:szCs w:val="20"/>
        </w:rPr>
        <w:t xml:space="preserve"> </w:t>
      </w:r>
      <w:r w:rsidRPr="00687E1F">
        <w:rPr>
          <w:rFonts w:ascii="Arial" w:hAnsi="Arial" w:cs="Arial"/>
          <w:sz w:val="20"/>
          <w:szCs w:val="20"/>
        </w:rPr>
        <w:t>registro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preços.</w:t>
      </w:r>
    </w:p>
    <w:p w14:paraId="35E304D2" w14:textId="77777777" w:rsidR="009B58C6" w:rsidRPr="00687E1F" w:rsidRDefault="009B58C6" w:rsidP="004A7170">
      <w:pPr>
        <w:pStyle w:val="PargrafodaLista"/>
        <w:numPr>
          <w:ilvl w:val="0"/>
          <w:numId w:val="51"/>
        </w:numPr>
        <w:tabs>
          <w:tab w:val="left" w:pos="-3686"/>
          <w:tab w:val="left" w:pos="1276"/>
        </w:tabs>
        <w:spacing w:before="120" w:after="120"/>
        <w:ind w:left="0" w:firstLine="0"/>
        <w:rPr>
          <w:rFonts w:ascii="Arial" w:hAnsi="Arial" w:cs="Arial"/>
          <w:sz w:val="20"/>
          <w:szCs w:val="20"/>
        </w:rPr>
      </w:pPr>
      <w:r w:rsidRPr="00687E1F">
        <w:rPr>
          <w:rFonts w:ascii="Arial" w:hAnsi="Arial" w:cs="Arial"/>
          <w:sz w:val="20"/>
          <w:szCs w:val="20"/>
        </w:rPr>
        <w:t>Atender</w:t>
      </w:r>
      <w:r w:rsidRPr="00687E1F">
        <w:rPr>
          <w:rFonts w:ascii="Arial" w:hAnsi="Arial" w:cs="Arial"/>
          <w:spacing w:val="1"/>
          <w:sz w:val="20"/>
          <w:szCs w:val="20"/>
        </w:rPr>
        <w:t xml:space="preserve"> </w:t>
      </w:r>
      <w:r w:rsidRPr="00687E1F">
        <w:rPr>
          <w:rFonts w:ascii="Arial" w:hAnsi="Arial" w:cs="Arial"/>
          <w:sz w:val="20"/>
          <w:szCs w:val="20"/>
        </w:rPr>
        <w:t>aos</w:t>
      </w:r>
      <w:r w:rsidRPr="00687E1F">
        <w:rPr>
          <w:rFonts w:ascii="Arial" w:hAnsi="Arial" w:cs="Arial"/>
          <w:spacing w:val="1"/>
          <w:sz w:val="20"/>
          <w:szCs w:val="20"/>
        </w:rPr>
        <w:t xml:space="preserve"> </w:t>
      </w:r>
      <w:r w:rsidRPr="00687E1F">
        <w:rPr>
          <w:rFonts w:ascii="Arial" w:hAnsi="Arial" w:cs="Arial"/>
          <w:sz w:val="20"/>
          <w:szCs w:val="20"/>
        </w:rPr>
        <w:t>chamados</w:t>
      </w:r>
      <w:r w:rsidRPr="00687E1F">
        <w:rPr>
          <w:rFonts w:ascii="Arial" w:hAnsi="Arial" w:cs="Arial"/>
          <w:spacing w:val="1"/>
          <w:sz w:val="20"/>
          <w:szCs w:val="20"/>
        </w:rPr>
        <w:t xml:space="preserve"> </w:t>
      </w:r>
      <w:r w:rsidRPr="00687E1F">
        <w:rPr>
          <w:rFonts w:ascii="Arial" w:hAnsi="Arial" w:cs="Arial"/>
          <w:sz w:val="20"/>
          <w:szCs w:val="20"/>
        </w:rPr>
        <w:t>do</w:t>
      </w:r>
      <w:r w:rsidRPr="00687E1F">
        <w:rPr>
          <w:rFonts w:ascii="Arial" w:hAnsi="Arial" w:cs="Arial"/>
          <w:spacing w:val="1"/>
          <w:sz w:val="20"/>
          <w:szCs w:val="20"/>
        </w:rPr>
        <w:t xml:space="preserve"> </w:t>
      </w:r>
      <w:r w:rsidRPr="00687E1F">
        <w:rPr>
          <w:rFonts w:ascii="Arial" w:hAnsi="Arial" w:cs="Arial"/>
          <w:b/>
          <w:sz w:val="20"/>
          <w:szCs w:val="20"/>
        </w:rPr>
        <w:t xml:space="preserve"> </w:t>
      </w:r>
      <w:r w:rsidRPr="00687E1F">
        <w:rPr>
          <w:rFonts w:ascii="Arial" w:hAnsi="Arial" w:cs="Arial"/>
          <w:b/>
          <w:spacing w:val="1"/>
          <w:sz w:val="20"/>
          <w:szCs w:val="20"/>
        </w:rPr>
        <w:t xml:space="preserve"> </w:t>
      </w:r>
      <w:r w:rsidRPr="00687E1F">
        <w:rPr>
          <w:rFonts w:ascii="Arial" w:hAnsi="Arial" w:cs="Arial"/>
          <w:b/>
          <w:sz w:val="20"/>
          <w:szCs w:val="20"/>
        </w:rPr>
        <w:t>GERENCIADOR</w:t>
      </w:r>
      <w:r w:rsidRPr="00687E1F">
        <w:rPr>
          <w:rFonts w:ascii="Arial" w:hAnsi="Arial" w:cs="Arial"/>
          <w:sz w:val="20"/>
          <w:szCs w:val="20"/>
        </w:rPr>
        <w:t>,</w:t>
      </w:r>
      <w:r w:rsidRPr="00687E1F">
        <w:rPr>
          <w:rFonts w:ascii="Arial" w:hAnsi="Arial" w:cs="Arial"/>
          <w:spacing w:val="1"/>
          <w:sz w:val="20"/>
          <w:szCs w:val="20"/>
        </w:rPr>
        <w:t xml:space="preserve"> </w:t>
      </w:r>
      <w:r w:rsidRPr="00687E1F">
        <w:rPr>
          <w:rFonts w:ascii="Arial" w:hAnsi="Arial" w:cs="Arial"/>
          <w:sz w:val="20"/>
          <w:szCs w:val="20"/>
        </w:rPr>
        <w:t>visando</w:t>
      </w:r>
      <w:r w:rsidRPr="00687E1F">
        <w:rPr>
          <w:rFonts w:ascii="Arial" w:hAnsi="Arial" w:cs="Arial"/>
          <w:spacing w:val="1"/>
          <w:sz w:val="20"/>
          <w:szCs w:val="20"/>
        </w:rPr>
        <w:t xml:space="preserve"> </w:t>
      </w:r>
      <w:r w:rsidRPr="00687E1F">
        <w:rPr>
          <w:rFonts w:ascii="Arial" w:hAnsi="Arial" w:cs="Arial"/>
          <w:sz w:val="20"/>
          <w:szCs w:val="20"/>
        </w:rPr>
        <w:t>efetuar</w:t>
      </w:r>
      <w:r w:rsidRPr="00687E1F">
        <w:rPr>
          <w:rFonts w:ascii="Arial" w:hAnsi="Arial" w:cs="Arial"/>
          <w:spacing w:val="1"/>
          <w:sz w:val="20"/>
          <w:szCs w:val="20"/>
        </w:rPr>
        <w:t xml:space="preserve"> </w:t>
      </w:r>
      <w:r w:rsidRPr="00687E1F">
        <w:rPr>
          <w:rFonts w:ascii="Arial" w:hAnsi="Arial" w:cs="Arial"/>
          <w:sz w:val="20"/>
          <w:szCs w:val="20"/>
        </w:rPr>
        <w:t>refazer/substituir erros cometidos na execução do objeto da ata de registro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2"/>
          <w:sz w:val="20"/>
          <w:szCs w:val="20"/>
        </w:rPr>
        <w:t xml:space="preserve"> </w:t>
      </w:r>
      <w:r w:rsidRPr="00687E1F">
        <w:rPr>
          <w:rFonts w:ascii="Arial" w:hAnsi="Arial" w:cs="Arial"/>
          <w:sz w:val="20"/>
          <w:szCs w:val="20"/>
        </w:rPr>
        <w:t>preços.</w:t>
      </w:r>
    </w:p>
    <w:p w14:paraId="613CB8A4" w14:textId="77777777" w:rsidR="009B58C6" w:rsidRPr="00687E1F" w:rsidRDefault="009B58C6" w:rsidP="004A7170">
      <w:pPr>
        <w:pStyle w:val="PargrafodaLista"/>
        <w:numPr>
          <w:ilvl w:val="0"/>
          <w:numId w:val="51"/>
        </w:numPr>
        <w:tabs>
          <w:tab w:val="left" w:pos="-3686"/>
          <w:tab w:val="left" w:pos="1276"/>
        </w:tabs>
        <w:spacing w:before="120" w:after="120"/>
        <w:ind w:left="0" w:firstLine="0"/>
        <w:rPr>
          <w:rFonts w:ascii="Arial" w:hAnsi="Arial" w:cs="Arial"/>
          <w:sz w:val="20"/>
          <w:szCs w:val="20"/>
        </w:rPr>
      </w:pPr>
      <w:r w:rsidRPr="00687E1F">
        <w:rPr>
          <w:rFonts w:ascii="Arial" w:hAnsi="Arial" w:cs="Arial"/>
          <w:sz w:val="20"/>
          <w:szCs w:val="20"/>
        </w:rPr>
        <w:t>Abster-se de transferir direitos ou obrigações decorrentes da ata de registro</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2"/>
          <w:sz w:val="20"/>
          <w:szCs w:val="20"/>
        </w:rPr>
        <w:t xml:space="preserve"> </w:t>
      </w:r>
      <w:r w:rsidRPr="00687E1F">
        <w:rPr>
          <w:rFonts w:ascii="Arial" w:hAnsi="Arial" w:cs="Arial"/>
          <w:sz w:val="20"/>
          <w:szCs w:val="20"/>
        </w:rPr>
        <w:t>preços</w:t>
      </w:r>
      <w:r w:rsidRPr="00687E1F">
        <w:rPr>
          <w:rFonts w:ascii="Arial" w:hAnsi="Arial" w:cs="Arial"/>
          <w:spacing w:val="-1"/>
          <w:sz w:val="20"/>
          <w:szCs w:val="20"/>
        </w:rPr>
        <w:t xml:space="preserve"> </w:t>
      </w:r>
      <w:r w:rsidRPr="00687E1F">
        <w:rPr>
          <w:rFonts w:ascii="Arial" w:hAnsi="Arial" w:cs="Arial"/>
          <w:sz w:val="20"/>
          <w:szCs w:val="20"/>
        </w:rPr>
        <w:t>sem</w:t>
      </w:r>
      <w:r w:rsidRPr="00687E1F">
        <w:rPr>
          <w:rFonts w:ascii="Arial" w:hAnsi="Arial" w:cs="Arial"/>
          <w:spacing w:val="2"/>
          <w:sz w:val="20"/>
          <w:szCs w:val="20"/>
        </w:rPr>
        <w:t xml:space="preserve"> </w:t>
      </w:r>
      <w:r w:rsidRPr="00687E1F">
        <w:rPr>
          <w:rFonts w:ascii="Arial" w:hAnsi="Arial" w:cs="Arial"/>
          <w:sz w:val="20"/>
          <w:szCs w:val="20"/>
        </w:rPr>
        <w:t>a</w:t>
      </w:r>
      <w:r w:rsidRPr="00687E1F">
        <w:rPr>
          <w:rFonts w:ascii="Arial" w:hAnsi="Arial" w:cs="Arial"/>
          <w:spacing w:val="-2"/>
          <w:sz w:val="20"/>
          <w:szCs w:val="20"/>
        </w:rPr>
        <w:t xml:space="preserve"> </w:t>
      </w:r>
      <w:r w:rsidRPr="00687E1F">
        <w:rPr>
          <w:rFonts w:ascii="Arial" w:hAnsi="Arial" w:cs="Arial"/>
          <w:sz w:val="20"/>
          <w:szCs w:val="20"/>
        </w:rPr>
        <w:t>expressa concordância</w:t>
      </w:r>
      <w:r w:rsidRPr="00687E1F">
        <w:rPr>
          <w:rFonts w:ascii="Arial" w:hAnsi="Arial" w:cs="Arial"/>
          <w:spacing w:val="-2"/>
          <w:sz w:val="20"/>
          <w:szCs w:val="20"/>
        </w:rPr>
        <w:t xml:space="preserve"> </w:t>
      </w:r>
      <w:r w:rsidRPr="00687E1F">
        <w:rPr>
          <w:rFonts w:ascii="Arial" w:hAnsi="Arial" w:cs="Arial"/>
          <w:sz w:val="20"/>
          <w:szCs w:val="20"/>
        </w:rPr>
        <w:t>do</w:t>
      </w:r>
      <w:r w:rsidRPr="00687E1F">
        <w:rPr>
          <w:rFonts w:ascii="Arial" w:hAnsi="Arial" w:cs="Arial"/>
          <w:spacing w:val="1"/>
          <w:sz w:val="20"/>
          <w:szCs w:val="20"/>
        </w:rPr>
        <w:t xml:space="preserve"> </w:t>
      </w:r>
      <w:r w:rsidRPr="00687E1F">
        <w:rPr>
          <w:rFonts w:ascii="Arial" w:hAnsi="Arial" w:cs="Arial"/>
          <w:b/>
          <w:sz w:val="20"/>
          <w:szCs w:val="20"/>
        </w:rPr>
        <w:t xml:space="preserve"> </w:t>
      </w:r>
      <w:r w:rsidRPr="00687E1F">
        <w:rPr>
          <w:rFonts w:ascii="Arial" w:hAnsi="Arial" w:cs="Arial"/>
          <w:b/>
          <w:spacing w:val="1"/>
          <w:sz w:val="20"/>
          <w:szCs w:val="20"/>
        </w:rPr>
        <w:t xml:space="preserve"> </w:t>
      </w:r>
      <w:r w:rsidRPr="00687E1F">
        <w:rPr>
          <w:rFonts w:ascii="Arial" w:hAnsi="Arial" w:cs="Arial"/>
          <w:b/>
          <w:sz w:val="20"/>
          <w:szCs w:val="20"/>
        </w:rPr>
        <w:t>GERENCIADOR</w:t>
      </w:r>
      <w:r w:rsidRPr="00687E1F">
        <w:rPr>
          <w:rFonts w:ascii="Arial" w:hAnsi="Arial" w:cs="Arial"/>
          <w:sz w:val="20"/>
          <w:szCs w:val="20"/>
        </w:rPr>
        <w:t>.</w:t>
      </w:r>
    </w:p>
    <w:p w14:paraId="718448F0" w14:textId="77777777" w:rsidR="009B58C6" w:rsidRPr="00687E1F" w:rsidRDefault="009B58C6" w:rsidP="004A7170">
      <w:pPr>
        <w:pStyle w:val="PargrafodaLista"/>
        <w:numPr>
          <w:ilvl w:val="0"/>
          <w:numId w:val="51"/>
        </w:numPr>
        <w:tabs>
          <w:tab w:val="left" w:pos="-3686"/>
          <w:tab w:val="left" w:pos="1276"/>
        </w:tabs>
        <w:spacing w:before="120" w:after="120"/>
        <w:ind w:left="0" w:firstLine="0"/>
        <w:rPr>
          <w:rFonts w:ascii="Arial" w:hAnsi="Arial" w:cs="Arial"/>
          <w:sz w:val="20"/>
          <w:szCs w:val="20"/>
        </w:rPr>
      </w:pPr>
      <w:r w:rsidRPr="00687E1F">
        <w:rPr>
          <w:rFonts w:ascii="Arial" w:hAnsi="Arial" w:cs="Arial"/>
          <w:sz w:val="20"/>
          <w:szCs w:val="20"/>
        </w:rPr>
        <w:t>Responder,</w:t>
      </w:r>
      <w:r w:rsidRPr="00687E1F">
        <w:rPr>
          <w:rFonts w:ascii="Arial" w:hAnsi="Arial" w:cs="Arial"/>
          <w:spacing w:val="1"/>
          <w:sz w:val="20"/>
          <w:szCs w:val="20"/>
        </w:rPr>
        <w:t xml:space="preserve"> </w:t>
      </w:r>
      <w:r w:rsidRPr="00687E1F">
        <w:rPr>
          <w:rFonts w:ascii="Arial" w:hAnsi="Arial" w:cs="Arial"/>
          <w:sz w:val="20"/>
          <w:szCs w:val="20"/>
        </w:rPr>
        <w:t>em</w:t>
      </w:r>
      <w:r w:rsidRPr="00687E1F">
        <w:rPr>
          <w:rFonts w:ascii="Arial" w:hAnsi="Arial" w:cs="Arial"/>
          <w:spacing w:val="1"/>
          <w:sz w:val="20"/>
          <w:szCs w:val="20"/>
        </w:rPr>
        <w:t xml:space="preserve"> </w:t>
      </w:r>
      <w:r w:rsidRPr="00687E1F">
        <w:rPr>
          <w:rFonts w:ascii="Arial" w:hAnsi="Arial" w:cs="Arial"/>
          <w:sz w:val="20"/>
          <w:szCs w:val="20"/>
        </w:rPr>
        <w:t>relação</w:t>
      </w:r>
      <w:r w:rsidRPr="00687E1F">
        <w:rPr>
          <w:rFonts w:ascii="Arial" w:hAnsi="Arial" w:cs="Arial"/>
          <w:spacing w:val="1"/>
          <w:sz w:val="20"/>
          <w:szCs w:val="20"/>
        </w:rPr>
        <w:t xml:space="preserve"> </w:t>
      </w:r>
      <w:r w:rsidRPr="00687E1F">
        <w:rPr>
          <w:rFonts w:ascii="Arial" w:hAnsi="Arial" w:cs="Arial"/>
          <w:sz w:val="20"/>
          <w:szCs w:val="20"/>
        </w:rPr>
        <w:t>aos</w:t>
      </w:r>
      <w:r w:rsidRPr="00687E1F">
        <w:rPr>
          <w:rFonts w:ascii="Arial" w:hAnsi="Arial" w:cs="Arial"/>
          <w:spacing w:val="1"/>
          <w:sz w:val="20"/>
          <w:szCs w:val="20"/>
        </w:rPr>
        <w:t xml:space="preserve"> </w:t>
      </w:r>
      <w:r w:rsidRPr="00687E1F">
        <w:rPr>
          <w:rFonts w:ascii="Arial" w:hAnsi="Arial" w:cs="Arial"/>
          <w:sz w:val="20"/>
          <w:szCs w:val="20"/>
        </w:rPr>
        <w:t>seus</w:t>
      </w:r>
      <w:r w:rsidRPr="00687E1F">
        <w:rPr>
          <w:rFonts w:ascii="Arial" w:hAnsi="Arial" w:cs="Arial"/>
          <w:spacing w:val="1"/>
          <w:sz w:val="20"/>
          <w:szCs w:val="20"/>
        </w:rPr>
        <w:t xml:space="preserve"> </w:t>
      </w:r>
      <w:r w:rsidRPr="00687E1F">
        <w:rPr>
          <w:rFonts w:ascii="Arial" w:hAnsi="Arial" w:cs="Arial"/>
          <w:sz w:val="20"/>
          <w:szCs w:val="20"/>
        </w:rPr>
        <w:t>empregados,</w:t>
      </w:r>
      <w:r w:rsidRPr="00687E1F">
        <w:rPr>
          <w:rFonts w:ascii="Arial" w:hAnsi="Arial" w:cs="Arial"/>
          <w:spacing w:val="1"/>
          <w:sz w:val="20"/>
          <w:szCs w:val="20"/>
        </w:rPr>
        <w:t xml:space="preserve"> </w:t>
      </w:r>
      <w:r w:rsidRPr="00687E1F">
        <w:rPr>
          <w:rFonts w:ascii="Arial" w:hAnsi="Arial" w:cs="Arial"/>
          <w:sz w:val="20"/>
          <w:szCs w:val="20"/>
        </w:rPr>
        <w:t>por</w:t>
      </w:r>
      <w:r w:rsidRPr="00687E1F">
        <w:rPr>
          <w:rFonts w:ascii="Arial" w:hAnsi="Arial" w:cs="Arial"/>
          <w:spacing w:val="1"/>
          <w:sz w:val="20"/>
          <w:szCs w:val="20"/>
        </w:rPr>
        <w:t xml:space="preserve"> </w:t>
      </w:r>
      <w:r w:rsidRPr="00687E1F">
        <w:rPr>
          <w:rFonts w:ascii="Arial" w:hAnsi="Arial" w:cs="Arial"/>
          <w:sz w:val="20"/>
          <w:szCs w:val="20"/>
        </w:rPr>
        <w:t>todas</w:t>
      </w:r>
      <w:r w:rsidRPr="00687E1F">
        <w:rPr>
          <w:rFonts w:ascii="Arial" w:hAnsi="Arial" w:cs="Arial"/>
          <w:spacing w:val="1"/>
          <w:sz w:val="20"/>
          <w:szCs w:val="20"/>
        </w:rPr>
        <w:t xml:space="preserve"> </w:t>
      </w:r>
      <w:r w:rsidRPr="00687E1F">
        <w:rPr>
          <w:rFonts w:ascii="Arial" w:hAnsi="Arial" w:cs="Arial"/>
          <w:sz w:val="20"/>
          <w:szCs w:val="20"/>
        </w:rPr>
        <w:t>as</w:t>
      </w:r>
      <w:r w:rsidRPr="00687E1F">
        <w:rPr>
          <w:rFonts w:ascii="Arial" w:hAnsi="Arial" w:cs="Arial"/>
          <w:spacing w:val="1"/>
          <w:sz w:val="20"/>
          <w:szCs w:val="20"/>
        </w:rPr>
        <w:t xml:space="preserve"> </w:t>
      </w:r>
      <w:r w:rsidRPr="00687E1F">
        <w:rPr>
          <w:rFonts w:ascii="Arial" w:hAnsi="Arial" w:cs="Arial"/>
          <w:sz w:val="20"/>
          <w:szCs w:val="20"/>
        </w:rPr>
        <w:t>despesas</w:t>
      </w:r>
      <w:r w:rsidRPr="00687E1F">
        <w:rPr>
          <w:rFonts w:ascii="Arial" w:hAnsi="Arial" w:cs="Arial"/>
          <w:spacing w:val="1"/>
          <w:sz w:val="20"/>
          <w:szCs w:val="20"/>
        </w:rPr>
        <w:t xml:space="preserve"> </w:t>
      </w:r>
      <w:r w:rsidRPr="00687E1F">
        <w:rPr>
          <w:rFonts w:ascii="Arial" w:hAnsi="Arial" w:cs="Arial"/>
          <w:sz w:val="20"/>
          <w:szCs w:val="20"/>
        </w:rPr>
        <w:t>decorrentes do fornecimento do objeto, como salários, seguros de acidentes,</w:t>
      </w:r>
      <w:r w:rsidRPr="00687E1F">
        <w:rPr>
          <w:rFonts w:ascii="Arial" w:hAnsi="Arial" w:cs="Arial"/>
          <w:spacing w:val="-53"/>
          <w:sz w:val="20"/>
          <w:szCs w:val="20"/>
        </w:rPr>
        <w:t xml:space="preserve"> </w:t>
      </w:r>
      <w:r w:rsidRPr="00687E1F">
        <w:rPr>
          <w:rFonts w:ascii="Arial" w:hAnsi="Arial" w:cs="Arial"/>
          <w:sz w:val="20"/>
          <w:szCs w:val="20"/>
        </w:rPr>
        <w:t>indenizações,</w:t>
      </w:r>
      <w:r w:rsidRPr="00687E1F">
        <w:rPr>
          <w:rFonts w:ascii="Arial" w:hAnsi="Arial" w:cs="Arial"/>
          <w:spacing w:val="1"/>
          <w:sz w:val="20"/>
          <w:szCs w:val="20"/>
        </w:rPr>
        <w:t xml:space="preserve"> </w:t>
      </w:r>
      <w:r w:rsidRPr="00687E1F">
        <w:rPr>
          <w:rFonts w:ascii="Arial" w:hAnsi="Arial" w:cs="Arial"/>
          <w:sz w:val="20"/>
          <w:szCs w:val="20"/>
        </w:rPr>
        <w:t>taxas,</w:t>
      </w:r>
      <w:r w:rsidRPr="00687E1F">
        <w:rPr>
          <w:rFonts w:ascii="Arial" w:hAnsi="Arial" w:cs="Arial"/>
          <w:spacing w:val="1"/>
          <w:sz w:val="20"/>
          <w:szCs w:val="20"/>
        </w:rPr>
        <w:t xml:space="preserve"> </w:t>
      </w:r>
      <w:r w:rsidRPr="00687E1F">
        <w:rPr>
          <w:rFonts w:ascii="Arial" w:hAnsi="Arial" w:cs="Arial"/>
          <w:sz w:val="20"/>
          <w:szCs w:val="20"/>
        </w:rPr>
        <w:t>impostos,</w:t>
      </w:r>
      <w:r w:rsidRPr="00687E1F">
        <w:rPr>
          <w:rFonts w:ascii="Arial" w:hAnsi="Arial" w:cs="Arial"/>
          <w:spacing w:val="1"/>
          <w:sz w:val="20"/>
          <w:szCs w:val="20"/>
        </w:rPr>
        <w:t xml:space="preserve"> </w:t>
      </w:r>
      <w:r w:rsidRPr="00687E1F">
        <w:rPr>
          <w:rFonts w:ascii="Arial" w:hAnsi="Arial" w:cs="Arial"/>
          <w:sz w:val="20"/>
          <w:szCs w:val="20"/>
        </w:rPr>
        <w:t>contribuições,</w:t>
      </w:r>
      <w:r w:rsidRPr="00687E1F">
        <w:rPr>
          <w:rFonts w:ascii="Arial" w:hAnsi="Arial" w:cs="Arial"/>
          <w:spacing w:val="1"/>
          <w:sz w:val="20"/>
          <w:szCs w:val="20"/>
        </w:rPr>
        <w:t xml:space="preserve"> </w:t>
      </w:r>
      <w:r w:rsidRPr="00687E1F">
        <w:rPr>
          <w:rFonts w:ascii="Arial" w:hAnsi="Arial" w:cs="Arial"/>
          <w:sz w:val="20"/>
          <w:szCs w:val="20"/>
        </w:rPr>
        <w:t>vales-refeição,</w:t>
      </w:r>
      <w:r w:rsidRPr="00687E1F">
        <w:rPr>
          <w:rFonts w:ascii="Arial" w:hAnsi="Arial" w:cs="Arial"/>
          <w:spacing w:val="1"/>
          <w:sz w:val="20"/>
          <w:szCs w:val="20"/>
        </w:rPr>
        <w:t xml:space="preserve"> </w:t>
      </w:r>
      <w:r w:rsidRPr="00687E1F">
        <w:rPr>
          <w:rFonts w:ascii="Arial" w:hAnsi="Arial" w:cs="Arial"/>
          <w:sz w:val="20"/>
          <w:szCs w:val="20"/>
        </w:rPr>
        <w:t>vales-</w:t>
      </w:r>
      <w:r w:rsidRPr="00687E1F">
        <w:rPr>
          <w:rFonts w:ascii="Arial" w:hAnsi="Arial" w:cs="Arial"/>
          <w:spacing w:val="-53"/>
          <w:sz w:val="20"/>
          <w:szCs w:val="20"/>
        </w:rPr>
        <w:t xml:space="preserve"> </w:t>
      </w:r>
      <w:r w:rsidRPr="00687E1F">
        <w:rPr>
          <w:rFonts w:ascii="Arial" w:hAnsi="Arial" w:cs="Arial"/>
          <w:sz w:val="20"/>
          <w:szCs w:val="20"/>
        </w:rPr>
        <w:t>transporte e outras que porventura venham a ser criadas e exigidas pelo</w:t>
      </w:r>
      <w:r w:rsidRPr="00687E1F">
        <w:rPr>
          <w:rFonts w:ascii="Arial" w:hAnsi="Arial" w:cs="Arial"/>
          <w:spacing w:val="1"/>
          <w:sz w:val="20"/>
          <w:szCs w:val="20"/>
        </w:rPr>
        <w:t xml:space="preserve"> </w:t>
      </w:r>
      <w:r w:rsidRPr="00687E1F">
        <w:rPr>
          <w:rFonts w:ascii="Arial" w:hAnsi="Arial" w:cs="Arial"/>
          <w:sz w:val="20"/>
          <w:szCs w:val="20"/>
        </w:rPr>
        <w:t>Governo;</w:t>
      </w:r>
    </w:p>
    <w:p w14:paraId="7AEF0576" w14:textId="77777777" w:rsidR="009B58C6" w:rsidRPr="00687E1F" w:rsidRDefault="009B58C6" w:rsidP="004A7170">
      <w:pPr>
        <w:pStyle w:val="PargrafodaLista"/>
        <w:numPr>
          <w:ilvl w:val="0"/>
          <w:numId w:val="51"/>
        </w:numPr>
        <w:tabs>
          <w:tab w:val="left" w:pos="-3686"/>
          <w:tab w:val="left" w:pos="1276"/>
        </w:tabs>
        <w:spacing w:before="120" w:after="120"/>
        <w:ind w:left="0" w:firstLine="0"/>
        <w:rPr>
          <w:rFonts w:ascii="Arial" w:hAnsi="Arial" w:cs="Arial"/>
          <w:sz w:val="20"/>
          <w:szCs w:val="20"/>
        </w:rPr>
      </w:pPr>
      <w:r w:rsidRPr="00687E1F">
        <w:rPr>
          <w:rFonts w:ascii="Arial" w:hAnsi="Arial" w:cs="Arial"/>
          <w:sz w:val="20"/>
          <w:szCs w:val="20"/>
        </w:rPr>
        <w:t>Responder pelos danos causados diretamente ao Município de Itapissuma</w:t>
      </w:r>
      <w:r w:rsidRPr="00687E1F">
        <w:rPr>
          <w:rFonts w:ascii="Arial" w:hAnsi="Arial" w:cs="Arial"/>
          <w:spacing w:val="1"/>
          <w:sz w:val="20"/>
          <w:szCs w:val="20"/>
        </w:rPr>
        <w:t xml:space="preserve"> </w:t>
      </w:r>
      <w:r w:rsidRPr="00687E1F">
        <w:rPr>
          <w:rFonts w:ascii="Arial" w:hAnsi="Arial" w:cs="Arial"/>
          <w:sz w:val="20"/>
          <w:szCs w:val="20"/>
        </w:rPr>
        <w:t>ou a terceiros, decorrentes de sua culpa ou dolo quando da entrega, do</w:t>
      </w:r>
      <w:r w:rsidRPr="00687E1F">
        <w:rPr>
          <w:rFonts w:ascii="Arial" w:hAnsi="Arial" w:cs="Arial"/>
          <w:spacing w:val="1"/>
          <w:sz w:val="20"/>
          <w:szCs w:val="20"/>
        </w:rPr>
        <w:t xml:space="preserve"> </w:t>
      </w:r>
      <w:r w:rsidRPr="00687E1F">
        <w:rPr>
          <w:rFonts w:ascii="Arial" w:hAnsi="Arial" w:cs="Arial"/>
          <w:sz w:val="20"/>
          <w:szCs w:val="20"/>
        </w:rPr>
        <w:t xml:space="preserve">objeto deste </w:t>
      </w:r>
      <w:r w:rsidRPr="00687E1F">
        <w:rPr>
          <w:rFonts w:ascii="Arial" w:hAnsi="Arial" w:cs="Arial"/>
          <w:b/>
          <w:sz w:val="20"/>
          <w:szCs w:val="20"/>
        </w:rPr>
        <w:t>Pregão</w:t>
      </w:r>
      <w:r w:rsidRPr="00687E1F">
        <w:rPr>
          <w:rFonts w:ascii="Arial" w:hAnsi="Arial" w:cs="Arial"/>
          <w:sz w:val="20"/>
          <w:szCs w:val="20"/>
        </w:rPr>
        <w:t>, não excluindo ou reduzindo essa responsabilidade a</w:t>
      </w:r>
      <w:r w:rsidRPr="00687E1F">
        <w:rPr>
          <w:rFonts w:ascii="Arial" w:hAnsi="Arial" w:cs="Arial"/>
          <w:spacing w:val="1"/>
          <w:sz w:val="20"/>
          <w:szCs w:val="20"/>
        </w:rPr>
        <w:t xml:space="preserve"> </w:t>
      </w:r>
      <w:r w:rsidRPr="00687E1F">
        <w:rPr>
          <w:rFonts w:ascii="Arial" w:hAnsi="Arial" w:cs="Arial"/>
          <w:sz w:val="20"/>
          <w:szCs w:val="20"/>
        </w:rPr>
        <w:t>fiscalização</w:t>
      </w:r>
      <w:r w:rsidRPr="00687E1F">
        <w:rPr>
          <w:rFonts w:ascii="Arial" w:hAnsi="Arial" w:cs="Arial"/>
          <w:spacing w:val="-2"/>
          <w:sz w:val="20"/>
          <w:szCs w:val="20"/>
        </w:rPr>
        <w:t xml:space="preserve"> </w:t>
      </w:r>
      <w:r w:rsidRPr="00687E1F">
        <w:rPr>
          <w:rFonts w:ascii="Arial" w:hAnsi="Arial" w:cs="Arial"/>
          <w:sz w:val="20"/>
          <w:szCs w:val="20"/>
        </w:rPr>
        <w:t>ou</w:t>
      </w:r>
      <w:r w:rsidRPr="00687E1F">
        <w:rPr>
          <w:rFonts w:ascii="Arial" w:hAnsi="Arial" w:cs="Arial"/>
          <w:spacing w:val="-2"/>
          <w:sz w:val="20"/>
          <w:szCs w:val="20"/>
        </w:rPr>
        <w:t xml:space="preserve"> </w:t>
      </w:r>
      <w:r w:rsidRPr="00687E1F">
        <w:rPr>
          <w:rFonts w:ascii="Arial" w:hAnsi="Arial" w:cs="Arial"/>
          <w:sz w:val="20"/>
          <w:szCs w:val="20"/>
        </w:rPr>
        <w:t>o</w:t>
      </w:r>
      <w:r w:rsidRPr="00687E1F">
        <w:rPr>
          <w:rFonts w:ascii="Arial" w:hAnsi="Arial" w:cs="Arial"/>
          <w:spacing w:val="1"/>
          <w:sz w:val="20"/>
          <w:szCs w:val="20"/>
        </w:rPr>
        <w:t xml:space="preserve"> </w:t>
      </w:r>
      <w:r w:rsidRPr="00687E1F">
        <w:rPr>
          <w:rFonts w:ascii="Arial" w:hAnsi="Arial" w:cs="Arial"/>
          <w:sz w:val="20"/>
          <w:szCs w:val="20"/>
        </w:rPr>
        <w:t>acompanhamento</w:t>
      </w:r>
      <w:r w:rsidRPr="00687E1F">
        <w:rPr>
          <w:rFonts w:ascii="Arial" w:hAnsi="Arial" w:cs="Arial"/>
          <w:spacing w:val="-2"/>
          <w:sz w:val="20"/>
          <w:szCs w:val="20"/>
        </w:rPr>
        <w:t xml:space="preserve"> </w:t>
      </w:r>
      <w:r w:rsidRPr="00687E1F">
        <w:rPr>
          <w:rFonts w:ascii="Arial" w:hAnsi="Arial" w:cs="Arial"/>
          <w:sz w:val="20"/>
          <w:szCs w:val="20"/>
        </w:rPr>
        <w:t>pelo</w:t>
      </w:r>
      <w:r w:rsidRPr="00687E1F">
        <w:rPr>
          <w:rFonts w:ascii="Arial" w:hAnsi="Arial" w:cs="Arial"/>
          <w:spacing w:val="1"/>
          <w:sz w:val="20"/>
          <w:szCs w:val="20"/>
        </w:rPr>
        <w:t xml:space="preserve"> </w:t>
      </w:r>
      <w:r w:rsidRPr="00687E1F">
        <w:rPr>
          <w:rFonts w:ascii="Arial" w:hAnsi="Arial" w:cs="Arial"/>
          <w:sz w:val="20"/>
          <w:szCs w:val="20"/>
        </w:rPr>
        <w:t>Município</w:t>
      </w:r>
      <w:r w:rsidRPr="00687E1F">
        <w:rPr>
          <w:rFonts w:ascii="Arial" w:hAnsi="Arial" w:cs="Arial"/>
          <w:spacing w:val="-2"/>
          <w:sz w:val="20"/>
          <w:szCs w:val="20"/>
        </w:rPr>
        <w:t xml:space="preserve"> </w:t>
      </w:r>
      <w:r w:rsidRPr="00687E1F">
        <w:rPr>
          <w:rFonts w:ascii="Arial" w:hAnsi="Arial" w:cs="Arial"/>
          <w:sz w:val="20"/>
          <w:szCs w:val="20"/>
        </w:rPr>
        <w:t>de Itapissuma;</w:t>
      </w:r>
    </w:p>
    <w:p w14:paraId="3EB17DD2" w14:textId="77777777" w:rsidR="009B58C6" w:rsidRPr="00687E1F" w:rsidRDefault="009B58C6" w:rsidP="004A7170">
      <w:pPr>
        <w:pStyle w:val="PargrafodaLista"/>
        <w:numPr>
          <w:ilvl w:val="0"/>
          <w:numId w:val="51"/>
        </w:numPr>
        <w:tabs>
          <w:tab w:val="left" w:pos="-3686"/>
          <w:tab w:val="left" w:pos="1276"/>
        </w:tabs>
        <w:spacing w:before="120" w:after="120"/>
        <w:ind w:left="0" w:firstLine="0"/>
        <w:rPr>
          <w:rFonts w:ascii="Arial" w:hAnsi="Arial" w:cs="Arial"/>
          <w:sz w:val="20"/>
          <w:szCs w:val="20"/>
        </w:rPr>
      </w:pPr>
      <w:r w:rsidRPr="00687E1F">
        <w:rPr>
          <w:rFonts w:ascii="Arial" w:hAnsi="Arial" w:cs="Arial"/>
          <w:sz w:val="20"/>
          <w:szCs w:val="20"/>
        </w:rPr>
        <w:t>Arcar com</w:t>
      </w:r>
      <w:r w:rsidRPr="00687E1F">
        <w:rPr>
          <w:rFonts w:ascii="Arial" w:hAnsi="Arial" w:cs="Arial"/>
          <w:spacing w:val="55"/>
          <w:sz w:val="20"/>
          <w:szCs w:val="20"/>
        </w:rPr>
        <w:t xml:space="preserve"> </w:t>
      </w:r>
      <w:r w:rsidRPr="00687E1F">
        <w:rPr>
          <w:rFonts w:ascii="Arial" w:hAnsi="Arial" w:cs="Arial"/>
          <w:sz w:val="20"/>
          <w:szCs w:val="20"/>
        </w:rPr>
        <w:t>despesa decorrente de qualquer infração, seja qual for, desde</w:t>
      </w:r>
      <w:r w:rsidRPr="00687E1F">
        <w:rPr>
          <w:rFonts w:ascii="Arial" w:hAnsi="Arial" w:cs="Arial"/>
          <w:spacing w:val="1"/>
          <w:sz w:val="20"/>
          <w:szCs w:val="20"/>
        </w:rPr>
        <w:t xml:space="preserve"> </w:t>
      </w:r>
      <w:r w:rsidRPr="00687E1F">
        <w:rPr>
          <w:rFonts w:ascii="Arial" w:hAnsi="Arial" w:cs="Arial"/>
          <w:sz w:val="20"/>
          <w:szCs w:val="20"/>
        </w:rPr>
        <w:t>que praticada por seus empregados quando da entrega do objeto deste</w:t>
      </w:r>
      <w:r w:rsidRPr="00687E1F">
        <w:rPr>
          <w:rFonts w:ascii="Arial" w:hAnsi="Arial" w:cs="Arial"/>
          <w:spacing w:val="1"/>
          <w:sz w:val="20"/>
          <w:szCs w:val="20"/>
        </w:rPr>
        <w:t xml:space="preserve"> </w:t>
      </w:r>
      <w:r w:rsidRPr="00687E1F">
        <w:rPr>
          <w:rFonts w:ascii="Arial" w:hAnsi="Arial" w:cs="Arial"/>
          <w:b/>
          <w:sz w:val="20"/>
          <w:szCs w:val="20"/>
        </w:rPr>
        <w:t>Pregão</w:t>
      </w:r>
      <w:r w:rsidRPr="00687E1F">
        <w:rPr>
          <w:rFonts w:ascii="Arial" w:hAnsi="Arial" w:cs="Arial"/>
          <w:sz w:val="20"/>
          <w:szCs w:val="20"/>
        </w:rPr>
        <w:t>.</w:t>
      </w:r>
    </w:p>
    <w:p w14:paraId="3A34C82B" w14:textId="77777777" w:rsidR="009B58C6" w:rsidRPr="00687E1F" w:rsidRDefault="009B58C6" w:rsidP="004A7170">
      <w:pPr>
        <w:pStyle w:val="PargrafodaLista"/>
        <w:numPr>
          <w:ilvl w:val="0"/>
          <w:numId w:val="51"/>
        </w:numPr>
        <w:tabs>
          <w:tab w:val="left" w:pos="-3686"/>
          <w:tab w:val="left" w:pos="1276"/>
        </w:tabs>
        <w:spacing w:before="120" w:after="120"/>
        <w:ind w:left="0" w:firstLine="0"/>
        <w:rPr>
          <w:rFonts w:ascii="Arial" w:hAnsi="Arial" w:cs="Arial"/>
          <w:sz w:val="20"/>
          <w:szCs w:val="20"/>
        </w:rPr>
      </w:pPr>
      <w:r w:rsidRPr="00687E1F">
        <w:rPr>
          <w:rFonts w:ascii="Arial" w:hAnsi="Arial" w:cs="Arial"/>
          <w:sz w:val="20"/>
          <w:szCs w:val="20"/>
        </w:rPr>
        <w:t xml:space="preserve">Comunicar ao </w:t>
      </w:r>
      <w:r w:rsidRPr="00687E1F">
        <w:rPr>
          <w:rFonts w:ascii="Arial" w:hAnsi="Arial" w:cs="Arial"/>
          <w:b/>
          <w:sz w:val="20"/>
          <w:szCs w:val="20"/>
        </w:rPr>
        <w:t>Município de Itapissuma</w:t>
      </w:r>
      <w:r w:rsidRPr="00687E1F">
        <w:rPr>
          <w:rFonts w:ascii="Arial" w:hAnsi="Arial" w:cs="Arial"/>
          <w:sz w:val="20"/>
          <w:szCs w:val="20"/>
        </w:rPr>
        <w:t>, por escrito, qualquer anormalidade</w:t>
      </w:r>
      <w:r w:rsidRPr="00687E1F">
        <w:rPr>
          <w:rFonts w:ascii="Arial" w:hAnsi="Arial" w:cs="Arial"/>
          <w:spacing w:val="-53"/>
          <w:sz w:val="20"/>
          <w:szCs w:val="20"/>
        </w:rPr>
        <w:t xml:space="preserve"> </w:t>
      </w:r>
      <w:r w:rsidRPr="00687E1F">
        <w:rPr>
          <w:rFonts w:ascii="Arial" w:hAnsi="Arial" w:cs="Arial"/>
          <w:sz w:val="20"/>
          <w:szCs w:val="20"/>
        </w:rPr>
        <w:t>de</w:t>
      </w:r>
      <w:r w:rsidRPr="00687E1F">
        <w:rPr>
          <w:rFonts w:ascii="Arial" w:hAnsi="Arial" w:cs="Arial"/>
          <w:spacing w:val="-3"/>
          <w:sz w:val="20"/>
          <w:szCs w:val="20"/>
        </w:rPr>
        <w:t xml:space="preserve"> </w:t>
      </w:r>
      <w:r w:rsidRPr="00687E1F">
        <w:rPr>
          <w:rFonts w:ascii="Arial" w:hAnsi="Arial" w:cs="Arial"/>
          <w:sz w:val="20"/>
          <w:szCs w:val="20"/>
        </w:rPr>
        <w:t>caráter</w:t>
      </w:r>
      <w:r w:rsidRPr="00687E1F">
        <w:rPr>
          <w:rFonts w:ascii="Arial" w:hAnsi="Arial" w:cs="Arial"/>
          <w:spacing w:val="1"/>
          <w:sz w:val="20"/>
          <w:szCs w:val="20"/>
        </w:rPr>
        <w:t xml:space="preserve"> </w:t>
      </w:r>
      <w:r w:rsidRPr="00687E1F">
        <w:rPr>
          <w:rFonts w:ascii="Arial" w:hAnsi="Arial" w:cs="Arial"/>
          <w:sz w:val="20"/>
          <w:szCs w:val="20"/>
        </w:rPr>
        <w:t>urgente e</w:t>
      </w:r>
      <w:r w:rsidRPr="00687E1F">
        <w:rPr>
          <w:rFonts w:ascii="Arial" w:hAnsi="Arial" w:cs="Arial"/>
          <w:spacing w:val="-2"/>
          <w:sz w:val="20"/>
          <w:szCs w:val="20"/>
        </w:rPr>
        <w:t xml:space="preserve"> </w:t>
      </w:r>
      <w:r w:rsidRPr="00687E1F">
        <w:rPr>
          <w:rFonts w:ascii="Arial" w:hAnsi="Arial" w:cs="Arial"/>
          <w:sz w:val="20"/>
          <w:szCs w:val="20"/>
        </w:rPr>
        <w:t>prestar</w:t>
      </w:r>
      <w:r w:rsidRPr="00687E1F">
        <w:rPr>
          <w:rFonts w:ascii="Arial" w:hAnsi="Arial" w:cs="Arial"/>
          <w:spacing w:val="-1"/>
          <w:sz w:val="20"/>
          <w:szCs w:val="20"/>
        </w:rPr>
        <w:t xml:space="preserve"> </w:t>
      </w:r>
      <w:r w:rsidRPr="00687E1F">
        <w:rPr>
          <w:rFonts w:ascii="Arial" w:hAnsi="Arial" w:cs="Arial"/>
          <w:sz w:val="20"/>
          <w:szCs w:val="20"/>
        </w:rPr>
        <w:t>os</w:t>
      </w:r>
      <w:r w:rsidRPr="00687E1F">
        <w:rPr>
          <w:rFonts w:ascii="Arial" w:hAnsi="Arial" w:cs="Arial"/>
          <w:spacing w:val="-1"/>
          <w:sz w:val="20"/>
          <w:szCs w:val="20"/>
        </w:rPr>
        <w:t xml:space="preserve"> </w:t>
      </w:r>
      <w:r w:rsidRPr="00687E1F">
        <w:rPr>
          <w:rFonts w:ascii="Arial" w:hAnsi="Arial" w:cs="Arial"/>
          <w:sz w:val="20"/>
          <w:szCs w:val="20"/>
        </w:rPr>
        <w:t>esclarecimentos</w:t>
      </w:r>
      <w:r w:rsidRPr="00687E1F">
        <w:rPr>
          <w:rFonts w:ascii="Arial" w:hAnsi="Arial" w:cs="Arial"/>
          <w:spacing w:val="-1"/>
          <w:sz w:val="20"/>
          <w:szCs w:val="20"/>
        </w:rPr>
        <w:t xml:space="preserve"> </w:t>
      </w:r>
      <w:r w:rsidRPr="00687E1F">
        <w:rPr>
          <w:rFonts w:ascii="Arial" w:hAnsi="Arial" w:cs="Arial"/>
          <w:sz w:val="20"/>
          <w:szCs w:val="20"/>
        </w:rPr>
        <w:t>que julgar</w:t>
      </w:r>
      <w:r w:rsidRPr="00687E1F">
        <w:rPr>
          <w:rFonts w:ascii="Arial" w:hAnsi="Arial" w:cs="Arial"/>
          <w:spacing w:val="-1"/>
          <w:sz w:val="20"/>
          <w:szCs w:val="20"/>
        </w:rPr>
        <w:t xml:space="preserve"> </w:t>
      </w:r>
      <w:r w:rsidRPr="00687E1F">
        <w:rPr>
          <w:rFonts w:ascii="Arial" w:hAnsi="Arial" w:cs="Arial"/>
          <w:sz w:val="20"/>
          <w:szCs w:val="20"/>
        </w:rPr>
        <w:t>necessário.</w:t>
      </w:r>
    </w:p>
    <w:p w14:paraId="15EFDC29" w14:textId="77777777" w:rsidR="009B58C6" w:rsidRPr="00687E1F" w:rsidRDefault="009B58C6" w:rsidP="004A7170">
      <w:pPr>
        <w:pStyle w:val="PargrafodaLista"/>
        <w:numPr>
          <w:ilvl w:val="0"/>
          <w:numId w:val="51"/>
        </w:numPr>
        <w:tabs>
          <w:tab w:val="left" w:pos="-3686"/>
          <w:tab w:val="left" w:pos="1276"/>
        </w:tabs>
        <w:spacing w:before="120" w:after="120"/>
        <w:ind w:left="0" w:firstLine="0"/>
        <w:rPr>
          <w:rFonts w:ascii="Arial" w:hAnsi="Arial" w:cs="Arial"/>
          <w:sz w:val="20"/>
          <w:szCs w:val="20"/>
        </w:rPr>
      </w:pPr>
      <w:r w:rsidRPr="00687E1F">
        <w:rPr>
          <w:rFonts w:ascii="Arial" w:hAnsi="Arial" w:cs="Arial"/>
          <w:sz w:val="20"/>
          <w:szCs w:val="20"/>
        </w:rPr>
        <w:t>Manter, durante toda a execução do contrato, em compatibilidade com as</w:t>
      </w:r>
      <w:r w:rsidRPr="00687E1F">
        <w:rPr>
          <w:rFonts w:ascii="Arial" w:hAnsi="Arial" w:cs="Arial"/>
          <w:spacing w:val="1"/>
          <w:sz w:val="20"/>
          <w:szCs w:val="20"/>
        </w:rPr>
        <w:t xml:space="preserve"> </w:t>
      </w:r>
      <w:r w:rsidRPr="00687E1F">
        <w:rPr>
          <w:rFonts w:ascii="Arial" w:hAnsi="Arial" w:cs="Arial"/>
          <w:sz w:val="20"/>
          <w:szCs w:val="20"/>
        </w:rPr>
        <w:t>obrigações</w:t>
      </w:r>
      <w:r w:rsidRPr="00687E1F">
        <w:rPr>
          <w:rFonts w:ascii="Arial" w:hAnsi="Arial" w:cs="Arial"/>
          <w:spacing w:val="1"/>
          <w:sz w:val="20"/>
          <w:szCs w:val="20"/>
        </w:rPr>
        <w:t xml:space="preserve"> </w:t>
      </w:r>
      <w:r w:rsidRPr="00687E1F">
        <w:rPr>
          <w:rFonts w:ascii="Arial" w:hAnsi="Arial" w:cs="Arial"/>
          <w:sz w:val="20"/>
          <w:szCs w:val="20"/>
        </w:rPr>
        <w:t>a</w:t>
      </w:r>
      <w:r w:rsidRPr="00687E1F">
        <w:rPr>
          <w:rFonts w:ascii="Arial" w:hAnsi="Arial" w:cs="Arial"/>
          <w:spacing w:val="1"/>
          <w:sz w:val="20"/>
          <w:szCs w:val="20"/>
        </w:rPr>
        <w:t xml:space="preserve"> </w:t>
      </w:r>
      <w:r w:rsidRPr="00687E1F">
        <w:rPr>
          <w:rFonts w:ascii="Arial" w:hAnsi="Arial" w:cs="Arial"/>
          <w:sz w:val="20"/>
          <w:szCs w:val="20"/>
        </w:rPr>
        <w:t>serem</w:t>
      </w:r>
      <w:r w:rsidRPr="00687E1F">
        <w:rPr>
          <w:rFonts w:ascii="Arial" w:hAnsi="Arial" w:cs="Arial"/>
          <w:spacing w:val="1"/>
          <w:sz w:val="20"/>
          <w:szCs w:val="20"/>
        </w:rPr>
        <w:t xml:space="preserve"> </w:t>
      </w:r>
      <w:r w:rsidRPr="00687E1F">
        <w:rPr>
          <w:rFonts w:ascii="Arial" w:hAnsi="Arial" w:cs="Arial"/>
          <w:sz w:val="20"/>
          <w:szCs w:val="20"/>
        </w:rPr>
        <w:t>assumidas,</w:t>
      </w:r>
      <w:r w:rsidRPr="00687E1F">
        <w:rPr>
          <w:rFonts w:ascii="Arial" w:hAnsi="Arial" w:cs="Arial"/>
          <w:spacing w:val="1"/>
          <w:sz w:val="20"/>
          <w:szCs w:val="20"/>
        </w:rPr>
        <w:t xml:space="preserve"> </w:t>
      </w:r>
      <w:r w:rsidRPr="00687E1F">
        <w:rPr>
          <w:rFonts w:ascii="Arial" w:hAnsi="Arial" w:cs="Arial"/>
          <w:sz w:val="20"/>
          <w:szCs w:val="20"/>
        </w:rPr>
        <w:t>todas</w:t>
      </w:r>
      <w:r w:rsidRPr="00687E1F">
        <w:rPr>
          <w:rFonts w:ascii="Arial" w:hAnsi="Arial" w:cs="Arial"/>
          <w:spacing w:val="1"/>
          <w:sz w:val="20"/>
          <w:szCs w:val="20"/>
        </w:rPr>
        <w:t xml:space="preserve"> </w:t>
      </w:r>
      <w:r w:rsidRPr="00687E1F">
        <w:rPr>
          <w:rFonts w:ascii="Arial" w:hAnsi="Arial" w:cs="Arial"/>
          <w:sz w:val="20"/>
          <w:szCs w:val="20"/>
        </w:rPr>
        <w:t>as</w:t>
      </w:r>
      <w:r w:rsidRPr="00687E1F">
        <w:rPr>
          <w:rFonts w:ascii="Arial" w:hAnsi="Arial" w:cs="Arial"/>
          <w:spacing w:val="1"/>
          <w:sz w:val="20"/>
          <w:szCs w:val="20"/>
        </w:rPr>
        <w:t xml:space="preserve"> </w:t>
      </w:r>
      <w:r w:rsidRPr="00687E1F">
        <w:rPr>
          <w:rFonts w:ascii="Arial" w:hAnsi="Arial" w:cs="Arial"/>
          <w:sz w:val="20"/>
          <w:szCs w:val="20"/>
        </w:rPr>
        <w:t>condições</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habilitação</w:t>
      </w:r>
      <w:r w:rsidRPr="00687E1F">
        <w:rPr>
          <w:rFonts w:ascii="Arial" w:hAnsi="Arial" w:cs="Arial"/>
          <w:spacing w:val="1"/>
          <w:sz w:val="20"/>
          <w:szCs w:val="20"/>
        </w:rPr>
        <w:t xml:space="preserve"> </w:t>
      </w:r>
      <w:r w:rsidRPr="00687E1F">
        <w:rPr>
          <w:rFonts w:ascii="Arial" w:hAnsi="Arial" w:cs="Arial"/>
          <w:sz w:val="20"/>
          <w:szCs w:val="20"/>
        </w:rPr>
        <w:t>e</w:t>
      </w:r>
      <w:r w:rsidRPr="00687E1F">
        <w:rPr>
          <w:rFonts w:ascii="Arial" w:hAnsi="Arial" w:cs="Arial"/>
          <w:spacing w:val="1"/>
          <w:sz w:val="20"/>
          <w:szCs w:val="20"/>
        </w:rPr>
        <w:t xml:space="preserve"> </w:t>
      </w:r>
      <w:r w:rsidRPr="00687E1F">
        <w:rPr>
          <w:rFonts w:ascii="Arial" w:hAnsi="Arial" w:cs="Arial"/>
          <w:sz w:val="20"/>
          <w:szCs w:val="20"/>
        </w:rPr>
        <w:t>qualificação exigidas</w:t>
      </w:r>
      <w:r w:rsidRPr="00687E1F">
        <w:rPr>
          <w:rFonts w:ascii="Arial" w:hAnsi="Arial" w:cs="Arial"/>
          <w:spacing w:val="2"/>
          <w:sz w:val="20"/>
          <w:szCs w:val="20"/>
        </w:rPr>
        <w:t xml:space="preserve"> </w:t>
      </w:r>
      <w:r w:rsidRPr="00687E1F">
        <w:rPr>
          <w:rFonts w:ascii="Arial" w:hAnsi="Arial" w:cs="Arial"/>
          <w:sz w:val="20"/>
          <w:szCs w:val="20"/>
        </w:rPr>
        <w:t>neste</w:t>
      </w:r>
      <w:r w:rsidRPr="00687E1F">
        <w:rPr>
          <w:rFonts w:ascii="Arial" w:hAnsi="Arial" w:cs="Arial"/>
          <w:spacing w:val="4"/>
          <w:sz w:val="20"/>
          <w:szCs w:val="20"/>
        </w:rPr>
        <w:t xml:space="preserve"> </w:t>
      </w:r>
      <w:r w:rsidRPr="00687E1F">
        <w:rPr>
          <w:rFonts w:ascii="Arial" w:hAnsi="Arial" w:cs="Arial"/>
          <w:b/>
          <w:sz w:val="20"/>
          <w:szCs w:val="20"/>
        </w:rPr>
        <w:t>Pregão</w:t>
      </w:r>
      <w:r w:rsidRPr="00687E1F">
        <w:rPr>
          <w:rFonts w:ascii="Arial" w:hAnsi="Arial" w:cs="Arial"/>
          <w:sz w:val="20"/>
          <w:szCs w:val="20"/>
        </w:rPr>
        <w:t>;</w:t>
      </w:r>
    </w:p>
    <w:p w14:paraId="31782E87" w14:textId="53A86555" w:rsidR="009B58C6" w:rsidRPr="0008051C" w:rsidRDefault="009B58C6" w:rsidP="0008051C">
      <w:pPr>
        <w:pStyle w:val="PargrafodaLista"/>
        <w:numPr>
          <w:ilvl w:val="0"/>
          <w:numId w:val="51"/>
        </w:numPr>
        <w:tabs>
          <w:tab w:val="left" w:pos="-3686"/>
          <w:tab w:val="left" w:pos="1276"/>
        </w:tabs>
        <w:spacing w:before="120" w:after="120"/>
        <w:ind w:left="0" w:firstLine="0"/>
        <w:rPr>
          <w:rFonts w:ascii="Arial" w:hAnsi="Arial" w:cs="Arial"/>
          <w:sz w:val="20"/>
          <w:szCs w:val="20"/>
        </w:rPr>
      </w:pPr>
      <w:r w:rsidRPr="00687E1F">
        <w:rPr>
          <w:rFonts w:ascii="Arial" w:hAnsi="Arial" w:cs="Arial"/>
          <w:sz w:val="20"/>
          <w:szCs w:val="20"/>
        </w:rPr>
        <w:lastRenderedPageBreak/>
        <w:t>Garantir a entrega dos materiais  em conformidade com o determinado no Termo de Referrência;</w:t>
      </w:r>
    </w:p>
    <w:p w14:paraId="6A9DBDD8" w14:textId="77777777" w:rsidR="009B58C6" w:rsidRPr="00687E1F" w:rsidRDefault="009B58C6" w:rsidP="00201CA6">
      <w:pPr>
        <w:pStyle w:val="Ttulo1"/>
        <w:tabs>
          <w:tab w:val="left" w:pos="-426"/>
        </w:tabs>
        <w:ind w:left="0"/>
        <w:jc w:val="both"/>
        <w:rPr>
          <w:u w:val="thick"/>
        </w:rPr>
      </w:pPr>
    </w:p>
    <w:p w14:paraId="4088E847" w14:textId="77777777" w:rsidR="009B58C6" w:rsidRPr="00687E1F" w:rsidRDefault="009B58C6" w:rsidP="004A7170">
      <w:pPr>
        <w:pStyle w:val="Ttulo1"/>
        <w:numPr>
          <w:ilvl w:val="0"/>
          <w:numId w:val="50"/>
        </w:numPr>
        <w:tabs>
          <w:tab w:val="left" w:pos="-426"/>
        </w:tabs>
        <w:ind w:left="0" w:firstLine="0"/>
        <w:rPr>
          <w:u w:val="thick"/>
        </w:rPr>
      </w:pPr>
      <w:r w:rsidRPr="00687E1F">
        <w:rPr>
          <w:u w:val="thick"/>
        </w:rPr>
        <w:t>DA ADESÃO A ATA DE REGISTRO DE PREÇOS PELOS ÓRGÃOS NÃO PARTICIPANTES</w:t>
      </w:r>
    </w:p>
    <w:p w14:paraId="5F43B958" w14:textId="77777777" w:rsidR="009B58C6" w:rsidRPr="00687E1F" w:rsidRDefault="009B58C6" w:rsidP="00201CA6">
      <w:pPr>
        <w:pStyle w:val="Ttulo1"/>
        <w:tabs>
          <w:tab w:val="left" w:pos="-426"/>
        </w:tabs>
        <w:ind w:left="0"/>
        <w:rPr>
          <w:u w:val="thick"/>
        </w:rPr>
      </w:pPr>
    </w:p>
    <w:p w14:paraId="442A3EBC" w14:textId="77777777" w:rsidR="009B58C6" w:rsidRPr="00687E1F" w:rsidRDefault="009B58C6" w:rsidP="004A7170">
      <w:pPr>
        <w:pStyle w:val="SemEspaamento"/>
        <w:numPr>
          <w:ilvl w:val="1"/>
          <w:numId w:val="50"/>
        </w:numPr>
        <w:tabs>
          <w:tab w:val="left" w:pos="-426"/>
        </w:tabs>
        <w:spacing w:before="120" w:after="120"/>
        <w:ind w:left="0" w:firstLine="0"/>
        <w:jc w:val="both"/>
        <w:rPr>
          <w:rFonts w:ascii="Arial" w:hAnsi="Arial" w:cs="Arial"/>
          <w:sz w:val="20"/>
          <w:szCs w:val="20"/>
        </w:rPr>
      </w:pPr>
      <w:r w:rsidRPr="00687E1F">
        <w:rPr>
          <w:rFonts w:ascii="Arial" w:hAnsi="Arial" w:cs="Arial"/>
          <w:sz w:val="20"/>
          <w:szCs w:val="20"/>
        </w:rPr>
        <w:t xml:space="preserve">A presente Ata de Registro de Preços poderá ser utilizada por qualquer órgão ou entidade da Administração Pública que não tenha participado dos procedimentos iniciais da licitação para o registro de preços, doravante denominado </w:t>
      </w:r>
      <w:r w:rsidRPr="00687E1F">
        <w:rPr>
          <w:rFonts w:ascii="Arial" w:hAnsi="Arial" w:cs="Arial"/>
          <w:b/>
          <w:sz w:val="20"/>
          <w:szCs w:val="20"/>
        </w:rPr>
        <w:t>NÃO PARTICIPANTE</w:t>
      </w:r>
      <w:r w:rsidRPr="00687E1F">
        <w:rPr>
          <w:rFonts w:ascii="Arial" w:hAnsi="Arial" w:cs="Arial"/>
          <w:sz w:val="20"/>
          <w:szCs w:val="20"/>
        </w:rPr>
        <w:t>, mediante anuência do GERENCIADOR, atendidas as condições previstas no art. 86, §2º, da Lei nº 14.133, de 2021, e neste Edital.</w:t>
      </w:r>
    </w:p>
    <w:p w14:paraId="23B57D01" w14:textId="77777777" w:rsidR="009B58C6" w:rsidRPr="00687E1F" w:rsidRDefault="009B58C6" w:rsidP="004A7170">
      <w:pPr>
        <w:pStyle w:val="SemEspaamento"/>
        <w:numPr>
          <w:ilvl w:val="1"/>
          <w:numId w:val="50"/>
        </w:numPr>
        <w:tabs>
          <w:tab w:val="left" w:pos="-426"/>
        </w:tabs>
        <w:spacing w:before="120" w:after="120"/>
        <w:ind w:left="0" w:firstLine="0"/>
        <w:jc w:val="both"/>
        <w:rPr>
          <w:rFonts w:ascii="Arial" w:hAnsi="Arial" w:cs="Arial"/>
          <w:sz w:val="20"/>
          <w:szCs w:val="20"/>
        </w:rPr>
      </w:pPr>
      <w:r w:rsidRPr="00687E1F">
        <w:rPr>
          <w:rFonts w:ascii="Arial" w:hAnsi="Arial" w:cs="Arial"/>
          <w:sz w:val="20"/>
          <w:szCs w:val="20"/>
        </w:rPr>
        <w:t xml:space="preserve">Cada órgão ou entidade </w:t>
      </w:r>
      <w:r w:rsidRPr="00687E1F">
        <w:rPr>
          <w:rFonts w:ascii="Arial" w:hAnsi="Arial" w:cs="Arial"/>
          <w:b/>
          <w:sz w:val="20"/>
          <w:szCs w:val="20"/>
        </w:rPr>
        <w:t>NÃO PARTICIPANTE</w:t>
      </w:r>
      <w:r w:rsidRPr="00687E1F">
        <w:rPr>
          <w:rFonts w:ascii="Arial" w:hAnsi="Arial" w:cs="Arial"/>
          <w:sz w:val="20"/>
          <w:szCs w:val="20"/>
        </w:rPr>
        <w:t xml:space="preserve"> poderá aderir a até 50% (cinquenta por cento) do quantitativo dos itens registrados na Ata de Registro de Preços. </w:t>
      </w:r>
    </w:p>
    <w:p w14:paraId="04894684" w14:textId="77777777" w:rsidR="009B58C6" w:rsidRPr="00687E1F" w:rsidRDefault="009B58C6" w:rsidP="004A7170">
      <w:pPr>
        <w:pStyle w:val="SemEspaamento"/>
        <w:numPr>
          <w:ilvl w:val="1"/>
          <w:numId w:val="50"/>
        </w:numPr>
        <w:tabs>
          <w:tab w:val="left" w:pos="-426"/>
        </w:tabs>
        <w:spacing w:before="120" w:after="120"/>
        <w:ind w:left="0" w:firstLine="0"/>
        <w:jc w:val="both"/>
        <w:rPr>
          <w:rFonts w:ascii="Arial" w:hAnsi="Arial" w:cs="Arial"/>
          <w:sz w:val="20"/>
          <w:szCs w:val="20"/>
        </w:rPr>
      </w:pPr>
      <w:r w:rsidRPr="00687E1F">
        <w:rPr>
          <w:rFonts w:ascii="Arial" w:hAnsi="Arial" w:cs="Arial"/>
          <w:sz w:val="20"/>
          <w:szCs w:val="20"/>
        </w:rPr>
        <w:t xml:space="preserve">A soma de todas as adesões por </w:t>
      </w:r>
      <w:r w:rsidRPr="00687E1F">
        <w:rPr>
          <w:rFonts w:ascii="Arial" w:hAnsi="Arial" w:cs="Arial"/>
          <w:b/>
          <w:sz w:val="20"/>
          <w:szCs w:val="20"/>
        </w:rPr>
        <w:t>NÃO PARTICIPANTES</w:t>
      </w:r>
      <w:r w:rsidRPr="00687E1F">
        <w:rPr>
          <w:rFonts w:ascii="Arial" w:hAnsi="Arial" w:cs="Arial"/>
          <w:sz w:val="20"/>
          <w:szCs w:val="20"/>
        </w:rPr>
        <w:t xml:space="preserve"> não poderá exceder ao dobro do quantitativo de cada item registrado, independentemente do número de órgãos não participantes que aderirem</w:t>
      </w:r>
    </w:p>
    <w:p w14:paraId="2162DD71" w14:textId="77777777" w:rsidR="009B58C6" w:rsidRPr="00687E1F" w:rsidRDefault="009B58C6" w:rsidP="004A7170">
      <w:pPr>
        <w:pStyle w:val="SemEspaamento"/>
        <w:numPr>
          <w:ilvl w:val="1"/>
          <w:numId w:val="50"/>
        </w:numPr>
        <w:tabs>
          <w:tab w:val="left" w:pos="-426"/>
        </w:tabs>
        <w:spacing w:before="120" w:after="120"/>
        <w:ind w:left="0" w:firstLine="0"/>
        <w:jc w:val="both"/>
        <w:rPr>
          <w:rFonts w:ascii="Arial" w:hAnsi="Arial" w:cs="Arial"/>
          <w:sz w:val="20"/>
          <w:szCs w:val="20"/>
        </w:rPr>
      </w:pPr>
      <w:r w:rsidRPr="00687E1F">
        <w:rPr>
          <w:rFonts w:ascii="Arial" w:hAnsi="Arial" w:cs="Arial"/>
          <w:sz w:val="20"/>
          <w:szCs w:val="20"/>
        </w:rPr>
        <w:t xml:space="preserve">A adesão do </w:t>
      </w:r>
      <w:r w:rsidRPr="00687E1F">
        <w:rPr>
          <w:rFonts w:ascii="Arial" w:hAnsi="Arial" w:cs="Arial"/>
          <w:b/>
          <w:sz w:val="20"/>
          <w:szCs w:val="20"/>
        </w:rPr>
        <w:t>NÃO PARTICIPANTE</w:t>
      </w:r>
      <w:r w:rsidRPr="00687E1F">
        <w:rPr>
          <w:rFonts w:ascii="Arial" w:hAnsi="Arial" w:cs="Arial"/>
          <w:sz w:val="20"/>
          <w:szCs w:val="20"/>
        </w:rPr>
        <w:t xml:space="preserve"> requer anuência do </w:t>
      </w:r>
      <w:r w:rsidRPr="00687E1F">
        <w:rPr>
          <w:rFonts w:ascii="Arial" w:hAnsi="Arial" w:cs="Arial"/>
          <w:b/>
          <w:sz w:val="20"/>
          <w:szCs w:val="20"/>
        </w:rPr>
        <w:t>GERENCIADOR</w:t>
      </w:r>
      <w:r w:rsidRPr="00687E1F">
        <w:rPr>
          <w:rFonts w:ascii="Arial" w:hAnsi="Arial" w:cs="Arial"/>
          <w:sz w:val="20"/>
          <w:szCs w:val="20"/>
        </w:rPr>
        <w:t xml:space="preserve"> e da </w:t>
      </w:r>
      <w:r w:rsidRPr="00687E1F">
        <w:rPr>
          <w:rFonts w:ascii="Arial" w:hAnsi="Arial" w:cs="Arial"/>
          <w:b/>
          <w:sz w:val="20"/>
          <w:szCs w:val="20"/>
        </w:rPr>
        <w:t>DETENTORA DA ATA</w:t>
      </w:r>
      <w:r w:rsidRPr="00687E1F">
        <w:rPr>
          <w:rFonts w:ascii="Arial" w:hAnsi="Arial" w:cs="Arial"/>
          <w:sz w:val="20"/>
          <w:szCs w:val="20"/>
        </w:rPr>
        <w:t xml:space="preserve"> e será autorizada desde que não haja prejuízo para as obrigações decorrentes desta Ata.</w:t>
      </w:r>
    </w:p>
    <w:p w14:paraId="68D60753" w14:textId="77777777" w:rsidR="009B58C6" w:rsidRPr="00687E1F" w:rsidRDefault="009B58C6" w:rsidP="004A7170">
      <w:pPr>
        <w:pStyle w:val="SemEspaamento"/>
        <w:numPr>
          <w:ilvl w:val="1"/>
          <w:numId w:val="50"/>
        </w:numPr>
        <w:tabs>
          <w:tab w:val="left" w:pos="-426"/>
        </w:tabs>
        <w:spacing w:before="120" w:after="120"/>
        <w:ind w:left="0" w:firstLine="0"/>
        <w:jc w:val="both"/>
        <w:rPr>
          <w:rFonts w:ascii="Arial" w:hAnsi="Arial" w:cs="Arial"/>
          <w:sz w:val="20"/>
          <w:szCs w:val="20"/>
        </w:rPr>
      </w:pPr>
      <w:r w:rsidRPr="00687E1F">
        <w:rPr>
          <w:rFonts w:ascii="Arial" w:hAnsi="Arial" w:cs="Arial"/>
          <w:sz w:val="20"/>
          <w:szCs w:val="20"/>
        </w:rPr>
        <w:t xml:space="preserve">A adesão deverá seguir as condições previstas no Edital e seus anexos, sendo efetivada na forma prevista no item 8.2, em até 90 (noventa) dias a contar da autorização do </w:t>
      </w:r>
      <w:r w:rsidRPr="00687E1F">
        <w:rPr>
          <w:rFonts w:ascii="Arial" w:hAnsi="Arial" w:cs="Arial"/>
          <w:b/>
          <w:sz w:val="20"/>
          <w:szCs w:val="20"/>
        </w:rPr>
        <w:t>GERENCIADOR</w:t>
      </w:r>
      <w:r w:rsidRPr="00687E1F">
        <w:rPr>
          <w:rFonts w:ascii="Arial" w:hAnsi="Arial" w:cs="Arial"/>
          <w:sz w:val="20"/>
          <w:szCs w:val="20"/>
        </w:rPr>
        <w:t>, admitida a prorrogação excepcional e justificada, desde que observado o prazo de vigência desta Ata.</w:t>
      </w:r>
    </w:p>
    <w:p w14:paraId="75E3DBBB" w14:textId="77777777" w:rsidR="009B58C6" w:rsidRPr="00687E1F" w:rsidRDefault="009B58C6" w:rsidP="004A7170">
      <w:pPr>
        <w:pStyle w:val="SemEspaamento"/>
        <w:numPr>
          <w:ilvl w:val="1"/>
          <w:numId w:val="50"/>
        </w:numPr>
        <w:tabs>
          <w:tab w:val="left" w:pos="-426"/>
        </w:tabs>
        <w:spacing w:before="120" w:after="120"/>
        <w:ind w:left="0" w:firstLine="0"/>
        <w:jc w:val="both"/>
        <w:rPr>
          <w:rFonts w:ascii="Arial" w:hAnsi="Arial" w:cs="Arial"/>
          <w:sz w:val="20"/>
          <w:szCs w:val="20"/>
        </w:rPr>
      </w:pPr>
      <w:r w:rsidRPr="00687E1F">
        <w:rPr>
          <w:rFonts w:ascii="Arial" w:hAnsi="Arial" w:cs="Arial"/>
          <w:sz w:val="20"/>
          <w:szCs w:val="20"/>
        </w:rPr>
        <w:t xml:space="preserve">Os </w:t>
      </w:r>
      <w:r w:rsidRPr="00687E1F">
        <w:rPr>
          <w:rFonts w:ascii="Arial" w:hAnsi="Arial" w:cs="Arial"/>
          <w:b/>
          <w:sz w:val="20"/>
          <w:szCs w:val="20"/>
        </w:rPr>
        <w:t xml:space="preserve">PARTICIPANTES </w:t>
      </w:r>
      <w:r w:rsidRPr="00687E1F">
        <w:rPr>
          <w:rFonts w:ascii="Arial" w:hAnsi="Arial" w:cs="Arial"/>
          <w:sz w:val="20"/>
          <w:szCs w:val="20"/>
        </w:rPr>
        <w:t xml:space="preserve">poderão utilizar o quantitativo passível de adesão previsto nos itens 11.2 e 11.3, após exaurido o quantitativo total registrado, desde que haja concordância da </w:t>
      </w:r>
      <w:r w:rsidRPr="00687E1F">
        <w:rPr>
          <w:rFonts w:ascii="Arial" w:hAnsi="Arial" w:cs="Arial"/>
          <w:b/>
          <w:sz w:val="20"/>
          <w:szCs w:val="20"/>
        </w:rPr>
        <w:t>DENTENTORA DA ATA</w:t>
      </w:r>
      <w:r w:rsidRPr="00687E1F">
        <w:rPr>
          <w:rFonts w:ascii="Arial" w:hAnsi="Arial" w:cs="Arial"/>
          <w:sz w:val="20"/>
          <w:szCs w:val="20"/>
        </w:rPr>
        <w:t>.</w:t>
      </w:r>
    </w:p>
    <w:p w14:paraId="02FE77C5" w14:textId="77777777" w:rsidR="00602419" w:rsidRPr="00687E1F" w:rsidRDefault="00602419" w:rsidP="00201CA6">
      <w:pPr>
        <w:pStyle w:val="SemEspaamento"/>
        <w:tabs>
          <w:tab w:val="left" w:pos="-426"/>
        </w:tabs>
        <w:spacing w:before="120" w:after="120"/>
        <w:jc w:val="both"/>
        <w:rPr>
          <w:rFonts w:ascii="Arial" w:hAnsi="Arial" w:cs="Arial"/>
          <w:sz w:val="20"/>
          <w:szCs w:val="20"/>
        </w:rPr>
      </w:pPr>
    </w:p>
    <w:p w14:paraId="403506CF" w14:textId="20FF4A25" w:rsidR="009B58C6" w:rsidRPr="00687E1F" w:rsidRDefault="009B58C6" w:rsidP="004A7170">
      <w:pPr>
        <w:pStyle w:val="Ttulo1"/>
        <w:numPr>
          <w:ilvl w:val="0"/>
          <w:numId w:val="50"/>
        </w:numPr>
        <w:tabs>
          <w:tab w:val="left" w:pos="-426"/>
        </w:tabs>
        <w:ind w:left="0" w:firstLine="0"/>
      </w:pPr>
      <w:r w:rsidRPr="00687E1F">
        <w:t>. DO CANCELAMENTO DA ATA DE REGISTRO DE PREÇOS</w:t>
      </w:r>
    </w:p>
    <w:p w14:paraId="77456D98" w14:textId="77777777" w:rsidR="00602419" w:rsidRPr="00687E1F" w:rsidRDefault="00602419" w:rsidP="00201CA6">
      <w:pPr>
        <w:pStyle w:val="Ttulo1"/>
        <w:tabs>
          <w:tab w:val="left" w:pos="-426"/>
        </w:tabs>
        <w:ind w:left="0"/>
      </w:pPr>
    </w:p>
    <w:p w14:paraId="4D531B46" w14:textId="77777777" w:rsidR="009B58C6" w:rsidRPr="00687E1F" w:rsidRDefault="009B58C6" w:rsidP="004A7170">
      <w:pPr>
        <w:pStyle w:val="SemEspaamento"/>
        <w:numPr>
          <w:ilvl w:val="1"/>
          <w:numId w:val="50"/>
        </w:numPr>
        <w:tabs>
          <w:tab w:val="left" w:pos="-426"/>
        </w:tabs>
        <w:spacing w:before="120" w:after="120" w:line="360" w:lineRule="auto"/>
        <w:ind w:left="0" w:firstLine="0"/>
        <w:jc w:val="both"/>
        <w:rPr>
          <w:rFonts w:ascii="Arial" w:hAnsi="Arial" w:cs="Arial"/>
          <w:sz w:val="20"/>
          <w:szCs w:val="20"/>
        </w:rPr>
      </w:pPr>
      <w:r w:rsidRPr="00687E1F">
        <w:rPr>
          <w:rFonts w:ascii="Arial" w:hAnsi="Arial" w:cs="Arial"/>
          <w:sz w:val="20"/>
          <w:szCs w:val="20"/>
        </w:rPr>
        <w:t xml:space="preserve">O registro de preços da </w:t>
      </w:r>
      <w:r w:rsidRPr="00687E1F">
        <w:rPr>
          <w:rFonts w:ascii="Arial" w:hAnsi="Arial" w:cs="Arial"/>
          <w:b/>
          <w:sz w:val="20"/>
          <w:szCs w:val="20"/>
        </w:rPr>
        <w:t xml:space="preserve">DETENTORA DA ATA </w:t>
      </w:r>
      <w:r w:rsidRPr="00687E1F">
        <w:rPr>
          <w:rFonts w:ascii="Arial" w:hAnsi="Arial" w:cs="Arial"/>
          <w:sz w:val="20"/>
          <w:szCs w:val="20"/>
        </w:rPr>
        <w:t>será cancelado quando esta:</w:t>
      </w:r>
    </w:p>
    <w:p w14:paraId="084A31BD" w14:textId="77777777" w:rsidR="009B58C6" w:rsidRPr="00687E1F" w:rsidRDefault="009B58C6" w:rsidP="004A7170">
      <w:pPr>
        <w:pStyle w:val="SemEspaamento"/>
        <w:numPr>
          <w:ilvl w:val="2"/>
          <w:numId w:val="50"/>
        </w:numPr>
        <w:tabs>
          <w:tab w:val="left" w:pos="-426"/>
        </w:tabs>
        <w:spacing w:before="120" w:after="120" w:line="360" w:lineRule="auto"/>
        <w:ind w:left="0" w:firstLine="0"/>
        <w:jc w:val="both"/>
        <w:rPr>
          <w:rFonts w:ascii="Arial" w:hAnsi="Arial" w:cs="Arial"/>
          <w:sz w:val="20"/>
          <w:szCs w:val="20"/>
        </w:rPr>
      </w:pPr>
      <w:r w:rsidRPr="00687E1F">
        <w:rPr>
          <w:rFonts w:ascii="Arial" w:hAnsi="Arial" w:cs="Arial"/>
          <w:sz w:val="20"/>
          <w:szCs w:val="20"/>
        </w:rPr>
        <w:t>Descumprir as condições nela previstas;</w:t>
      </w:r>
    </w:p>
    <w:p w14:paraId="2162C2F4" w14:textId="77777777" w:rsidR="009B58C6" w:rsidRPr="00687E1F" w:rsidRDefault="009B58C6" w:rsidP="004A7170">
      <w:pPr>
        <w:pStyle w:val="SemEspaamento"/>
        <w:numPr>
          <w:ilvl w:val="2"/>
          <w:numId w:val="50"/>
        </w:numPr>
        <w:tabs>
          <w:tab w:val="left" w:pos="-426"/>
        </w:tabs>
        <w:spacing w:before="120" w:after="120" w:line="360" w:lineRule="auto"/>
        <w:ind w:left="0" w:firstLine="0"/>
        <w:jc w:val="both"/>
        <w:rPr>
          <w:rFonts w:ascii="Arial" w:hAnsi="Arial" w:cs="Arial"/>
          <w:sz w:val="20"/>
          <w:szCs w:val="20"/>
        </w:rPr>
      </w:pPr>
      <w:r w:rsidRPr="00687E1F">
        <w:rPr>
          <w:rFonts w:ascii="Arial" w:hAnsi="Arial" w:cs="Arial"/>
          <w:sz w:val="20"/>
          <w:szCs w:val="20"/>
        </w:rPr>
        <w:t>Não mantiver as condições de habilitação exigidas na licitação;</w:t>
      </w:r>
    </w:p>
    <w:p w14:paraId="64DDD352" w14:textId="77777777" w:rsidR="009B58C6" w:rsidRPr="00687E1F" w:rsidRDefault="009B58C6" w:rsidP="004A7170">
      <w:pPr>
        <w:pStyle w:val="SemEspaamento"/>
        <w:numPr>
          <w:ilvl w:val="2"/>
          <w:numId w:val="50"/>
        </w:numPr>
        <w:tabs>
          <w:tab w:val="left" w:pos="-426"/>
        </w:tabs>
        <w:spacing w:before="120" w:after="120" w:line="360" w:lineRule="auto"/>
        <w:ind w:left="0" w:firstLine="0"/>
        <w:jc w:val="both"/>
        <w:rPr>
          <w:rFonts w:ascii="Arial" w:hAnsi="Arial" w:cs="Arial"/>
          <w:sz w:val="20"/>
          <w:szCs w:val="20"/>
        </w:rPr>
      </w:pPr>
      <w:r w:rsidRPr="00687E1F">
        <w:rPr>
          <w:rFonts w:ascii="Arial" w:hAnsi="Arial" w:cs="Arial"/>
          <w:sz w:val="20"/>
          <w:szCs w:val="20"/>
        </w:rPr>
        <w:t>Recusar-se injustificadamente a assinar os contratos decorrentes desta Ata;</w:t>
      </w:r>
    </w:p>
    <w:p w14:paraId="2D00D1F9" w14:textId="77777777" w:rsidR="009B58C6" w:rsidRPr="00687E1F" w:rsidRDefault="009B58C6" w:rsidP="004A7170">
      <w:pPr>
        <w:pStyle w:val="SemEspaamento"/>
        <w:numPr>
          <w:ilvl w:val="2"/>
          <w:numId w:val="50"/>
        </w:numPr>
        <w:tabs>
          <w:tab w:val="left" w:pos="-426"/>
        </w:tabs>
        <w:spacing w:before="120" w:after="120" w:line="360" w:lineRule="auto"/>
        <w:ind w:left="0" w:firstLine="0"/>
        <w:jc w:val="both"/>
        <w:rPr>
          <w:rFonts w:ascii="Arial" w:hAnsi="Arial" w:cs="Arial"/>
          <w:sz w:val="20"/>
          <w:szCs w:val="20"/>
        </w:rPr>
      </w:pPr>
      <w:r w:rsidRPr="00687E1F">
        <w:rPr>
          <w:rFonts w:ascii="Arial" w:hAnsi="Arial" w:cs="Arial"/>
          <w:sz w:val="20"/>
          <w:szCs w:val="20"/>
        </w:rPr>
        <w:t>Recusar-se a reduzir o preço registrado, na hipótese de este tornar-se superior àqueles praticados no mercado;</w:t>
      </w:r>
    </w:p>
    <w:p w14:paraId="1384077D" w14:textId="77777777" w:rsidR="009B58C6" w:rsidRPr="00687E1F" w:rsidRDefault="009B58C6" w:rsidP="004A7170">
      <w:pPr>
        <w:pStyle w:val="SemEspaamento"/>
        <w:numPr>
          <w:ilvl w:val="2"/>
          <w:numId w:val="50"/>
        </w:numPr>
        <w:tabs>
          <w:tab w:val="left" w:pos="-426"/>
        </w:tabs>
        <w:spacing w:before="120" w:after="120" w:line="360" w:lineRule="auto"/>
        <w:ind w:left="0" w:firstLine="0"/>
        <w:jc w:val="both"/>
        <w:rPr>
          <w:rFonts w:ascii="Arial" w:hAnsi="Arial" w:cs="Arial"/>
          <w:sz w:val="20"/>
          <w:szCs w:val="20"/>
        </w:rPr>
      </w:pPr>
      <w:r w:rsidRPr="00687E1F">
        <w:rPr>
          <w:rFonts w:ascii="Arial" w:hAnsi="Arial" w:cs="Arial"/>
          <w:sz w:val="20"/>
          <w:szCs w:val="20"/>
        </w:rPr>
        <w:t>Tiver sua falência decretada ou for dissolvida;</w:t>
      </w:r>
    </w:p>
    <w:p w14:paraId="4B200B92" w14:textId="0B28B7CD" w:rsidR="009B58C6" w:rsidRPr="00687E1F" w:rsidRDefault="009B58C6" w:rsidP="004A7170">
      <w:pPr>
        <w:pStyle w:val="SemEspaamento"/>
        <w:numPr>
          <w:ilvl w:val="2"/>
          <w:numId w:val="50"/>
        </w:numPr>
        <w:tabs>
          <w:tab w:val="left" w:pos="-426"/>
        </w:tabs>
        <w:spacing w:before="120" w:after="120" w:line="360" w:lineRule="auto"/>
        <w:ind w:left="0" w:firstLine="0"/>
        <w:jc w:val="both"/>
        <w:rPr>
          <w:rFonts w:ascii="Arial" w:hAnsi="Arial" w:cs="Arial"/>
          <w:sz w:val="20"/>
          <w:szCs w:val="20"/>
        </w:rPr>
      </w:pPr>
      <w:r w:rsidRPr="00687E1F">
        <w:rPr>
          <w:rFonts w:ascii="Arial" w:hAnsi="Arial" w:cs="Arial"/>
          <w:sz w:val="20"/>
          <w:szCs w:val="20"/>
        </w:rPr>
        <w:t xml:space="preserve">Sofrer penalidade administrativa que impeça sua contratação no âmbito da Administração Direta e Indireta do </w:t>
      </w:r>
      <w:r w:rsidR="00C1640C">
        <w:rPr>
          <w:rFonts w:ascii="Arial" w:hAnsi="Arial" w:cs="Arial"/>
          <w:sz w:val="20"/>
          <w:szCs w:val="20"/>
        </w:rPr>
        <w:t>Município de Itapissuma-PE</w:t>
      </w:r>
      <w:r w:rsidRPr="00687E1F">
        <w:rPr>
          <w:rFonts w:ascii="Arial" w:hAnsi="Arial" w:cs="Arial"/>
          <w:sz w:val="20"/>
          <w:szCs w:val="20"/>
        </w:rPr>
        <w:t xml:space="preserve">, salvo se a sanção não ultrapassar o prazo de vigência desta Ata e não for o </w:t>
      </w:r>
      <w:r w:rsidRPr="00687E1F">
        <w:rPr>
          <w:rFonts w:ascii="Arial" w:hAnsi="Arial" w:cs="Arial"/>
          <w:b/>
          <w:sz w:val="20"/>
          <w:szCs w:val="20"/>
        </w:rPr>
        <w:t>GERENCIADOR</w:t>
      </w:r>
      <w:r w:rsidRPr="00687E1F">
        <w:rPr>
          <w:rFonts w:ascii="Arial" w:hAnsi="Arial" w:cs="Arial"/>
          <w:sz w:val="20"/>
          <w:szCs w:val="20"/>
        </w:rPr>
        <w:t xml:space="preserve"> o responsável por sua aplicação, hipótese em que o registro de preços poderá ser mantido pelo prazo remanescente, após cumprida a penalidade, mediante decisão fundamentada do </w:t>
      </w:r>
      <w:r w:rsidRPr="00687E1F">
        <w:rPr>
          <w:rFonts w:ascii="Arial" w:hAnsi="Arial" w:cs="Arial"/>
          <w:b/>
          <w:sz w:val="20"/>
          <w:szCs w:val="20"/>
        </w:rPr>
        <w:t>GERENCIADOR</w:t>
      </w:r>
      <w:r w:rsidRPr="00687E1F">
        <w:rPr>
          <w:rFonts w:ascii="Arial" w:hAnsi="Arial" w:cs="Arial"/>
          <w:sz w:val="20"/>
          <w:szCs w:val="20"/>
        </w:rPr>
        <w:t xml:space="preserve">. </w:t>
      </w:r>
    </w:p>
    <w:p w14:paraId="2768AC9E" w14:textId="77777777" w:rsidR="009B58C6" w:rsidRPr="00687E1F" w:rsidRDefault="009B58C6" w:rsidP="004A7170">
      <w:pPr>
        <w:pStyle w:val="PargrafodaLista"/>
        <w:numPr>
          <w:ilvl w:val="1"/>
          <w:numId w:val="50"/>
        </w:numPr>
        <w:tabs>
          <w:tab w:val="left" w:pos="-426"/>
        </w:tabs>
        <w:spacing w:before="120" w:after="120" w:line="360" w:lineRule="auto"/>
        <w:ind w:left="0" w:firstLine="0"/>
        <w:rPr>
          <w:rFonts w:ascii="Arial" w:hAnsi="Arial" w:cs="Arial"/>
          <w:sz w:val="20"/>
          <w:szCs w:val="20"/>
        </w:rPr>
      </w:pPr>
      <w:r w:rsidRPr="00687E1F">
        <w:rPr>
          <w:rFonts w:ascii="Arial" w:hAnsi="Arial" w:cs="Arial"/>
          <w:sz w:val="20"/>
          <w:szCs w:val="20"/>
        </w:rPr>
        <w:t>A Ata de Registro de Preços será cancelada também por razões de interesse público ou em decorrência de caso fortuito ou força maior, que prejudique o cumprimento das obrigações definidas nesta Ata de Registro de Preços, devidamente comprovados e justificados.</w:t>
      </w:r>
    </w:p>
    <w:p w14:paraId="75B2F54C" w14:textId="77777777" w:rsidR="009B58C6" w:rsidRPr="00687E1F" w:rsidRDefault="009B58C6" w:rsidP="004A7170">
      <w:pPr>
        <w:pStyle w:val="PargrafodaLista"/>
        <w:numPr>
          <w:ilvl w:val="1"/>
          <w:numId w:val="50"/>
        </w:numPr>
        <w:tabs>
          <w:tab w:val="left" w:pos="-426"/>
        </w:tabs>
        <w:spacing w:before="120" w:after="120" w:line="360" w:lineRule="auto"/>
        <w:ind w:left="0" w:firstLine="0"/>
        <w:rPr>
          <w:rFonts w:ascii="Arial" w:hAnsi="Arial" w:cs="Arial"/>
          <w:sz w:val="20"/>
          <w:szCs w:val="20"/>
        </w:rPr>
      </w:pPr>
      <w:r w:rsidRPr="00687E1F">
        <w:rPr>
          <w:rFonts w:ascii="Arial" w:hAnsi="Arial" w:cs="Arial"/>
          <w:sz w:val="20"/>
          <w:szCs w:val="20"/>
        </w:rPr>
        <w:lastRenderedPageBreak/>
        <w:t xml:space="preserve">A </w:t>
      </w:r>
      <w:r w:rsidRPr="00687E1F">
        <w:rPr>
          <w:rFonts w:ascii="Arial" w:hAnsi="Arial" w:cs="Arial"/>
          <w:b/>
          <w:bCs/>
          <w:sz w:val="20"/>
          <w:szCs w:val="20"/>
        </w:rPr>
        <w:t>ATA DE REGISTRO DE PREÇOS</w:t>
      </w:r>
      <w:r w:rsidRPr="00687E1F">
        <w:rPr>
          <w:rFonts w:ascii="Arial" w:hAnsi="Arial" w:cs="Arial"/>
          <w:sz w:val="20"/>
          <w:szCs w:val="20"/>
        </w:rPr>
        <w:t xml:space="preserve"> poderá ser cancelada em caso de extinção antecipada do contrato dela decorrente firmado pelo </w:t>
      </w:r>
      <w:r w:rsidRPr="00687E1F">
        <w:rPr>
          <w:rFonts w:ascii="Arial" w:hAnsi="Arial" w:cs="Arial"/>
          <w:b/>
          <w:sz w:val="20"/>
          <w:szCs w:val="20"/>
        </w:rPr>
        <w:t>GERENCIADOR</w:t>
      </w:r>
      <w:r w:rsidRPr="00687E1F">
        <w:rPr>
          <w:rFonts w:ascii="Arial" w:hAnsi="Arial" w:cs="Arial"/>
          <w:sz w:val="20"/>
          <w:szCs w:val="20"/>
        </w:rPr>
        <w:t>.</w:t>
      </w:r>
    </w:p>
    <w:p w14:paraId="6D7964E2" w14:textId="77777777" w:rsidR="009B58C6" w:rsidRPr="00687E1F" w:rsidRDefault="009B58C6" w:rsidP="004A7170">
      <w:pPr>
        <w:pStyle w:val="PargrafodaLista"/>
        <w:numPr>
          <w:ilvl w:val="1"/>
          <w:numId w:val="50"/>
        </w:numPr>
        <w:tabs>
          <w:tab w:val="left" w:pos="-426"/>
        </w:tabs>
        <w:spacing w:before="120" w:after="120" w:line="360" w:lineRule="auto"/>
        <w:ind w:left="0" w:firstLine="0"/>
        <w:rPr>
          <w:rFonts w:ascii="Arial" w:hAnsi="Arial" w:cs="Arial"/>
          <w:sz w:val="20"/>
          <w:szCs w:val="20"/>
        </w:rPr>
      </w:pPr>
      <w:r w:rsidRPr="00687E1F">
        <w:rPr>
          <w:rFonts w:ascii="Arial" w:hAnsi="Arial" w:cs="Arial"/>
          <w:sz w:val="20"/>
          <w:szCs w:val="20"/>
        </w:rPr>
        <w:t>Será assegurado o contraditório e a ampla defesa antes do cancelamento do registro de preços, ressalvada a hipótese de que trata o item 12.1.6.</w:t>
      </w:r>
    </w:p>
    <w:p w14:paraId="6520311A" w14:textId="77777777" w:rsidR="009B58C6" w:rsidRPr="00687E1F" w:rsidRDefault="009B58C6" w:rsidP="00201CA6">
      <w:pPr>
        <w:pStyle w:val="Ttulo1"/>
        <w:tabs>
          <w:tab w:val="left" w:pos="-426"/>
        </w:tabs>
        <w:ind w:left="0"/>
      </w:pPr>
    </w:p>
    <w:p w14:paraId="1F08AE27" w14:textId="77777777" w:rsidR="009B58C6" w:rsidRPr="00687E1F" w:rsidRDefault="009B58C6" w:rsidP="004A7170">
      <w:pPr>
        <w:pStyle w:val="Ttulo1"/>
        <w:numPr>
          <w:ilvl w:val="0"/>
          <w:numId w:val="50"/>
        </w:numPr>
        <w:tabs>
          <w:tab w:val="left" w:pos="-426"/>
        </w:tabs>
        <w:ind w:left="0" w:firstLine="0"/>
      </w:pPr>
      <w:r w:rsidRPr="00687E1F">
        <w:t>DAS INFRAÇÕES E SANÇÕES ADMINISTRATIVAS</w:t>
      </w:r>
    </w:p>
    <w:p w14:paraId="2B0DE3BD" w14:textId="77777777" w:rsidR="009B58C6" w:rsidRPr="00687E1F" w:rsidRDefault="009B58C6" w:rsidP="00201CA6">
      <w:pPr>
        <w:pStyle w:val="Ttulo1"/>
        <w:tabs>
          <w:tab w:val="left" w:pos="-426"/>
        </w:tabs>
        <w:ind w:left="0"/>
      </w:pPr>
    </w:p>
    <w:p w14:paraId="4EE68DC5" w14:textId="77777777" w:rsidR="009B58C6" w:rsidRPr="00687E1F" w:rsidRDefault="009B58C6" w:rsidP="004A7170">
      <w:pPr>
        <w:pStyle w:val="PargrafodaLista"/>
        <w:numPr>
          <w:ilvl w:val="1"/>
          <w:numId w:val="50"/>
        </w:numPr>
        <w:tabs>
          <w:tab w:val="left" w:pos="-426"/>
        </w:tabs>
        <w:spacing w:before="120" w:after="120" w:line="360" w:lineRule="auto"/>
        <w:ind w:left="0" w:firstLine="0"/>
        <w:rPr>
          <w:rFonts w:ascii="Arial" w:hAnsi="Arial" w:cs="Arial"/>
          <w:sz w:val="20"/>
          <w:szCs w:val="20"/>
        </w:rPr>
      </w:pPr>
      <w:r w:rsidRPr="00687E1F">
        <w:rPr>
          <w:rFonts w:ascii="Arial" w:hAnsi="Arial" w:cs="Arial"/>
          <w:sz w:val="20"/>
          <w:szCs w:val="20"/>
        </w:rPr>
        <w:t xml:space="preserve">Comete infração administrativa a </w:t>
      </w:r>
      <w:r w:rsidRPr="00687E1F">
        <w:rPr>
          <w:rFonts w:ascii="Arial" w:hAnsi="Arial" w:cs="Arial"/>
          <w:b/>
          <w:sz w:val="20"/>
          <w:szCs w:val="20"/>
        </w:rPr>
        <w:t>DETENTORA DA ATA</w:t>
      </w:r>
      <w:r w:rsidRPr="00687E1F">
        <w:rPr>
          <w:rFonts w:ascii="Arial" w:hAnsi="Arial" w:cs="Arial"/>
          <w:sz w:val="20"/>
          <w:szCs w:val="20"/>
        </w:rPr>
        <w:t xml:space="preserve"> que:</w:t>
      </w:r>
    </w:p>
    <w:p w14:paraId="7DD99CAC" w14:textId="77777777" w:rsidR="009B58C6" w:rsidRPr="00687E1F" w:rsidRDefault="009B58C6" w:rsidP="004A7170">
      <w:pPr>
        <w:pStyle w:val="PargrafodaLista"/>
        <w:numPr>
          <w:ilvl w:val="2"/>
          <w:numId w:val="50"/>
        </w:numPr>
        <w:tabs>
          <w:tab w:val="left" w:pos="-426"/>
        </w:tabs>
        <w:spacing w:before="120" w:after="120" w:line="360" w:lineRule="auto"/>
        <w:ind w:left="0" w:firstLine="0"/>
        <w:rPr>
          <w:rFonts w:ascii="Arial" w:hAnsi="Arial" w:cs="Arial"/>
          <w:sz w:val="20"/>
          <w:szCs w:val="20"/>
        </w:rPr>
      </w:pPr>
      <w:r w:rsidRPr="00687E1F">
        <w:rPr>
          <w:rFonts w:ascii="Arial" w:hAnsi="Arial" w:cs="Arial"/>
          <w:sz w:val="20"/>
          <w:szCs w:val="20"/>
        </w:rPr>
        <w:t>não retirar a ordem de fornecimento ou não assinar o contrato decorrentes desta Ata dentro do prazo estipulado;</w:t>
      </w:r>
    </w:p>
    <w:p w14:paraId="205C7815" w14:textId="77777777" w:rsidR="009B58C6" w:rsidRPr="00687E1F" w:rsidRDefault="009B58C6" w:rsidP="004A7170">
      <w:pPr>
        <w:pStyle w:val="PargrafodaLista"/>
        <w:numPr>
          <w:ilvl w:val="2"/>
          <w:numId w:val="50"/>
        </w:numPr>
        <w:tabs>
          <w:tab w:val="left" w:pos="-426"/>
        </w:tabs>
        <w:spacing w:before="120" w:after="120" w:line="360" w:lineRule="auto"/>
        <w:ind w:left="0" w:firstLine="0"/>
        <w:rPr>
          <w:rFonts w:ascii="Arial" w:hAnsi="Arial" w:cs="Arial"/>
          <w:sz w:val="20"/>
          <w:szCs w:val="20"/>
        </w:rPr>
      </w:pPr>
      <w:r w:rsidRPr="00687E1F">
        <w:rPr>
          <w:rFonts w:ascii="Arial" w:hAnsi="Arial" w:cs="Arial"/>
          <w:sz w:val="20"/>
          <w:szCs w:val="20"/>
        </w:rPr>
        <w:t>recusar-se a reduzir os preços registrados diante da superveniente criação, alteração ou extinção de tributos ou encargos legais com comprovada repercussão sobre a Ata;</w:t>
      </w:r>
    </w:p>
    <w:p w14:paraId="16779260" w14:textId="77777777" w:rsidR="009B58C6" w:rsidRPr="00687E1F" w:rsidRDefault="009B58C6" w:rsidP="004A7170">
      <w:pPr>
        <w:pStyle w:val="PargrafodaLista"/>
        <w:numPr>
          <w:ilvl w:val="2"/>
          <w:numId w:val="50"/>
        </w:numPr>
        <w:tabs>
          <w:tab w:val="left" w:pos="-426"/>
        </w:tabs>
        <w:spacing w:before="120" w:after="120" w:line="360" w:lineRule="auto"/>
        <w:ind w:left="0" w:firstLine="0"/>
        <w:rPr>
          <w:rFonts w:ascii="Arial" w:hAnsi="Arial" w:cs="Arial"/>
          <w:sz w:val="20"/>
          <w:szCs w:val="20"/>
        </w:rPr>
      </w:pPr>
      <w:r w:rsidRPr="00687E1F">
        <w:rPr>
          <w:rFonts w:ascii="Arial" w:hAnsi="Arial" w:cs="Arial"/>
          <w:sz w:val="20"/>
          <w:szCs w:val="20"/>
        </w:rPr>
        <w:t xml:space="preserve">recusar-se a manter os preços registrados após indeferimento do seu pedido de revisão. </w:t>
      </w:r>
    </w:p>
    <w:p w14:paraId="04373110" w14:textId="77777777" w:rsidR="009B58C6" w:rsidRPr="00687E1F" w:rsidRDefault="009B58C6" w:rsidP="004A7170">
      <w:pPr>
        <w:pStyle w:val="PargrafodaLista"/>
        <w:numPr>
          <w:ilvl w:val="1"/>
          <w:numId w:val="50"/>
        </w:numPr>
        <w:tabs>
          <w:tab w:val="left" w:pos="-426"/>
        </w:tabs>
        <w:spacing w:before="120" w:after="120" w:line="360" w:lineRule="auto"/>
        <w:ind w:left="0" w:firstLine="0"/>
        <w:rPr>
          <w:rFonts w:ascii="Arial" w:hAnsi="Arial" w:cs="Arial"/>
          <w:sz w:val="20"/>
          <w:szCs w:val="20"/>
        </w:rPr>
      </w:pPr>
      <w:r w:rsidRPr="00687E1F">
        <w:rPr>
          <w:rFonts w:ascii="Arial" w:hAnsi="Arial" w:cs="Arial"/>
          <w:sz w:val="20"/>
          <w:szCs w:val="20"/>
        </w:rPr>
        <w:t>A penalidade de multa será aplicada de acordo com as seguintes regras:</w:t>
      </w:r>
    </w:p>
    <w:p w14:paraId="5461F187" w14:textId="77777777" w:rsidR="009B58C6" w:rsidRPr="00687E1F" w:rsidRDefault="009B58C6" w:rsidP="004A7170">
      <w:pPr>
        <w:pStyle w:val="PargrafodaLista"/>
        <w:numPr>
          <w:ilvl w:val="2"/>
          <w:numId w:val="50"/>
        </w:numPr>
        <w:tabs>
          <w:tab w:val="left" w:pos="-426"/>
        </w:tabs>
        <w:suppressAutoHyphens/>
        <w:spacing w:before="120" w:after="120" w:line="360" w:lineRule="auto"/>
        <w:ind w:left="0" w:firstLine="0"/>
        <w:rPr>
          <w:rStyle w:val="Fontepargpadro1"/>
          <w:rFonts w:ascii="Arial" w:hAnsi="Arial" w:cs="Arial"/>
          <w:sz w:val="20"/>
          <w:szCs w:val="20"/>
        </w:rPr>
      </w:pPr>
      <w:r w:rsidRPr="00687E1F">
        <w:rPr>
          <w:rStyle w:val="Fontepargpadro1"/>
          <w:rFonts w:ascii="Arial" w:hAnsi="Arial" w:cs="Arial"/>
          <w:sz w:val="20"/>
          <w:szCs w:val="20"/>
        </w:rPr>
        <w:t>Multa de 5% (cinco por cento) sobre o valor total da Ata, observado o valor mínimo de R$ 10.000,00</w:t>
      </w:r>
      <w:r w:rsidRPr="00687E1F">
        <w:rPr>
          <w:rStyle w:val="Fontepargpadro1"/>
          <w:rFonts w:ascii="Arial" w:hAnsi="Arial" w:cs="Arial"/>
          <w:color w:val="0070C0"/>
          <w:sz w:val="20"/>
          <w:szCs w:val="20"/>
        </w:rPr>
        <w:t xml:space="preserve"> </w:t>
      </w:r>
      <w:r w:rsidRPr="00687E1F">
        <w:rPr>
          <w:rStyle w:val="Fontepargpadro1"/>
          <w:rFonts w:ascii="Arial" w:hAnsi="Arial" w:cs="Arial"/>
          <w:sz w:val="20"/>
          <w:szCs w:val="20"/>
        </w:rPr>
        <w:t>e o máximo de R$ 100.000,00), a ser aplicada a quem cometer a infração prevista no item 13.1.1 desta Ata;</w:t>
      </w:r>
    </w:p>
    <w:p w14:paraId="4C7BA328" w14:textId="77777777" w:rsidR="009B58C6" w:rsidRPr="00687E1F" w:rsidRDefault="009B58C6" w:rsidP="004A7170">
      <w:pPr>
        <w:pStyle w:val="PargrafodaLista"/>
        <w:numPr>
          <w:ilvl w:val="2"/>
          <w:numId w:val="50"/>
        </w:numPr>
        <w:tabs>
          <w:tab w:val="left" w:pos="-426"/>
        </w:tabs>
        <w:suppressAutoHyphens/>
        <w:spacing w:before="120" w:after="120" w:line="360" w:lineRule="auto"/>
        <w:ind w:left="0" w:firstLine="0"/>
        <w:rPr>
          <w:rFonts w:ascii="Arial" w:hAnsi="Arial" w:cs="Arial"/>
          <w:sz w:val="20"/>
          <w:szCs w:val="20"/>
        </w:rPr>
      </w:pPr>
      <w:r w:rsidRPr="00687E1F">
        <w:rPr>
          <w:rStyle w:val="Fontepargpadro1"/>
          <w:rFonts w:ascii="Arial" w:hAnsi="Arial" w:cs="Arial"/>
          <w:sz w:val="20"/>
          <w:szCs w:val="20"/>
        </w:rPr>
        <w:t>Multa de 0,5% (cinco décimos por cento) sobre o valor total da Ata, observado o valor mínimo de R$ 5.000,00 (cinco mil reais) e máximo de R$ 50.000,00 (cinquenta mil reais), a ser aplicada em caso do cometimento das infrações previstas nos itens 13.1.2 e 13.1.3. desta Ata.</w:t>
      </w:r>
    </w:p>
    <w:p w14:paraId="3E2F0A93" w14:textId="77777777" w:rsidR="009B58C6" w:rsidRPr="00687E1F" w:rsidRDefault="009B58C6" w:rsidP="004A7170">
      <w:pPr>
        <w:pStyle w:val="PargrafodaLista"/>
        <w:numPr>
          <w:ilvl w:val="1"/>
          <w:numId w:val="50"/>
        </w:numPr>
        <w:tabs>
          <w:tab w:val="left" w:pos="-426"/>
        </w:tabs>
        <w:suppressAutoHyphens/>
        <w:spacing w:before="120" w:after="120" w:line="360" w:lineRule="auto"/>
        <w:ind w:left="0" w:firstLine="0"/>
        <w:rPr>
          <w:rFonts w:ascii="Arial" w:hAnsi="Arial" w:cs="Arial"/>
          <w:sz w:val="20"/>
          <w:szCs w:val="20"/>
        </w:rPr>
      </w:pPr>
      <w:r w:rsidRPr="00687E1F">
        <w:rPr>
          <w:rFonts w:ascii="Arial" w:hAnsi="Arial" w:cs="Arial"/>
          <w:sz w:val="20"/>
          <w:szCs w:val="20"/>
        </w:rPr>
        <w:t>Além da multa aplicada, é aplicável a penalidade de Impedimento de licitar e contratar com o Município de Itapissuma, nos seguintes casos e condições:</w:t>
      </w:r>
    </w:p>
    <w:p w14:paraId="2DB58976" w14:textId="77777777" w:rsidR="009B58C6" w:rsidRPr="00687E1F" w:rsidRDefault="009B58C6" w:rsidP="004A7170">
      <w:pPr>
        <w:pStyle w:val="PargrafodaLista"/>
        <w:numPr>
          <w:ilvl w:val="2"/>
          <w:numId w:val="50"/>
        </w:numPr>
        <w:tabs>
          <w:tab w:val="left" w:pos="-426"/>
        </w:tabs>
        <w:suppressAutoHyphens/>
        <w:spacing w:before="120" w:after="120" w:line="360" w:lineRule="auto"/>
        <w:ind w:left="0" w:firstLine="0"/>
        <w:rPr>
          <w:rFonts w:ascii="Arial" w:hAnsi="Arial" w:cs="Arial"/>
          <w:sz w:val="20"/>
          <w:szCs w:val="20"/>
        </w:rPr>
      </w:pPr>
      <w:r w:rsidRPr="00687E1F">
        <w:rPr>
          <w:rFonts w:ascii="Arial" w:hAnsi="Arial" w:cs="Arial"/>
          <w:sz w:val="20"/>
          <w:szCs w:val="20"/>
        </w:rPr>
        <w:t>na infração prevista no item 13.1.1: de 6 a 12 meses</w:t>
      </w:r>
    </w:p>
    <w:p w14:paraId="28674877" w14:textId="77777777" w:rsidR="009B58C6" w:rsidRPr="00687E1F" w:rsidRDefault="009B58C6" w:rsidP="004A7170">
      <w:pPr>
        <w:pStyle w:val="PargrafodaLista"/>
        <w:numPr>
          <w:ilvl w:val="2"/>
          <w:numId w:val="50"/>
        </w:numPr>
        <w:tabs>
          <w:tab w:val="left" w:pos="-426"/>
        </w:tabs>
        <w:suppressAutoHyphens/>
        <w:spacing w:before="120" w:after="120" w:line="360" w:lineRule="auto"/>
        <w:ind w:left="0" w:firstLine="0"/>
        <w:rPr>
          <w:rFonts w:ascii="Arial" w:hAnsi="Arial" w:cs="Arial"/>
          <w:sz w:val="20"/>
          <w:szCs w:val="20"/>
        </w:rPr>
      </w:pPr>
      <w:r w:rsidRPr="00687E1F">
        <w:rPr>
          <w:rFonts w:ascii="Arial" w:hAnsi="Arial" w:cs="Arial"/>
          <w:sz w:val="20"/>
          <w:szCs w:val="20"/>
        </w:rPr>
        <w:t>nas infrações previstas nos itens 13.1.2. e 13.1.3: até 6 meses.</w:t>
      </w:r>
    </w:p>
    <w:p w14:paraId="1D53B37B" w14:textId="77777777" w:rsidR="009B58C6" w:rsidRPr="00687E1F" w:rsidRDefault="009B58C6" w:rsidP="004A7170">
      <w:pPr>
        <w:pStyle w:val="PargrafodaLista"/>
        <w:numPr>
          <w:ilvl w:val="1"/>
          <w:numId w:val="50"/>
        </w:numPr>
        <w:tabs>
          <w:tab w:val="left" w:pos="-426"/>
        </w:tabs>
        <w:suppressAutoHyphens/>
        <w:spacing w:before="120" w:after="120" w:line="360" w:lineRule="auto"/>
        <w:ind w:left="0" w:firstLine="0"/>
        <w:rPr>
          <w:rFonts w:ascii="Arial" w:hAnsi="Arial" w:cs="Arial"/>
          <w:sz w:val="20"/>
          <w:szCs w:val="20"/>
        </w:rPr>
      </w:pPr>
      <w:r w:rsidRPr="00687E1F">
        <w:rPr>
          <w:rFonts w:ascii="Arial" w:hAnsi="Arial" w:cs="Arial"/>
          <w:sz w:val="20"/>
          <w:szCs w:val="20"/>
        </w:rPr>
        <w:t>Na fixação da dosimetria das sanções previstas nesta Ata, serão observados os mesmos critérios e diretrizes fixados no edital da licitação.</w:t>
      </w:r>
    </w:p>
    <w:p w14:paraId="2F193CA4" w14:textId="77777777" w:rsidR="009B58C6" w:rsidRPr="00687E1F" w:rsidRDefault="009B58C6" w:rsidP="004A7170">
      <w:pPr>
        <w:pStyle w:val="PargrafodaLista"/>
        <w:numPr>
          <w:ilvl w:val="1"/>
          <w:numId w:val="50"/>
        </w:numPr>
        <w:tabs>
          <w:tab w:val="left" w:pos="-426"/>
        </w:tabs>
        <w:suppressAutoHyphens/>
        <w:spacing w:before="120" w:after="120" w:line="360" w:lineRule="auto"/>
        <w:ind w:left="0" w:firstLine="0"/>
        <w:rPr>
          <w:rFonts w:ascii="Arial" w:hAnsi="Arial" w:cs="Arial"/>
          <w:sz w:val="20"/>
          <w:szCs w:val="20"/>
        </w:rPr>
      </w:pPr>
      <w:r w:rsidRPr="00687E1F">
        <w:rPr>
          <w:rFonts w:ascii="Arial" w:hAnsi="Arial" w:cs="Arial"/>
          <w:sz w:val="20"/>
          <w:szCs w:val="20"/>
        </w:rPr>
        <w:t xml:space="preserve">A aplicação das sanções deverá ser precedida de processo administrativo, garantidos os princípios da ampla defesa e contraditório, a ser instaurado no âmbito do órgão </w:t>
      </w:r>
      <w:r w:rsidRPr="00687E1F">
        <w:rPr>
          <w:rFonts w:ascii="Arial" w:hAnsi="Arial" w:cs="Arial"/>
          <w:b/>
          <w:sz w:val="20"/>
          <w:szCs w:val="20"/>
        </w:rPr>
        <w:t>PARTICIPANTE</w:t>
      </w:r>
      <w:r w:rsidRPr="00687E1F">
        <w:rPr>
          <w:rFonts w:ascii="Arial" w:hAnsi="Arial" w:cs="Arial"/>
          <w:sz w:val="20"/>
          <w:szCs w:val="20"/>
        </w:rPr>
        <w:t xml:space="preserve">, no caso de cometimento da infração prevista no item 13.1.1, e do </w:t>
      </w:r>
      <w:r w:rsidRPr="00687E1F">
        <w:rPr>
          <w:rFonts w:ascii="Arial" w:hAnsi="Arial" w:cs="Arial"/>
          <w:b/>
          <w:sz w:val="20"/>
          <w:szCs w:val="20"/>
        </w:rPr>
        <w:t xml:space="preserve">GERENCIADOR, </w:t>
      </w:r>
      <w:r w:rsidRPr="00687E1F">
        <w:rPr>
          <w:rFonts w:ascii="Arial" w:hAnsi="Arial" w:cs="Arial"/>
          <w:sz w:val="20"/>
          <w:szCs w:val="20"/>
        </w:rPr>
        <w:t>quando se tratar das infrações previstas nos itens 13.1.2 e 13.1.3</w:t>
      </w:r>
      <w:r w:rsidRPr="00687E1F">
        <w:rPr>
          <w:rFonts w:ascii="Arial" w:hAnsi="Arial" w:cs="Arial"/>
          <w:sz w:val="20"/>
          <w:szCs w:val="20"/>
          <w:lang w:eastAsia="pt-BR"/>
        </w:rPr>
        <w:t xml:space="preserve"> </w:t>
      </w:r>
    </w:p>
    <w:p w14:paraId="6613AEA3" w14:textId="77777777" w:rsidR="009B58C6" w:rsidRPr="00687E1F" w:rsidRDefault="009B58C6" w:rsidP="004A7170">
      <w:pPr>
        <w:pStyle w:val="Ttulo1"/>
        <w:numPr>
          <w:ilvl w:val="0"/>
          <w:numId w:val="50"/>
        </w:numPr>
        <w:tabs>
          <w:tab w:val="left" w:pos="-426"/>
        </w:tabs>
        <w:ind w:left="0" w:firstLine="0"/>
      </w:pPr>
      <w:r w:rsidRPr="00687E1F">
        <w:t xml:space="preserve">DA PUBLICIDADE </w:t>
      </w:r>
    </w:p>
    <w:p w14:paraId="1C1F8633" w14:textId="77777777" w:rsidR="009B58C6" w:rsidRPr="00687E1F" w:rsidRDefault="009B58C6" w:rsidP="00201CA6">
      <w:pPr>
        <w:pStyle w:val="Ttulo1"/>
        <w:tabs>
          <w:tab w:val="left" w:pos="-426"/>
        </w:tabs>
        <w:ind w:left="0"/>
      </w:pPr>
    </w:p>
    <w:p w14:paraId="006C03FC" w14:textId="77777777" w:rsidR="009B58C6" w:rsidRPr="00687E1F" w:rsidRDefault="009B58C6" w:rsidP="004A7170">
      <w:pPr>
        <w:pStyle w:val="PargrafodaLista"/>
        <w:numPr>
          <w:ilvl w:val="1"/>
          <w:numId w:val="50"/>
        </w:numPr>
        <w:tabs>
          <w:tab w:val="left" w:pos="-426"/>
          <w:tab w:val="left" w:pos="929"/>
        </w:tabs>
        <w:ind w:left="0" w:firstLine="0"/>
        <w:rPr>
          <w:rFonts w:ascii="Arial" w:hAnsi="Arial" w:cs="Arial"/>
          <w:vanish/>
          <w:sz w:val="20"/>
          <w:szCs w:val="20"/>
        </w:rPr>
      </w:pPr>
      <w:r w:rsidRPr="00687E1F">
        <w:rPr>
          <w:rFonts w:ascii="Arial" w:hAnsi="Arial" w:cs="Arial"/>
          <w:sz w:val="20"/>
          <w:szCs w:val="20"/>
        </w:rPr>
        <w:t xml:space="preserve">Esta Ata de Registro de Preço será publicada no Portal Nacional de Contratações Públicas (PNCP), bem como no Diário Oficial dos Municípios – AMUPE,  Portal da Transparência do Município,  como condição </w:t>
      </w:r>
      <w:r w:rsidRPr="00687E1F">
        <w:rPr>
          <w:rFonts w:ascii="Arial" w:hAnsi="Arial" w:cs="Arial"/>
          <w:sz w:val="20"/>
          <w:szCs w:val="20"/>
        </w:rPr>
        <w:lastRenderedPageBreak/>
        <w:t>de sua eficácia, devendo a sua divulgação ser mantida durante toda a vigência</w:t>
      </w:r>
    </w:p>
    <w:p w14:paraId="792E70F3" w14:textId="57D46A6F" w:rsidR="00F41E07" w:rsidRPr="00687E1F" w:rsidRDefault="00F41E07" w:rsidP="00201CA6">
      <w:pPr>
        <w:pStyle w:val="Ttulo1"/>
        <w:tabs>
          <w:tab w:val="left" w:pos="-426"/>
        </w:tabs>
        <w:ind w:left="0"/>
        <w:rPr>
          <w:u w:val="single"/>
        </w:rPr>
      </w:pPr>
      <w:r w:rsidRPr="00687E1F">
        <w:rPr>
          <w:u w:val="single"/>
        </w:rPr>
        <w:t>.</w:t>
      </w:r>
    </w:p>
    <w:p w14:paraId="1650B1C4" w14:textId="4E98D29B" w:rsidR="009B58C6" w:rsidRPr="00687E1F" w:rsidRDefault="00F41E07" w:rsidP="00201CA6">
      <w:pPr>
        <w:pStyle w:val="Ttulo1"/>
        <w:tabs>
          <w:tab w:val="left" w:pos="-426"/>
        </w:tabs>
        <w:ind w:left="0"/>
        <w:rPr>
          <w:u w:val="single"/>
        </w:rPr>
      </w:pPr>
      <w:r w:rsidRPr="00687E1F">
        <w:t>16.</w:t>
      </w:r>
      <w:r w:rsidR="009B58C6" w:rsidRPr="00687E1F">
        <w:t>DO</w:t>
      </w:r>
      <w:r w:rsidR="009B58C6" w:rsidRPr="00687E1F">
        <w:rPr>
          <w:spacing w:val="1"/>
        </w:rPr>
        <w:t xml:space="preserve"> </w:t>
      </w:r>
      <w:r w:rsidR="009B58C6" w:rsidRPr="00687E1F">
        <w:t>FORO</w:t>
      </w:r>
    </w:p>
    <w:p w14:paraId="30C07ABB" w14:textId="317B2AC1" w:rsidR="009B58C6" w:rsidRDefault="009B58C6" w:rsidP="004A7170">
      <w:pPr>
        <w:pStyle w:val="PargrafodaLista"/>
        <w:numPr>
          <w:ilvl w:val="1"/>
          <w:numId w:val="71"/>
        </w:numPr>
        <w:tabs>
          <w:tab w:val="left" w:pos="-426"/>
          <w:tab w:val="left" w:pos="142"/>
        </w:tabs>
        <w:ind w:left="0" w:firstLine="0"/>
        <w:rPr>
          <w:rFonts w:ascii="Arial" w:hAnsi="Arial" w:cs="Arial"/>
          <w:sz w:val="20"/>
          <w:szCs w:val="20"/>
        </w:rPr>
      </w:pPr>
      <w:r w:rsidRPr="00687E1F">
        <w:rPr>
          <w:rFonts w:ascii="Arial" w:hAnsi="Arial" w:cs="Arial"/>
          <w:sz w:val="20"/>
          <w:szCs w:val="20"/>
        </w:rPr>
        <w:t xml:space="preserve">Fica eleito o Foro da Comarca de Itapissuma-PE para os litígios decorrentes deste instrumento . </w:t>
      </w:r>
    </w:p>
    <w:p w14:paraId="7FD7BB51" w14:textId="77777777" w:rsidR="00EC3BD6" w:rsidRDefault="00EC3BD6" w:rsidP="00EC3BD6">
      <w:pPr>
        <w:tabs>
          <w:tab w:val="left" w:pos="-426"/>
          <w:tab w:val="left" w:pos="142"/>
        </w:tabs>
        <w:rPr>
          <w:rFonts w:ascii="Arial" w:hAnsi="Arial" w:cs="Arial"/>
          <w:sz w:val="20"/>
          <w:szCs w:val="20"/>
        </w:rPr>
      </w:pPr>
    </w:p>
    <w:p w14:paraId="153DDBA8" w14:textId="77777777" w:rsidR="00EC3BD6" w:rsidRDefault="00EC3BD6" w:rsidP="00EC3BD6">
      <w:pPr>
        <w:tabs>
          <w:tab w:val="left" w:pos="-426"/>
          <w:tab w:val="left" w:pos="142"/>
        </w:tabs>
        <w:rPr>
          <w:rFonts w:ascii="Arial" w:hAnsi="Arial" w:cs="Arial"/>
          <w:sz w:val="20"/>
          <w:szCs w:val="20"/>
        </w:rPr>
      </w:pPr>
    </w:p>
    <w:p w14:paraId="01207D39" w14:textId="77777777" w:rsidR="00EC3BD6" w:rsidRPr="00EC3BD6" w:rsidRDefault="00EC3BD6" w:rsidP="00EC3BD6">
      <w:pPr>
        <w:tabs>
          <w:tab w:val="left" w:pos="-426"/>
          <w:tab w:val="left" w:pos="142"/>
        </w:tabs>
        <w:rPr>
          <w:rFonts w:ascii="Arial" w:hAnsi="Arial" w:cs="Arial"/>
          <w:sz w:val="20"/>
          <w:szCs w:val="20"/>
        </w:rPr>
      </w:pPr>
    </w:p>
    <w:p w14:paraId="63311932" w14:textId="77777777" w:rsidR="009B58C6" w:rsidRPr="00687E1F" w:rsidRDefault="009B58C6" w:rsidP="00201CA6">
      <w:pPr>
        <w:pStyle w:val="Corpodetexto"/>
        <w:tabs>
          <w:tab w:val="left" w:pos="-426"/>
        </w:tabs>
        <w:rPr>
          <w:rFonts w:ascii="Arial" w:hAnsi="Arial" w:cs="Arial"/>
        </w:rPr>
      </w:pPr>
    </w:p>
    <w:p w14:paraId="6DA07505" w14:textId="2AB32289" w:rsidR="009B58C6" w:rsidRDefault="009B58C6" w:rsidP="00201CA6">
      <w:pPr>
        <w:tabs>
          <w:tab w:val="left" w:pos="-426"/>
        </w:tabs>
        <w:spacing w:line="276" w:lineRule="auto"/>
        <w:jc w:val="right"/>
        <w:rPr>
          <w:rFonts w:ascii="Arial" w:eastAsia="Arial" w:hAnsi="Arial" w:cs="Arial"/>
          <w:sz w:val="20"/>
          <w:szCs w:val="20"/>
        </w:rPr>
      </w:pPr>
      <w:r w:rsidRPr="00687E1F">
        <w:rPr>
          <w:rFonts w:ascii="Arial" w:eastAsia="Arial" w:hAnsi="Arial" w:cs="Arial"/>
          <w:sz w:val="20"/>
          <w:szCs w:val="20"/>
        </w:rPr>
        <w:t xml:space="preserve">Itapissuma, de xx de xxx de </w:t>
      </w:r>
      <w:r w:rsidR="00AE6B9A">
        <w:rPr>
          <w:rFonts w:ascii="Arial" w:eastAsia="Arial" w:hAnsi="Arial" w:cs="Arial"/>
          <w:sz w:val="20"/>
          <w:szCs w:val="20"/>
        </w:rPr>
        <w:t>2025</w:t>
      </w:r>
      <w:r w:rsidRPr="00687E1F">
        <w:rPr>
          <w:rFonts w:ascii="Arial" w:eastAsia="Arial" w:hAnsi="Arial" w:cs="Arial"/>
          <w:sz w:val="20"/>
          <w:szCs w:val="20"/>
        </w:rPr>
        <w:t>.</w:t>
      </w:r>
    </w:p>
    <w:p w14:paraId="5670A83B" w14:textId="77777777" w:rsidR="00EC3BD6" w:rsidRDefault="00EC3BD6" w:rsidP="00201CA6">
      <w:pPr>
        <w:tabs>
          <w:tab w:val="left" w:pos="-426"/>
        </w:tabs>
        <w:spacing w:line="276" w:lineRule="auto"/>
        <w:jc w:val="right"/>
        <w:rPr>
          <w:rFonts w:ascii="Arial" w:eastAsia="Arial" w:hAnsi="Arial" w:cs="Arial"/>
          <w:sz w:val="20"/>
          <w:szCs w:val="20"/>
        </w:rPr>
      </w:pPr>
    </w:p>
    <w:p w14:paraId="3AF2C5F0" w14:textId="77777777" w:rsidR="00EC3BD6" w:rsidRDefault="00EC3BD6" w:rsidP="00201CA6">
      <w:pPr>
        <w:tabs>
          <w:tab w:val="left" w:pos="-426"/>
        </w:tabs>
        <w:spacing w:line="276" w:lineRule="auto"/>
        <w:jc w:val="right"/>
        <w:rPr>
          <w:rFonts w:ascii="Arial" w:eastAsia="Arial" w:hAnsi="Arial" w:cs="Arial"/>
          <w:sz w:val="20"/>
          <w:szCs w:val="20"/>
        </w:rPr>
      </w:pPr>
    </w:p>
    <w:p w14:paraId="0EA059B6" w14:textId="77777777" w:rsidR="00EC3BD6" w:rsidRDefault="00EC3BD6" w:rsidP="00201CA6">
      <w:pPr>
        <w:tabs>
          <w:tab w:val="left" w:pos="-426"/>
        </w:tabs>
        <w:spacing w:line="276" w:lineRule="auto"/>
        <w:jc w:val="right"/>
        <w:rPr>
          <w:rFonts w:ascii="Arial" w:eastAsia="Arial" w:hAnsi="Arial" w:cs="Arial"/>
          <w:sz w:val="20"/>
          <w:szCs w:val="20"/>
        </w:rPr>
      </w:pPr>
    </w:p>
    <w:p w14:paraId="389E6692" w14:textId="77777777" w:rsidR="00EC3BD6" w:rsidRDefault="00EC3BD6" w:rsidP="00201CA6">
      <w:pPr>
        <w:tabs>
          <w:tab w:val="left" w:pos="-426"/>
        </w:tabs>
        <w:spacing w:line="276" w:lineRule="auto"/>
        <w:jc w:val="right"/>
        <w:rPr>
          <w:rFonts w:ascii="Arial" w:eastAsia="Arial" w:hAnsi="Arial" w:cs="Arial"/>
          <w:sz w:val="20"/>
          <w:szCs w:val="20"/>
        </w:rPr>
      </w:pPr>
    </w:p>
    <w:p w14:paraId="2FD1C582" w14:textId="77777777" w:rsidR="00EC3BD6" w:rsidRPr="00687E1F" w:rsidRDefault="00EC3BD6" w:rsidP="00201CA6">
      <w:pPr>
        <w:tabs>
          <w:tab w:val="left" w:pos="-426"/>
        </w:tabs>
        <w:spacing w:line="276" w:lineRule="auto"/>
        <w:jc w:val="right"/>
        <w:rPr>
          <w:rFonts w:ascii="Arial" w:hAnsi="Arial" w:cs="Arial"/>
          <w:sz w:val="20"/>
          <w:szCs w:val="20"/>
        </w:rPr>
      </w:pPr>
    </w:p>
    <w:p w14:paraId="0CC5F9CA" w14:textId="77777777" w:rsidR="00EC3BD6" w:rsidRDefault="009B58C6" w:rsidP="00201CA6">
      <w:pPr>
        <w:tabs>
          <w:tab w:val="left" w:pos="-426"/>
        </w:tabs>
        <w:rPr>
          <w:rFonts w:ascii="Arial" w:eastAsia="Arial" w:hAnsi="Arial" w:cs="Arial"/>
          <w:sz w:val="20"/>
          <w:szCs w:val="20"/>
        </w:rPr>
      </w:pPr>
      <w:r w:rsidRPr="00687E1F">
        <w:rPr>
          <w:rFonts w:ascii="Arial" w:eastAsia="Arial" w:hAnsi="Arial" w:cs="Arial"/>
          <w:sz w:val="20"/>
          <w:szCs w:val="20"/>
        </w:rPr>
        <w:t>ÓRGÃO GERENCIADOR</w:t>
      </w:r>
    </w:p>
    <w:p w14:paraId="50C5AF44" w14:textId="77777777" w:rsidR="00EC3BD6" w:rsidRDefault="00EC3BD6" w:rsidP="00201CA6">
      <w:pPr>
        <w:tabs>
          <w:tab w:val="left" w:pos="-426"/>
        </w:tabs>
        <w:rPr>
          <w:rFonts w:ascii="Arial" w:eastAsia="Arial" w:hAnsi="Arial" w:cs="Arial"/>
          <w:sz w:val="20"/>
          <w:szCs w:val="20"/>
        </w:rPr>
      </w:pPr>
    </w:p>
    <w:p w14:paraId="48A5E21F" w14:textId="220C6685" w:rsidR="009B58C6" w:rsidRPr="00687E1F" w:rsidRDefault="009B58C6" w:rsidP="00201CA6">
      <w:pPr>
        <w:tabs>
          <w:tab w:val="left" w:pos="-426"/>
        </w:tabs>
        <w:rPr>
          <w:rFonts w:ascii="Arial" w:hAnsi="Arial" w:cs="Arial"/>
          <w:sz w:val="20"/>
          <w:szCs w:val="20"/>
        </w:rPr>
      </w:pPr>
      <w:r w:rsidRPr="00687E1F">
        <w:rPr>
          <w:rFonts w:ascii="Arial" w:hAnsi="Arial" w:cs="Arial"/>
          <w:noProof/>
          <w:sz w:val="20"/>
          <w:szCs w:val="20"/>
          <w:lang w:val="pt-BR" w:eastAsia="pt-BR"/>
        </w:rPr>
        <mc:AlternateContent>
          <mc:Choice Requires="wps">
            <w:drawing>
              <wp:anchor distT="0" distB="0" distL="0" distR="0" simplePos="0" relativeHeight="251674112" behindDoc="1" locked="0" layoutInCell="1" allowOverlap="1" wp14:anchorId="1F6248EF" wp14:editId="00336C36">
                <wp:simplePos x="0" y="0"/>
                <wp:positionH relativeFrom="page">
                  <wp:posOffset>2430145</wp:posOffset>
                </wp:positionH>
                <wp:positionV relativeFrom="paragraph">
                  <wp:posOffset>185420</wp:posOffset>
                </wp:positionV>
                <wp:extent cx="2681605" cy="1270"/>
                <wp:effectExtent l="0" t="0" r="23495" b="17780"/>
                <wp:wrapTopAndBottom/>
                <wp:docPr id="17" name="Forma livr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3827 3827"/>
                            <a:gd name="T1" fmla="*/ T0 w 4223"/>
                            <a:gd name="T2" fmla="+- 0 8049 3827"/>
                            <a:gd name="T3" fmla="*/ T2 w 4223"/>
                          </a:gdLst>
                          <a:ahLst/>
                          <a:cxnLst>
                            <a:cxn ang="0">
                              <a:pos x="T1" y="0"/>
                            </a:cxn>
                            <a:cxn ang="0">
                              <a:pos x="T3" y="0"/>
                            </a:cxn>
                          </a:cxnLst>
                          <a:rect l="0" t="0" r="r" b="b"/>
                          <a:pathLst>
                            <a:path w="4223">
                              <a:moveTo>
                                <a:pt x="0" y="0"/>
                              </a:moveTo>
                              <a:lnTo>
                                <a:pt x="4222"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31691D" id="Forma livre 17" o:spid="_x0000_s1026" style="position:absolute;margin-left:191.35pt;margin-top:14.6pt;width:211.15pt;height:.1pt;z-index:-251642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" path="m,l4222,e" filled="f" strokeweight=".22136mm">
                <v:path arrowok="t" o:connecttype="custom" o:connectlocs="0,0;2680970,0" o:connectangles="0,0"/>
                <w10:wrap type="topAndBottom" anchorx="page"/>
              </v:shape>
            </w:pict>
          </mc:Fallback>
        </mc:AlternateContent>
      </w:r>
    </w:p>
    <w:p w14:paraId="1EE0A53E" w14:textId="74091219" w:rsidR="009B58C6" w:rsidRPr="00687E1F" w:rsidRDefault="00602419" w:rsidP="00201CA6">
      <w:pPr>
        <w:pStyle w:val="Corpodetexto"/>
        <w:tabs>
          <w:tab w:val="left" w:pos="-426"/>
        </w:tabs>
        <w:jc w:val="center"/>
        <w:rPr>
          <w:rFonts w:ascii="Arial" w:eastAsia="Times New Roman" w:hAnsi="Arial" w:cs="Arial"/>
          <w:b/>
          <w:color w:val="000000"/>
        </w:rPr>
      </w:pPr>
      <w:r w:rsidRPr="00687E1F">
        <w:rPr>
          <w:rFonts w:ascii="Arial" w:eastAsia="Calibri" w:hAnsi="Arial" w:cs="Arial"/>
          <w:b/>
          <w:color w:val="000000"/>
        </w:rPr>
        <w:t>xxxxxxxxxxxxxxxxxxxxxx</w:t>
      </w:r>
    </w:p>
    <w:p w14:paraId="3C55FB43" w14:textId="77777777" w:rsidR="00F41E07" w:rsidRDefault="009B58C6" w:rsidP="00201CA6">
      <w:pPr>
        <w:tabs>
          <w:tab w:val="left" w:pos="-426"/>
        </w:tabs>
        <w:jc w:val="center"/>
        <w:rPr>
          <w:rFonts w:ascii="Arial" w:hAnsi="Arial" w:cs="Arial"/>
          <w:b/>
          <w:color w:val="000000"/>
          <w:sz w:val="20"/>
          <w:szCs w:val="20"/>
        </w:rPr>
      </w:pPr>
      <w:r w:rsidRPr="00687E1F">
        <w:rPr>
          <w:rFonts w:ascii="Arial" w:hAnsi="Arial" w:cs="Arial"/>
          <w:b/>
          <w:color w:val="000000"/>
          <w:sz w:val="20"/>
          <w:szCs w:val="20"/>
        </w:rPr>
        <w:t xml:space="preserve">SECRETÁRIO DE </w:t>
      </w:r>
      <w:r w:rsidR="00602419" w:rsidRPr="00687E1F">
        <w:rPr>
          <w:rFonts w:ascii="Arial" w:hAnsi="Arial" w:cs="Arial"/>
          <w:b/>
          <w:color w:val="000000"/>
          <w:sz w:val="20"/>
          <w:szCs w:val="20"/>
        </w:rPr>
        <w:t>xxxxxxxxxxxx</w:t>
      </w:r>
    </w:p>
    <w:p w14:paraId="1D92D73B" w14:textId="77777777" w:rsidR="00EC3BD6" w:rsidRDefault="00EC3BD6" w:rsidP="00201CA6">
      <w:pPr>
        <w:tabs>
          <w:tab w:val="left" w:pos="-426"/>
        </w:tabs>
        <w:jc w:val="center"/>
        <w:rPr>
          <w:rFonts w:ascii="Arial" w:hAnsi="Arial" w:cs="Arial"/>
          <w:b/>
          <w:color w:val="000000"/>
          <w:sz w:val="20"/>
          <w:szCs w:val="20"/>
        </w:rPr>
      </w:pPr>
    </w:p>
    <w:p w14:paraId="2557C575" w14:textId="77777777" w:rsidR="00EC3BD6" w:rsidRDefault="00EC3BD6" w:rsidP="00201CA6">
      <w:pPr>
        <w:tabs>
          <w:tab w:val="left" w:pos="-426"/>
        </w:tabs>
        <w:jc w:val="center"/>
        <w:rPr>
          <w:rFonts w:ascii="Arial" w:hAnsi="Arial" w:cs="Arial"/>
          <w:b/>
          <w:color w:val="000000"/>
          <w:sz w:val="20"/>
          <w:szCs w:val="20"/>
        </w:rPr>
      </w:pPr>
    </w:p>
    <w:p w14:paraId="333ED6DF" w14:textId="77777777" w:rsidR="00EC3BD6" w:rsidRPr="00687E1F" w:rsidRDefault="00EC3BD6" w:rsidP="00201CA6">
      <w:pPr>
        <w:tabs>
          <w:tab w:val="left" w:pos="-426"/>
        </w:tabs>
        <w:jc w:val="center"/>
        <w:rPr>
          <w:rFonts w:ascii="Arial" w:hAnsi="Arial" w:cs="Arial"/>
          <w:b/>
          <w:color w:val="000000"/>
          <w:sz w:val="20"/>
          <w:szCs w:val="20"/>
        </w:rPr>
      </w:pPr>
    </w:p>
    <w:p w14:paraId="68873014" w14:textId="499502C5" w:rsidR="009B58C6" w:rsidRPr="00687E1F" w:rsidRDefault="009B58C6" w:rsidP="00201CA6">
      <w:pPr>
        <w:tabs>
          <w:tab w:val="left" w:pos="-426"/>
        </w:tabs>
        <w:jc w:val="center"/>
        <w:rPr>
          <w:rFonts w:ascii="Arial" w:hAnsi="Arial" w:cs="Arial"/>
          <w:b/>
          <w:color w:val="000000"/>
          <w:sz w:val="20"/>
          <w:szCs w:val="20"/>
        </w:rPr>
      </w:pPr>
      <w:r w:rsidRPr="00687E1F">
        <w:rPr>
          <w:rFonts w:ascii="Arial" w:hAnsi="Arial" w:cs="Arial"/>
          <w:noProof/>
          <w:sz w:val="20"/>
          <w:szCs w:val="20"/>
          <w:lang w:val="pt-BR" w:eastAsia="pt-BR"/>
        </w:rPr>
        <mc:AlternateContent>
          <mc:Choice Requires="wps">
            <w:drawing>
              <wp:anchor distT="0" distB="0" distL="0" distR="0" simplePos="0" relativeHeight="251675136" behindDoc="1" locked="0" layoutInCell="1" allowOverlap="1" wp14:anchorId="1894B345" wp14:editId="1E872DE3">
                <wp:simplePos x="0" y="0"/>
                <wp:positionH relativeFrom="page">
                  <wp:posOffset>2923540</wp:posOffset>
                </wp:positionH>
                <wp:positionV relativeFrom="paragraph">
                  <wp:posOffset>185420</wp:posOffset>
                </wp:positionV>
                <wp:extent cx="1764030" cy="1270"/>
                <wp:effectExtent l="0" t="0" r="26670" b="17780"/>
                <wp:wrapTopAndBottom/>
                <wp:docPr id="15" name="Forma livr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64030" cy="1270"/>
                        </a:xfrm>
                        <a:custGeom>
                          <a:avLst/>
                          <a:gdLst>
                            <a:gd name="T0" fmla="+- 0 4604 4604"/>
                            <a:gd name="T1" fmla="*/ T0 w 2778"/>
                            <a:gd name="T2" fmla="+- 0 7381 4604"/>
                            <a:gd name="T3" fmla="*/ T2 w 2778"/>
                          </a:gdLst>
                          <a:ahLst/>
                          <a:cxnLst>
                            <a:cxn ang="0">
                              <a:pos x="T1" y="0"/>
                            </a:cxn>
                            <a:cxn ang="0">
                              <a:pos x="T3" y="0"/>
                            </a:cxn>
                          </a:cxnLst>
                          <a:rect l="0" t="0" r="r" b="b"/>
                          <a:pathLst>
                            <a:path w="2778">
                              <a:moveTo>
                                <a:pt x="0" y="0"/>
                              </a:moveTo>
                              <a:lnTo>
                                <a:pt x="2777"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6DD02E" id="Forma livre 15" o:spid="_x0000_s1026" style="position:absolute;margin-left:230.2pt;margin-top:14.6pt;width:138.9pt;height:.1pt;z-index:-251641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77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" path="m,l2777,e" filled="f" strokeweight=".22136mm">
                <v:path arrowok="t" o:connecttype="custom" o:connectlocs="0,0;1763395,0" o:connectangles="0,0"/>
                <w10:wrap type="topAndBottom" anchorx="page"/>
              </v:shape>
            </w:pict>
          </mc:Fallback>
        </mc:AlternateContent>
      </w:r>
    </w:p>
    <w:p w14:paraId="254C6907" w14:textId="77777777" w:rsidR="009B58C6" w:rsidRPr="00687E1F" w:rsidRDefault="009B58C6" w:rsidP="00201CA6">
      <w:pPr>
        <w:pStyle w:val="Corpodetexto"/>
        <w:tabs>
          <w:tab w:val="left" w:pos="-426"/>
        </w:tabs>
        <w:jc w:val="center"/>
        <w:rPr>
          <w:rFonts w:ascii="Arial" w:hAnsi="Arial" w:cs="Arial"/>
          <w:b/>
        </w:rPr>
      </w:pPr>
      <w:r w:rsidRPr="00687E1F">
        <w:rPr>
          <w:rFonts w:ascii="Arial" w:hAnsi="Arial" w:cs="Arial"/>
          <w:b/>
        </w:rPr>
        <w:t>XXXXXXXXXXXXXXXXXXXX</w:t>
      </w:r>
    </w:p>
    <w:p w14:paraId="04041780" w14:textId="77777777" w:rsidR="009B58C6" w:rsidRPr="00687E1F" w:rsidRDefault="009B58C6" w:rsidP="00201CA6">
      <w:pPr>
        <w:pStyle w:val="Corpodetexto"/>
        <w:tabs>
          <w:tab w:val="left" w:pos="-426"/>
        </w:tabs>
        <w:jc w:val="center"/>
        <w:rPr>
          <w:rFonts w:ascii="Arial" w:hAnsi="Arial" w:cs="Arial"/>
        </w:rPr>
      </w:pPr>
      <w:r w:rsidRPr="00687E1F">
        <w:rPr>
          <w:rFonts w:ascii="Arial" w:hAnsi="Arial" w:cs="Arial"/>
        </w:rPr>
        <w:t>FORNECEDOR</w:t>
      </w:r>
      <w:r w:rsidRPr="00687E1F">
        <w:rPr>
          <w:rFonts w:ascii="Arial" w:hAnsi="Arial" w:cs="Arial"/>
          <w:spacing w:val="-2"/>
        </w:rPr>
        <w:t xml:space="preserve"> </w:t>
      </w:r>
      <w:r w:rsidRPr="00687E1F">
        <w:rPr>
          <w:rFonts w:ascii="Arial" w:hAnsi="Arial" w:cs="Arial"/>
        </w:rPr>
        <w:t>REGISTRADO</w:t>
      </w:r>
    </w:p>
    <w:p w14:paraId="1E4C8AFB" w14:textId="749819B4" w:rsidR="009B58C6" w:rsidRPr="00687E1F" w:rsidRDefault="009B58C6" w:rsidP="00201CA6">
      <w:pPr>
        <w:widowControl/>
        <w:autoSpaceDE/>
        <w:autoSpaceDN/>
        <w:spacing w:after="200" w:line="276" w:lineRule="auto"/>
        <w:rPr>
          <w:rFonts w:ascii="Arial" w:hAnsi="Arial" w:cs="Arial"/>
          <w:b/>
          <w:sz w:val="20"/>
          <w:szCs w:val="20"/>
        </w:rPr>
      </w:pPr>
    </w:p>
    <w:p w14:paraId="7AFBC9A0" w14:textId="16FCE668" w:rsidR="000B7FD3" w:rsidRDefault="000B7FD3">
      <w:pPr>
        <w:widowControl/>
        <w:autoSpaceDE/>
        <w:autoSpaceDN/>
        <w:spacing w:after="200" w:line="276" w:lineRule="auto"/>
        <w:rPr>
          <w:rFonts w:ascii="Arial" w:hAnsi="Arial" w:cs="Arial"/>
          <w:b/>
          <w:sz w:val="20"/>
          <w:szCs w:val="20"/>
        </w:rPr>
      </w:pPr>
      <w:r>
        <w:rPr>
          <w:rFonts w:ascii="Arial" w:hAnsi="Arial" w:cs="Arial"/>
          <w:b/>
          <w:sz w:val="20"/>
          <w:szCs w:val="20"/>
        </w:rPr>
        <w:br w:type="page"/>
      </w:r>
    </w:p>
    <w:p w14:paraId="7F1FD9F3" w14:textId="77777777" w:rsidR="00DB376F" w:rsidRPr="00687E1F" w:rsidRDefault="00DB376F" w:rsidP="00425D09">
      <w:pPr>
        <w:widowControl/>
        <w:autoSpaceDE/>
        <w:autoSpaceDN/>
        <w:spacing w:after="200" w:line="276" w:lineRule="auto"/>
        <w:rPr>
          <w:rFonts w:ascii="Arial" w:hAnsi="Arial" w:cs="Arial"/>
          <w:b/>
          <w:sz w:val="20"/>
          <w:szCs w:val="20"/>
        </w:rPr>
      </w:pPr>
    </w:p>
    <w:p w14:paraId="7F780610" w14:textId="50EBBEA2" w:rsidR="00EC0873" w:rsidRPr="00687E1F" w:rsidRDefault="009B58C6" w:rsidP="00425D09">
      <w:pPr>
        <w:spacing w:line="360" w:lineRule="auto"/>
        <w:jc w:val="center"/>
        <w:rPr>
          <w:rFonts w:ascii="Arial" w:hAnsi="Arial" w:cs="Arial"/>
          <w:b/>
          <w:sz w:val="20"/>
          <w:szCs w:val="20"/>
        </w:rPr>
      </w:pPr>
      <w:r w:rsidRPr="00687E1F">
        <w:rPr>
          <w:rFonts w:ascii="Arial" w:hAnsi="Arial" w:cs="Arial"/>
          <w:b/>
          <w:sz w:val="20"/>
          <w:szCs w:val="20"/>
        </w:rPr>
        <w:t xml:space="preserve">PROCESSO Nº </w:t>
      </w:r>
      <w:r w:rsidR="00C21636">
        <w:rPr>
          <w:rFonts w:ascii="Arial" w:hAnsi="Arial" w:cs="Arial"/>
          <w:b/>
          <w:sz w:val="20"/>
          <w:szCs w:val="20"/>
        </w:rPr>
        <w:t>174/2025</w:t>
      </w:r>
      <w:r w:rsidR="00F41E07" w:rsidRPr="00687E1F">
        <w:rPr>
          <w:rFonts w:ascii="Arial" w:hAnsi="Arial" w:cs="Arial"/>
          <w:b/>
          <w:sz w:val="20"/>
          <w:szCs w:val="20"/>
        </w:rPr>
        <w:t xml:space="preserve">  </w:t>
      </w:r>
    </w:p>
    <w:p w14:paraId="50A4865F" w14:textId="2719D427" w:rsidR="009B58C6" w:rsidRPr="00687E1F" w:rsidRDefault="009B58C6" w:rsidP="00543240">
      <w:pPr>
        <w:spacing w:line="360" w:lineRule="auto"/>
        <w:jc w:val="center"/>
        <w:rPr>
          <w:rFonts w:ascii="Arial" w:hAnsi="Arial" w:cs="Arial"/>
          <w:b/>
          <w:sz w:val="20"/>
          <w:szCs w:val="20"/>
        </w:rPr>
      </w:pPr>
      <w:r w:rsidRPr="00687E1F">
        <w:rPr>
          <w:rFonts w:ascii="Arial" w:hAnsi="Arial" w:cs="Arial"/>
          <w:b/>
          <w:sz w:val="20"/>
          <w:szCs w:val="20"/>
        </w:rPr>
        <w:t xml:space="preserve">PREGÃO ELETRONICO Nº </w:t>
      </w:r>
      <w:r w:rsidR="00C21636">
        <w:rPr>
          <w:rFonts w:ascii="Arial" w:hAnsi="Arial" w:cs="Arial"/>
          <w:b/>
          <w:sz w:val="20"/>
          <w:szCs w:val="20"/>
        </w:rPr>
        <w:t>017/2025</w:t>
      </w:r>
    </w:p>
    <w:p w14:paraId="484C7402" w14:textId="7A338FA0" w:rsidR="009B58C6" w:rsidRPr="00687E1F" w:rsidRDefault="009B58C6" w:rsidP="00425D09">
      <w:pPr>
        <w:pStyle w:val="Normal4"/>
        <w:tabs>
          <w:tab w:val="left" w:pos="2184"/>
        </w:tabs>
        <w:spacing w:line="360" w:lineRule="auto"/>
        <w:ind w:left="-567"/>
        <w:jc w:val="center"/>
        <w:rPr>
          <w:rFonts w:ascii="Arial" w:eastAsia="Arial" w:hAnsi="Arial" w:cs="Arial"/>
          <w:b/>
          <w:color w:val="000000"/>
        </w:rPr>
      </w:pPr>
      <w:r w:rsidRPr="00687E1F">
        <w:rPr>
          <w:rFonts w:ascii="Arial" w:eastAsia="Arial" w:hAnsi="Arial" w:cs="Arial"/>
          <w:b/>
          <w:color w:val="000000"/>
        </w:rPr>
        <w:t>ANEXO VII</w:t>
      </w:r>
      <w:r w:rsidR="00543240">
        <w:rPr>
          <w:rFonts w:ascii="Arial" w:eastAsia="Arial" w:hAnsi="Arial" w:cs="Arial"/>
          <w:b/>
          <w:color w:val="000000"/>
        </w:rPr>
        <w:t xml:space="preserve"> -</w:t>
      </w:r>
      <w:r w:rsidRPr="00687E1F">
        <w:rPr>
          <w:rFonts w:ascii="Arial" w:eastAsia="Arial" w:hAnsi="Arial" w:cs="Arial"/>
          <w:b/>
          <w:color w:val="000000"/>
        </w:rPr>
        <w:t xml:space="preserve"> PLANILHA DE ESPECIFICAÇÕES</w:t>
      </w:r>
    </w:p>
    <w:p w14:paraId="253BE2E4" w14:textId="77777777" w:rsidR="009B58C6" w:rsidRPr="00687E1F" w:rsidRDefault="009B58C6" w:rsidP="00425D09">
      <w:pPr>
        <w:jc w:val="center"/>
        <w:rPr>
          <w:rFonts w:ascii="Arial" w:hAnsi="Arial" w:cs="Arial"/>
          <w:b/>
          <w:sz w:val="20"/>
          <w:szCs w:val="20"/>
        </w:rPr>
      </w:pPr>
      <w:r w:rsidRPr="00687E1F">
        <w:rPr>
          <w:rFonts w:ascii="Arial" w:hAnsi="Arial" w:cs="Arial"/>
          <w:b/>
          <w:sz w:val="20"/>
          <w:szCs w:val="20"/>
        </w:rPr>
        <w:t>MINUTA DO CONTRATO</w:t>
      </w:r>
    </w:p>
    <w:p w14:paraId="057C19E0" w14:textId="77777777" w:rsidR="009B58C6" w:rsidRPr="00687E1F" w:rsidRDefault="009B58C6" w:rsidP="00425D09">
      <w:pPr>
        <w:jc w:val="both"/>
        <w:rPr>
          <w:rFonts w:ascii="Arial" w:hAnsi="Arial" w:cs="Arial"/>
          <w:sz w:val="20"/>
          <w:szCs w:val="20"/>
        </w:rPr>
      </w:pPr>
    </w:p>
    <w:p w14:paraId="04F96013" w14:textId="77777777" w:rsidR="009B58C6" w:rsidRPr="00687E1F" w:rsidRDefault="009B58C6" w:rsidP="00425D09">
      <w:pPr>
        <w:jc w:val="both"/>
        <w:rPr>
          <w:rFonts w:ascii="Arial" w:hAnsi="Arial" w:cs="Arial"/>
          <w:sz w:val="20"/>
          <w:szCs w:val="20"/>
        </w:rPr>
      </w:pPr>
    </w:p>
    <w:p w14:paraId="6DE76721" w14:textId="0EE50DAF" w:rsidR="009B58C6" w:rsidRPr="00687E1F" w:rsidRDefault="009B58C6" w:rsidP="00425D09">
      <w:pPr>
        <w:ind w:left="3969"/>
        <w:jc w:val="both"/>
        <w:rPr>
          <w:rFonts w:ascii="Arial" w:hAnsi="Arial" w:cs="Arial"/>
          <w:b/>
          <w:sz w:val="20"/>
          <w:szCs w:val="20"/>
        </w:rPr>
      </w:pPr>
      <w:r w:rsidRPr="00687E1F">
        <w:rPr>
          <w:rFonts w:ascii="Arial" w:hAnsi="Arial" w:cs="Arial"/>
          <w:b/>
          <w:sz w:val="20"/>
          <w:szCs w:val="20"/>
        </w:rPr>
        <w:t xml:space="preserve">CONTRATO QUE ENTRE SI CELEBRAM A PREFEITURA DE ITAPISSUMA-PE, ATRAVÉS DA SECRETARIA DE </w:t>
      </w:r>
      <w:r w:rsidR="002C6BD9" w:rsidRPr="00687E1F">
        <w:rPr>
          <w:rFonts w:ascii="Arial" w:hAnsi="Arial" w:cs="Arial"/>
          <w:b/>
          <w:sz w:val="20"/>
          <w:szCs w:val="20"/>
        </w:rPr>
        <w:t>XXXXXXXXX</w:t>
      </w:r>
      <w:r w:rsidRPr="00687E1F">
        <w:rPr>
          <w:rFonts w:ascii="Arial" w:hAnsi="Arial" w:cs="Arial"/>
          <w:b/>
          <w:sz w:val="20"/>
          <w:szCs w:val="20"/>
        </w:rPr>
        <w:t>, EM DECORRÊ</w:t>
      </w:r>
      <w:r w:rsidR="002C6BD9" w:rsidRPr="00687E1F">
        <w:rPr>
          <w:rFonts w:ascii="Arial" w:hAnsi="Arial" w:cs="Arial"/>
          <w:b/>
          <w:sz w:val="20"/>
          <w:szCs w:val="20"/>
        </w:rPr>
        <w:t xml:space="preserve">NCIA DO PREGÃO ELETRÔNICO Nº </w:t>
      </w:r>
      <w:r w:rsidR="00C21636">
        <w:rPr>
          <w:rFonts w:ascii="Arial" w:hAnsi="Arial" w:cs="Arial"/>
          <w:b/>
          <w:sz w:val="20"/>
          <w:szCs w:val="20"/>
        </w:rPr>
        <w:t>017/2025</w:t>
      </w:r>
      <w:r w:rsidRPr="00687E1F">
        <w:rPr>
          <w:rFonts w:ascii="Arial" w:hAnsi="Arial" w:cs="Arial"/>
          <w:b/>
          <w:sz w:val="20"/>
          <w:szCs w:val="20"/>
        </w:rPr>
        <w:t xml:space="preserve">, PROCESSO Nº </w:t>
      </w:r>
      <w:r w:rsidR="00C21636">
        <w:rPr>
          <w:rFonts w:ascii="Arial" w:hAnsi="Arial" w:cs="Arial"/>
          <w:b/>
          <w:sz w:val="20"/>
          <w:szCs w:val="20"/>
        </w:rPr>
        <w:t>174/2025</w:t>
      </w:r>
      <w:r w:rsidRPr="00687E1F">
        <w:rPr>
          <w:rFonts w:ascii="Arial" w:hAnsi="Arial" w:cs="Arial"/>
          <w:b/>
          <w:sz w:val="20"/>
          <w:szCs w:val="20"/>
        </w:rPr>
        <w:t>.</w:t>
      </w:r>
    </w:p>
    <w:p w14:paraId="616C5FF6" w14:textId="77777777" w:rsidR="009B58C6" w:rsidRPr="00687E1F" w:rsidRDefault="009B58C6" w:rsidP="00425D09">
      <w:pPr>
        <w:jc w:val="both"/>
        <w:rPr>
          <w:rFonts w:ascii="Arial" w:hAnsi="Arial" w:cs="Arial"/>
          <w:sz w:val="20"/>
          <w:szCs w:val="20"/>
        </w:rPr>
      </w:pPr>
    </w:p>
    <w:p w14:paraId="15AA4DB1" w14:textId="77777777" w:rsidR="009B58C6" w:rsidRPr="00687E1F" w:rsidRDefault="009B58C6" w:rsidP="00425D09">
      <w:pPr>
        <w:tabs>
          <w:tab w:val="left" w:pos="-426"/>
        </w:tabs>
        <w:jc w:val="both"/>
        <w:rPr>
          <w:rFonts w:ascii="Arial" w:hAnsi="Arial" w:cs="Arial"/>
          <w:sz w:val="20"/>
          <w:szCs w:val="20"/>
        </w:rPr>
      </w:pPr>
    </w:p>
    <w:p w14:paraId="4173334D" w14:textId="77777777" w:rsidR="009B58C6" w:rsidRPr="00687E1F" w:rsidRDefault="009B58C6" w:rsidP="00425D09">
      <w:pPr>
        <w:tabs>
          <w:tab w:val="left" w:pos="-426"/>
        </w:tabs>
        <w:jc w:val="both"/>
        <w:rPr>
          <w:rFonts w:ascii="Arial" w:hAnsi="Arial" w:cs="Arial"/>
          <w:sz w:val="20"/>
          <w:szCs w:val="20"/>
        </w:rPr>
      </w:pPr>
    </w:p>
    <w:p w14:paraId="7B83ED0E" w14:textId="7848A937" w:rsidR="009B58C6" w:rsidRPr="00687E1F" w:rsidRDefault="009B58C6" w:rsidP="00425D09">
      <w:pPr>
        <w:tabs>
          <w:tab w:val="left" w:pos="-426"/>
        </w:tabs>
        <w:jc w:val="both"/>
        <w:rPr>
          <w:rFonts w:ascii="Arial" w:hAnsi="Arial" w:cs="Arial"/>
          <w:b/>
          <w:sz w:val="20"/>
          <w:szCs w:val="20"/>
        </w:rPr>
      </w:pPr>
      <w:r w:rsidRPr="00687E1F">
        <w:rPr>
          <w:rFonts w:ascii="Arial" w:hAnsi="Arial" w:cs="Arial"/>
          <w:sz w:val="20"/>
          <w:szCs w:val="20"/>
        </w:rPr>
        <w:t xml:space="preserve">O </w:t>
      </w:r>
      <w:r w:rsidRPr="00687E1F">
        <w:rPr>
          <w:rFonts w:ascii="Arial" w:hAnsi="Arial" w:cs="Arial"/>
          <w:b/>
          <w:sz w:val="20"/>
          <w:szCs w:val="20"/>
        </w:rPr>
        <w:t>MUNICÍPIO</w:t>
      </w:r>
      <w:r w:rsidRPr="00687E1F">
        <w:rPr>
          <w:rFonts w:ascii="Arial" w:hAnsi="Arial" w:cs="Arial"/>
          <w:b/>
          <w:spacing w:val="1"/>
          <w:sz w:val="20"/>
          <w:szCs w:val="20"/>
        </w:rPr>
        <w:t xml:space="preserve"> </w:t>
      </w:r>
      <w:r w:rsidRPr="00687E1F">
        <w:rPr>
          <w:rFonts w:ascii="Arial" w:hAnsi="Arial" w:cs="Arial"/>
          <w:b/>
          <w:sz w:val="20"/>
          <w:szCs w:val="20"/>
        </w:rPr>
        <w:t>DE</w:t>
      </w:r>
      <w:r w:rsidRPr="00687E1F">
        <w:rPr>
          <w:rFonts w:ascii="Arial" w:hAnsi="Arial" w:cs="Arial"/>
          <w:b/>
          <w:spacing w:val="1"/>
          <w:sz w:val="20"/>
          <w:szCs w:val="20"/>
        </w:rPr>
        <w:t xml:space="preserve"> </w:t>
      </w:r>
      <w:r w:rsidRPr="00687E1F">
        <w:rPr>
          <w:rFonts w:ascii="Arial" w:hAnsi="Arial" w:cs="Arial"/>
          <w:b/>
          <w:sz w:val="20"/>
          <w:szCs w:val="20"/>
        </w:rPr>
        <w:t>ITAPISSUMA</w:t>
      </w:r>
      <w:r w:rsidRPr="00687E1F">
        <w:rPr>
          <w:rFonts w:ascii="Arial" w:hAnsi="Arial" w:cs="Arial"/>
          <w:sz w:val="20"/>
          <w:szCs w:val="20"/>
        </w:rPr>
        <w:t>,</w:t>
      </w:r>
      <w:r w:rsidRPr="00687E1F">
        <w:rPr>
          <w:rFonts w:ascii="Arial" w:hAnsi="Arial" w:cs="Arial"/>
          <w:spacing w:val="1"/>
          <w:sz w:val="20"/>
          <w:szCs w:val="20"/>
        </w:rPr>
        <w:t xml:space="preserve"> </w:t>
      </w:r>
      <w:r w:rsidRPr="00687E1F">
        <w:rPr>
          <w:rFonts w:ascii="Arial" w:hAnsi="Arial" w:cs="Arial"/>
          <w:sz w:val="20"/>
          <w:szCs w:val="20"/>
        </w:rPr>
        <w:t>Pessoa Jurídica</w:t>
      </w:r>
      <w:r w:rsidRPr="00687E1F">
        <w:rPr>
          <w:rFonts w:ascii="Arial" w:hAnsi="Arial" w:cs="Arial"/>
          <w:spacing w:val="1"/>
          <w:sz w:val="20"/>
          <w:szCs w:val="20"/>
        </w:rPr>
        <w:t xml:space="preserve"> </w:t>
      </w:r>
      <w:r w:rsidRPr="00687E1F">
        <w:rPr>
          <w:rFonts w:ascii="Arial" w:hAnsi="Arial" w:cs="Arial"/>
          <w:sz w:val="20"/>
          <w:szCs w:val="20"/>
        </w:rPr>
        <w:t>de direito público interno,</w:t>
      </w:r>
      <w:r w:rsidRPr="00687E1F">
        <w:rPr>
          <w:rFonts w:ascii="Arial" w:hAnsi="Arial" w:cs="Arial"/>
          <w:spacing w:val="1"/>
          <w:sz w:val="20"/>
          <w:szCs w:val="20"/>
        </w:rPr>
        <w:t xml:space="preserve"> </w:t>
      </w:r>
      <w:r w:rsidRPr="00687E1F">
        <w:rPr>
          <w:rFonts w:ascii="Arial" w:hAnsi="Arial" w:cs="Arial"/>
          <w:sz w:val="20"/>
          <w:szCs w:val="20"/>
        </w:rPr>
        <w:t>com</w:t>
      </w:r>
      <w:r w:rsidRPr="00687E1F">
        <w:rPr>
          <w:rFonts w:ascii="Arial" w:hAnsi="Arial" w:cs="Arial"/>
          <w:spacing w:val="1"/>
          <w:sz w:val="20"/>
          <w:szCs w:val="20"/>
        </w:rPr>
        <w:t xml:space="preserve"> </w:t>
      </w:r>
      <w:r w:rsidRPr="00687E1F">
        <w:rPr>
          <w:rFonts w:ascii="Arial" w:hAnsi="Arial" w:cs="Arial"/>
          <w:sz w:val="20"/>
          <w:szCs w:val="20"/>
        </w:rPr>
        <w:t>sede na Rua</w:t>
      </w:r>
      <w:r w:rsidRPr="00687E1F">
        <w:rPr>
          <w:rFonts w:ascii="Arial" w:hAnsi="Arial" w:cs="Arial"/>
          <w:spacing w:val="1"/>
          <w:sz w:val="20"/>
          <w:szCs w:val="20"/>
        </w:rPr>
        <w:t xml:space="preserve"> </w:t>
      </w:r>
      <w:r w:rsidRPr="00687E1F">
        <w:rPr>
          <w:rFonts w:ascii="Arial" w:hAnsi="Arial" w:cs="Arial"/>
          <w:sz w:val="20"/>
          <w:szCs w:val="20"/>
        </w:rPr>
        <w:t>Manoel</w:t>
      </w:r>
      <w:r w:rsidRPr="00687E1F">
        <w:rPr>
          <w:rFonts w:ascii="Arial" w:hAnsi="Arial" w:cs="Arial"/>
          <w:spacing w:val="1"/>
          <w:sz w:val="20"/>
          <w:szCs w:val="20"/>
        </w:rPr>
        <w:t xml:space="preserve"> </w:t>
      </w:r>
      <w:r w:rsidRPr="00687E1F">
        <w:rPr>
          <w:rFonts w:ascii="Arial" w:hAnsi="Arial" w:cs="Arial"/>
          <w:sz w:val="20"/>
          <w:szCs w:val="20"/>
        </w:rPr>
        <w:t>Lourenço,</w:t>
      </w:r>
      <w:r w:rsidRPr="00687E1F">
        <w:rPr>
          <w:rFonts w:ascii="Arial" w:hAnsi="Arial" w:cs="Arial"/>
          <w:spacing w:val="1"/>
          <w:sz w:val="20"/>
          <w:szCs w:val="20"/>
        </w:rPr>
        <w:t xml:space="preserve"> </w:t>
      </w:r>
      <w:r w:rsidRPr="00687E1F">
        <w:rPr>
          <w:rFonts w:ascii="Arial" w:hAnsi="Arial" w:cs="Arial"/>
          <w:sz w:val="20"/>
          <w:szCs w:val="20"/>
        </w:rPr>
        <w:t>16,</w:t>
      </w:r>
      <w:r w:rsidRPr="00687E1F">
        <w:rPr>
          <w:rFonts w:ascii="Arial" w:hAnsi="Arial" w:cs="Arial"/>
          <w:spacing w:val="1"/>
          <w:sz w:val="20"/>
          <w:szCs w:val="20"/>
        </w:rPr>
        <w:t xml:space="preserve"> </w:t>
      </w:r>
      <w:r w:rsidRPr="00687E1F">
        <w:rPr>
          <w:rFonts w:ascii="Arial" w:hAnsi="Arial" w:cs="Arial"/>
          <w:sz w:val="20"/>
          <w:szCs w:val="20"/>
        </w:rPr>
        <w:t>Centro,</w:t>
      </w:r>
      <w:r w:rsidRPr="00687E1F">
        <w:rPr>
          <w:rFonts w:ascii="Arial" w:hAnsi="Arial" w:cs="Arial"/>
          <w:spacing w:val="1"/>
          <w:sz w:val="20"/>
          <w:szCs w:val="20"/>
        </w:rPr>
        <w:t xml:space="preserve"> </w:t>
      </w:r>
      <w:r w:rsidRPr="00687E1F">
        <w:rPr>
          <w:rFonts w:ascii="Arial" w:hAnsi="Arial" w:cs="Arial"/>
          <w:sz w:val="20"/>
          <w:szCs w:val="20"/>
        </w:rPr>
        <w:t>Itapissuma-PE,</w:t>
      </w:r>
      <w:r w:rsidRPr="00687E1F">
        <w:rPr>
          <w:rFonts w:ascii="Arial" w:hAnsi="Arial" w:cs="Arial"/>
          <w:spacing w:val="1"/>
          <w:sz w:val="20"/>
          <w:szCs w:val="20"/>
        </w:rPr>
        <w:t xml:space="preserve"> </w:t>
      </w:r>
      <w:r w:rsidRPr="00687E1F">
        <w:rPr>
          <w:rFonts w:ascii="Arial" w:hAnsi="Arial" w:cs="Arial"/>
          <w:sz w:val="20"/>
          <w:szCs w:val="20"/>
        </w:rPr>
        <w:t>inscrita</w:t>
      </w:r>
      <w:r w:rsidRPr="00687E1F">
        <w:rPr>
          <w:rFonts w:ascii="Arial" w:hAnsi="Arial" w:cs="Arial"/>
          <w:spacing w:val="1"/>
          <w:sz w:val="20"/>
          <w:szCs w:val="20"/>
        </w:rPr>
        <w:t xml:space="preserve"> </w:t>
      </w:r>
      <w:r w:rsidRPr="00687E1F">
        <w:rPr>
          <w:rFonts w:ascii="Arial" w:hAnsi="Arial" w:cs="Arial"/>
          <w:sz w:val="20"/>
          <w:szCs w:val="20"/>
        </w:rPr>
        <w:t>no</w:t>
      </w:r>
      <w:r w:rsidRPr="00687E1F">
        <w:rPr>
          <w:rFonts w:ascii="Arial" w:hAnsi="Arial" w:cs="Arial"/>
          <w:spacing w:val="1"/>
          <w:sz w:val="20"/>
          <w:szCs w:val="20"/>
        </w:rPr>
        <w:t xml:space="preserve"> </w:t>
      </w:r>
      <w:r w:rsidRPr="00687E1F">
        <w:rPr>
          <w:rFonts w:ascii="Arial" w:hAnsi="Arial" w:cs="Arial"/>
          <w:sz w:val="20"/>
          <w:szCs w:val="20"/>
        </w:rPr>
        <w:t>CNPJ</w:t>
      </w:r>
      <w:r w:rsidRPr="00687E1F">
        <w:rPr>
          <w:rFonts w:ascii="Arial" w:hAnsi="Arial" w:cs="Arial"/>
          <w:spacing w:val="1"/>
          <w:sz w:val="20"/>
          <w:szCs w:val="20"/>
        </w:rPr>
        <w:t xml:space="preserve"> </w:t>
      </w:r>
      <w:r w:rsidRPr="00687E1F">
        <w:rPr>
          <w:rFonts w:ascii="Arial" w:hAnsi="Arial" w:cs="Arial"/>
          <w:sz w:val="20"/>
          <w:szCs w:val="20"/>
        </w:rPr>
        <w:t>sob</w:t>
      </w:r>
      <w:r w:rsidRPr="00687E1F">
        <w:rPr>
          <w:rFonts w:ascii="Arial" w:hAnsi="Arial" w:cs="Arial"/>
          <w:spacing w:val="1"/>
          <w:sz w:val="20"/>
          <w:szCs w:val="20"/>
        </w:rPr>
        <w:t xml:space="preserve"> </w:t>
      </w:r>
      <w:r w:rsidRPr="00687E1F">
        <w:rPr>
          <w:rFonts w:ascii="Arial" w:hAnsi="Arial" w:cs="Arial"/>
          <w:sz w:val="20"/>
          <w:szCs w:val="20"/>
        </w:rPr>
        <w:t>o</w:t>
      </w:r>
      <w:r w:rsidRPr="00687E1F">
        <w:rPr>
          <w:rFonts w:ascii="Arial" w:hAnsi="Arial" w:cs="Arial"/>
          <w:spacing w:val="1"/>
          <w:sz w:val="20"/>
          <w:szCs w:val="20"/>
        </w:rPr>
        <w:t xml:space="preserve"> </w:t>
      </w:r>
      <w:r w:rsidRPr="00687E1F">
        <w:rPr>
          <w:rFonts w:ascii="Arial" w:hAnsi="Arial" w:cs="Arial"/>
          <w:sz w:val="20"/>
          <w:szCs w:val="20"/>
        </w:rPr>
        <w:t>nº</w:t>
      </w:r>
      <w:r w:rsidRPr="00687E1F">
        <w:rPr>
          <w:rFonts w:ascii="Arial" w:hAnsi="Arial" w:cs="Arial"/>
          <w:spacing w:val="1"/>
          <w:sz w:val="20"/>
          <w:szCs w:val="20"/>
        </w:rPr>
        <w:t xml:space="preserve"> </w:t>
      </w:r>
      <w:r w:rsidRPr="00687E1F">
        <w:rPr>
          <w:rFonts w:ascii="Arial" w:hAnsi="Arial" w:cs="Arial"/>
          <w:sz w:val="20"/>
          <w:szCs w:val="20"/>
        </w:rPr>
        <w:t>08.637.399/0001-28,</w:t>
      </w:r>
      <w:r w:rsidRPr="00687E1F">
        <w:rPr>
          <w:rFonts w:ascii="Arial" w:hAnsi="Arial" w:cs="Arial"/>
          <w:spacing w:val="1"/>
          <w:sz w:val="20"/>
          <w:szCs w:val="20"/>
        </w:rPr>
        <w:t xml:space="preserve"> </w:t>
      </w:r>
      <w:r w:rsidRPr="00687E1F">
        <w:rPr>
          <w:rFonts w:ascii="Arial" w:hAnsi="Arial" w:cs="Arial"/>
          <w:sz w:val="20"/>
          <w:szCs w:val="20"/>
        </w:rPr>
        <w:t>através</w:t>
      </w:r>
      <w:r w:rsidRPr="00687E1F">
        <w:rPr>
          <w:rFonts w:ascii="Arial" w:hAnsi="Arial" w:cs="Arial"/>
          <w:spacing w:val="1"/>
          <w:sz w:val="20"/>
          <w:szCs w:val="20"/>
        </w:rPr>
        <w:t xml:space="preserve"> </w:t>
      </w:r>
      <w:r w:rsidRPr="00687E1F">
        <w:rPr>
          <w:rFonts w:ascii="Arial" w:hAnsi="Arial" w:cs="Arial"/>
          <w:sz w:val="20"/>
          <w:szCs w:val="20"/>
        </w:rPr>
        <w:t>de</w:t>
      </w:r>
      <w:r w:rsidRPr="00687E1F">
        <w:rPr>
          <w:rFonts w:ascii="Arial" w:hAnsi="Arial" w:cs="Arial"/>
          <w:spacing w:val="1"/>
          <w:sz w:val="20"/>
          <w:szCs w:val="20"/>
        </w:rPr>
        <w:t xml:space="preserve"> </w:t>
      </w:r>
      <w:r w:rsidRPr="00687E1F">
        <w:rPr>
          <w:rFonts w:ascii="Arial" w:hAnsi="Arial" w:cs="Arial"/>
          <w:sz w:val="20"/>
          <w:szCs w:val="20"/>
        </w:rPr>
        <w:t>sua</w:t>
      </w:r>
      <w:r w:rsidRPr="00687E1F">
        <w:rPr>
          <w:rFonts w:ascii="Arial" w:hAnsi="Arial" w:cs="Arial"/>
          <w:spacing w:val="1"/>
          <w:sz w:val="20"/>
          <w:szCs w:val="20"/>
        </w:rPr>
        <w:t xml:space="preserve"> </w:t>
      </w:r>
      <w:r w:rsidR="00D9282B" w:rsidRPr="00687E1F">
        <w:rPr>
          <w:rFonts w:ascii="Arial" w:hAnsi="Arial" w:cs="Arial"/>
          <w:sz w:val="20"/>
          <w:szCs w:val="20"/>
        </w:rPr>
        <w:t xml:space="preserve">Secretaria de </w:t>
      </w:r>
      <w:r w:rsidR="000B7FD3">
        <w:rPr>
          <w:rFonts w:ascii="Arial" w:hAnsi="Arial" w:cs="Arial"/>
          <w:sz w:val="20"/>
          <w:szCs w:val="20"/>
        </w:rPr>
        <w:t>Educação</w:t>
      </w:r>
      <w:r w:rsidR="00D9282B" w:rsidRPr="00687E1F">
        <w:rPr>
          <w:rFonts w:ascii="Arial" w:hAnsi="Arial" w:cs="Arial"/>
          <w:sz w:val="20"/>
          <w:szCs w:val="20"/>
        </w:rPr>
        <w:t xml:space="preserve"> </w:t>
      </w:r>
      <w:r w:rsidRPr="00687E1F">
        <w:rPr>
          <w:rFonts w:ascii="Arial" w:hAnsi="Arial" w:cs="Arial"/>
          <w:sz w:val="20"/>
          <w:szCs w:val="20"/>
        </w:rPr>
        <w:t>, neste ato representado por seu Secretário, o Sr.</w:t>
      </w:r>
      <w:r w:rsidRPr="00687E1F">
        <w:rPr>
          <w:rFonts w:ascii="Arial" w:hAnsi="Arial" w:cs="Arial"/>
          <w:spacing w:val="53"/>
          <w:sz w:val="20"/>
          <w:szCs w:val="20"/>
        </w:rPr>
        <w:t xml:space="preserve"> </w:t>
      </w:r>
      <w:r w:rsidR="002C6BD9" w:rsidRPr="00687E1F">
        <w:rPr>
          <w:rFonts w:ascii="Arial" w:hAnsi="Arial" w:cs="Arial"/>
          <w:b/>
          <w:sz w:val="20"/>
          <w:szCs w:val="20"/>
        </w:rPr>
        <w:t>XXXXXXXXXXXXXXXXXXX</w:t>
      </w:r>
      <w:r w:rsidRPr="00687E1F">
        <w:rPr>
          <w:rFonts w:ascii="Arial" w:hAnsi="Arial" w:cs="Arial"/>
          <w:b/>
          <w:sz w:val="20"/>
          <w:szCs w:val="20"/>
        </w:rPr>
        <w:t xml:space="preserve">, </w:t>
      </w:r>
      <w:r w:rsidR="002C6BD9" w:rsidRPr="00687E1F">
        <w:rPr>
          <w:rFonts w:ascii="Arial" w:hAnsi="Arial" w:cs="Arial"/>
          <w:sz w:val="20"/>
          <w:szCs w:val="20"/>
        </w:rPr>
        <w:t>XXXXXXXXXXXXXX</w:t>
      </w:r>
      <w:r w:rsidRPr="00687E1F">
        <w:rPr>
          <w:rFonts w:ascii="Arial" w:hAnsi="Arial" w:cs="Arial"/>
          <w:sz w:val="20"/>
          <w:szCs w:val="20"/>
        </w:rPr>
        <w:t xml:space="preserve">, inscrito no CPF/MF sob o nº </w:t>
      </w:r>
      <w:r w:rsidR="002C6BD9" w:rsidRPr="00687E1F">
        <w:rPr>
          <w:rFonts w:ascii="Arial" w:hAnsi="Arial" w:cs="Arial"/>
          <w:sz w:val="20"/>
          <w:szCs w:val="20"/>
        </w:rPr>
        <w:t>XXXXXXXXX</w:t>
      </w:r>
      <w:r w:rsidRPr="00687E1F">
        <w:rPr>
          <w:rFonts w:ascii="Arial" w:hAnsi="Arial" w:cs="Arial"/>
          <w:sz w:val="20"/>
          <w:szCs w:val="20"/>
        </w:rPr>
        <w:t xml:space="preserve"> e do RG </w:t>
      </w:r>
      <w:r w:rsidR="002C6BD9" w:rsidRPr="00687E1F">
        <w:rPr>
          <w:rFonts w:ascii="Arial" w:hAnsi="Arial" w:cs="Arial"/>
          <w:sz w:val="20"/>
          <w:szCs w:val="20"/>
        </w:rPr>
        <w:t>XXXXXXX</w:t>
      </w:r>
      <w:r w:rsidRPr="00687E1F">
        <w:rPr>
          <w:rFonts w:ascii="Arial" w:hAnsi="Arial" w:cs="Arial"/>
          <w:sz w:val="20"/>
          <w:szCs w:val="20"/>
        </w:rPr>
        <w:t>, residente e</w:t>
      </w:r>
      <w:r w:rsidRPr="00687E1F">
        <w:rPr>
          <w:rFonts w:ascii="Arial" w:hAnsi="Arial" w:cs="Arial"/>
          <w:spacing w:val="1"/>
          <w:sz w:val="20"/>
          <w:szCs w:val="20"/>
        </w:rPr>
        <w:t xml:space="preserve"> </w:t>
      </w:r>
      <w:r w:rsidRPr="00687E1F">
        <w:rPr>
          <w:rFonts w:ascii="Arial" w:hAnsi="Arial" w:cs="Arial"/>
          <w:sz w:val="20"/>
          <w:szCs w:val="20"/>
        </w:rPr>
        <w:t>domiciliada</w:t>
      </w:r>
      <w:r w:rsidRPr="00687E1F">
        <w:rPr>
          <w:rFonts w:ascii="Arial" w:hAnsi="Arial" w:cs="Arial"/>
          <w:spacing w:val="1"/>
          <w:sz w:val="20"/>
          <w:szCs w:val="20"/>
        </w:rPr>
        <w:t xml:space="preserve"> </w:t>
      </w:r>
      <w:r w:rsidRPr="00687E1F">
        <w:rPr>
          <w:rFonts w:ascii="Arial" w:hAnsi="Arial" w:cs="Arial"/>
          <w:sz w:val="20"/>
          <w:szCs w:val="20"/>
        </w:rPr>
        <w:t>à</w:t>
      </w:r>
      <w:r w:rsidRPr="00687E1F">
        <w:rPr>
          <w:rFonts w:ascii="Arial" w:hAnsi="Arial" w:cs="Arial"/>
          <w:spacing w:val="1"/>
          <w:sz w:val="20"/>
          <w:szCs w:val="20"/>
        </w:rPr>
        <w:t xml:space="preserve"> </w:t>
      </w:r>
      <w:r w:rsidR="002C6BD9" w:rsidRPr="00687E1F">
        <w:rPr>
          <w:rFonts w:ascii="Arial" w:hAnsi="Arial" w:cs="Arial"/>
          <w:sz w:val="20"/>
          <w:szCs w:val="20"/>
        </w:rPr>
        <w:t>XXXXXXXXXX</w:t>
      </w:r>
      <w:r w:rsidRPr="00687E1F">
        <w:rPr>
          <w:rFonts w:ascii="Arial" w:hAnsi="Arial" w:cs="Arial"/>
          <w:sz w:val="20"/>
          <w:szCs w:val="20"/>
        </w:rPr>
        <w:t>, doravante</w:t>
      </w:r>
      <w:r w:rsidRPr="00687E1F">
        <w:rPr>
          <w:rFonts w:ascii="Arial" w:hAnsi="Arial" w:cs="Arial"/>
          <w:spacing w:val="-2"/>
          <w:sz w:val="20"/>
          <w:szCs w:val="20"/>
        </w:rPr>
        <w:t xml:space="preserve"> </w:t>
      </w:r>
      <w:r w:rsidRPr="00687E1F">
        <w:rPr>
          <w:rFonts w:ascii="Arial" w:hAnsi="Arial" w:cs="Arial"/>
          <w:sz w:val="20"/>
          <w:szCs w:val="20"/>
        </w:rPr>
        <w:t>denominado</w:t>
      </w:r>
      <w:r w:rsidRPr="00687E1F">
        <w:rPr>
          <w:rFonts w:ascii="Arial" w:hAnsi="Arial" w:cs="Arial"/>
          <w:spacing w:val="-1"/>
          <w:sz w:val="20"/>
          <w:szCs w:val="20"/>
        </w:rPr>
        <w:t xml:space="preserve"> </w:t>
      </w:r>
      <w:r w:rsidRPr="00687E1F">
        <w:rPr>
          <w:rFonts w:ascii="Arial" w:hAnsi="Arial" w:cs="Arial"/>
          <w:sz w:val="20"/>
          <w:szCs w:val="20"/>
        </w:rPr>
        <w:t>simplesmente</w:t>
      </w:r>
      <w:r w:rsidRPr="00687E1F">
        <w:rPr>
          <w:rFonts w:ascii="Arial" w:hAnsi="Arial" w:cs="Arial"/>
          <w:spacing w:val="2"/>
          <w:sz w:val="20"/>
          <w:szCs w:val="20"/>
        </w:rPr>
        <w:t xml:space="preserve"> </w:t>
      </w:r>
      <w:r w:rsidRPr="00687E1F">
        <w:rPr>
          <w:rFonts w:ascii="Arial" w:hAnsi="Arial" w:cs="Arial"/>
          <w:b/>
          <w:sz w:val="20"/>
          <w:szCs w:val="20"/>
        </w:rPr>
        <w:t>CONTRATANTE</w:t>
      </w:r>
    </w:p>
    <w:p w14:paraId="0F2A3B5C" w14:textId="77777777" w:rsidR="009B58C6" w:rsidRPr="00687E1F" w:rsidRDefault="009B58C6" w:rsidP="00425D09">
      <w:pPr>
        <w:pStyle w:val="Corpodetexto"/>
        <w:tabs>
          <w:tab w:val="left" w:pos="-426"/>
        </w:tabs>
        <w:jc w:val="both"/>
        <w:rPr>
          <w:rFonts w:ascii="Arial" w:hAnsi="Arial" w:cs="Arial"/>
          <w:b/>
        </w:rPr>
      </w:pPr>
    </w:p>
    <w:p w14:paraId="6233E2E8" w14:textId="77777777" w:rsidR="009B58C6" w:rsidRPr="00687E1F" w:rsidRDefault="009B58C6" w:rsidP="00425D09">
      <w:pPr>
        <w:pStyle w:val="Corpodetexto"/>
        <w:tabs>
          <w:tab w:val="left" w:pos="-426"/>
        </w:tabs>
        <w:jc w:val="both"/>
        <w:rPr>
          <w:rFonts w:ascii="Arial" w:hAnsi="Arial" w:cs="Arial"/>
        </w:rPr>
      </w:pPr>
      <w:r w:rsidRPr="00687E1F">
        <w:rPr>
          <w:rFonts w:ascii="Arial" w:hAnsi="Arial" w:cs="Arial"/>
          <w:b/>
        </w:rPr>
        <w:t>A empresa xxxxxxxxxxxxx</w:t>
      </w:r>
      <w:r w:rsidRPr="00687E1F">
        <w:rPr>
          <w:rFonts w:ascii="Arial" w:hAnsi="Arial" w:cs="Arial"/>
        </w:rPr>
        <w:t>, pessoa jurídica de direito privado, inscrita no CNPJ/MF sob o</w:t>
      </w:r>
      <w:r w:rsidRPr="00687E1F">
        <w:rPr>
          <w:rFonts w:ascii="Arial" w:hAnsi="Arial" w:cs="Arial"/>
          <w:spacing w:val="1"/>
        </w:rPr>
        <w:t xml:space="preserve"> </w:t>
      </w:r>
      <w:r w:rsidRPr="00687E1F">
        <w:rPr>
          <w:rFonts w:ascii="Arial" w:hAnsi="Arial" w:cs="Arial"/>
        </w:rPr>
        <w:t>nº</w:t>
      </w:r>
      <w:r w:rsidRPr="00687E1F">
        <w:rPr>
          <w:rFonts w:ascii="Arial" w:hAnsi="Arial" w:cs="Arial"/>
          <w:u w:val="single"/>
        </w:rPr>
        <w:t xml:space="preserve"> </w:t>
      </w:r>
      <w:r w:rsidRPr="00687E1F">
        <w:rPr>
          <w:rFonts w:ascii="Arial" w:hAnsi="Arial" w:cs="Arial"/>
        </w:rPr>
        <w:t>xxxxxxxxxxxxx,</w:t>
      </w:r>
      <w:r w:rsidRPr="00687E1F">
        <w:rPr>
          <w:rFonts w:ascii="Arial" w:hAnsi="Arial" w:cs="Arial"/>
          <w:spacing w:val="59"/>
        </w:rPr>
        <w:t xml:space="preserve"> </w:t>
      </w:r>
      <w:r w:rsidRPr="00687E1F">
        <w:rPr>
          <w:rFonts w:ascii="Arial" w:hAnsi="Arial" w:cs="Arial"/>
        </w:rPr>
        <w:t>com</w:t>
      </w:r>
      <w:r w:rsidRPr="00687E1F">
        <w:rPr>
          <w:rFonts w:ascii="Arial" w:hAnsi="Arial" w:cs="Arial"/>
          <w:spacing w:val="62"/>
        </w:rPr>
        <w:t xml:space="preserve"> </w:t>
      </w:r>
      <w:r w:rsidRPr="00687E1F">
        <w:rPr>
          <w:rFonts w:ascii="Arial" w:hAnsi="Arial" w:cs="Arial"/>
        </w:rPr>
        <w:t>sede</w:t>
      </w:r>
      <w:r w:rsidRPr="00687E1F">
        <w:rPr>
          <w:rFonts w:ascii="Arial" w:hAnsi="Arial" w:cs="Arial"/>
          <w:spacing w:val="61"/>
        </w:rPr>
        <w:t xml:space="preserve"> </w:t>
      </w:r>
      <w:r w:rsidRPr="00687E1F">
        <w:rPr>
          <w:rFonts w:ascii="Arial" w:hAnsi="Arial" w:cs="Arial"/>
        </w:rPr>
        <w:t>na  xxxxxxxxxxxxxxxxxxxxx,</w:t>
      </w:r>
      <w:r w:rsidRPr="00687E1F">
        <w:rPr>
          <w:rFonts w:ascii="Arial" w:hAnsi="Arial" w:cs="Arial"/>
          <w:spacing w:val="60"/>
        </w:rPr>
        <w:t xml:space="preserve"> </w:t>
      </w:r>
      <w:r w:rsidRPr="00687E1F">
        <w:rPr>
          <w:rFonts w:ascii="Arial" w:hAnsi="Arial" w:cs="Arial"/>
        </w:rPr>
        <w:t>neste</w:t>
      </w:r>
      <w:r w:rsidRPr="00687E1F">
        <w:rPr>
          <w:rFonts w:ascii="Arial" w:hAnsi="Arial" w:cs="Arial"/>
          <w:spacing w:val="59"/>
        </w:rPr>
        <w:t xml:space="preserve"> </w:t>
      </w:r>
      <w:r w:rsidRPr="00687E1F">
        <w:rPr>
          <w:rFonts w:ascii="Arial" w:hAnsi="Arial" w:cs="Arial"/>
        </w:rPr>
        <w:t>ato</w:t>
      </w:r>
      <w:r w:rsidRPr="00687E1F">
        <w:rPr>
          <w:rFonts w:ascii="Arial" w:hAnsi="Arial" w:cs="Arial"/>
          <w:spacing w:val="59"/>
        </w:rPr>
        <w:t xml:space="preserve"> </w:t>
      </w:r>
      <w:r w:rsidRPr="00687E1F">
        <w:rPr>
          <w:rFonts w:ascii="Arial" w:hAnsi="Arial" w:cs="Arial"/>
        </w:rPr>
        <w:t>representado</w:t>
      </w:r>
      <w:r w:rsidRPr="00687E1F">
        <w:rPr>
          <w:rFonts w:ascii="Arial" w:hAnsi="Arial" w:cs="Arial"/>
          <w:spacing w:val="60"/>
        </w:rPr>
        <w:t xml:space="preserve"> </w:t>
      </w:r>
      <w:r w:rsidRPr="00687E1F">
        <w:rPr>
          <w:rFonts w:ascii="Arial" w:hAnsi="Arial" w:cs="Arial"/>
        </w:rPr>
        <w:t xml:space="preserve">por Sr </w:t>
      </w:r>
      <w:r w:rsidRPr="00687E1F">
        <w:rPr>
          <w:rFonts w:ascii="Arial" w:hAnsi="Arial" w:cs="Arial"/>
          <w:b/>
        </w:rPr>
        <w:t>xxxxxxxxxxxxxxxx</w:t>
      </w:r>
      <w:r w:rsidRPr="00687E1F">
        <w:rPr>
          <w:rFonts w:ascii="Arial" w:hAnsi="Arial" w:cs="Arial"/>
        </w:rPr>
        <w:t xml:space="preserve"> </w:t>
      </w:r>
      <w:r w:rsidRPr="00687E1F">
        <w:rPr>
          <w:rFonts w:ascii="Arial" w:hAnsi="Arial" w:cs="Arial"/>
          <w:spacing w:val="-2"/>
        </w:rPr>
        <w:t>,</w:t>
      </w:r>
      <w:r w:rsidRPr="00687E1F">
        <w:rPr>
          <w:rFonts w:ascii="Arial" w:hAnsi="Arial" w:cs="Arial"/>
          <w:spacing w:val="-53"/>
        </w:rPr>
        <w:t xml:space="preserve"> </w:t>
      </w:r>
      <w:r w:rsidRPr="00687E1F">
        <w:rPr>
          <w:rFonts w:ascii="Arial" w:hAnsi="Arial" w:cs="Arial"/>
        </w:rPr>
        <w:t>portador</w:t>
      </w:r>
      <w:r w:rsidRPr="00687E1F">
        <w:rPr>
          <w:rFonts w:ascii="Arial" w:hAnsi="Arial" w:cs="Arial"/>
          <w:spacing w:val="19"/>
        </w:rPr>
        <w:t xml:space="preserve"> </w:t>
      </w:r>
      <w:r w:rsidRPr="00687E1F">
        <w:rPr>
          <w:rFonts w:ascii="Arial" w:hAnsi="Arial" w:cs="Arial"/>
        </w:rPr>
        <w:t>da</w:t>
      </w:r>
      <w:r w:rsidRPr="00687E1F">
        <w:rPr>
          <w:rFonts w:ascii="Arial" w:hAnsi="Arial" w:cs="Arial"/>
          <w:spacing w:val="19"/>
        </w:rPr>
        <w:t xml:space="preserve"> </w:t>
      </w:r>
      <w:r w:rsidRPr="00687E1F">
        <w:rPr>
          <w:rFonts w:ascii="Arial" w:hAnsi="Arial" w:cs="Arial"/>
        </w:rPr>
        <w:t>cédula</w:t>
      </w:r>
      <w:r w:rsidRPr="00687E1F">
        <w:rPr>
          <w:rFonts w:ascii="Arial" w:hAnsi="Arial" w:cs="Arial"/>
          <w:spacing w:val="21"/>
        </w:rPr>
        <w:t xml:space="preserve"> </w:t>
      </w:r>
      <w:r w:rsidRPr="00687E1F">
        <w:rPr>
          <w:rFonts w:ascii="Arial" w:hAnsi="Arial" w:cs="Arial"/>
        </w:rPr>
        <w:t>de</w:t>
      </w:r>
      <w:r w:rsidRPr="00687E1F">
        <w:rPr>
          <w:rFonts w:ascii="Arial" w:hAnsi="Arial" w:cs="Arial"/>
          <w:spacing w:val="21"/>
        </w:rPr>
        <w:t xml:space="preserve"> </w:t>
      </w:r>
      <w:r w:rsidRPr="00687E1F">
        <w:rPr>
          <w:rFonts w:ascii="Arial" w:hAnsi="Arial" w:cs="Arial"/>
        </w:rPr>
        <w:t>identidade</w:t>
      </w:r>
      <w:r w:rsidRPr="00687E1F">
        <w:rPr>
          <w:rFonts w:ascii="Arial" w:hAnsi="Arial" w:cs="Arial"/>
          <w:spacing w:val="20"/>
        </w:rPr>
        <w:t xml:space="preserve"> </w:t>
      </w:r>
      <w:r w:rsidRPr="00687E1F">
        <w:rPr>
          <w:rFonts w:ascii="Arial" w:hAnsi="Arial" w:cs="Arial"/>
        </w:rPr>
        <w:t>nº</w:t>
      </w:r>
      <w:r w:rsidRPr="00687E1F">
        <w:rPr>
          <w:rFonts w:ascii="Arial" w:hAnsi="Arial" w:cs="Arial"/>
          <w:u w:val="single"/>
        </w:rPr>
        <w:t xml:space="preserve"> </w:t>
      </w:r>
      <w:r w:rsidRPr="00687E1F">
        <w:rPr>
          <w:rFonts w:ascii="Arial" w:hAnsi="Arial" w:cs="Arial"/>
        </w:rPr>
        <w:t>xxxxxx  ,</w:t>
      </w:r>
      <w:r w:rsidRPr="00687E1F">
        <w:rPr>
          <w:rFonts w:ascii="Arial" w:hAnsi="Arial" w:cs="Arial"/>
          <w:spacing w:val="22"/>
        </w:rPr>
        <w:t xml:space="preserve"> </w:t>
      </w:r>
      <w:r w:rsidRPr="00687E1F">
        <w:rPr>
          <w:rFonts w:ascii="Arial" w:hAnsi="Arial" w:cs="Arial"/>
        </w:rPr>
        <w:t>inscrito</w:t>
      </w:r>
      <w:r w:rsidRPr="00687E1F">
        <w:rPr>
          <w:rFonts w:ascii="Arial" w:hAnsi="Arial" w:cs="Arial"/>
          <w:spacing w:val="21"/>
        </w:rPr>
        <w:t xml:space="preserve"> </w:t>
      </w:r>
      <w:r w:rsidRPr="00687E1F">
        <w:rPr>
          <w:rFonts w:ascii="Arial" w:hAnsi="Arial" w:cs="Arial"/>
        </w:rPr>
        <w:t>no</w:t>
      </w:r>
      <w:r w:rsidRPr="00687E1F">
        <w:rPr>
          <w:rFonts w:ascii="Arial" w:hAnsi="Arial" w:cs="Arial"/>
          <w:spacing w:val="21"/>
        </w:rPr>
        <w:t xml:space="preserve"> </w:t>
      </w:r>
      <w:r w:rsidRPr="00687E1F">
        <w:rPr>
          <w:rFonts w:ascii="Arial" w:hAnsi="Arial" w:cs="Arial"/>
        </w:rPr>
        <w:t>CPF/MF</w:t>
      </w:r>
      <w:r w:rsidRPr="00687E1F">
        <w:rPr>
          <w:rFonts w:ascii="Arial" w:hAnsi="Arial" w:cs="Arial"/>
          <w:spacing w:val="22"/>
        </w:rPr>
        <w:t xml:space="preserve"> </w:t>
      </w:r>
      <w:r w:rsidRPr="00687E1F">
        <w:rPr>
          <w:rFonts w:ascii="Arial" w:hAnsi="Arial" w:cs="Arial"/>
        </w:rPr>
        <w:t>sob</w:t>
      </w:r>
      <w:r w:rsidRPr="00687E1F">
        <w:rPr>
          <w:rFonts w:ascii="Arial" w:hAnsi="Arial" w:cs="Arial"/>
          <w:spacing w:val="19"/>
        </w:rPr>
        <w:t xml:space="preserve"> </w:t>
      </w:r>
      <w:r w:rsidRPr="00687E1F">
        <w:rPr>
          <w:rFonts w:ascii="Arial" w:hAnsi="Arial" w:cs="Arial"/>
        </w:rPr>
        <w:t>o</w:t>
      </w:r>
      <w:r w:rsidRPr="00687E1F">
        <w:rPr>
          <w:rFonts w:ascii="Arial" w:hAnsi="Arial" w:cs="Arial"/>
          <w:spacing w:val="21"/>
        </w:rPr>
        <w:t xml:space="preserve"> </w:t>
      </w:r>
      <w:r w:rsidRPr="00687E1F">
        <w:rPr>
          <w:rFonts w:ascii="Arial" w:hAnsi="Arial" w:cs="Arial"/>
        </w:rPr>
        <w:t xml:space="preserve">nº xxxxxxxxx, </w:t>
      </w:r>
      <w:r w:rsidRPr="00687E1F">
        <w:rPr>
          <w:rFonts w:ascii="Arial" w:hAnsi="Arial" w:cs="Arial"/>
          <w:spacing w:val="-53"/>
        </w:rPr>
        <w:t xml:space="preserve">     </w:t>
      </w:r>
      <w:r w:rsidRPr="00687E1F">
        <w:rPr>
          <w:rFonts w:ascii="Arial" w:hAnsi="Arial" w:cs="Arial"/>
        </w:rPr>
        <w:t>residente</w:t>
      </w:r>
      <w:r w:rsidRPr="00687E1F">
        <w:rPr>
          <w:rFonts w:ascii="Arial" w:hAnsi="Arial" w:cs="Arial"/>
          <w:spacing w:val="-3"/>
        </w:rPr>
        <w:t xml:space="preserve"> </w:t>
      </w:r>
      <w:r w:rsidRPr="00687E1F">
        <w:rPr>
          <w:rFonts w:ascii="Arial" w:hAnsi="Arial" w:cs="Arial"/>
        </w:rPr>
        <w:t>na xxxxxxxxxxxxxx, e doravante denominada simplesmente</w:t>
      </w:r>
      <w:r w:rsidRPr="00687E1F">
        <w:rPr>
          <w:rFonts w:ascii="Arial" w:hAnsi="Arial" w:cs="Arial"/>
          <w:spacing w:val="1"/>
        </w:rPr>
        <w:t xml:space="preserve"> </w:t>
      </w:r>
      <w:r w:rsidRPr="00687E1F">
        <w:rPr>
          <w:rFonts w:ascii="Arial" w:hAnsi="Arial" w:cs="Arial"/>
          <w:b/>
        </w:rPr>
        <w:t>CONTRATADO.</w:t>
      </w:r>
    </w:p>
    <w:p w14:paraId="7B94B7BE" w14:textId="77777777" w:rsidR="009B58C6" w:rsidRPr="00687E1F" w:rsidRDefault="009B58C6" w:rsidP="00425D09">
      <w:pPr>
        <w:jc w:val="both"/>
        <w:rPr>
          <w:rFonts w:ascii="Arial" w:hAnsi="Arial" w:cs="Arial"/>
          <w:sz w:val="20"/>
          <w:szCs w:val="20"/>
        </w:rPr>
      </w:pPr>
    </w:p>
    <w:p w14:paraId="1359EF95" w14:textId="77777777" w:rsidR="009B58C6" w:rsidRPr="00687E1F" w:rsidRDefault="009B58C6" w:rsidP="00425D09">
      <w:pPr>
        <w:jc w:val="both"/>
        <w:rPr>
          <w:rFonts w:ascii="Arial" w:hAnsi="Arial" w:cs="Arial"/>
          <w:b/>
          <w:sz w:val="20"/>
          <w:szCs w:val="20"/>
        </w:rPr>
      </w:pPr>
      <w:r w:rsidRPr="00687E1F">
        <w:rPr>
          <w:rFonts w:ascii="Arial" w:hAnsi="Arial" w:cs="Arial"/>
          <w:b/>
          <w:sz w:val="20"/>
          <w:szCs w:val="20"/>
        </w:rPr>
        <w:t>CLÁUSULA PRIMEIRA - DO OBJETO</w:t>
      </w:r>
    </w:p>
    <w:p w14:paraId="7C48EED5" w14:textId="77777777" w:rsidR="009B58C6" w:rsidRPr="00687E1F" w:rsidRDefault="009B58C6" w:rsidP="00425D09">
      <w:pPr>
        <w:jc w:val="both"/>
        <w:rPr>
          <w:rFonts w:ascii="Arial" w:hAnsi="Arial" w:cs="Arial"/>
          <w:b/>
          <w:sz w:val="20"/>
          <w:szCs w:val="20"/>
        </w:rPr>
      </w:pPr>
    </w:p>
    <w:p w14:paraId="14FF5B11" w14:textId="05C9B8CE" w:rsidR="009B58C6" w:rsidRPr="00687E1F" w:rsidRDefault="009B58C6" w:rsidP="004A7170">
      <w:pPr>
        <w:pStyle w:val="PargrafodaLista"/>
        <w:numPr>
          <w:ilvl w:val="1"/>
          <w:numId w:val="52"/>
        </w:numPr>
        <w:ind w:left="0" w:firstLine="0"/>
        <w:rPr>
          <w:rFonts w:ascii="Arial" w:hAnsi="Arial" w:cs="Arial"/>
          <w:sz w:val="20"/>
          <w:szCs w:val="20"/>
        </w:rPr>
      </w:pPr>
      <w:r w:rsidRPr="00687E1F">
        <w:rPr>
          <w:rFonts w:ascii="Arial" w:hAnsi="Arial" w:cs="Arial"/>
          <w:sz w:val="20"/>
          <w:szCs w:val="20"/>
        </w:rPr>
        <w:t xml:space="preserve">Constitui objeto do presente CONTRATO o fornecimento de </w:t>
      </w:r>
      <w:r w:rsidR="005B3F4F">
        <w:rPr>
          <w:rFonts w:ascii="Arial" w:hAnsi="Arial" w:cs="Arial"/>
          <w:b/>
          <w:color w:val="000000" w:themeColor="text1"/>
          <w:sz w:val="20"/>
          <w:szCs w:val="20"/>
        </w:rPr>
        <w:t>CONTRATAÇÃO DE EMPRESA POR SOLICITAÇÃO DA SECRETARIA DAS SECRETARIAS DE ADMINISTRAÇÃO;GABINETE; CULTURA E TURISMO; EVENTOS E EDUCAÇÃO, PARA EVENTUAL FORNECIMENTO DE AGUA MINERAL MEDIANTE REGISTRO DE PREÇOS</w:t>
      </w:r>
      <w:r w:rsidR="002C6BD9" w:rsidRPr="00687E1F">
        <w:rPr>
          <w:rFonts w:ascii="Arial" w:hAnsi="Arial" w:cs="Arial"/>
          <w:b/>
          <w:color w:val="000000" w:themeColor="text1"/>
          <w:sz w:val="20"/>
          <w:szCs w:val="20"/>
        </w:rPr>
        <w:t>,</w:t>
      </w:r>
      <w:r w:rsidRPr="00687E1F">
        <w:rPr>
          <w:rFonts w:ascii="Arial" w:hAnsi="Arial" w:cs="Arial"/>
          <w:sz w:val="20"/>
          <w:szCs w:val="20"/>
        </w:rPr>
        <w:t xml:space="preserve"> conforme especificações técnicas constantes do Termo de Referência (Anexo I do Edital), da proposta da CONTRATADA e dos demais documentos constantes do processo licitatório.</w:t>
      </w:r>
    </w:p>
    <w:p w14:paraId="23554E0E" w14:textId="77777777" w:rsidR="009B58C6" w:rsidRPr="00687E1F" w:rsidRDefault="009B58C6" w:rsidP="00425D09">
      <w:pPr>
        <w:jc w:val="both"/>
        <w:rPr>
          <w:rFonts w:ascii="Arial" w:hAnsi="Arial" w:cs="Arial"/>
          <w:sz w:val="20"/>
          <w:szCs w:val="20"/>
        </w:rPr>
      </w:pPr>
    </w:p>
    <w:p w14:paraId="1AA02F61" w14:textId="77777777" w:rsidR="009B58C6" w:rsidRPr="00687E1F" w:rsidRDefault="009B58C6" w:rsidP="00425D09">
      <w:pPr>
        <w:jc w:val="both"/>
        <w:rPr>
          <w:rFonts w:ascii="Arial" w:hAnsi="Arial" w:cs="Arial"/>
          <w:b/>
          <w:sz w:val="20"/>
          <w:szCs w:val="20"/>
        </w:rPr>
      </w:pPr>
      <w:r w:rsidRPr="00687E1F">
        <w:rPr>
          <w:rFonts w:ascii="Arial" w:hAnsi="Arial" w:cs="Arial"/>
          <w:b/>
          <w:sz w:val="20"/>
          <w:szCs w:val="20"/>
        </w:rPr>
        <w:t>CLÁUSULA SEGUNDA – DA DOCUMENTAÇÃO</w:t>
      </w:r>
    </w:p>
    <w:p w14:paraId="0E4649DF" w14:textId="77777777" w:rsidR="009B58C6" w:rsidRPr="00687E1F" w:rsidRDefault="009B58C6" w:rsidP="00425D09">
      <w:pPr>
        <w:jc w:val="both"/>
        <w:rPr>
          <w:rFonts w:ascii="Arial" w:hAnsi="Arial" w:cs="Arial"/>
          <w:sz w:val="20"/>
          <w:szCs w:val="20"/>
        </w:rPr>
      </w:pPr>
    </w:p>
    <w:p w14:paraId="398CBB3E" w14:textId="3F2FEE21" w:rsidR="009B58C6" w:rsidRPr="00687E1F" w:rsidRDefault="009B58C6" w:rsidP="004A7170">
      <w:pPr>
        <w:pStyle w:val="PargrafodaLista"/>
        <w:numPr>
          <w:ilvl w:val="1"/>
          <w:numId w:val="53"/>
        </w:numPr>
        <w:ind w:left="0" w:firstLine="0"/>
        <w:rPr>
          <w:rFonts w:ascii="Arial" w:hAnsi="Arial" w:cs="Arial"/>
          <w:sz w:val="20"/>
          <w:szCs w:val="20"/>
        </w:rPr>
      </w:pPr>
      <w:r w:rsidRPr="00687E1F">
        <w:rPr>
          <w:rFonts w:ascii="Arial" w:hAnsi="Arial" w:cs="Arial"/>
          <w:sz w:val="20"/>
          <w:szCs w:val="20"/>
        </w:rPr>
        <w:t>São partes integrantes deste CONTRATO e vinculam a contratação, para todos os fins de direito, independentemente de transcrição, o processo rela</w:t>
      </w:r>
      <w:r w:rsidR="002C6BD9" w:rsidRPr="00687E1F">
        <w:rPr>
          <w:rFonts w:ascii="Arial" w:hAnsi="Arial" w:cs="Arial"/>
          <w:sz w:val="20"/>
          <w:szCs w:val="20"/>
        </w:rPr>
        <w:t xml:space="preserve">tivo ao PREGÃO ELETRÔNICO Nº </w:t>
      </w:r>
      <w:r w:rsidR="00C21636">
        <w:rPr>
          <w:rFonts w:ascii="Arial" w:hAnsi="Arial" w:cs="Arial"/>
          <w:sz w:val="20"/>
          <w:szCs w:val="20"/>
        </w:rPr>
        <w:t>017/2025</w:t>
      </w:r>
      <w:r w:rsidRPr="00687E1F">
        <w:rPr>
          <w:rFonts w:ascii="Arial" w:hAnsi="Arial" w:cs="Arial"/>
          <w:sz w:val="20"/>
          <w:szCs w:val="20"/>
        </w:rPr>
        <w:t xml:space="preserve">, PROCESSO Nº </w:t>
      </w:r>
      <w:r w:rsidR="00C21636">
        <w:rPr>
          <w:rFonts w:ascii="Arial" w:hAnsi="Arial" w:cs="Arial"/>
          <w:sz w:val="20"/>
          <w:szCs w:val="20"/>
        </w:rPr>
        <w:t>174/2025</w:t>
      </w:r>
      <w:r w:rsidRPr="00687E1F">
        <w:rPr>
          <w:rFonts w:ascii="Arial" w:hAnsi="Arial" w:cs="Arial"/>
          <w:sz w:val="20"/>
          <w:szCs w:val="20"/>
        </w:rPr>
        <w:t xml:space="preserve"> e todos os seus anexos, assim como a proposta apresentada pela CONTRATADA.</w:t>
      </w:r>
    </w:p>
    <w:p w14:paraId="66F7FB15" w14:textId="77777777" w:rsidR="009B58C6" w:rsidRPr="00687E1F" w:rsidRDefault="009B58C6" w:rsidP="00425D09">
      <w:pPr>
        <w:jc w:val="both"/>
        <w:rPr>
          <w:rFonts w:ascii="Arial" w:hAnsi="Arial" w:cs="Arial"/>
          <w:sz w:val="20"/>
          <w:szCs w:val="20"/>
        </w:rPr>
      </w:pPr>
    </w:p>
    <w:p w14:paraId="5268525C" w14:textId="77777777" w:rsidR="009B58C6" w:rsidRPr="00687E1F" w:rsidRDefault="009B58C6" w:rsidP="00425D09">
      <w:pPr>
        <w:jc w:val="both"/>
        <w:rPr>
          <w:rFonts w:ascii="Arial" w:hAnsi="Arial" w:cs="Arial"/>
          <w:b/>
          <w:sz w:val="20"/>
          <w:szCs w:val="20"/>
        </w:rPr>
      </w:pPr>
      <w:r w:rsidRPr="00687E1F">
        <w:rPr>
          <w:rFonts w:ascii="Arial" w:hAnsi="Arial" w:cs="Arial"/>
          <w:b/>
          <w:sz w:val="20"/>
          <w:szCs w:val="20"/>
        </w:rPr>
        <w:t>CLÁUSULA TERCEIRA - DO PRAZO DE VIGÊNCIA E PRORROGAÇÃO</w:t>
      </w:r>
    </w:p>
    <w:p w14:paraId="072C6553" w14:textId="77777777" w:rsidR="009B58C6" w:rsidRPr="00687E1F" w:rsidRDefault="009B58C6" w:rsidP="00425D09">
      <w:pPr>
        <w:jc w:val="both"/>
        <w:rPr>
          <w:rFonts w:ascii="Arial" w:hAnsi="Arial" w:cs="Arial"/>
          <w:sz w:val="20"/>
          <w:szCs w:val="20"/>
        </w:rPr>
      </w:pPr>
    </w:p>
    <w:p w14:paraId="4D37C2B8" w14:textId="77777777" w:rsidR="009B58C6" w:rsidRPr="00687E1F" w:rsidRDefault="009B58C6" w:rsidP="004A7170">
      <w:pPr>
        <w:pStyle w:val="PargrafodaLista"/>
        <w:numPr>
          <w:ilvl w:val="1"/>
          <w:numId w:val="54"/>
        </w:numPr>
        <w:suppressAutoHyphens/>
        <w:ind w:left="0" w:firstLine="0"/>
        <w:rPr>
          <w:rFonts w:ascii="Arial" w:eastAsia="Arial" w:hAnsi="Arial" w:cs="Arial"/>
          <w:sz w:val="20"/>
          <w:szCs w:val="20"/>
        </w:rPr>
      </w:pPr>
      <w:r w:rsidRPr="00687E1F">
        <w:rPr>
          <w:rFonts w:ascii="Arial" w:hAnsi="Arial" w:cs="Arial"/>
          <w:sz w:val="20"/>
          <w:szCs w:val="20"/>
        </w:rPr>
        <w:t xml:space="preserve">O prazo de vigência do CONTRATO é de 12 (doze) meses, </w:t>
      </w:r>
      <w:r w:rsidRPr="00687E1F">
        <w:rPr>
          <w:rFonts w:ascii="Arial" w:eastAsia="Arial" w:hAnsi="Arial" w:cs="Arial"/>
          <w:sz w:val="20"/>
          <w:szCs w:val="20"/>
        </w:rPr>
        <w:t>contados a partir da data de sua assinatura, na forma do art. 105 da Lei nº 14.133, de 2021.</w:t>
      </w:r>
    </w:p>
    <w:p w14:paraId="6F35F511" w14:textId="77777777" w:rsidR="009B58C6" w:rsidRPr="00687E1F" w:rsidRDefault="009B58C6" w:rsidP="00425D09">
      <w:pPr>
        <w:suppressAutoHyphens/>
        <w:jc w:val="both"/>
        <w:rPr>
          <w:rFonts w:ascii="Arial" w:hAnsi="Arial" w:cs="Arial"/>
          <w:kern w:val="2"/>
          <w:sz w:val="20"/>
          <w:szCs w:val="20"/>
        </w:rPr>
      </w:pPr>
      <w:r w:rsidRPr="00687E1F">
        <w:rPr>
          <w:rFonts w:ascii="Arial" w:hAnsi="Arial" w:cs="Arial"/>
          <w:b/>
          <w:kern w:val="2"/>
          <w:sz w:val="20"/>
          <w:szCs w:val="20"/>
        </w:rPr>
        <w:t>PARÁGRAFO PRIMEIRO</w:t>
      </w:r>
      <w:r w:rsidRPr="00687E1F">
        <w:rPr>
          <w:rFonts w:ascii="Arial" w:hAnsi="Arial" w:cs="Arial"/>
          <w:kern w:val="2"/>
          <w:sz w:val="20"/>
          <w:szCs w:val="20"/>
        </w:rPr>
        <w:t xml:space="preserve">: A prorrogação automática de que trata esta cláusula não dispensa o apostilamento do novo cronograma de entregas do </w:t>
      </w:r>
      <w:r w:rsidRPr="00687E1F">
        <w:rPr>
          <w:rFonts w:ascii="Arial" w:hAnsi="Arial" w:cs="Arial"/>
          <w:b/>
          <w:sz w:val="20"/>
          <w:szCs w:val="20"/>
        </w:rPr>
        <w:t>CONTRATO</w:t>
      </w:r>
      <w:r w:rsidRPr="00687E1F">
        <w:rPr>
          <w:rFonts w:ascii="Arial" w:hAnsi="Arial" w:cs="Arial"/>
          <w:kern w:val="2"/>
          <w:sz w:val="20"/>
          <w:szCs w:val="20"/>
        </w:rPr>
        <w:t>, com as devidas informações orçamentárias, se necessário, onde também devem constar as razões do atraso no fornecimento.</w:t>
      </w:r>
    </w:p>
    <w:p w14:paraId="0407806B" w14:textId="77777777" w:rsidR="009B58C6" w:rsidRPr="00687E1F" w:rsidRDefault="009B58C6" w:rsidP="00425D09">
      <w:pPr>
        <w:suppressAutoHyphens/>
        <w:jc w:val="both"/>
        <w:rPr>
          <w:rFonts w:ascii="Arial" w:eastAsia="Arial" w:hAnsi="Arial" w:cs="Arial"/>
          <w:sz w:val="20"/>
          <w:szCs w:val="20"/>
        </w:rPr>
      </w:pPr>
      <w:r w:rsidRPr="00687E1F">
        <w:rPr>
          <w:rFonts w:ascii="Arial" w:eastAsia="Arial" w:hAnsi="Arial" w:cs="Arial"/>
          <w:b/>
          <w:sz w:val="20"/>
          <w:szCs w:val="20"/>
        </w:rPr>
        <w:t>PARÁGRAFO TERCEIRO:</w:t>
      </w:r>
      <w:r w:rsidRPr="00687E1F">
        <w:rPr>
          <w:rFonts w:ascii="Arial" w:eastAsia="Arial" w:hAnsi="Arial" w:cs="Arial"/>
          <w:sz w:val="20"/>
          <w:szCs w:val="20"/>
        </w:rPr>
        <w:t xml:space="preserve"> A pesquisa para aferição da vantajosidade econômica da prorrogação contratual será realizada mediante norma vigente.</w:t>
      </w:r>
    </w:p>
    <w:p w14:paraId="2ED64A6F" w14:textId="77777777" w:rsidR="009B58C6" w:rsidRPr="00687E1F" w:rsidRDefault="009B58C6" w:rsidP="00425D09">
      <w:pPr>
        <w:jc w:val="both"/>
        <w:rPr>
          <w:rFonts w:ascii="Arial" w:hAnsi="Arial" w:cs="Arial"/>
          <w:sz w:val="20"/>
          <w:szCs w:val="20"/>
        </w:rPr>
      </w:pPr>
      <w:r w:rsidRPr="00687E1F">
        <w:rPr>
          <w:rFonts w:ascii="Arial" w:hAnsi="Arial" w:cs="Arial"/>
          <w:sz w:val="20"/>
          <w:szCs w:val="20"/>
        </w:rPr>
        <w:t>.</w:t>
      </w:r>
    </w:p>
    <w:p w14:paraId="6DF25BB0" w14:textId="77777777" w:rsidR="009B58C6" w:rsidRPr="00687E1F" w:rsidRDefault="009B58C6" w:rsidP="00425D09">
      <w:pPr>
        <w:jc w:val="both"/>
        <w:rPr>
          <w:rFonts w:ascii="Arial" w:hAnsi="Arial" w:cs="Arial"/>
          <w:b/>
          <w:sz w:val="20"/>
          <w:szCs w:val="20"/>
        </w:rPr>
      </w:pPr>
      <w:r w:rsidRPr="00687E1F">
        <w:rPr>
          <w:rFonts w:ascii="Arial" w:hAnsi="Arial" w:cs="Arial"/>
          <w:b/>
          <w:sz w:val="20"/>
          <w:szCs w:val="20"/>
        </w:rPr>
        <w:t>CLÁUSULA QUARTA - DO PREÇO</w:t>
      </w:r>
    </w:p>
    <w:p w14:paraId="05B46734" w14:textId="77777777" w:rsidR="009B58C6" w:rsidRPr="00687E1F" w:rsidRDefault="009B58C6" w:rsidP="00425D09">
      <w:pPr>
        <w:jc w:val="both"/>
        <w:rPr>
          <w:rFonts w:ascii="Arial" w:hAnsi="Arial" w:cs="Arial"/>
          <w:b/>
          <w:sz w:val="20"/>
          <w:szCs w:val="20"/>
        </w:rPr>
      </w:pPr>
    </w:p>
    <w:p w14:paraId="74E7D788" w14:textId="77777777" w:rsidR="009B58C6" w:rsidRPr="00687E1F" w:rsidRDefault="009B58C6" w:rsidP="00425D09">
      <w:pPr>
        <w:jc w:val="both"/>
        <w:rPr>
          <w:rFonts w:ascii="Arial" w:hAnsi="Arial" w:cs="Arial"/>
          <w:sz w:val="20"/>
          <w:szCs w:val="20"/>
        </w:rPr>
      </w:pPr>
      <w:r w:rsidRPr="00687E1F">
        <w:rPr>
          <w:rFonts w:ascii="Arial" w:hAnsi="Arial" w:cs="Arial"/>
          <w:b/>
          <w:sz w:val="20"/>
          <w:szCs w:val="20"/>
        </w:rPr>
        <w:t xml:space="preserve">4.1 </w:t>
      </w:r>
      <w:r w:rsidRPr="00687E1F">
        <w:rPr>
          <w:rFonts w:ascii="Arial" w:hAnsi="Arial" w:cs="Arial"/>
          <w:sz w:val="20"/>
          <w:szCs w:val="20"/>
        </w:rPr>
        <w:t>O valor total da contratação é de R$ XXXXX (valor por extenso), conforme detalhamento abaixo descrito):</w:t>
      </w:r>
    </w:p>
    <w:p w14:paraId="7D446B99" w14:textId="77777777" w:rsidR="009B58C6" w:rsidRPr="00687E1F" w:rsidRDefault="009B58C6" w:rsidP="00425D09">
      <w:pPr>
        <w:jc w:val="both"/>
        <w:rPr>
          <w:rFonts w:ascii="Arial" w:hAnsi="Arial" w:cs="Arial"/>
          <w:sz w:val="20"/>
          <w:szCs w:val="20"/>
        </w:rPr>
      </w:pPr>
    </w:p>
    <w:p w14:paraId="314914A1" w14:textId="77777777" w:rsidR="009B58C6" w:rsidRPr="00687E1F" w:rsidRDefault="009B58C6" w:rsidP="00425D09">
      <w:pPr>
        <w:jc w:val="both"/>
        <w:rPr>
          <w:rFonts w:ascii="Arial" w:hAnsi="Arial" w:cs="Arial"/>
          <w:b/>
          <w:sz w:val="20"/>
          <w:szCs w:val="20"/>
        </w:rPr>
      </w:pPr>
    </w:p>
    <w:tbl>
      <w:tblPr>
        <w:tblW w:w="5000" w:type="pct"/>
        <w:tblCellMar>
          <w:left w:w="70" w:type="dxa"/>
          <w:right w:w="70" w:type="dxa"/>
        </w:tblCellMar>
        <w:tblLook w:val="04A0" w:firstRow="1" w:lastRow="0" w:firstColumn="1" w:lastColumn="0" w:noHBand="0" w:noVBand="1"/>
      </w:tblPr>
      <w:tblGrid>
        <w:gridCol w:w="686"/>
        <w:gridCol w:w="3110"/>
        <w:gridCol w:w="710"/>
        <w:gridCol w:w="710"/>
        <w:gridCol w:w="1005"/>
        <w:gridCol w:w="1733"/>
        <w:gridCol w:w="2099"/>
      </w:tblGrid>
      <w:tr w:rsidR="00425D09" w:rsidRPr="00687E1F" w14:paraId="12C397D1" w14:textId="77777777" w:rsidTr="00425D09">
        <w:trPr>
          <w:trHeight w:val="600"/>
        </w:trPr>
        <w:tc>
          <w:tcPr>
            <w:tcW w:w="341" w:type="pct"/>
            <w:tcBorders>
              <w:top w:val="single" w:sz="4" w:space="0" w:color="auto"/>
              <w:left w:val="single" w:sz="4" w:space="0" w:color="auto"/>
              <w:bottom w:val="single" w:sz="4" w:space="0" w:color="auto"/>
              <w:right w:val="single" w:sz="4" w:space="0" w:color="auto"/>
            </w:tcBorders>
            <w:noWrap/>
            <w:vAlign w:val="center"/>
            <w:hideMark/>
          </w:tcPr>
          <w:p w14:paraId="70BDDEBD" w14:textId="77777777" w:rsidR="00425D09" w:rsidRPr="00687E1F" w:rsidRDefault="00425D09" w:rsidP="00425D09">
            <w:pPr>
              <w:widowControl/>
              <w:autoSpaceDE/>
              <w:spacing w:line="276" w:lineRule="auto"/>
              <w:jc w:val="center"/>
              <w:rPr>
                <w:rFonts w:ascii="Arial" w:eastAsia="Times New Roman" w:hAnsi="Arial" w:cs="Arial"/>
                <w:b/>
                <w:bCs/>
                <w:color w:val="000000"/>
                <w:sz w:val="20"/>
                <w:szCs w:val="20"/>
                <w:lang w:val="pt-BR" w:eastAsia="pt-BR"/>
              </w:rPr>
            </w:pPr>
            <w:r w:rsidRPr="00687E1F">
              <w:rPr>
                <w:rFonts w:ascii="Arial" w:eastAsia="Times New Roman" w:hAnsi="Arial" w:cs="Arial"/>
                <w:b/>
                <w:bCs/>
                <w:color w:val="000000"/>
                <w:sz w:val="20"/>
                <w:szCs w:val="20"/>
                <w:lang w:val="pt-BR" w:eastAsia="pt-BR"/>
              </w:rPr>
              <w:t>ITEM</w:t>
            </w:r>
          </w:p>
        </w:tc>
        <w:tc>
          <w:tcPr>
            <w:tcW w:w="1547" w:type="pct"/>
            <w:tcBorders>
              <w:top w:val="single" w:sz="4" w:space="0" w:color="auto"/>
              <w:left w:val="nil"/>
              <w:bottom w:val="single" w:sz="4" w:space="0" w:color="auto"/>
              <w:right w:val="single" w:sz="4" w:space="0" w:color="auto"/>
            </w:tcBorders>
            <w:noWrap/>
            <w:vAlign w:val="center"/>
            <w:hideMark/>
          </w:tcPr>
          <w:p w14:paraId="3F16F591" w14:textId="77777777" w:rsidR="00425D09" w:rsidRPr="00687E1F" w:rsidRDefault="00425D09" w:rsidP="00425D09">
            <w:pPr>
              <w:widowControl/>
              <w:autoSpaceDE/>
              <w:spacing w:line="276" w:lineRule="auto"/>
              <w:jc w:val="center"/>
              <w:rPr>
                <w:rFonts w:ascii="Arial" w:eastAsia="Times New Roman" w:hAnsi="Arial" w:cs="Arial"/>
                <w:b/>
                <w:bCs/>
                <w:color w:val="000000"/>
                <w:sz w:val="20"/>
                <w:szCs w:val="20"/>
                <w:lang w:val="pt-BR" w:eastAsia="pt-BR"/>
              </w:rPr>
            </w:pPr>
            <w:r w:rsidRPr="00687E1F">
              <w:rPr>
                <w:rFonts w:ascii="Arial" w:eastAsia="Times New Roman" w:hAnsi="Arial" w:cs="Arial"/>
                <w:b/>
                <w:bCs/>
                <w:color w:val="000000"/>
                <w:sz w:val="20"/>
                <w:szCs w:val="20"/>
                <w:lang w:val="pt-BR" w:eastAsia="pt-BR"/>
              </w:rPr>
              <w:t>DESCRIÇÃO</w:t>
            </w:r>
          </w:p>
        </w:tc>
        <w:tc>
          <w:tcPr>
            <w:tcW w:w="353" w:type="pct"/>
            <w:tcBorders>
              <w:top w:val="single" w:sz="4" w:space="0" w:color="auto"/>
              <w:left w:val="nil"/>
              <w:bottom w:val="single" w:sz="4" w:space="0" w:color="auto"/>
              <w:right w:val="single" w:sz="4" w:space="0" w:color="auto"/>
            </w:tcBorders>
            <w:hideMark/>
          </w:tcPr>
          <w:p w14:paraId="6ED78DB8" w14:textId="77777777" w:rsidR="00425D09" w:rsidRPr="00687E1F" w:rsidRDefault="00425D09" w:rsidP="00425D09">
            <w:pPr>
              <w:widowControl/>
              <w:autoSpaceDE/>
              <w:spacing w:line="276" w:lineRule="auto"/>
              <w:jc w:val="center"/>
              <w:rPr>
                <w:rFonts w:ascii="Arial" w:eastAsia="Times New Roman" w:hAnsi="Arial" w:cs="Arial"/>
                <w:b/>
                <w:bCs/>
                <w:color w:val="000000"/>
                <w:sz w:val="20"/>
                <w:szCs w:val="20"/>
                <w:lang w:val="pt-BR" w:eastAsia="pt-BR"/>
              </w:rPr>
            </w:pPr>
            <w:r w:rsidRPr="00687E1F">
              <w:rPr>
                <w:rFonts w:ascii="Arial" w:eastAsia="Times New Roman" w:hAnsi="Arial" w:cs="Arial"/>
                <w:b/>
                <w:bCs/>
                <w:color w:val="000000"/>
                <w:sz w:val="20"/>
                <w:szCs w:val="20"/>
                <w:lang w:val="pt-BR" w:eastAsia="pt-BR"/>
              </w:rPr>
              <w:t>CAT MAT</w:t>
            </w:r>
          </w:p>
        </w:tc>
        <w:tc>
          <w:tcPr>
            <w:tcW w:w="353" w:type="pct"/>
            <w:tcBorders>
              <w:top w:val="single" w:sz="4" w:space="0" w:color="auto"/>
              <w:left w:val="single" w:sz="4" w:space="0" w:color="auto"/>
              <w:bottom w:val="single" w:sz="4" w:space="0" w:color="auto"/>
              <w:right w:val="single" w:sz="4" w:space="0" w:color="auto"/>
            </w:tcBorders>
            <w:noWrap/>
            <w:vAlign w:val="center"/>
            <w:hideMark/>
          </w:tcPr>
          <w:p w14:paraId="5E64C813" w14:textId="77777777" w:rsidR="00425D09" w:rsidRPr="00687E1F" w:rsidRDefault="00425D09" w:rsidP="00425D09">
            <w:pPr>
              <w:widowControl/>
              <w:autoSpaceDE/>
              <w:spacing w:line="276" w:lineRule="auto"/>
              <w:jc w:val="center"/>
              <w:rPr>
                <w:rFonts w:ascii="Arial" w:eastAsia="Times New Roman" w:hAnsi="Arial" w:cs="Arial"/>
                <w:b/>
                <w:bCs/>
                <w:color w:val="000000"/>
                <w:sz w:val="20"/>
                <w:szCs w:val="20"/>
                <w:lang w:val="pt-BR" w:eastAsia="pt-BR"/>
              </w:rPr>
            </w:pPr>
            <w:r w:rsidRPr="00687E1F">
              <w:rPr>
                <w:rFonts w:ascii="Arial" w:eastAsia="Times New Roman" w:hAnsi="Arial" w:cs="Arial"/>
                <w:b/>
                <w:bCs/>
                <w:color w:val="000000"/>
                <w:sz w:val="20"/>
                <w:szCs w:val="20"/>
                <w:lang w:val="pt-BR" w:eastAsia="pt-BR"/>
              </w:rPr>
              <w:t>UND</w:t>
            </w:r>
          </w:p>
        </w:tc>
        <w:tc>
          <w:tcPr>
            <w:tcW w:w="500" w:type="pct"/>
            <w:tcBorders>
              <w:top w:val="single" w:sz="4" w:space="0" w:color="auto"/>
              <w:left w:val="nil"/>
              <w:bottom w:val="single" w:sz="4" w:space="0" w:color="auto"/>
              <w:right w:val="single" w:sz="4" w:space="0" w:color="auto"/>
            </w:tcBorders>
            <w:noWrap/>
            <w:vAlign w:val="center"/>
          </w:tcPr>
          <w:p w14:paraId="5B5C6109" w14:textId="77777777" w:rsidR="00425D09" w:rsidRPr="00687E1F" w:rsidRDefault="00425D09" w:rsidP="00425D09">
            <w:pPr>
              <w:widowControl/>
              <w:autoSpaceDE/>
              <w:spacing w:line="276" w:lineRule="auto"/>
              <w:jc w:val="center"/>
              <w:rPr>
                <w:rFonts w:ascii="Arial" w:eastAsia="Times New Roman" w:hAnsi="Arial" w:cs="Arial"/>
                <w:b/>
                <w:bCs/>
                <w:color w:val="000000"/>
                <w:sz w:val="20"/>
                <w:szCs w:val="20"/>
                <w:lang w:val="pt-BR" w:eastAsia="pt-BR"/>
              </w:rPr>
            </w:pPr>
          </w:p>
          <w:p w14:paraId="020371D6" w14:textId="77777777" w:rsidR="00425D09" w:rsidRPr="00687E1F" w:rsidRDefault="00425D09" w:rsidP="00425D09">
            <w:pPr>
              <w:widowControl/>
              <w:autoSpaceDE/>
              <w:spacing w:line="276" w:lineRule="auto"/>
              <w:jc w:val="center"/>
              <w:rPr>
                <w:rFonts w:ascii="Arial" w:eastAsia="Times New Roman" w:hAnsi="Arial" w:cs="Arial"/>
                <w:b/>
                <w:bCs/>
                <w:color w:val="000000"/>
                <w:sz w:val="20"/>
                <w:szCs w:val="20"/>
                <w:lang w:val="pt-BR" w:eastAsia="pt-BR"/>
              </w:rPr>
            </w:pPr>
            <w:r w:rsidRPr="00687E1F">
              <w:rPr>
                <w:rFonts w:ascii="Arial" w:eastAsia="Times New Roman" w:hAnsi="Arial" w:cs="Arial"/>
                <w:b/>
                <w:bCs/>
                <w:color w:val="000000"/>
                <w:sz w:val="20"/>
                <w:szCs w:val="20"/>
                <w:lang w:val="pt-BR" w:eastAsia="pt-BR"/>
              </w:rPr>
              <w:t>QUANT.</w:t>
            </w:r>
          </w:p>
        </w:tc>
        <w:tc>
          <w:tcPr>
            <w:tcW w:w="862" w:type="pct"/>
            <w:tcBorders>
              <w:top w:val="single" w:sz="4" w:space="0" w:color="auto"/>
              <w:left w:val="nil"/>
              <w:bottom w:val="single" w:sz="4" w:space="0" w:color="auto"/>
              <w:right w:val="single" w:sz="4" w:space="0" w:color="auto"/>
            </w:tcBorders>
            <w:noWrap/>
            <w:vAlign w:val="center"/>
            <w:hideMark/>
          </w:tcPr>
          <w:p w14:paraId="5932D0DE" w14:textId="77777777" w:rsidR="00425D09" w:rsidRPr="00687E1F" w:rsidRDefault="00425D09" w:rsidP="00425D09">
            <w:pPr>
              <w:widowControl/>
              <w:autoSpaceDE/>
              <w:spacing w:line="276" w:lineRule="auto"/>
              <w:jc w:val="center"/>
              <w:rPr>
                <w:rFonts w:ascii="Arial" w:eastAsia="Times New Roman" w:hAnsi="Arial" w:cs="Arial"/>
                <w:b/>
                <w:bCs/>
                <w:color w:val="000000"/>
                <w:sz w:val="20"/>
                <w:szCs w:val="20"/>
                <w:lang w:val="pt-BR" w:eastAsia="pt-BR"/>
              </w:rPr>
            </w:pPr>
            <w:r w:rsidRPr="00687E1F">
              <w:rPr>
                <w:rFonts w:ascii="Arial" w:eastAsia="Times New Roman" w:hAnsi="Arial" w:cs="Arial"/>
                <w:b/>
                <w:bCs/>
                <w:color w:val="000000"/>
                <w:sz w:val="20"/>
                <w:szCs w:val="20"/>
                <w:lang w:val="pt-BR" w:eastAsia="pt-BR"/>
              </w:rPr>
              <w:t xml:space="preserve">VALOR </w:t>
            </w:r>
          </w:p>
        </w:tc>
        <w:tc>
          <w:tcPr>
            <w:tcW w:w="1046" w:type="pct"/>
            <w:tcBorders>
              <w:top w:val="single" w:sz="4" w:space="0" w:color="auto"/>
              <w:left w:val="nil"/>
              <w:bottom w:val="single" w:sz="4" w:space="0" w:color="auto"/>
              <w:right w:val="single" w:sz="4" w:space="0" w:color="auto"/>
            </w:tcBorders>
            <w:noWrap/>
            <w:vAlign w:val="center"/>
            <w:hideMark/>
          </w:tcPr>
          <w:p w14:paraId="0D83C259" w14:textId="77777777" w:rsidR="00425D09" w:rsidRPr="00687E1F" w:rsidRDefault="00425D09" w:rsidP="00425D09">
            <w:pPr>
              <w:widowControl/>
              <w:autoSpaceDE/>
              <w:spacing w:line="276" w:lineRule="auto"/>
              <w:jc w:val="center"/>
              <w:rPr>
                <w:rFonts w:ascii="Arial" w:eastAsia="Times New Roman" w:hAnsi="Arial" w:cs="Arial"/>
                <w:b/>
                <w:bCs/>
                <w:color w:val="000000"/>
                <w:sz w:val="20"/>
                <w:szCs w:val="20"/>
                <w:lang w:val="pt-BR" w:eastAsia="pt-BR"/>
              </w:rPr>
            </w:pPr>
            <w:r w:rsidRPr="00687E1F">
              <w:rPr>
                <w:rFonts w:ascii="Arial" w:eastAsia="Times New Roman" w:hAnsi="Arial" w:cs="Arial"/>
                <w:b/>
                <w:bCs/>
                <w:color w:val="000000"/>
                <w:sz w:val="20"/>
                <w:szCs w:val="20"/>
                <w:lang w:val="pt-BR" w:eastAsia="pt-BR"/>
              </w:rPr>
              <w:t>V. TOTAL</w:t>
            </w:r>
          </w:p>
        </w:tc>
      </w:tr>
      <w:tr w:rsidR="00425D09" w:rsidRPr="00687E1F" w14:paraId="7F11FDA0" w14:textId="77777777" w:rsidTr="00425D09">
        <w:trPr>
          <w:trHeight w:val="900"/>
        </w:trPr>
        <w:tc>
          <w:tcPr>
            <w:tcW w:w="341" w:type="pct"/>
            <w:tcBorders>
              <w:top w:val="nil"/>
              <w:left w:val="single" w:sz="4" w:space="0" w:color="auto"/>
              <w:bottom w:val="single" w:sz="4" w:space="0" w:color="auto"/>
              <w:right w:val="nil"/>
            </w:tcBorders>
            <w:noWrap/>
            <w:vAlign w:val="center"/>
          </w:tcPr>
          <w:p w14:paraId="74A3EB57" w14:textId="77777777" w:rsidR="00425D09" w:rsidRPr="00687E1F" w:rsidRDefault="00425D09" w:rsidP="004A7170">
            <w:pPr>
              <w:pStyle w:val="PargrafodaLista"/>
              <w:widowControl/>
              <w:numPr>
                <w:ilvl w:val="0"/>
                <w:numId w:val="70"/>
              </w:numPr>
              <w:autoSpaceDE/>
              <w:spacing w:line="276" w:lineRule="auto"/>
              <w:ind w:firstLine="0"/>
              <w:jc w:val="center"/>
              <w:rPr>
                <w:rFonts w:ascii="Arial" w:eastAsia="Times New Roman" w:hAnsi="Arial" w:cs="Arial"/>
                <w:b/>
                <w:bCs/>
                <w:color w:val="000000"/>
                <w:sz w:val="20"/>
                <w:szCs w:val="20"/>
                <w:lang w:val="pt-BR" w:eastAsia="pt-BR"/>
              </w:rPr>
            </w:pPr>
          </w:p>
        </w:tc>
        <w:tc>
          <w:tcPr>
            <w:tcW w:w="1547" w:type="pct"/>
            <w:tcBorders>
              <w:top w:val="nil"/>
              <w:left w:val="single" w:sz="4" w:space="0" w:color="auto"/>
              <w:bottom w:val="single" w:sz="4" w:space="0" w:color="auto"/>
              <w:right w:val="single" w:sz="4" w:space="0" w:color="auto"/>
            </w:tcBorders>
            <w:shd w:val="clear" w:color="auto" w:fill="FFFFFF"/>
            <w:vAlign w:val="center"/>
          </w:tcPr>
          <w:p w14:paraId="4F884E35" w14:textId="77777777" w:rsidR="00425D09" w:rsidRPr="00687E1F" w:rsidRDefault="00425D09" w:rsidP="00425D09">
            <w:pPr>
              <w:widowControl/>
              <w:autoSpaceDE/>
              <w:spacing w:line="276" w:lineRule="auto"/>
              <w:rPr>
                <w:rFonts w:ascii="Arial" w:eastAsia="Times New Roman" w:hAnsi="Arial" w:cs="Arial"/>
                <w:color w:val="000000"/>
                <w:sz w:val="20"/>
                <w:szCs w:val="20"/>
                <w:lang w:val="pt-BR" w:eastAsia="pt-BR"/>
              </w:rPr>
            </w:pPr>
          </w:p>
        </w:tc>
        <w:tc>
          <w:tcPr>
            <w:tcW w:w="353" w:type="pct"/>
            <w:tcBorders>
              <w:top w:val="single" w:sz="4" w:space="0" w:color="auto"/>
              <w:left w:val="nil"/>
              <w:bottom w:val="single" w:sz="4" w:space="0" w:color="auto"/>
              <w:right w:val="single" w:sz="4" w:space="0" w:color="auto"/>
            </w:tcBorders>
          </w:tcPr>
          <w:p w14:paraId="3B2D2CC8" w14:textId="77777777" w:rsidR="00425D09" w:rsidRPr="00687E1F" w:rsidRDefault="00425D09" w:rsidP="00425D09">
            <w:pPr>
              <w:widowControl/>
              <w:autoSpaceDE/>
              <w:spacing w:line="276" w:lineRule="auto"/>
              <w:jc w:val="center"/>
              <w:rPr>
                <w:rFonts w:ascii="Arial" w:eastAsia="Times New Roman" w:hAnsi="Arial" w:cs="Arial"/>
                <w:color w:val="000000"/>
                <w:sz w:val="20"/>
                <w:szCs w:val="20"/>
                <w:lang w:val="pt-BR" w:eastAsia="pt-BR"/>
              </w:rPr>
            </w:pPr>
          </w:p>
        </w:tc>
        <w:tc>
          <w:tcPr>
            <w:tcW w:w="353" w:type="pct"/>
            <w:tcBorders>
              <w:top w:val="nil"/>
              <w:left w:val="single" w:sz="4" w:space="0" w:color="auto"/>
              <w:bottom w:val="single" w:sz="4" w:space="0" w:color="auto"/>
              <w:right w:val="single" w:sz="4" w:space="0" w:color="auto"/>
            </w:tcBorders>
            <w:noWrap/>
            <w:vAlign w:val="center"/>
          </w:tcPr>
          <w:p w14:paraId="4F1BD337" w14:textId="77777777" w:rsidR="00425D09" w:rsidRPr="00687E1F" w:rsidRDefault="00425D09" w:rsidP="00425D09">
            <w:pPr>
              <w:widowControl/>
              <w:autoSpaceDE/>
              <w:spacing w:line="276" w:lineRule="auto"/>
              <w:jc w:val="center"/>
              <w:rPr>
                <w:rFonts w:ascii="Arial" w:eastAsia="Times New Roman" w:hAnsi="Arial" w:cs="Arial"/>
                <w:color w:val="000000"/>
                <w:sz w:val="20"/>
                <w:szCs w:val="20"/>
                <w:lang w:val="pt-BR" w:eastAsia="pt-BR"/>
              </w:rPr>
            </w:pPr>
          </w:p>
        </w:tc>
        <w:tc>
          <w:tcPr>
            <w:tcW w:w="500" w:type="pct"/>
            <w:tcBorders>
              <w:top w:val="nil"/>
              <w:left w:val="nil"/>
              <w:bottom w:val="single" w:sz="4" w:space="0" w:color="auto"/>
              <w:right w:val="single" w:sz="4" w:space="0" w:color="auto"/>
            </w:tcBorders>
            <w:noWrap/>
            <w:vAlign w:val="center"/>
          </w:tcPr>
          <w:p w14:paraId="7982C7A8" w14:textId="77777777" w:rsidR="00425D09" w:rsidRPr="00687E1F" w:rsidRDefault="00425D09" w:rsidP="00425D09">
            <w:pPr>
              <w:widowControl/>
              <w:autoSpaceDE/>
              <w:spacing w:line="276" w:lineRule="auto"/>
              <w:jc w:val="center"/>
              <w:rPr>
                <w:rFonts w:ascii="Arial" w:eastAsia="Times New Roman" w:hAnsi="Arial" w:cs="Arial"/>
                <w:color w:val="000000"/>
                <w:sz w:val="20"/>
                <w:szCs w:val="20"/>
                <w:lang w:val="pt-BR" w:eastAsia="pt-BR"/>
              </w:rPr>
            </w:pPr>
          </w:p>
        </w:tc>
        <w:tc>
          <w:tcPr>
            <w:tcW w:w="862" w:type="pct"/>
            <w:tcBorders>
              <w:top w:val="nil"/>
              <w:left w:val="nil"/>
              <w:bottom w:val="single" w:sz="4" w:space="0" w:color="auto"/>
              <w:right w:val="single" w:sz="4" w:space="0" w:color="auto"/>
            </w:tcBorders>
            <w:noWrap/>
            <w:vAlign w:val="center"/>
          </w:tcPr>
          <w:p w14:paraId="293280B4" w14:textId="77777777" w:rsidR="00425D09" w:rsidRPr="00687E1F" w:rsidRDefault="00425D09" w:rsidP="00425D09">
            <w:pPr>
              <w:widowControl/>
              <w:autoSpaceDE/>
              <w:spacing w:line="276" w:lineRule="auto"/>
              <w:jc w:val="center"/>
              <w:rPr>
                <w:rFonts w:ascii="Arial" w:eastAsia="Times New Roman" w:hAnsi="Arial" w:cs="Arial"/>
                <w:b/>
                <w:bCs/>
                <w:color w:val="000000"/>
                <w:sz w:val="20"/>
                <w:szCs w:val="20"/>
                <w:lang w:val="pt-BR" w:eastAsia="pt-BR"/>
              </w:rPr>
            </w:pPr>
          </w:p>
        </w:tc>
        <w:tc>
          <w:tcPr>
            <w:tcW w:w="1046" w:type="pct"/>
            <w:tcBorders>
              <w:top w:val="nil"/>
              <w:left w:val="nil"/>
              <w:bottom w:val="single" w:sz="4" w:space="0" w:color="auto"/>
              <w:right w:val="single" w:sz="4" w:space="0" w:color="auto"/>
            </w:tcBorders>
            <w:noWrap/>
            <w:vAlign w:val="center"/>
          </w:tcPr>
          <w:p w14:paraId="118038DC" w14:textId="77777777" w:rsidR="00425D09" w:rsidRPr="00687E1F" w:rsidRDefault="00425D09" w:rsidP="00425D09">
            <w:pPr>
              <w:widowControl/>
              <w:autoSpaceDE/>
              <w:spacing w:line="276" w:lineRule="auto"/>
              <w:jc w:val="center"/>
              <w:rPr>
                <w:rFonts w:ascii="Arial" w:eastAsia="Times New Roman" w:hAnsi="Arial" w:cs="Arial"/>
                <w:b/>
                <w:bCs/>
                <w:color w:val="000000"/>
                <w:sz w:val="20"/>
                <w:szCs w:val="20"/>
                <w:lang w:val="pt-BR" w:eastAsia="pt-BR"/>
              </w:rPr>
            </w:pPr>
          </w:p>
        </w:tc>
      </w:tr>
    </w:tbl>
    <w:p w14:paraId="6284802E" w14:textId="77777777" w:rsidR="00425D09" w:rsidRPr="00687E1F" w:rsidRDefault="00425D09" w:rsidP="00425D09">
      <w:pPr>
        <w:jc w:val="both"/>
        <w:rPr>
          <w:rFonts w:ascii="Arial" w:hAnsi="Arial" w:cs="Arial"/>
          <w:b/>
          <w:sz w:val="20"/>
          <w:szCs w:val="20"/>
        </w:rPr>
      </w:pPr>
    </w:p>
    <w:p w14:paraId="1036423A" w14:textId="77777777" w:rsidR="00425D09" w:rsidRPr="00687E1F" w:rsidRDefault="00425D09" w:rsidP="00425D09">
      <w:pPr>
        <w:jc w:val="both"/>
        <w:rPr>
          <w:rFonts w:ascii="Arial" w:hAnsi="Arial" w:cs="Arial"/>
          <w:b/>
          <w:sz w:val="20"/>
          <w:szCs w:val="20"/>
        </w:rPr>
      </w:pPr>
    </w:p>
    <w:p w14:paraId="0C975290" w14:textId="77777777" w:rsidR="00425D09" w:rsidRPr="00687E1F" w:rsidRDefault="00425D09" w:rsidP="00425D09">
      <w:pPr>
        <w:jc w:val="both"/>
        <w:rPr>
          <w:rFonts w:ascii="Arial" w:hAnsi="Arial" w:cs="Arial"/>
          <w:b/>
          <w:sz w:val="20"/>
          <w:szCs w:val="20"/>
        </w:rPr>
      </w:pPr>
    </w:p>
    <w:p w14:paraId="5BA9333D" w14:textId="77777777" w:rsidR="009B58C6" w:rsidRPr="00687E1F" w:rsidRDefault="009B58C6" w:rsidP="00425D09">
      <w:pPr>
        <w:jc w:val="both"/>
        <w:rPr>
          <w:rFonts w:ascii="Arial" w:hAnsi="Arial" w:cs="Arial"/>
          <w:b/>
          <w:sz w:val="20"/>
          <w:szCs w:val="20"/>
        </w:rPr>
      </w:pPr>
      <w:r w:rsidRPr="00687E1F">
        <w:rPr>
          <w:rFonts w:ascii="Arial" w:hAnsi="Arial" w:cs="Arial"/>
          <w:b/>
          <w:sz w:val="20"/>
          <w:szCs w:val="20"/>
        </w:rPr>
        <w:t>CLÁUSULA QUINTA - DA DOTAÇÃO ORÇAMENTÁRIA</w:t>
      </w:r>
    </w:p>
    <w:p w14:paraId="051F8155" w14:textId="77777777" w:rsidR="009B58C6" w:rsidRPr="00687E1F" w:rsidRDefault="009B58C6" w:rsidP="00425D09">
      <w:pPr>
        <w:jc w:val="both"/>
        <w:rPr>
          <w:rFonts w:ascii="Arial" w:hAnsi="Arial" w:cs="Arial"/>
          <w:b/>
          <w:sz w:val="20"/>
          <w:szCs w:val="20"/>
        </w:rPr>
      </w:pPr>
    </w:p>
    <w:p w14:paraId="24B14903" w14:textId="7462D180" w:rsidR="009B58C6" w:rsidRPr="00687E1F" w:rsidRDefault="009B58C6" w:rsidP="004A7170">
      <w:pPr>
        <w:pStyle w:val="PargrafodaLista"/>
        <w:numPr>
          <w:ilvl w:val="1"/>
          <w:numId w:val="55"/>
        </w:numPr>
        <w:ind w:left="0" w:firstLine="0"/>
        <w:rPr>
          <w:rFonts w:ascii="Arial" w:hAnsi="Arial" w:cs="Arial"/>
          <w:sz w:val="20"/>
          <w:szCs w:val="20"/>
        </w:rPr>
      </w:pPr>
      <w:r w:rsidRPr="00687E1F">
        <w:rPr>
          <w:rFonts w:ascii="Arial" w:hAnsi="Arial" w:cs="Arial"/>
          <w:sz w:val="20"/>
          <w:szCs w:val="20"/>
        </w:rPr>
        <w:t xml:space="preserve">A despesa decorrente deste CONTRATO encontra-se em dotação orçamentária para o presente exercício de </w:t>
      </w:r>
      <w:r w:rsidR="00AE6B9A">
        <w:rPr>
          <w:rFonts w:ascii="Arial" w:hAnsi="Arial" w:cs="Arial"/>
          <w:sz w:val="20"/>
          <w:szCs w:val="20"/>
        </w:rPr>
        <w:t>2025</w:t>
      </w:r>
      <w:r w:rsidRPr="00687E1F">
        <w:rPr>
          <w:rFonts w:ascii="Arial" w:hAnsi="Arial" w:cs="Arial"/>
          <w:sz w:val="20"/>
          <w:szCs w:val="20"/>
        </w:rPr>
        <w:t xml:space="preserve">, na classificação abaixo: </w:t>
      </w:r>
    </w:p>
    <w:p w14:paraId="404AB53B" w14:textId="77777777" w:rsidR="009B58C6" w:rsidRPr="00687E1F" w:rsidRDefault="009B58C6" w:rsidP="00425D09">
      <w:pPr>
        <w:jc w:val="both"/>
        <w:rPr>
          <w:rFonts w:ascii="Arial" w:hAnsi="Arial" w:cs="Arial"/>
          <w:sz w:val="20"/>
          <w:szCs w:val="20"/>
        </w:rPr>
      </w:pPr>
      <w:r w:rsidRPr="00687E1F">
        <w:rPr>
          <w:rFonts w:ascii="Arial" w:hAnsi="Arial" w:cs="Arial"/>
          <w:sz w:val="20"/>
          <w:szCs w:val="20"/>
        </w:rPr>
        <w:t xml:space="preserve">Unidade Gestora: </w:t>
      </w:r>
    </w:p>
    <w:p w14:paraId="0D177AAB" w14:textId="77777777" w:rsidR="009B58C6" w:rsidRPr="00687E1F" w:rsidRDefault="009B58C6" w:rsidP="00425D09">
      <w:pPr>
        <w:jc w:val="both"/>
        <w:rPr>
          <w:rFonts w:ascii="Arial" w:hAnsi="Arial" w:cs="Arial"/>
          <w:sz w:val="20"/>
          <w:szCs w:val="20"/>
        </w:rPr>
      </w:pPr>
      <w:r w:rsidRPr="00687E1F">
        <w:rPr>
          <w:rFonts w:ascii="Arial" w:hAnsi="Arial" w:cs="Arial"/>
          <w:sz w:val="20"/>
          <w:szCs w:val="20"/>
        </w:rPr>
        <w:t xml:space="preserve">Fonte: </w:t>
      </w:r>
    </w:p>
    <w:p w14:paraId="58C9AA9E" w14:textId="77777777" w:rsidR="009B58C6" w:rsidRPr="00687E1F" w:rsidRDefault="009B58C6" w:rsidP="00425D09">
      <w:pPr>
        <w:jc w:val="both"/>
        <w:rPr>
          <w:rFonts w:ascii="Arial" w:hAnsi="Arial" w:cs="Arial"/>
          <w:sz w:val="20"/>
          <w:szCs w:val="20"/>
        </w:rPr>
      </w:pPr>
      <w:r w:rsidRPr="00687E1F">
        <w:rPr>
          <w:rFonts w:ascii="Arial" w:hAnsi="Arial" w:cs="Arial"/>
          <w:sz w:val="20"/>
          <w:szCs w:val="20"/>
        </w:rPr>
        <w:t xml:space="preserve">Programa de Trabalho: </w:t>
      </w:r>
    </w:p>
    <w:p w14:paraId="4BA34797" w14:textId="77777777" w:rsidR="009B58C6" w:rsidRPr="00687E1F" w:rsidRDefault="009B58C6" w:rsidP="00425D09">
      <w:pPr>
        <w:jc w:val="both"/>
        <w:rPr>
          <w:rFonts w:ascii="Arial" w:hAnsi="Arial" w:cs="Arial"/>
          <w:sz w:val="20"/>
          <w:szCs w:val="20"/>
        </w:rPr>
      </w:pPr>
      <w:r w:rsidRPr="00687E1F">
        <w:rPr>
          <w:rFonts w:ascii="Arial" w:hAnsi="Arial" w:cs="Arial"/>
          <w:sz w:val="20"/>
          <w:szCs w:val="20"/>
        </w:rPr>
        <w:t xml:space="preserve">Elemento de Despesa: </w:t>
      </w:r>
    </w:p>
    <w:p w14:paraId="51FE3DAD" w14:textId="77777777" w:rsidR="009B58C6" w:rsidRPr="00687E1F" w:rsidRDefault="009B58C6" w:rsidP="00425D09">
      <w:pPr>
        <w:jc w:val="both"/>
        <w:rPr>
          <w:rFonts w:ascii="Arial" w:hAnsi="Arial" w:cs="Arial"/>
          <w:sz w:val="20"/>
          <w:szCs w:val="20"/>
        </w:rPr>
      </w:pPr>
      <w:r w:rsidRPr="00687E1F">
        <w:rPr>
          <w:rFonts w:ascii="Arial" w:hAnsi="Arial" w:cs="Arial"/>
          <w:sz w:val="20"/>
          <w:szCs w:val="20"/>
        </w:rPr>
        <w:t>Nota de Empenho:</w:t>
      </w:r>
    </w:p>
    <w:p w14:paraId="2190FD2D" w14:textId="77777777" w:rsidR="009B58C6" w:rsidRPr="00687E1F" w:rsidRDefault="009B58C6" w:rsidP="00425D09">
      <w:pPr>
        <w:jc w:val="both"/>
        <w:rPr>
          <w:rFonts w:ascii="Arial" w:hAnsi="Arial" w:cs="Arial"/>
          <w:sz w:val="20"/>
          <w:szCs w:val="20"/>
        </w:rPr>
      </w:pPr>
    </w:p>
    <w:p w14:paraId="524D6D54" w14:textId="77777777" w:rsidR="009B58C6" w:rsidRPr="00687E1F" w:rsidRDefault="009B58C6" w:rsidP="004A7170">
      <w:pPr>
        <w:pStyle w:val="PargrafodaLista"/>
        <w:numPr>
          <w:ilvl w:val="1"/>
          <w:numId w:val="55"/>
        </w:numPr>
        <w:ind w:left="0" w:firstLine="0"/>
        <w:rPr>
          <w:rFonts w:ascii="Arial" w:hAnsi="Arial" w:cs="Arial"/>
          <w:sz w:val="20"/>
          <w:szCs w:val="20"/>
        </w:rPr>
      </w:pPr>
      <w:r w:rsidRPr="00687E1F">
        <w:rPr>
          <w:rFonts w:ascii="Arial" w:hAnsi="Arial" w:cs="Arial"/>
          <w:sz w:val="20"/>
          <w:szCs w:val="20"/>
        </w:rPr>
        <w:t>No(s) exercício(s) seguinte(s), as despesas correrão à conta dos recursos próprios para atender as despesas de mesma natureza, cujo empenho será objeto de termo de apostilamento no início de cada exercício financeiro.</w:t>
      </w:r>
    </w:p>
    <w:p w14:paraId="7F682261" w14:textId="77777777" w:rsidR="009B58C6" w:rsidRPr="00687E1F" w:rsidRDefault="009B58C6" w:rsidP="004A7170">
      <w:pPr>
        <w:pStyle w:val="PargrafodaLista"/>
        <w:numPr>
          <w:ilvl w:val="1"/>
          <w:numId w:val="55"/>
        </w:numPr>
        <w:ind w:left="0" w:firstLine="0"/>
        <w:rPr>
          <w:rFonts w:ascii="Arial" w:hAnsi="Arial" w:cs="Arial"/>
          <w:sz w:val="20"/>
          <w:szCs w:val="20"/>
        </w:rPr>
      </w:pPr>
      <w:r w:rsidRPr="00687E1F">
        <w:rPr>
          <w:rFonts w:ascii="Arial" w:hAnsi="Arial" w:cs="Arial"/>
          <w:sz w:val="20"/>
          <w:szCs w:val="20"/>
        </w:rPr>
        <w:t>A inexistência de créditos orçamentários no início de cada exercício financeiro impede a continuidade do ajuste, devendo a CONTRATANTE promover a extinção do CONTRATO, sem ônus.</w:t>
      </w:r>
    </w:p>
    <w:p w14:paraId="58FBCE89" w14:textId="77777777" w:rsidR="009B58C6" w:rsidRPr="00687E1F" w:rsidRDefault="009B58C6" w:rsidP="00425D09">
      <w:pPr>
        <w:jc w:val="both"/>
        <w:rPr>
          <w:rFonts w:ascii="Arial" w:hAnsi="Arial" w:cs="Arial"/>
          <w:sz w:val="20"/>
          <w:szCs w:val="20"/>
        </w:rPr>
      </w:pPr>
    </w:p>
    <w:p w14:paraId="4F2F3BCE" w14:textId="77777777" w:rsidR="009B58C6" w:rsidRPr="00687E1F" w:rsidRDefault="009B58C6" w:rsidP="00425D09">
      <w:pPr>
        <w:jc w:val="both"/>
        <w:rPr>
          <w:rFonts w:ascii="Arial" w:hAnsi="Arial" w:cs="Arial"/>
          <w:b/>
          <w:sz w:val="20"/>
          <w:szCs w:val="20"/>
        </w:rPr>
      </w:pPr>
      <w:r w:rsidRPr="00687E1F">
        <w:rPr>
          <w:rFonts w:ascii="Arial" w:hAnsi="Arial" w:cs="Arial"/>
          <w:b/>
          <w:sz w:val="20"/>
          <w:szCs w:val="20"/>
        </w:rPr>
        <w:t>CLÁUSULA SEXTA - DO REAJUSTE E DA REVISÃO</w:t>
      </w:r>
    </w:p>
    <w:p w14:paraId="6216261A" w14:textId="77777777" w:rsidR="009B58C6" w:rsidRPr="00687E1F" w:rsidRDefault="009B58C6" w:rsidP="00425D09">
      <w:pPr>
        <w:jc w:val="both"/>
        <w:rPr>
          <w:rFonts w:ascii="Arial" w:hAnsi="Arial" w:cs="Arial"/>
          <w:b/>
          <w:sz w:val="20"/>
          <w:szCs w:val="20"/>
        </w:rPr>
      </w:pPr>
    </w:p>
    <w:p w14:paraId="06C08C3D" w14:textId="77777777" w:rsidR="009B58C6" w:rsidRPr="00687E1F" w:rsidRDefault="009B58C6" w:rsidP="004A7170">
      <w:pPr>
        <w:pStyle w:val="PargrafodaLista"/>
        <w:numPr>
          <w:ilvl w:val="1"/>
          <w:numId w:val="56"/>
        </w:numPr>
        <w:tabs>
          <w:tab w:val="left" w:pos="-426"/>
        </w:tabs>
        <w:ind w:left="0" w:firstLine="0"/>
        <w:rPr>
          <w:rFonts w:ascii="Arial" w:hAnsi="Arial" w:cs="Arial"/>
          <w:color w:val="0070C0"/>
          <w:sz w:val="20"/>
          <w:szCs w:val="20"/>
        </w:rPr>
      </w:pPr>
      <w:r w:rsidRPr="00687E1F">
        <w:rPr>
          <w:rFonts w:ascii="Arial" w:hAnsi="Arial" w:cs="Arial"/>
          <w:sz w:val="20"/>
          <w:szCs w:val="20"/>
        </w:rPr>
        <w:t xml:space="preserve">Os preços contratados são fixos e irreajustáveis no prazo de um ano, contado da data de elaboração do orçamento estimado, ocorrida em </w:t>
      </w:r>
      <w:r w:rsidRPr="00687E1F">
        <w:rPr>
          <w:rFonts w:ascii="Arial" w:hAnsi="Arial" w:cs="Arial"/>
          <w:color w:val="0070C0"/>
          <w:sz w:val="20"/>
          <w:szCs w:val="20"/>
        </w:rPr>
        <w:t>__/__/__ (DD/MM/AAAA)</w:t>
      </w:r>
    </w:p>
    <w:p w14:paraId="23D0BD01" w14:textId="77777777" w:rsidR="009B58C6" w:rsidRPr="00687E1F" w:rsidRDefault="009B58C6" w:rsidP="004A7170">
      <w:pPr>
        <w:pStyle w:val="PargrafodaLista"/>
        <w:numPr>
          <w:ilvl w:val="1"/>
          <w:numId w:val="56"/>
        </w:numPr>
        <w:tabs>
          <w:tab w:val="left" w:pos="-426"/>
        </w:tabs>
        <w:ind w:left="0" w:firstLine="0"/>
        <w:rPr>
          <w:rFonts w:ascii="Arial" w:hAnsi="Arial" w:cs="Arial"/>
          <w:color w:val="0070C0"/>
          <w:sz w:val="20"/>
          <w:szCs w:val="20"/>
        </w:rPr>
      </w:pPr>
      <w:r w:rsidRPr="00687E1F">
        <w:rPr>
          <w:rFonts w:ascii="Arial" w:hAnsi="Arial" w:cs="Arial"/>
          <w:sz w:val="20"/>
          <w:szCs w:val="20"/>
        </w:rPr>
        <w:t xml:space="preserve">O preço do </w:t>
      </w:r>
      <w:r w:rsidRPr="00687E1F">
        <w:rPr>
          <w:rFonts w:ascii="Arial" w:hAnsi="Arial" w:cs="Arial"/>
          <w:b/>
          <w:sz w:val="20"/>
          <w:szCs w:val="20"/>
        </w:rPr>
        <w:t>CONTRATO</w:t>
      </w:r>
      <w:r w:rsidRPr="00687E1F">
        <w:rPr>
          <w:rFonts w:ascii="Arial" w:hAnsi="Arial" w:cs="Arial"/>
          <w:sz w:val="20"/>
          <w:szCs w:val="20"/>
        </w:rPr>
        <w:t xml:space="preserve"> será reajustado em periodicidade anual contada a partir da data de elaboração do orçamento estimado, utilizando-se, para tanto, o Índice Nacional de Preços ao Consumidor Amplo - IPCA, fornecido pelo IBGE, que incidirá exclusivamente em relação às obrigações iniciadas e concluídas após a ocorrência da anualidade.</w:t>
      </w:r>
    </w:p>
    <w:p w14:paraId="19EF95B9" w14:textId="77777777" w:rsidR="009B58C6" w:rsidRPr="00687E1F" w:rsidRDefault="009B58C6" w:rsidP="004A7170">
      <w:pPr>
        <w:pStyle w:val="PargrafodaLista"/>
        <w:numPr>
          <w:ilvl w:val="1"/>
          <w:numId w:val="56"/>
        </w:numPr>
        <w:tabs>
          <w:tab w:val="left" w:pos="-426"/>
        </w:tabs>
        <w:ind w:left="0" w:firstLine="0"/>
        <w:rPr>
          <w:rFonts w:ascii="Arial" w:hAnsi="Arial" w:cs="Arial"/>
          <w:color w:val="0070C0"/>
          <w:sz w:val="20"/>
          <w:szCs w:val="20"/>
        </w:rPr>
      </w:pPr>
      <w:r w:rsidRPr="00687E1F">
        <w:rPr>
          <w:rFonts w:ascii="Arial" w:hAnsi="Arial" w:cs="Arial"/>
          <w:sz w:val="20"/>
          <w:szCs w:val="20"/>
        </w:rPr>
        <w:t>A CONTRATADA deverá pleitear formalmente o reajuste de preços durante a vigência do CONTRATO, sob pena de, não o fazendo tempestivamente, ocorrer a preclusão do seu direito ao reajustamento.</w:t>
      </w:r>
    </w:p>
    <w:p w14:paraId="174FA331" w14:textId="77777777" w:rsidR="009B58C6" w:rsidRPr="00687E1F" w:rsidRDefault="009B58C6" w:rsidP="004A7170">
      <w:pPr>
        <w:pStyle w:val="PargrafodaLista"/>
        <w:numPr>
          <w:ilvl w:val="1"/>
          <w:numId w:val="56"/>
        </w:numPr>
        <w:tabs>
          <w:tab w:val="left" w:pos="-426"/>
        </w:tabs>
        <w:ind w:left="0" w:firstLine="0"/>
        <w:rPr>
          <w:rFonts w:ascii="Arial" w:hAnsi="Arial" w:cs="Arial"/>
          <w:color w:val="0070C0"/>
          <w:sz w:val="20"/>
          <w:szCs w:val="20"/>
        </w:rPr>
      </w:pPr>
      <w:r w:rsidRPr="00687E1F">
        <w:rPr>
          <w:rFonts w:ascii="Arial" w:hAnsi="Arial" w:cs="Arial"/>
          <w:sz w:val="20"/>
          <w:szCs w:val="20"/>
        </w:rPr>
        <w:t>O pedido de reajustamento deverá ser analisado e respondido pela Administração no prazo máximo de 60 (sessenta) dias, contados a partir da instrução completa do requerimento pela CONTRATADA.</w:t>
      </w:r>
    </w:p>
    <w:p w14:paraId="65343F21" w14:textId="77777777" w:rsidR="009B58C6" w:rsidRPr="00687E1F" w:rsidRDefault="009B58C6" w:rsidP="004A7170">
      <w:pPr>
        <w:pStyle w:val="PargrafodaLista"/>
        <w:numPr>
          <w:ilvl w:val="1"/>
          <w:numId w:val="56"/>
        </w:numPr>
        <w:tabs>
          <w:tab w:val="left" w:pos="-426"/>
        </w:tabs>
        <w:ind w:left="0" w:firstLine="0"/>
        <w:rPr>
          <w:rFonts w:ascii="Arial" w:hAnsi="Arial" w:cs="Arial"/>
          <w:color w:val="0070C0"/>
          <w:sz w:val="20"/>
          <w:szCs w:val="20"/>
        </w:rPr>
      </w:pPr>
      <w:r w:rsidRPr="00687E1F">
        <w:rPr>
          <w:rFonts w:ascii="Arial" w:hAnsi="Arial" w:cs="Arial"/>
          <w:sz w:val="20"/>
          <w:szCs w:val="20"/>
        </w:rPr>
        <w:t xml:space="preserve">Caso, na data da prorrogação contratual, ainda não tenha sido analisado o pedido de reajuste tempestivamente formulado, deverá ser inserida cláusula no termo aditivo de prorrogação para resguardar o direito futuro ao reajustamento, sob pena de preclusão. </w:t>
      </w:r>
    </w:p>
    <w:p w14:paraId="2066B4E6" w14:textId="77777777" w:rsidR="009B58C6" w:rsidRPr="00687E1F" w:rsidRDefault="009B58C6" w:rsidP="004A7170">
      <w:pPr>
        <w:pStyle w:val="PargrafodaLista"/>
        <w:numPr>
          <w:ilvl w:val="1"/>
          <w:numId w:val="56"/>
        </w:numPr>
        <w:tabs>
          <w:tab w:val="left" w:pos="-426"/>
        </w:tabs>
        <w:ind w:left="0" w:firstLine="0"/>
        <w:rPr>
          <w:rFonts w:ascii="Arial" w:hAnsi="Arial" w:cs="Arial"/>
          <w:color w:val="0070C0"/>
          <w:sz w:val="20"/>
          <w:szCs w:val="20"/>
        </w:rPr>
      </w:pPr>
      <w:r w:rsidRPr="00687E1F">
        <w:rPr>
          <w:rFonts w:ascii="Arial" w:hAnsi="Arial" w:cs="Arial"/>
          <w:sz w:val="20"/>
          <w:szCs w:val="20"/>
        </w:rPr>
        <w:t xml:space="preserve">O reajustamento será formalizado mediante apostilamento, exceto se a sua concessão coincidir com a prorrogação contratual, quando poderá ser formalizado por termo aditivo. </w:t>
      </w:r>
    </w:p>
    <w:p w14:paraId="1F36A237" w14:textId="77777777" w:rsidR="009B58C6" w:rsidRPr="00687E1F" w:rsidRDefault="009B58C6" w:rsidP="004A7170">
      <w:pPr>
        <w:pStyle w:val="PargrafodaLista"/>
        <w:numPr>
          <w:ilvl w:val="1"/>
          <w:numId w:val="56"/>
        </w:numPr>
        <w:tabs>
          <w:tab w:val="left" w:pos="-426"/>
        </w:tabs>
        <w:ind w:left="0" w:firstLine="0"/>
        <w:rPr>
          <w:rFonts w:ascii="Arial" w:hAnsi="Arial" w:cs="Arial"/>
          <w:color w:val="0070C0"/>
          <w:sz w:val="20"/>
          <w:szCs w:val="20"/>
        </w:rPr>
      </w:pPr>
      <w:r w:rsidRPr="00687E1F">
        <w:rPr>
          <w:rFonts w:ascii="Arial" w:hAnsi="Arial" w:cs="Arial"/>
          <w:sz w:val="20"/>
          <w:szCs w:val="20"/>
        </w:rPr>
        <w:t xml:space="preserve">O direito ao reajustamento poderá ser objeto de renúncia expressa, parcial ou integral, bem como de negociação entre as partes, com vistas a garantir a vantajosidade da manutenção do ajuste para o interesse público. </w:t>
      </w:r>
    </w:p>
    <w:p w14:paraId="0DF9D679" w14:textId="77777777" w:rsidR="009B58C6" w:rsidRPr="00687E1F" w:rsidRDefault="009B58C6" w:rsidP="004A7170">
      <w:pPr>
        <w:pStyle w:val="PargrafodaLista"/>
        <w:numPr>
          <w:ilvl w:val="1"/>
          <w:numId w:val="56"/>
        </w:numPr>
        <w:tabs>
          <w:tab w:val="left" w:pos="-426"/>
        </w:tabs>
        <w:ind w:left="0" w:firstLine="0"/>
        <w:rPr>
          <w:rFonts w:ascii="Arial" w:hAnsi="Arial" w:cs="Arial"/>
          <w:color w:val="0070C0"/>
          <w:sz w:val="20"/>
          <w:szCs w:val="20"/>
        </w:rPr>
      </w:pPr>
      <w:r w:rsidRPr="00687E1F">
        <w:rPr>
          <w:rFonts w:ascii="Arial" w:hAnsi="Arial" w:cs="Arial"/>
          <w:sz w:val="20"/>
          <w:szCs w:val="20"/>
        </w:rPr>
        <w:t xml:space="preserve">Nos reajustes subsequentes ao primeiro, a anualidade será contada a partir da data do fato gerador que deu ensejo ao último reajuste concedido ou objeto de renúncia. </w:t>
      </w:r>
    </w:p>
    <w:p w14:paraId="44A5A62A" w14:textId="77777777" w:rsidR="009B58C6" w:rsidRPr="00687E1F" w:rsidRDefault="009B58C6" w:rsidP="004A7170">
      <w:pPr>
        <w:pStyle w:val="PargrafodaLista"/>
        <w:numPr>
          <w:ilvl w:val="1"/>
          <w:numId w:val="56"/>
        </w:numPr>
        <w:tabs>
          <w:tab w:val="left" w:pos="-426"/>
        </w:tabs>
        <w:ind w:left="0" w:firstLine="0"/>
        <w:rPr>
          <w:rFonts w:ascii="Arial" w:hAnsi="Arial" w:cs="Arial"/>
          <w:color w:val="0070C0"/>
          <w:sz w:val="20"/>
          <w:szCs w:val="20"/>
        </w:rPr>
      </w:pPr>
      <w:r w:rsidRPr="00687E1F">
        <w:rPr>
          <w:rFonts w:ascii="Arial" w:hAnsi="Arial" w:cs="Arial"/>
          <w:sz w:val="20"/>
          <w:szCs w:val="20"/>
        </w:rPr>
        <w:t xml:space="preserve">Será assegurado o restabelecimento do equilíbrio econômico-financeiro inicial do CONTRATO nas hipóteses de força maior, caso fortuito ou fato do príncipe ou em decorrência de fatos imprevisíveis ou </w:t>
      </w:r>
      <w:r w:rsidRPr="00687E1F">
        <w:rPr>
          <w:rFonts w:ascii="Arial" w:hAnsi="Arial" w:cs="Arial"/>
          <w:sz w:val="20"/>
          <w:szCs w:val="20"/>
        </w:rPr>
        <w:lastRenderedPageBreak/>
        <w:t xml:space="preserve">previsíveis de consequências incalculáveis, que inviabilizem a execução do CONTRATO tal como pactuado, respeitada, em qualquer caso, a repartição objetiva de risco estabelecida no CONTRATO. </w:t>
      </w:r>
    </w:p>
    <w:p w14:paraId="21E47AAB" w14:textId="77777777" w:rsidR="009B58C6" w:rsidRPr="00687E1F" w:rsidRDefault="009B58C6" w:rsidP="004A7170">
      <w:pPr>
        <w:pStyle w:val="PargrafodaLista"/>
        <w:numPr>
          <w:ilvl w:val="1"/>
          <w:numId w:val="56"/>
        </w:numPr>
        <w:ind w:left="0" w:firstLine="0"/>
        <w:rPr>
          <w:rFonts w:ascii="Arial" w:hAnsi="Arial" w:cs="Arial"/>
          <w:color w:val="0070C0"/>
          <w:sz w:val="20"/>
          <w:szCs w:val="20"/>
        </w:rPr>
      </w:pPr>
      <w:r w:rsidRPr="00687E1F">
        <w:rPr>
          <w:rFonts w:ascii="Arial" w:hAnsi="Arial" w:cs="Arial"/>
          <w:sz w:val="20"/>
          <w:szCs w:val="20"/>
        </w:rPr>
        <w:t xml:space="preserve">O pedido de restabelecimento do equilíbrio econômico-financeiro deverá ser formulado durante a vigência do CONTRATO e antes de eventual prorrogação, sob pena de preclusão. </w:t>
      </w:r>
    </w:p>
    <w:p w14:paraId="5542AAB1" w14:textId="77777777" w:rsidR="009B58C6" w:rsidRPr="00687E1F" w:rsidRDefault="009B58C6" w:rsidP="004A7170">
      <w:pPr>
        <w:pStyle w:val="PargrafodaLista"/>
        <w:numPr>
          <w:ilvl w:val="1"/>
          <w:numId w:val="56"/>
        </w:numPr>
        <w:ind w:left="0" w:firstLine="0"/>
        <w:rPr>
          <w:rFonts w:ascii="Arial" w:hAnsi="Arial" w:cs="Arial"/>
          <w:color w:val="0070C0"/>
          <w:sz w:val="20"/>
          <w:szCs w:val="20"/>
        </w:rPr>
      </w:pPr>
      <w:r w:rsidRPr="00687E1F">
        <w:rPr>
          <w:rFonts w:ascii="Arial" w:hAnsi="Arial" w:cs="Arial"/>
          <w:sz w:val="20"/>
          <w:szCs w:val="20"/>
        </w:rPr>
        <w:t xml:space="preserve">Os pedidos de restabelecimento do equilíbrio econômicofinanceiro do CONTRATO deverão ser analisados e respondidos pela Administração no prazo máximo de 90 (noventa) dias, contados a partir da instrução completa do requerimento pela CONTRATADA. </w:t>
      </w:r>
    </w:p>
    <w:p w14:paraId="799B2775" w14:textId="77777777" w:rsidR="009B58C6" w:rsidRPr="00687E1F" w:rsidRDefault="009B58C6" w:rsidP="004A7170">
      <w:pPr>
        <w:pStyle w:val="PargrafodaLista"/>
        <w:numPr>
          <w:ilvl w:val="1"/>
          <w:numId w:val="56"/>
        </w:numPr>
        <w:ind w:left="0" w:firstLine="0"/>
        <w:rPr>
          <w:rFonts w:ascii="Arial" w:hAnsi="Arial" w:cs="Arial"/>
          <w:color w:val="0070C0"/>
          <w:sz w:val="20"/>
          <w:szCs w:val="20"/>
        </w:rPr>
      </w:pPr>
      <w:r w:rsidRPr="00687E1F">
        <w:rPr>
          <w:rFonts w:ascii="Arial" w:hAnsi="Arial" w:cs="Arial"/>
          <w:sz w:val="20"/>
          <w:szCs w:val="20"/>
        </w:rPr>
        <w:t>A extinção do CONTRATO não configura óbice para o reconhecimento do direito ao reajuste ou ao restabelecimento do equilíbrio econômico-financeiro do CONTRATO, desde que requerido tempestivamente, hipóteses em que serão concedidos a título de indenização por meio de Termo de Quitação.</w:t>
      </w:r>
    </w:p>
    <w:p w14:paraId="5045A791" w14:textId="77777777" w:rsidR="009B58C6" w:rsidRPr="00687E1F" w:rsidRDefault="009B58C6" w:rsidP="00425D09">
      <w:pPr>
        <w:jc w:val="both"/>
        <w:rPr>
          <w:rFonts w:ascii="Arial" w:hAnsi="Arial" w:cs="Arial"/>
          <w:sz w:val="20"/>
          <w:szCs w:val="20"/>
        </w:rPr>
      </w:pPr>
    </w:p>
    <w:p w14:paraId="1B3A4D74" w14:textId="6A1F5C9A" w:rsidR="009B58C6" w:rsidRPr="00687E1F" w:rsidRDefault="009B58C6" w:rsidP="00425D09">
      <w:pPr>
        <w:jc w:val="both"/>
        <w:rPr>
          <w:rFonts w:ascii="Arial" w:hAnsi="Arial" w:cs="Arial"/>
          <w:b/>
          <w:sz w:val="20"/>
          <w:szCs w:val="20"/>
        </w:rPr>
      </w:pPr>
      <w:r w:rsidRPr="00687E1F">
        <w:rPr>
          <w:rFonts w:ascii="Arial" w:hAnsi="Arial" w:cs="Arial"/>
          <w:b/>
          <w:sz w:val="20"/>
          <w:szCs w:val="20"/>
        </w:rPr>
        <w:t xml:space="preserve">CLÁUSULA SÉTIMA – DO LOCAL E DAS CONDIÇÕES DE </w:t>
      </w:r>
      <w:r w:rsidR="00416A3E">
        <w:rPr>
          <w:rFonts w:ascii="Arial" w:hAnsi="Arial" w:cs="Arial"/>
          <w:b/>
          <w:sz w:val="20"/>
          <w:szCs w:val="20"/>
        </w:rPr>
        <w:t>EXECUÇÃO.</w:t>
      </w:r>
    </w:p>
    <w:p w14:paraId="26BA2492" w14:textId="77777777" w:rsidR="009B58C6" w:rsidRPr="00687E1F" w:rsidRDefault="009B58C6" w:rsidP="00425D09">
      <w:pPr>
        <w:jc w:val="both"/>
        <w:rPr>
          <w:rFonts w:ascii="Arial" w:hAnsi="Arial" w:cs="Arial"/>
          <w:sz w:val="20"/>
          <w:szCs w:val="20"/>
        </w:rPr>
      </w:pPr>
    </w:p>
    <w:p w14:paraId="476F8EA2" w14:textId="77777777" w:rsidR="000E284E" w:rsidRDefault="000E284E" w:rsidP="004A7170">
      <w:pPr>
        <w:pStyle w:val="PargrafodaLista"/>
        <w:numPr>
          <w:ilvl w:val="1"/>
          <w:numId w:val="80"/>
        </w:numPr>
        <w:rPr>
          <w:rFonts w:ascii="Arial" w:hAnsi="Arial" w:cs="Arial"/>
          <w:sz w:val="20"/>
          <w:szCs w:val="20"/>
        </w:rPr>
      </w:pPr>
      <w:r w:rsidRPr="000E284E">
        <w:rPr>
          <w:rFonts w:ascii="Arial" w:hAnsi="Arial" w:cs="Arial"/>
          <w:sz w:val="20"/>
          <w:szCs w:val="20"/>
        </w:rPr>
        <w:t>As cópias dos documentos deverão ser reproduzidas em equipamentos digitais monocromáticos;</w:t>
      </w:r>
    </w:p>
    <w:p w14:paraId="3ACBF906" w14:textId="77777777" w:rsidR="000E284E" w:rsidRDefault="000E284E" w:rsidP="004A7170">
      <w:pPr>
        <w:pStyle w:val="PargrafodaLista"/>
        <w:numPr>
          <w:ilvl w:val="1"/>
          <w:numId w:val="80"/>
        </w:numPr>
        <w:rPr>
          <w:rFonts w:ascii="Arial" w:hAnsi="Arial" w:cs="Arial"/>
          <w:sz w:val="20"/>
          <w:szCs w:val="20"/>
        </w:rPr>
      </w:pPr>
      <w:r w:rsidRPr="000E284E">
        <w:rPr>
          <w:rFonts w:ascii="Arial" w:hAnsi="Arial" w:cs="Arial"/>
          <w:sz w:val="20"/>
          <w:szCs w:val="20"/>
        </w:rPr>
        <w:t>A encadernação deverá ser composta com capa e espiral;</w:t>
      </w:r>
    </w:p>
    <w:p w14:paraId="09045106" w14:textId="77777777" w:rsidR="000E284E" w:rsidRDefault="000E284E" w:rsidP="004A7170">
      <w:pPr>
        <w:pStyle w:val="PargrafodaLista"/>
        <w:numPr>
          <w:ilvl w:val="1"/>
          <w:numId w:val="80"/>
        </w:numPr>
        <w:rPr>
          <w:rFonts w:ascii="Arial" w:hAnsi="Arial" w:cs="Arial"/>
          <w:sz w:val="20"/>
          <w:szCs w:val="20"/>
        </w:rPr>
      </w:pPr>
      <w:r w:rsidRPr="000E284E">
        <w:rPr>
          <w:rFonts w:ascii="Arial" w:hAnsi="Arial" w:cs="Arial"/>
          <w:sz w:val="20"/>
          <w:szCs w:val="20"/>
        </w:rPr>
        <w:t>Os serviços deverão ser feitos com a máxima qualidade, sem falhas, com acabamentos e em conformidade com as especificações solicitadas pela Secretaria de Educação.</w:t>
      </w:r>
    </w:p>
    <w:p w14:paraId="05B5DEAC" w14:textId="77777777" w:rsidR="000E284E" w:rsidRDefault="000E284E" w:rsidP="004A7170">
      <w:pPr>
        <w:pStyle w:val="PargrafodaLista"/>
        <w:numPr>
          <w:ilvl w:val="1"/>
          <w:numId w:val="80"/>
        </w:numPr>
        <w:rPr>
          <w:rFonts w:ascii="Arial" w:hAnsi="Arial" w:cs="Arial"/>
          <w:sz w:val="20"/>
          <w:szCs w:val="20"/>
        </w:rPr>
      </w:pPr>
      <w:r w:rsidRPr="000E284E">
        <w:rPr>
          <w:rFonts w:ascii="Arial" w:hAnsi="Arial" w:cs="Arial"/>
          <w:sz w:val="20"/>
          <w:szCs w:val="20"/>
        </w:rPr>
        <w:t>Entrega das cópias em formato físico, no endereço da Secretaria de Educação, ou em outros locais conforme orientação da contratante;</w:t>
      </w:r>
    </w:p>
    <w:p w14:paraId="4E841C7A" w14:textId="77777777" w:rsidR="000E284E" w:rsidRDefault="000E284E" w:rsidP="004A7170">
      <w:pPr>
        <w:pStyle w:val="PargrafodaLista"/>
        <w:numPr>
          <w:ilvl w:val="1"/>
          <w:numId w:val="80"/>
        </w:numPr>
        <w:rPr>
          <w:rFonts w:ascii="Arial" w:hAnsi="Arial" w:cs="Arial"/>
          <w:sz w:val="20"/>
          <w:szCs w:val="20"/>
        </w:rPr>
      </w:pPr>
      <w:r w:rsidRPr="000E284E">
        <w:rPr>
          <w:rFonts w:ascii="Arial" w:hAnsi="Arial" w:cs="Arial"/>
          <w:sz w:val="20"/>
          <w:szCs w:val="20"/>
        </w:rPr>
        <w:t>A empresa contratada deverá possuir sede no município de Itapissuma/PE, visando assegurar a agilidade na prestação dos serviços, bem como o pronto atendimento a eventuais manutenções corretivas ou preventivas dos equipamentos;</w:t>
      </w:r>
    </w:p>
    <w:p w14:paraId="1EDC0A38" w14:textId="77777777" w:rsidR="000E284E" w:rsidRDefault="000E284E" w:rsidP="004A7170">
      <w:pPr>
        <w:pStyle w:val="PargrafodaLista"/>
        <w:numPr>
          <w:ilvl w:val="1"/>
          <w:numId w:val="80"/>
        </w:numPr>
        <w:rPr>
          <w:rFonts w:ascii="Arial" w:hAnsi="Arial" w:cs="Arial"/>
          <w:sz w:val="20"/>
          <w:szCs w:val="20"/>
        </w:rPr>
      </w:pPr>
      <w:r w:rsidRPr="000E284E">
        <w:rPr>
          <w:rFonts w:ascii="Arial" w:hAnsi="Arial" w:cs="Arial"/>
          <w:sz w:val="20"/>
          <w:szCs w:val="20"/>
        </w:rPr>
        <w:t>A comprovação da localização deverá ser feita mediante apresentação de documentação oficial (ex.: contrato social, alvará de funcionamento, comprovante de endereço em nome da empresa, entre outros), no momento da habilitação ou conforme previsto no edital;</w:t>
      </w:r>
    </w:p>
    <w:p w14:paraId="4E494DA6" w14:textId="7A80D8E9" w:rsidR="000E284E" w:rsidRPr="000E284E" w:rsidRDefault="000E284E" w:rsidP="004A7170">
      <w:pPr>
        <w:pStyle w:val="PargrafodaLista"/>
        <w:numPr>
          <w:ilvl w:val="1"/>
          <w:numId w:val="80"/>
        </w:numPr>
        <w:rPr>
          <w:rFonts w:ascii="Arial" w:hAnsi="Arial" w:cs="Arial"/>
          <w:sz w:val="20"/>
          <w:szCs w:val="20"/>
        </w:rPr>
      </w:pPr>
      <w:r w:rsidRPr="000E284E">
        <w:rPr>
          <w:rFonts w:ascii="Arial" w:hAnsi="Arial" w:cs="Arial"/>
          <w:sz w:val="20"/>
          <w:szCs w:val="20"/>
        </w:rPr>
        <w:t>O não atendimento a essa exigência poderá acarretar a inabilitação da proposta, por não atendimento aos requisitos de logística e operacionalidade essenciais à continuidade dos serviços.</w:t>
      </w:r>
    </w:p>
    <w:p w14:paraId="4F2DDEE4" w14:textId="77777777" w:rsidR="009B58C6" w:rsidRPr="00687E1F" w:rsidRDefault="009B58C6" w:rsidP="00425D09">
      <w:pPr>
        <w:jc w:val="both"/>
        <w:rPr>
          <w:rFonts w:ascii="Arial" w:hAnsi="Arial" w:cs="Arial"/>
          <w:sz w:val="20"/>
          <w:szCs w:val="20"/>
        </w:rPr>
      </w:pPr>
    </w:p>
    <w:p w14:paraId="2DCCC019" w14:textId="77777777" w:rsidR="009B58C6" w:rsidRPr="00687E1F" w:rsidRDefault="009B58C6" w:rsidP="00425D09">
      <w:pPr>
        <w:jc w:val="both"/>
        <w:rPr>
          <w:rFonts w:ascii="Arial" w:hAnsi="Arial" w:cs="Arial"/>
          <w:b/>
          <w:sz w:val="20"/>
          <w:szCs w:val="20"/>
        </w:rPr>
      </w:pPr>
      <w:r w:rsidRPr="00687E1F">
        <w:rPr>
          <w:rFonts w:ascii="Arial" w:hAnsi="Arial" w:cs="Arial"/>
          <w:b/>
          <w:sz w:val="20"/>
          <w:szCs w:val="20"/>
        </w:rPr>
        <w:t>CLÁUSULA OITAVA – DAS OBRIGAÇÕES DA CONTRATANTE</w:t>
      </w:r>
    </w:p>
    <w:p w14:paraId="22F24ECF" w14:textId="77777777" w:rsidR="009B58C6" w:rsidRPr="00687E1F" w:rsidRDefault="009B58C6" w:rsidP="00425D09">
      <w:pPr>
        <w:jc w:val="both"/>
        <w:rPr>
          <w:rFonts w:ascii="Arial" w:hAnsi="Arial" w:cs="Arial"/>
          <w:b/>
          <w:sz w:val="20"/>
          <w:szCs w:val="20"/>
        </w:rPr>
      </w:pPr>
    </w:p>
    <w:p w14:paraId="44C618DE" w14:textId="77777777" w:rsidR="009B58C6" w:rsidRPr="00687E1F" w:rsidRDefault="009B58C6" w:rsidP="004A7170">
      <w:pPr>
        <w:pStyle w:val="PargrafodaLista"/>
        <w:numPr>
          <w:ilvl w:val="1"/>
          <w:numId w:val="57"/>
        </w:numPr>
        <w:ind w:left="0" w:firstLine="0"/>
        <w:rPr>
          <w:rFonts w:ascii="Arial" w:hAnsi="Arial" w:cs="Arial"/>
          <w:sz w:val="20"/>
          <w:szCs w:val="20"/>
        </w:rPr>
      </w:pPr>
      <w:r w:rsidRPr="00687E1F">
        <w:rPr>
          <w:rFonts w:ascii="Arial" w:hAnsi="Arial" w:cs="Arial"/>
          <w:sz w:val="20"/>
          <w:szCs w:val="20"/>
        </w:rPr>
        <w:t xml:space="preserve">É dever da CONTRATANTE exigir o cumprimento de todas as obrigações assumidas pela CONTRATADA, em especial: </w:t>
      </w:r>
    </w:p>
    <w:p w14:paraId="7EB4C2ED" w14:textId="77777777" w:rsidR="009B58C6" w:rsidRPr="00687E1F" w:rsidRDefault="009B58C6" w:rsidP="004A7170">
      <w:pPr>
        <w:pStyle w:val="PargrafodaLista"/>
        <w:numPr>
          <w:ilvl w:val="0"/>
          <w:numId w:val="58"/>
        </w:numPr>
        <w:ind w:left="851" w:firstLine="0"/>
        <w:rPr>
          <w:rFonts w:ascii="Arial" w:hAnsi="Arial" w:cs="Arial"/>
          <w:b/>
          <w:sz w:val="20"/>
          <w:szCs w:val="20"/>
        </w:rPr>
      </w:pPr>
      <w:r w:rsidRPr="00687E1F">
        <w:rPr>
          <w:rFonts w:ascii="Arial" w:hAnsi="Arial" w:cs="Arial"/>
          <w:sz w:val="20"/>
          <w:szCs w:val="20"/>
        </w:rPr>
        <w:t xml:space="preserve">Receber o objeto no prazo e condições estabelecidas no Termo de Referência; </w:t>
      </w:r>
    </w:p>
    <w:p w14:paraId="77A70CD5" w14:textId="77777777" w:rsidR="009B58C6" w:rsidRPr="00687E1F" w:rsidRDefault="009B58C6" w:rsidP="004A7170">
      <w:pPr>
        <w:pStyle w:val="PargrafodaLista"/>
        <w:numPr>
          <w:ilvl w:val="0"/>
          <w:numId w:val="58"/>
        </w:numPr>
        <w:ind w:left="851" w:firstLine="0"/>
        <w:rPr>
          <w:rFonts w:ascii="Arial" w:hAnsi="Arial" w:cs="Arial"/>
          <w:b/>
          <w:sz w:val="20"/>
          <w:szCs w:val="20"/>
        </w:rPr>
      </w:pPr>
      <w:r w:rsidRPr="00687E1F">
        <w:rPr>
          <w:rFonts w:ascii="Arial" w:hAnsi="Arial" w:cs="Arial"/>
          <w:sz w:val="20"/>
          <w:szCs w:val="20"/>
        </w:rPr>
        <w:t xml:space="preserve">Acompanhar e fiscalizar a execução do objeto contratado, através de servidor designado para este fim; </w:t>
      </w:r>
    </w:p>
    <w:p w14:paraId="5EA448A1" w14:textId="77777777" w:rsidR="009B58C6" w:rsidRPr="00687E1F" w:rsidRDefault="009B58C6" w:rsidP="004A7170">
      <w:pPr>
        <w:pStyle w:val="PargrafodaLista"/>
        <w:numPr>
          <w:ilvl w:val="0"/>
          <w:numId w:val="58"/>
        </w:numPr>
        <w:ind w:left="851" w:firstLine="0"/>
        <w:rPr>
          <w:rFonts w:ascii="Arial" w:hAnsi="Arial" w:cs="Arial"/>
          <w:b/>
          <w:sz w:val="20"/>
          <w:szCs w:val="20"/>
        </w:rPr>
      </w:pPr>
      <w:r w:rsidRPr="00687E1F">
        <w:rPr>
          <w:rFonts w:ascii="Arial" w:hAnsi="Arial" w:cs="Arial"/>
          <w:sz w:val="20"/>
          <w:szCs w:val="20"/>
        </w:rPr>
        <w:t xml:space="preserve">Informar à CONTRATADA as normas e procedimentos de acesso às suas instalações para entrega dos bens; </w:t>
      </w:r>
    </w:p>
    <w:p w14:paraId="5F832F10" w14:textId="09127CB2" w:rsidR="009B58C6" w:rsidRPr="00687E1F" w:rsidRDefault="009B58C6" w:rsidP="004A7170">
      <w:pPr>
        <w:pStyle w:val="PargrafodaLista"/>
        <w:numPr>
          <w:ilvl w:val="0"/>
          <w:numId w:val="58"/>
        </w:numPr>
        <w:ind w:left="851" w:firstLine="0"/>
        <w:rPr>
          <w:rFonts w:ascii="Arial" w:hAnsi="Arial" w:cs="Arial"/>
          <w:b/>
          <w:sz w:val="20"/>
          <w:szCs w:val="20"/>
        </w:rPr>
      </w:pPr>
      <w:r w:rsidRPr="00687E1F">
        <w:rPr>
          <w:rFonts w:ascii="Arial" w:hAnsi="Arial" w:cs="Arial"/>
          <w:sz w:val="20"/>
          <w:szCs w:val="20"/>
        </w:rPr>
        <w:t xml:space="preserve">Verificar a conformidade dos </w:t>
      </w:r>
      <w:r w:rsidR="00416A3E">
        <w:rPr>
          <w:rFonts w:ascii="Arial" w:hAnsi="Arial" w:cs="Arial"/>
          <w:sz w:val="20"/>
          <w:szCs w:val="20"/>
        </w:rPr>
        <w:t>produtos</w:t>
      </w:r>
      <w:r w:rsidRPr="00687E1F">
        <w:rPr>
          <w:rFonts w:ascii="Arial" w:hAnsi="Arial" w:cs="Arial"/>
          <w:sz w:val="20"/>
          <w:szCs w:val="20"/>
        </w:rPr>
        <w:t xml:space="preserve"> entregues com as especificações e quantidades exigidas, inclusive quanto à marca indicada na proposta; </w:t>
      </w:r>
    </w:p>
    <w:p w14:paraId="46B16C34" w14:textId="77777777" w:rsidR="009B58C6" w:rsidRPr="00687E1F" w:rsidRDefault="009B58C6" w:rsidP="004A7170">
      <w:pPr>
        <w:pStyle w:val="PargrafodaLista"/>
        <w:numPr>
          <w:ilvl w:val="0"/>
          <w:numId w:val="58"/>
        </w:numPr>
        <w:ind w:left="851" w:firstLine="0"/>
        <w:rPr>
          <w:rFonts w:ascii="Arial" w:hAnsi="Arial" w:cs="Arial"/>
          <w:b/>
          <w:sz w:val="20"/>
          <w:szCs w:val="20"/>
        </w:rPr>
      </w:pPr>
      <w:r w:rsidRPr="00687E1F">
        <w:rPr>
          <w:rFonts w:ascii="Arial" w:hAnsi="Arial" w:cs="Arial"/>
          <w:sz w:val="20"/>
          <w:szCs w:val="20"/>
        </w:rPr>
        <w:t xml:space="preserve">Promover o recebimento provisório e definitivo do objeto, cumpridas as condições estabelecidas na CLÁUSULA DÉCIMA PRIMEIRA deste CONTRATO; </w:t>
      </w:r>
    </w:p>
    <w:p w14:paraId="1F90D63E" w14:textId="77777777" w:rsidR="009B58C6" w:rsidRPr="00687E1F" w:rsidRDefault="009B58C6" w:rsidP="004A7170">
      <w:pPr>
        <w:pStyle w:val="PargrafodaLista"/>
        <w:numPr>
          <w:ilvl w:val="0"/>
          <w:numId w:val="58"/>
        </w:numPr>
        <w:ind w:left="851" w:firstLine="0"/>
        <w:rPr>
          <w:rFonts w:ascii="Arial" w:hAnsi="Arial" w:cs="Arial"/>
          <w:b/>
          <w:sz w:val="20"/>
          <w:szCs w:val="20"/>
        </w:rPr>
      </w:pPr>
      <w:r w:rsidRPr="00687E1F">
        <w:rPr>
          <w:rFonts w:ascii="Arial" w:hAnsi="Arial" w:cs="Arial"/>
          <w:sz w:val="20"/>
          <w:szCs w:val="20"/>
        </w:rPr>
        <w:t xml:space="preserve">Comunicar por escrito à CONTRATADA qualquer vício, defeito ou irregularidade no objeto fornecido, solicitando a substituição, o reparo ou complementação do bem entregue, às suas expensas, no prazo fixado para o cumprimento da determinação; </w:t>
      </w:r>
    </w:p>
    <w:p w14:paraId="1277C9B7" w14:textId="77777777" w:rsidR="009B58C6" w:rsidRPr="00687E1F" w:rsidRDefault="009B58C6" w:rsidP="004A7170">
      <w:pPr>
        <w:pStyle w:val="PargrafodaLista"/>
        <w:numPr>
          <w:ilvl w:val="0"/>
          <w:numId w:val="58"/>
        </w:numPr>
        <w:ind w:left="851" w:firstLine="0"/>
        <w:rPr>
          <w:rFonts w:ascii="Arial" w:hAnsi="Arial" w:cs="Arial"/>
          <w:b/>
          <w:sz w:val="20"/>
          <w:szCs w:val="20"/>
        </w:rPr>
      </w:pPr>
      <w:r w:rsidRPr="00687E1F">
        <w:rPr>
          <w:rFonts w:ascii="Arial" w:hAnsi="Arial" w:cs="Arial"/>
          <w:sz w:val="20"/>
          <w:szCs w:val="20"/>
        </w:rPr>
        <w:t xml:space="preserve">Recusar o recebimento do bem que não atenda aos requisitos elencados nas especificações indicadas se, após o prazo fixado para substituição, reparo ou complementação, não for sanada a irregularidade verificada, comunicando à CONTRATADA o fato por escrito; </w:t>
      </w:r>
    </w:p>
    <w:p w14:paraId="18822602" w14:textId="77777777" w:rsidR="009B58C6" w:rsidRPr="00687E1F" w:rsidRDefault="009B58C6" w:rsidP="004A7170">
      <w:pPr>
        <w:pStyle w:val="PargrafodaLista"/>
        <w:numPr>
          <w:ilvl w:val="0"/>
          <w:numId w:val="58"/>
        </w:numPr>
        <w:ind w:left="851" w:firstLine="0"/>
        <w:rPr>
          <w:rFonts w:ascii="Arial" w:hAnsi="Arial" w:cs="Arial"/>
          <w:b/>
          <w:sz w:val="20"/>
          <w:szCs w:val="20"/>
        </w:rPr>
      </w:pPr>
      <w:r w:rsidRPr="00687E1F">
        <w:rPr>
          <w:rFonts w:ascii="Arial" w:hAnsi="Arial" w:cs="Arial"/>
          <w:sz w:val="20"/>
          <w:szCs w:val="20"/>
        </w:rPr>
        <w:t xml:space="preserve">Analisar e atestar as Faturas e Notas Fiscais emitidas e efetuar os respectivos pagamentos nas condições e nos prazos estabelecidos; </w:t>
      </w:r>
    </w:p>
    <w:p w14:paraId="53F8DADD" w14:textId="77777777" w:rsidR="009B58C6" w:rsidRPr="00687E1F" w:rsidRDefault="009B58C6" w:rsidP="004A7170">
      <w:pPr>
        <w:pStyle w:val="PargrafodaLista"/>
        <w:numPr>
          <w:ilvl w:val="0"/>
          <w:numId w:val="58"/>
        </w:numPr>
        <w:ind w:left="851" w:firstLine="0"/>
        <w:rPr>
          <w:rFonts w:ascii="Arial" w:hAnsi="Arial" w:cs="Arial"/>
          <w:b/>
          <w:sz w:val="20"/>
          <w:szCs w:val="20"/>
        </w:rPr>
      </w:pPr>
      <w:r w:rsidRPr="00687E1F">
        <w:rPr>
          <w:rFonts w:ascii="Arial" w:hAnsi="Arial" w:cs="Arial"/>
          <w:sz w:val="20"/>
          <w:szCs w:val="20"/>
        </w:rPr>
        <w:t xml:space="preserve">Liberar o pagamento da parcela incontroversa da execução do objeto contratado, quando houver controvérsia sobre a dimensão, qualidade e quantidade do objeto executado; </w:t>
      </w:r>
    </w:p>
    <w:p w14:paraId="0CF13CB6" w14:textId="77777777" w:rsidR="009B58C6" w:rsidRPr="00687E1F" w:rsidRDefault="009B58C6" w:rsidP="004A7170">
      <w:pPr>
        <w:pStyle w:val="PargrafodaLista"/>
        <w:numPr>
          <w:ilvl w:val="0"/>
          <w:numId w:val="58"/>
        </w:numPr>
        <w:ind w:left="851" w:firstLine="0"/>
        <w:rPr>
          <w:rFonts w:ascii="Arial" w:hAnsi="Arial" w:cs="Arial"/>
          <w:b/>
          <w:sz w:val="20"/>
          <w:szCs w:val="20"/>
        </w:rPr>
      </w:pPr>
      <w:r w:rsidRPr="00687E1F">
        <w:rPr>
          <w:rFonts w:ascii="Arial" w:hAnsi="Arial" w:cs="Arial"/>
          <w:sz w:val="20"/>
          <w:szCs w:val="20"/>
        </w:rPr>
        <w:t xml:space="preserve">Comunicar à CONTRATADA as ocorrências de quaisquer fatos que, a seu critério, exijam medidas corretivas; </w:t>
      </w:r>
    </w:p>
    <w:p w14:paraId="1DB2BF3A" w14:textId="77777777" w:rsidR="009B58C6" w:rsidRPr="00687E1F" w:rsidRDefault="009B58C6" w:rsidP="004A7170">
      <w:pPr>
        <w:pStyle w:val="PargrafodaLista"/>
        <w:numPr>
          <w:ilvl w:val="0"/>
          <w:numId w:val="58"/>
        </w:numPr>
        <w:ind w:left="851" w:firstLine="0"/>
        <w:rPr>
          <w:rFonts w:ascii="Arial" w:hAnsi="Arial" w:cs="Arial"/>
          <w:b/>
          <w:sz w:val="20"/>
          <w:szCs w:val="20"/>
        </w:rPr>
      </w:pPr>
      <w:r w:rsidRPr="00687E1F">
        <w:rPr>
          <w:rFonts w:ascii="Arial" w:hAnsi="Arial" w:cs="Arial"/>
          <w:sz w:val="20"/>
          <w:szCs w:val="20"/>
        </w:rPr>
        <w:lastRenderedPageBreak/>
        <w:t xml:space="preserve">Prestar as informações e esclarecimentos que venham a ser solicitados pela CONTRATADA relacionados à execução contratual; </w:t>
      </w:r>
    </w:p>
    <w:p w14:paraId="6D5ED4E1" w14:textId="77777777" w:rsidR="009B58C6" w:rsidRPr="00687E1F" w:rsidRDefault="009B58C6" w:rsidP="004A7170">
      <w:pPr>
        <w:pStyle w:val="PargrafodaLista"/>
        <w:numPr>
          <w:ilvl w:val="0"/>
          <w:numId w:val="58"/>
        </w:numPr>
        <w:ind w:left="851" w:firstLine="0"/>
        <w:rPr>
          <w:rFonts w:ascii="Arial" w:hAnsi="Arial" w:cs="Arial"/>
          <w:b/>
          <w:sz w:val="20"/>
          <w:szCs w:val="20"/>
        </w:rPr>
      </w:pPr>
      <w:r w:rsidRPr="00687E1F">
        <w:rPr>
          <w:rFonts w:ascii="Arial" w:hAnsi="Arial" w:cs="Arial"/>
          <w:sz w:val="20"/>
          <w:szCs w:val="20"/>
        </w:rPr>
        <w:t xml:space="preserve">Aplicar as penalidades previstas na lei e neste CONTRATO; </w:t>
      </w:r>
    </w:p>
    <w:p w14:paraId="6A19C082" w14:textId="77777777" w:rsidR="009B58C6" w:rsidRPr="00687E1F" w:rsidRDefault="009B58C6" w:rsidP="004A7170">
      <w:pPr>
        <w:pStyle w:val="PargrafodaLista"/>
        <w:numPr>
          <w:ilvl w:val="0"/>
          <w:numId w:val="58"/>
        </w:numPr>
        <w:ind w:left="851" w:firstLine="0"/>
        <w:rPr>
          <w:rFonts w:ascii="Arial" w:hAnsi="Arial" w:cs="Arial"/>
          <w:b/>
          <w:sz w:val="20"/>
          <w:szCs w:val="20"/>
        </w:rPr>
      </w:pPr>
      <w:r w:rsidRPr="00687E1F">
        <w:rPr>
          <w:rFonts w:ascii="Arial" w:hAnsi="Arial" w:cs="Arial"/>
          <w:sz w:val="20"/>
          <w:szCs w:val="20"/>
        </w:rPr>
        <w:t xml:space="preserve">Notificar, nos termos do §4º do art. 137 da Lei nº 14.133, de 2021, os emitentes das garantias quanto ao início de processo administrativo para apuração de descumprimento de cláusulas contratuais.; </w:t>
      </w:r>
    </w:p>
    <w:p w14:paraId="78FB3655" w14:textId="77777777" w:rsidR="009B58C6" w:rsidRPr="00687E1F" w:rsidRDefault="009B58C6" w:rsidP="004A7170">
      <w:pPr>
        <w:pStyle w:val="PargrafodaLista"/>
        <w:numPr>
          <w:ilvl w:val="0"/>
          <w:numId w:val="58"/>
        </w:numPr>
        <w:ind w:left="851" w:firstLine="0"/>
        <w:rPr>
          <w:rFonts w:ascii="Arial" w:hAnsi="Arial" w:cs="Arial"/>
          <w:b/>
          <w:sz w:val="20"/>
          <w:szCs w:val="20"/>
        </w:rPr>
      </w:pPr>
      <w:r w:rsidRPr="00687E1F">
        <w:rPr>
          <w:rFonts w:ascii="Arial" w:hAnsi="Arial" w:cs="Arial"/>
          <w:sz w:val="20"/>
          <w:szCs w:val="20"/>
        </w:rPr>
        <w:t xml:space="preserve">Proferir, no prazo de 30 (trinta) dias a contar da data do protocolo do requerimento, admitida a prorrogação motivada por igual período, decisão explícita sobre todas as solicitações e reclamações relacionados à execução do presente CONTRATO, ressalvados os requerimentos manifestamente impertinentes, meramente protelatórios ou de nenhum interesse para a boa execução do ajuste; </w:t>
      </w:r>
    </w:p>
    <w:p w14:paraId="5860456D" w14:textId="77777777" w:rsidR="009B58C6" w:rsidRPr="00687E1F" w:rsidRDefault="009B58C6" w:rsidP="004A7170">
      <w:pPr>
        <w:pStyle w:val="PargrafodaLista"/>
        <w:numPr>
          <w:ilvl w:val="0"/>
          <w:numId w:val="58"/>
        </w:numPr>
        <w:ind w:left="851" w:firstLine="0"/>
        <w:rPr>
          <w:rFonts w:ascii="Arial" w:hAnsi="Arial" w:cs="Arial"/>
          <w:b/>
          <w:sz w:val="20"/>
          <w:szCs w:val="20"/>
        </w:rPr>
      </w:pPr>
      <w:r w:rsidRPr="00687E1F">
        <w:rPr>
          <w:rFonts w:ascii="Arial" w:hAnsi="Arial" w:cs="Arial"/>
          <w:sz w:val="20"/>
          <w:szCs w:val="20"/>
        </w:rPr>
        <w:t xml:space="preserve">Responder a pedidos de reajustamento no prazo máximo de 60 (sessenta) dias e aos pedidos de restabelecimento do equilíbrio econômico-financeiro no prazo máximo de 90 (noventa) dias, contados a partir da instrução completa dos respectivos requerimentos; </w:t>
      </w:r>
    </w:p>
    <w:p w14:paraId="00544BD4" w14:textId="77777777" w:rsidR="009B58C6" w:rsidRPr="00687E1F" w:rsidRDefault="009B58C6" w:rsidP="00425D09">
      <w:pPr>
        <w:pStyle w:val="PargrafodaLista"/>
        <w:ind w:left="0" w:firstLine="0"/>
        <w:rPr>
          <w:rFonts w:ascii="Arial" w:hAnsi="Arial" w:cs="Arial"/>
          <w:sz w:val="20"/>
          <w:szCs w:val="20"/>
        </w:rPr>
      </w:pPr>
    </w:p>
    <w:p w14:paraId="3CEDC6B4" w14:textId="77777777" w:rsidR="009B58C6" w:rsidRPr="00687E1F" w:rsidRDefault="009B58C6" w:rsidP="00425D09">
      <w:pPr>
        <w:pStyle w:val="PargrafodaLista"/>
        <w:ind w:left="0" w:firstLine="0"/>
        <w:rPr>
          <w:rFonts w:ascii="Arial" w:hAnsi="Arial" w:cs="Arial"/>
          <w:b/>
          <w:sz w:val="20"/>
          <w:szCs w:val="20"/>
        </w:rPr>
      </w:pPr>
      <w:r w:rsidRPr="00687E1F">
        <w:rPr>
          <w:rFonts w:ascii="Arial" w:hAnsi="Arial" w:cs="Arial"/>
          <w:b/>
          <w:sz w:val="20"/>
          <w:szCs w:val="20"/>
        </w:rPr>
        <w:t>CLÁUSULA NONA – DAS OBRIGAÇÕES DA CONTRATADA</w:t>
      </w:r>
    </w:p>
    <w:p w14:paraId="08ECB433" w14:textId="77777777" w:rsidR="009B58C6" w:rsidRPr="00687E1F" w:rsidRDefault="009B58C6" w:rsidP="00425D09">
      <w:pPr>
        <w:pStyle w:val="PargrafodaLista"/>
        <w:ind w:left="0" w:firstLine="0"/>
        <w:rPr>
          <w:rFonts w:ascii="Arial" w:hAnsi="Arial" w:cs="Arial"/>
          <w:b/>
          <w:sz w:val="20"/>
          <w:szCs w:val="20"/>
        </w:rPr>
      </w:pPr>
    </w:p>
    <w:p w14:paraId="7BC9AAFE" w14:textId="77777777" w:rsidR="009B58C6" w:rsidRPr="00687E1F" w:rsidRDefault="009B58C6" w:rsidP="00425D09">
      <w:pPr>
        <w:jc w:val="both"/>
        <w:rPr>
          <w:rFonts w:ascii="Arial" w:hAnsi="Arial" w:cs="Arial"/>
          <w:sz w:val="20"/>
          <w:szCs w:val="20"/>
        </w:rPr>
      </w:pPr>
      <w:r w:rsidRPr="00687E1F">
        <w:rPr>
          <w:rFonts w:ascii="Arial" w:hAnsi="Arial" w:cs="Arial"/>
          <w:b/>
          <w:sz w:val="20"/>
          <w:szCs w:val="20"/>
        </w:rPr>
        <w:t>9.1</w:t>
      </w:r>
      <w:r w:rsidRPr="00687E1F">
        <w:rPr>
          <w:rFonts w:ascii="Arial" w:hAnsi="Arial" w:cs="Arial"/>
          <w:sz w:val="20"/>
          <w:szCs w:val="20"/>
        </w:rPr>
        <w:t xml:space="preserve"> A CONTRATADA deve cumprir todas as obrigações constantes do Edital, de seus anexos e da proposta apresentada na licitação e, ainda: </w:t>
      </w:r>
    </w:p>
    <w:p w14:paraId="02B1C165" w14:textId="5C744CAD" w:rsidR="009B58C6" w:rsidRPr="00687E1F" w:rsidRDefault="00416A3E" w:rsidP="004A7170">
      <w:pPr>
        <w:pStyle w:val="PargrafodaLista"/>
        <w:numPr>
          <w:ilvl w:val="0"/>
          <w:numId w:val="59"/>
        </w:numPr>
        <w:ind w:left="709" w:firstLine="0"/>
        <w:rPr>
          <w:rFonts w:ascii="Arial" w:hAnsi="Arial" w:cs="Arial"/>
          <w:sz w:val="20"/>
          <w:szCs w:val="20"/>
        </w:rPr>
      </w:pPr>
      <w:r>
        <w:rPr>
          <w:rFonts w:ascii="Arial" w:hAnsi="Arial" w:cs="Arial"/>
          <w:sz w:val="20"/>
          <w:szCs w:val="20"/>
        </w:rPr>
        <w:t>Executar os Serviços</w:t>
      </w:r>
      <w:r w:rsidR="00D9282B" w:rsidRPr="00687E1F">
        <w:rPr>
          <w:rFonts w:ascii="Arial" w:hAnsi="Arial" w:cs="Arial"/>
          <w:sz w:val="20"/>
          <w:szCs w:val="20"/>
        </w:rPr>
        <w:t xml:space="preserve"> </w:t>
      </w:r>
      <w:r w:rsidR="009B58C6" w:rsidRPr="00687E1F">
        <w:rPr>
          <w:rFonts w:ascii="Arial" w:hAnsi="Arial" w:cs="Arial"/>
          <w:sz w:val="20"/>
          <w:szCs w:val="20"/>
        </w:rPr>
        <w:t xml:space="preserve">, nas quantidades e especificações exigidas, salvo se obtiver por escrito prévia anuência da CONTRATANTE para alteração nas condições do fornecimento; </w:t>
      </w:r>
    </w:p>
    <w:p w14:paraId="594F7B1D" w14:textId="77777777" w:rsidR="00732BA7" w:rsidRDefault="009B58C6" w:rsidP="004A7170">
      <w:pPr>
        <w:pStyle w:val="PargrafodaLista"/>
        <w:numPr>
          <w:ilvl w:val="0"/>
          <w:numId w:val="59"/>
        </w:numPr>
        <w:ind w:left="709" w:firstLine="0"/>
        <w:rPr>
          <w:rFonts w:ascii="Arial" w:hAnsi="Arial" w:cs="Arial"/>
          <w:sz w:val="20"/>
          <w:szCs w:val="20"/>
        </w:rPr>
      </w:pPr>
      <w:r w:rsidRPr="00687E1F">
        <w:rPr>
          <w:rFonts w:ascii="Arial" w:hAnsi="Arial" w:cs="Arial"/>
          <w:sz w:val="20"/>
          <w:szCs w:val="20"/>
        </w:rPr>
        <w:t xml:space="preserve">Fornecer o bem acondicionado de forma adequada, de modo a garantir seu perfeito estado de conservação; </w:t>
      </w:r>
    </w:p>
    <w:p w14:paraId="7ABDF4EE" w14:textId="77777777" w:rsidR="00732BA7" w:rsidRDefault="00732BA7" w:rsidP="004A7170">
      <w:pPr>
        <w:pStyle w:val="PargrafodaLista"/>
        <w:numPr>
          <w:ilvl w:val="0"/>
          <w:numId w:val="59"/>
        </w:numPr>
        <w:ind w:left="709" w:firstLine="0"/>
        <w:rPr>
          <w:rFonts w:ascii="Arial" w:hAnsi="Arial" w:cs="Arial"/>
          <w:sz w:val="20"/>
          <w:szCs w:val="20"/>
        </w:rPr>
      </w:pPr>
      <w:r w:rsidRPr="00732BA7">
        <w:rPr>
          <w:rFonts w:ascii="Arial" w:hAnsi="Arial" w:cs="Arial"/>
          <w:sz w:val="20"/>
          <w:szCs w:val="20"/>
        </w:rPr>
        <w:t>A entrega e recebimento do material deverá ser realizada na sede da contratada com o prazo máximo de 24 (vinte e quatro) horas para a conclusão da execução dos serviços.</w:t>
      </w:r>
    </w:p>
    <w:p w14:paraId="0C44E7D0" w14:textId="77777777" w:rsidR="00732BA7" w:rsidRDefault="00732BA7" w:rsidP="004A7170">
      <w:pPr>
        <w:pStyle w:val="PargrafodaLista"/>
        <w:numPr>
          <w:ilvl w:val="0"/>
          <w:numId w:val="59"/>
        </w:numPr>
        <w:ind w:left="709" w:firstLine="0"/>
        <w:rPr>
          <w:rFonts w:ascii="Arial" w:hAnsi="Arial" w:cs="Arial"/>
          <w:sz w:val="20"/>
          <w:szCs w:val="20"/>
        </w:rPr>
      </w:pPr>
      <w:r w:rsidRPr="00732BA7">
        <w:rPr>
          <w:rFonts w:ascii="Arial" w:hAnsi="Arial" w:cs="Arial"/>
          <w:sz w:val="20"/>
          <w:szCs w:val="20"/>
        </w:rPr>
        <w:t>Nos casos de processos urgente e/ou sigilosos, devidamente indicados na guia de solicitação, a contratada deverá realizar os serviços num prazo máximo de 06 (seis) horas.</w:t>
      </w:r>
    </w:p>
    <w:p w14:paraId="26B4D19B" w14:textId="4A7DD833" w:rsidR="00732BA7" w:rsidRPr="00732BA7" w:rsidRDefault="00732BA7" w:rsidP="004A7170">
      <w:pPr>
        <w:pStyle w:val="PargrafodaLista"/>
        <w:numPr>
          <w:ilvl w:val="0"/>
          <w:numId w:val="59"/>
        </w:numPr>
        <w:ind w:left="709" w:firstLine="0"/>
        <w:rPr>
          <w:rFonts w:ascii="Arial" w:hAnsi="Arial" w:cs="Arial"/>
          <w:sz w:val="20"/>
          <w:szCs w:val="20"/>
        </w:rPr>
      </w:pPr>
      <w:r w:rsidRPr="00732BA7">
        <w:rPr>
          <w:rFonts w:ascii="Arial" w:hAnsi="Arial" w:cs="Arial"/>
          <w:sz w:val="20"/>
          <w:szCs w:val="20"/>
        </w:rPr>
        <w:t>Os serviços de imagens, arte final, provas e fotolitos, até aprovação para impressão definitiva, serão acompanhados pelo servidor responsável, devendo a CONTRATADA permitir o acesso às suas dependências durante a execução dos serviços, a qualquer tempo, caso haja necessidade de supervisão in loco;</w:t>
      </w:r>
    </w:p>
    <w:p w14:paraId="70297176" w14:textId="77777777" w:rsidR="009B58C6" w:rsidRPr="00687E1F" w:rsidRDefault="009B58C6" w:rsidP="004A7170">
      <w:pPr>
        <w:pStyle w:val="PargrafodaLista"/>
        <w:numPr>
          <w:ilvl w:val="0"/>
          <w:numId w:val="59"/>
        </w:numPr>
        <w:ind w:left="709" w:firstLine="0"/>
        <w:rPr>
          <w:rFonts w:ascii="Arial" w:hAnsi="Arial" w:cs="Arial"/>
          <w:sz w:val="20"/>
          <w:szCs w:val="20"/>
        </w:rPr>
      </w:pPr>
      <w:r w:rsidRPr="00687E1F">
        <w:rPr>
          <w:rFonts w:ascii="Arial" w:hAnsi="Arial" w:cs="Arial"/>
          <w:sz w:val="20"/>
          <w:szCs w:val="20"/>
        </w:rPr>
        <w:t xml:space="preserve">Cumprir o prazo de entrega estabelecido no contrato; </w:t>
      </w:r>
    </w:p>
    <w:p w14:paraId="00F2BABA" w14:textId="77777777" w:rsidR="009B58C6" w:rsidRPr="00687E1F" w:rsidRDefault="009B58C6" w:rsidP="004A7170">
      <w:pPr>
        <w:pStyle w:val="PargrafodaLista"/>
        <w:numPr>
          <w:ilvl w:val="0"/>
          <w:numId w:val="59"/>
        </w:numPr>
        <w:ind w:left="709" w:firstLine="0"/>
        <w:rPr>
          <w:rFonts w:ascii="Arial" w:hAnsi="Arial" w:cs="Arial"/>
          <w:sz w:val="20"/>
          <w:szCs w:val="20"/>
        </w:rPr>
      </w:pPr>
      <w:r w:rsidRPr="00687E1F">
        <w:rPr>
          <w:rFonts w:ascii="Arial" w:hAnsi="Arial" w:cs="Arial"/>
          <w:sz w:val="20"/>
          <w:szCs w:val="20"/>
        </w:rPr>
        <w:t>Substituir, corrigir, reparar ou complementar, às suas expensas, no todo ou em parte, conforme o caso, no prazo de até 05 (cinco) dias úteis contado da respectiva notificação, ou no prazo assinalado pelo fiscal do CONTRATO, os bens que apresentarem vícios, defeitos ou qualquer irregularidade;</w:t>
      </w:r>
    </w:p>
    <w:p w14:paraId="7AF2129C" w14:textId="77777777" w:rsidR="009B58C6" w:rsidRPr="00687E1F" w:rsidRDefault="009B58C6" w:rsidP="004A7170">
      <w:pPr>
        <w:pStyle w:val="PargrafodaLista"/>
        <w:numPr>
          <w:ilvl w:val="0"/>
          <w:numId w:val="59"/>
        </w:numPr>
        <w:ind w:left="709" w:firstLine="0"/>
        <w:rPr>
          <w:rFonts w:ascii="Arial" w:hAnsi="Arial" w:cs="Arial"/>
          <w:sz w:val="20"/>
          <w:szCs w:val="20"/>
        </w:rPr>
      </w:pPr>
      <w:r w:rsidRPr="00687E1F">
        <w:rPr>
          <w:rFonts w:ascii="Arial" w:hAnsi="Arial" w:cs="Arial"/>
          <w:sz w:val="20"/>
          <w:szCs w:val="20"/>
        </w:rPr>
        <w:t xml:space="preserve">Programar, com a necessária antecedência, data e hora para entrega do objeto contratado, inclusive quando esta ocorrer através de empresa transportadora, comunicando à CONTRATANTE, até 02 (dois) dias antes, qualquer impedimento à entrega, devidamente comprovado; </w:t>
      </w:r>
    </w:p>
    <w:p w14:paraId="33C0EED9" w14:textId="77777777" w:rsidR="009B58C6" w:rsidRPr="00687E1F" w:rsidRDefault="009B58C6" w:rsidP="004A7170">
      <w:pPr>
        <w:pStyle w:val="PargrafodaLista"/>
        <w:numPr>
          <w:ilvl w:val="0"/>
          <w:numId w:val="59"/>
        </w:numPr>
        <w:ind w:left="709" w:firstLine="0"/>
        <w:rPr>
          <w:rFonts w:ascii="Arial" w:hAnsi="Arial" w:cs="Arial"/>
          <w:sz w:val="20"/>
          <w:szCs w:val="20"/>
        </w:rPr>
      </w:pPr>
      <w:r w:rsidRPr="00687E1F">
        <w:rPr>
          <w:rFonts w:ascii="Arial" w:hAnsi="Arial" w:cs="Arial"/>
          <w:sz w:val="20"/>
          <w:szCs w:val="20"/>
        </w:rPr>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CONTRATANTE, que ficará autorizada a descontar dos pagamentos devidos ou da garantia, caso exigida no Edital, o valor correspondente aos danos sofridos; </w:t>
      </w:r>
    </w:p>
    <w:p w14:paraId="0B97C9BC" w14:textId="77777777" w:rsidR="009B58C6" w:rsidRPr="00687E1F" w:rsidRDefault="009B58C6" w:rsidP="004A7170">
      <w:pPr>
        <w:pStyle w:val="PargrafodaLista"/>
        <w:numPr>
          <w:ilvl w:val="0"/>
          <w:numId w:val="59"/>
        </w:numPr>
        <w:ind w:left="709" w:firstLine="0"/>
        <w:rPr>
          <w:rFonts w:ascii="Arial" w:hAnsi="Arial" w:cs="Arial"/>
          <w:sz w:val="20"/>
          <w:szCs w:val="20"/>
        </w:rPr>
      </w:pPr>
      <w:r w:rsidRPr="00687E1F">
        <w:rPr>
          <w:rFonts w:ascii="Arial" w:hAnsi="Arial" w:cs="Arial"/>
          <w:sz w:val="20"/>
          <w:szCs w:val="20"/>
        </w:rPr>
        <w:t xml:space="preserve">Não transferir a outrem, no todo ou em parte, o objeto do CONTRATO; </w:t>
      </w:r>
    </w:p>
    <w:p w14:paraId="5922EF09" w14:textId="3DF3DF0E" w:rsidR="009B58C6" w:rsidRPr="00687E1F" w:rsidRDefault="009B58C6" w:rsidP="004A7170">
      <w:pPr>
        <w:pStyle w:val="PargrafodaLista"/>
        <w:numPr>
          <w:ilvl w:val="0"/>
          <w:numId w:val="59"/>
        </w:numPr>
        <w:ind w:left="709" w:firstLine="0"/>
        <w:rPr>
          <w:rFonts w:ascii="Arial" w:hAnsi="Arial" w:cs="Arial"/>
          <w:sz w:val="20"/>
          <w:szCs w:val="20"/>
        </w:rPr>
      </w:pPr>
      <w:r w:rsidRPr="00687E1F">
        <w:rPr>
          <w:rFonts w:ascii="Arial" w:hAnsi="Arial" w:cs="Arial"/>
          <w:sz w:val="20"/>
          <w:szCs w:val="20"/>
        </w:rPr>
        <w:t xml:space="preserve">Comunicar à CONTRATANTE, em tempo hábil e por escrito, a superveniência de fatos que venham a prejudicar o adequado fornecimento dos </w:t>
      </w:r>
      <w:r w:rsidR="00D9282B" w:rsidRPr="00687E1F">
        <w:rPr>
          <w:rFonts w:ascii="Arial" w:hAnsi="Arial" w:cs="Arial"/>
          <w:sz w:val="20"/>
          <w:szCs w:val="20"/>
        </w:rPr>
        <w:t xml:space="preserve">produtos </w:t>
      </w:r>
      <w:r w:rsidRPr="00687E1F">
        <w:rPr>
          <w:rFonts w:ascii="Arial" w:hAnsi="Arial" w:cs="Arial"/>
          <w:sz w:val="20"/>
          <w:szCs w:val="20"/>
        </w:rPr>
        <w:t xml:space="preserve">, de modo a se viabilizar a correção da situação apresentada; </w:t>
      </w:r>
    </w:p>
    <w:p w14:paraId="2C391FE3" w14:textId="77777777" w:rsidR="009B58C6" w:rsidRPr="00687E1F" w:rsidRDefault="009B58C6" w:rsidP="004A7170">
      <w:pPr>
        <w:pStyle w:val="PargrafodaLista"/>
        <w:numPr>
          <w:ilvl w:val="0"/>
          <w:numId w:val="59"/>
        </w:numPr>
        <w:ind w:left="709" w:firstLine="0"/>
        <w:rPr>
          <w:rFonts w:ascii="Arial" w:hAnsi="Arial" w:cs="Arial"/>
          <w:sz w:val="20"/>
          <w:szCs w:val="20"/>
        </w:rPr>
      </w:pPr>
      <w:r w:rsidRPr="00687E1F">
        <w:rPr>
          <w:rFonts w:ascii="Arial" w:hAnsi="Arial" w:cs="Arial"/>
          <w:sz w:val="20"/>
          <w:szCs w:val="20"/>
        </w:rPr>
        <w:t xml:space="preserve">Designar preposto para representá-la perante a CONTRATANTE sempre que for necessário, indicando o respectivo telefone e e-mail para futuros contatos; </w:t>
      </w:r>
    </w:p>
    <w:p w14:paraId="2689055C" w14:textId="77777777" w:rsidR="009B58C6" w:rsidRPr="00687E1F" w:rsidRDefault="009B58C6" w:rsidP="004A7170">
      <w:pPr>
        <w:pStyle w:val="PargrafodaLista"/>
        <w:numPr>
          <w:ilvl w:val="0"/>
          <w:numId w:val="59"/>
        </w:numPr>
        <w:ind w:left="709" w:firstLine="0"/>
        <w:rPr>
          <w:rFonts w:ascii="Arial" w:hAnsi="Arial" w:cs="Arial"/>
          <w:sz w:val="20"/>
          <w:szCs w:val="20"/>
        </w:rPr>
      </w:pPr>
      <w:r w:rsidRPr="00687E1F">
        <w:rPr>
          <w:rFonts w:ascii="Arial" w:hAnsi="Arial" w:cs="Arial"/>
          <w:sz w:val="20"/>
          <w:szCs w:val="20"/>
        </w:rPr>
        <w:t xml:space="preserve">Prestar os necessários esclarecimentos sobre a execução do objeto contratual solicitados pela CONTRATANTE, no prazo máximo de 05 (cinco) dias úteis após o recebimento da solicitação; </w:t>
      </w:r>
    </w:p>
    <w:p w14:paraId="719F4F3E" w14:textId="77777777" w:rsidR="009B58C6" w:rsidRPr="00687E1F" w:rsidRDefault="009B58C6" w:rsidP="004A7170">
      <w:pPr>
        <w:pStyle w:val="PargrafodaLista"/>
        <w:numPr>
          <w:ilvl w:val="0"/>
          <w:numId w:val="59"/>
        </w:numPr>
        <w:ind w:left="709" w:firstLine="0"/>
        <w:rPr>
          <w:rFonts w:ascii="Arial" w:hAnsi="Arial" w:cs="Arial"/>
          <w:sz w:val="20"/>
          <w:szCs w:val="20"/>
        </w:rPr>
      </w:pPr>
      <w:r w:rsidRPr="00687E1F">
        <w:rPr>
          <w:rFonts w:ascii="Arial" w:hAnsi="Arial" w:cs="Arial"/>
          <w:sz w:val="20"/>
          <w:szCs w:val="20"/>
        </w:rPr>
        <w:t xml:space="preserve">Responsabilizar-se pelos encargos trabalhistas, previdenciários, fiscais e comerciais resultantes da execução do objeto, cuja inadimplência não transfere a responsabilidade à CONTRATANTE e não poderá onerar o objeto do CONTRATO, sendo que eventual pessoal alocado </w:t>
      </w:r>
      <w:r w:rsidRPr="00687E1F">
        <w:rPr>
          <w:rFonts w:ascii="Arial" w:hAnsi="Arial" w:cs="Arial"/>
          <w:sz w:val="20"/>
          <w:szCs w:val="20"/>
        </w:rPr>
        <w:lastRenderedPageBreak/>
        <w:t xml:space="preserve">ao CONTRATO não terá qualquer vínculo empregatício com a CONTRATANTE; </w:t>
      </w:r>
    </w:p>
    <w:p w14:paraId="07AFFFE7" w14:textId="77777777" w:rsidR="009B58C6" w:rsidRPr="00687E1F" w:rsidRDefault="009B58C6" w:rsidP="004A7170">
      <w:pPr>
        <w:pStyle w:val="PargrafodaLista"/>
        <w:numPr>
          <w:ilvl w:val="0"/>
          <w:numId w:val="59"/>
        </w:numPr>
        <w:ind w:left="709" w:firstLine="0"/>
        <w:rPr>
          <w:rFonts w:ascii="Arial" w:hAnsi="Arial" w:cs="Arial"/>
          <w:sz w:val="20"/>
          <w:szCs w:val="20"/>
        </w:rPr>
      </w:pPr>
      <w:r w:rsidRPr="00687E1F">
        <w:rPr>
          <w:rFonts w:ascii="Arial" w:hAnsi="Arial" w:cs="Arial"/>
          <w:sz w:val="20"/>
          <w:szCs w:val="20"/>
        </w:rPr>
        <w:t xml:space="preserve">Emitir documento fiscal com a discriminação expressa do percentual de isenção do ICMS, quando se tratar de operação abrangida pelo art. 63 do Anexo 7 do Decreto Estadual nº 44.650/17 (Convênio ICMS 73/04); </w:t>
      </w:r>
    </w:p>
    <w:p w14:paraId="05F8F67F" w14:textId="77777777" w:rsidR="009B58C6" w:rsidRPr="00687E1F" w:rsidRDefault="009B58C6" w:rsidP="004A7170">
      <w:pPr>
        <w:pStyle w:val="PargrafodaLista"/>
        <w:numPr>
          <w:ilvl w:val="0"/>
          <w:numId w:val="59"/>
        </w:numPr>
        <w:ind w:left="709" w:firstLine="0"/>
        <w:rPr>
          <w:rFonts w:ascii="Arial" w:hAnsi="Arial" w:cs="Arial"/>
          <w:sz w:val="20"/>
          <w:szCs w:val="20"/>
        </w:rPr>
      </w:pPr>
      <w:r w:rsidRPr="00687E1F">
        <w:rPr>
          <w:rFonts w:ascii="Arial" w:hAnsi="Arial" w:cs="Arial"/>
          <w:sz w:val="20"/>
          <w:szCs w:val="20"/>
        </w:rPr>
        <w:t xml:space="preserve">Manter, durante o prazo de vigência do CONTRATO, todas as condições de habilitação e qualificação exigidas na licitação, inclusive sua inscrição no CADFOR-PE; </w:t>
      </w:r>
    </w:p>
    <w:p w14:paraId="3B1514BE" w14:textId="77777777" w:rsidR="009B58C6" w:rsidRPr="00687E1F" w:rsidRDefault="009B58C6" w:rsidP="004A7170">
      <w:pPr>
        <w:pStyle w:val="PargrafodaLista"/>
        <w:numPr>
          <w:ilvl w:val="0"/>
          <w:numId w:val="59"/>
        </w:numPr>
        <w:ind w:left="709" w:firstLine="0"/>
        <w:rPr>
          <w:rFonts w:ascii="Arial" w:hAnsi="Arial" w:cs="Arial"/>
          <w:sz w:val="20"/>
          <w:szCs w:val="20"/>
        </w:rPr>
      </w:pPr>
      <w:r w:rsidRPr="00687E1F">
        <w:rPr>
          <w:rFonts w:ascii="Arial" w:hAnsi="Arial" w:cs="Arial"/>
          <w:sz w:val="20"/>
          <w:szCs w:val="20"/>
        </w:rPr>
        <w:t xml:space="preserve">Comprovar, quando for o caso, no início da execução contratual e sempre que solicitado pelo fiscal, a reserva de cargos prevista em lei para pessoa com deficiência, para reabilitado da Previdência Social e para aprendiz, durante toda a vigência do CONTRATO, com a indicação dos empregados que preencheram as referidas vagas; </w:t>
      </w:r>
    </w:p>
    <w:p w14:paraId="32C9961D" w14:textId="77777777" w:rsidR="009B58C6" w:rsidRPr="00687E1F" w:rsidRDefault="009B58C6" w:rsidP="004A7170">
      <w:pPr>
        <w:pStyle w:val="PargrafodaLista"/>
        <w:numPr>
          <w:ilvl w:val="0"/>
          <w:numId w:val="59"/>
        </w:numPr>
        <w:ind w:left="709" w:firstLine="0"/>
        <w:rPr>
          <w:rFonts w:ascii="Arial" w:hAnsi="Arial" w:cs="Arial"/>
          <w:sz w:val="20"/>
          <w:szCs w:val="20"/>
        </w:rPr>
      </w:pPr>
      <w:r w:rsidRPr="00687E1F">
        <w:rPr>
          <w:rFonts w:ascii="Arial" w:hAnsi="Arial" w:cs="Arial"/>
          <w:sz w:val="20"/>
          <w:szCs w:val="20"/>
        </w:rPr>
        <w:t xml:space="preserve">Guardar sigilo sobre todas as informações obtidas em decorrência do cumprimento do CONTRATO e </w:t>
      </w:r>
    </w:p>
    <w:p w14:paraId="7A90AF3F" w14:textId="77777777" w:rsidR="009B58C6" w:rsidRPr="00687E1F" w:rsidRDefault="009B58C6" w:rsidP="004A7170">
      <w:pPr>
        <w:pStyle w:val="PargrafodaLista"/>
        <w:numPr>
          <w:ilvl w:val="0"/>
          <w:numId w:val="59"/>
        </w:numPr>
        <w:ind w:left="709" w:firstLine="0"/>
        <w:rPr>
          <w:rFonts w:ascii="Arial" w:hAnsi="Arial" w:cs="Arial"/>
          <w:sz w:val="20"/>
          <w:szCs w:val="20"/>
        </w:rPr>
      </w:pPr>
      <w:r w:rsidRPr="00687E1F">
        <w:rPr>
          <w:rFonts w:ascii="Arial" w:hAnsi="Arial" w:cs="Arial"/>
          <w:sz w:val="20"/>
          <w:szCs w:val="20"/>
        </w:rPr>
        <w:t xml:space="preserve">Comunicar à CONTRATANTE, no prazo máximo de 05 (cinco) dias úteis, qualquer alteração no Contrato Social ou no endereço comercial; </w:t>
      </w:r>
    </w:p>
    <w:p w14:paraId="1BA0067D" w14:textId="77777777" w:rsidR="009B58C6" w:rsidRPr="00687E1F" w:rsidRDefault="009B58C6" w:rsidP="004A7170">
      <w:pPr>
        <w:pStyle w:val="PargrafodaLista"/>
        <w:numPr>
          <w:ilvl w:val="0"/>
          <w:numId w:val="59"/>
        </w:numPr>
        <w:ind w:left="709" w:firstLine="0"/>
        <w:rPr>
          <w:rFonts w:ascii="Arial" w:hAnsi="Arial" w:cs="Arial"/>
          <w:sz w:val="20"/>
          <w:szCs w:val="20"/>
        </w:rPr>
      </w:pPr>
      <w:r w:rsidRPr="00687E1F">
        <w:rPr>
          <w:rFonts w:ascii="Arial" w:hAnsi="Arial" w:cs="Arial"/>
          <w:sz w:val="20"/>
          <w:szCs w:val="20"/>
        </w:rPr>
        <w:t>Apresentar, suplementar ou estender a garantia de execução contratual, se exigível, no prazo assinalado no CONTRATO.</w:t>
      </w:r>
    </w:p>
    <w:p w14:paraId="7275DA4D" w14:textId="77777777" w:rsidR="009B58C6" w:rsidRPr="00687E1F" w:rsidRDefault="009B58C6" w:rsidP="004A7170">
      <w:pPr>
        <w:pStyle w:val="PargrafodaLista"/>
        <w:numPr>
          <w:ilvl w:val="0"/>
          <w:numId w:val="59"/>
        </w:numPr>
        <w:ind w:left="709" w:firstLine="0"/>
        <w:rPr>
          <w:rFonts w:ascii="Arial" w:hAnsi="Arial" w:cs="Arial"/>
          <w:b/>
          <w:sz w:val="20"/>
          <w:szCs w:val="20"/>
        </w:rPr>
      </w:pPr>
      <w:r w:rsidRPr="00687E1F">
        <w:rPr>
          <w:rFonts w:ascii="Arial" w:hAnsi="Arial" w:cs="Arial"/>
          <w:sz w:val="20"/>
          <w:szCs w:val="20"/>
        </w:rPr>
        <w:t>As despesas com transporte, fretes, bem como, qualquer outra relacionada à entrega do produto, é de total responsabilidade da proponente;</w:t>
      </w:r>
    </w:p>
    <w:p w14:paraId="1A2A4A31" w14:textId="77777777" w:rsidR="009B58C6" w:rsidRPr="00687E1F" w:rsidRDefault="009B58C6" w:rsidP="004A7170">
      <w:pPr>
        <w:pStyle w:val="PargrafodaLista"/>
        <w:numPr>
          <w:ilvl w:val="0"/>
          <w:numId w:val="59"/>
        </w:numPr>
        <w:ind w:left="709" w:firstLine="0"/>
        <w:rPr>
          <w:rFonts w:ascii="Arial" w:hAnsi="Arial" w:cs="Arial"/>
          <w:b/>
          <w:sz w:val="20"/>
          <w:szCs w:val="20"/>
        </w:rPr>
      </w:pPr>
      <w:r w:rsidRPr="00687E1F">
        <w:rPr>
          <w:rFonts w:ascii="Arial" w:hAnsi="Arial" w:cs="Arial"/>
          <w:sz w:val="20"/>
          <w:szCs w:val="20"/>
        </w:rPr>
        <w:t>Caso seja detectado alguma falha no fornecimento, que esteja em desconformidade com o contrato, a contrata da deverá efetuar a troca satisfatoriamente no prazo máximo de 01 (um) dia útil, após a notificação, sem prejuízo das sanções previstas;</w:t>
      </w:r>
    </w:p>
    <w:p w14:paraId="636CFCDC" w14:textId="16CE8B1A" w:rsidR="009B58C6" w:rsidRPr="00687E1F" w:rsidRDefault="009B58C6" w:rsidP="004A7170">
      <w:pPr>
        <w:pStyle w:val="PargrafodaLista"/>
        <w:numPr>
          <w:ilvl w:val="0"/>
          <w:numId w:val="59"/>
        </w:numPr>
        <w:ind w:left="709" w:firstLine="0"/>
        <w:rPr>
          <w:rFonts w:ascii="Arial" w:hAnsi="Arial" w:cs="Arial"/>
          <w:b/>
          <w:sz w:val="20"/>
          <w:szCs w:val="20"/>
        </w:rPr>
      </w:pPr>
      <w:r w:rsidRPr="00687E1F">
        <w:rPr>
          <w:rFonts w:ascii="Arial" w:hAnsi="Arial" w:cs="Arial"/>
          <w:sz w:val="20"/>
          <w:szCs w:val="20"/>
        </w:rPr>
        <w:t xml:space="preserve">Demais obrigações em conformidade com a Lei </w:t>
      </w:r>
      <w:r w:rsidR="0055074E" w:rsidRPr="00687E1F">
        <w:rPr>
          <w:rFonts w:ascii="Arial" w:hAnsi="Arial" w:cs="Arial"/>
          <w:sz w:val="20"/>
          <w:szCs w:val="20"/>
        </w:rPr>
        <w:t xml:space="preserve">14.133/2021 </w:t>
      </w:r>
      <w:r w:rsidRPr="00687E1F">
        <w:rPr>
          <w:rFonts w:ascii="Arial" w:hAnsi="Arial" w:cs="Arial"/>
          <w:sz w:val="20"/>
          <w:szCs w:val="20"/>
        </w:rPr>
        <w:t>e demais legislações pertinente;</w:t>
      </w:r>
    </w:p>
    <w:p w14:paraId="54BA8ED0" w14:textId="4167D403" w:rsidR="009B58C6" w:rsidRPr="0008051C" w:rsidRDefault="009B58C6" w:rsidP="0008051C">
      <w:pPr>
        <w:pStyle w:val="PargrafodaLista"/>
        <w:numPr>
          <w:ilvl w:val="0"/>
          <w:numId w:val="59"/>
        </w:numPr>
        <w:ind w:left="709" w:firstLine="0"/>
        <w:rPr>
          <w:rFonts w:ascii="Arial" w:hAnsi="Arial" w:cs="Arial"/>
          <w:b/>
          <w:sz w:val="20"/>
          <w:szCs w:val="20"/>
        </w:rPr>
      </w:pPr>
      <w:r w:rsidRPr="00687E1F">
        <w:rPr>
          <w:rFonts w:ascii="Arial" w:hAnsi="Arial" w:cs="Arial"/>
          <w:sz w:val="20"/>
          <w:szCs w:val="20"/>
        </w:rPr>
        <w:t xml:space="preserve">Os </w:t>
      </w:r>
      <w:r w:rsidR="00D9282B" w:rsidRPr="00687E1F">
        <w:rPr>
          <w:rFonts w:ascii="Arial" w:hAnsi="Arial" w:cs="Arial"/>
          <w:sz w:val="20"/>
          <w:szCs w:val="20"/>
        </w:rPr>
        <w:t xml:space="preserve">produtos </w:t>
      </w:r>
      <w:r w:rsidRPr="00687E1F">
        <w:rPr>
          <w:rFonts w:ascii="Arial" w:hAnsi="Arial" w:cs="Arial"/>
          <w:sz w:val="20"/>
          <w:szCs w:val="20"/>
        </w:rPr>
        <w:t xml:space="preserve">deverão ser entregues, </w:t>
      </w:r>
      <w:r w:rsidR="00D9282B" w:rsidRPr="00687E1F">
        <w:rPr>
          <w:rFonts w:ascii="Arial" w:hAnsi="Arial" w:cs="Arial"/>
          <w:sz w:val="20"/>
          <w:szCs w:val="20"/>
        </w:rPr>
        <w:t xml:space="preserve">no endereço informado pela Secretaria de </w:t>
      </w:r>
      <w:r w:rsidR="00416A3E">
        <w:rPr>
          <w:rFonts w:ascii="Arial" w:hAnsi="Arial" w:cs="Arial"/>
          <w:sz w:val="20"/>
          <w:szCs w:val="20"/>
        </w:rPr>
        <w:t>Educação</w:t>
      </w:r>
      <w:r w:rsidRPr="00687E1F">
        <w:rPr>
          <w:rFonts w:ascii="Arial" w:hAnsi="Arial" w:cs="Arial"/>
          <w:sz w:val="20"/>
          <w:szCs w:val="20"/>
        </w:rPr>
        <w:t xml:space="preserve">, em conformidade com a Autorização de Fornecimento emitidas, de datas, e quantidades estabelecidos pela </w:t>
      </w:r>
      <w:r w:rsidR="00393E31">
        <w:rPr>
          <w:rFonts w:ascii="Arial" w:hAnsi="Arial" w:cs="Arial"/>
          <w:sz w:val="20"/>
          <w:szCs w:val="20"/>
        </w:rPr>
        <w:t>Secretaria de Educação</w:t>
      </w:r>
      <w:r w:rsidRPr="00687E1F">
        <w:rPr>
          <w:rFonts w:ascii="Arial" w:hAnsi="Arial" w:cs="Arial"/>
          <w:sz w:val="20"/>
          <w:szCs w:val="20"/>
        </w:rPr>
        <w:t>;</w:t>
      </w:r>
    </w:p>
    <w:p w14:paraId="159E946A" w14:textId="77777777" w:rsidR="0008051C" w:rsidRPr="0008051C" w:rsidRDefault="0008051C" w:rsidP="0008051C">
      <w:pPr>
        <w:pStyle w:val="PargrafodaLista"/>
        <w:ind w:left="709" w:firstLine="0"/>
        <w:rPr>
          <w:rFonts w:ascii="Arial" w:hAnsi="Arial" w:cs="Arial"/>
          <w:b/>
          <w:sz w:val="20"/>
          <w:szCs w:val="20"/>
        </w:rPr>
      </w:pPr>
    </w:p>
    <w:p w14:paraId="14059F60" w14:textId="0300977E" w:rsidR="009B58C6" w:rsidRPr="00687E1F" w:rsidRDefault="009B58C6" w:rsidP="00425D09">
      <w:pPr>
        <w:jc w:val="both"/>
        <w:rPr>
          <w:rFonts w:ascii="Arial" w:hAnsi="Arial" w:cs="Arial"/>
          <w:b/>
          <w:sz w:val="20"/>
          <w:szCs w:val="20"/>
        </w:rPr>
      </w:pPr>
      <w:r w:rsidRPr="00687E1F">
        <w:rPr>
          <w:rFonts w:ascii="Arial" w:hAnsi="Arial" w:cs="Arial"/>
          <w:b/>
          <w:sz w:val="20"/>
          <w:szCs w:val="20"/>
        </w:rPr>
        <w:t>CLÁUSULA DÉCIMA</w:t>
      </w:r>
      <w:r w:rsidR="00854674" w:rsidRPr="00687E1F">
        <w:rPr>
          <w:rFonts w:ascii="Arial" w:hAnsi="Arial" w:cs="Arial"/>
          <w:b/>
          <w:sz w:val="20"/>
          <w:szCs w:val="20"/>
        </w:rPr>
        <w:t xml:space="preserve"> </w:t>
      </w:r>
      <w:r w:rsidRPr="00687E1F">
        <w:rPr>
          <w:rFonts w:ascii="Arial" w:hAnsi="Arial" w:cs="Arial"/>
          <w:b/>
          <w:sz w:val="20"/>
          <w:szCs w:val="20"/>
        </w:rPr>
        <w:t>– DA FISCALIZAÇÃO E DA GESTÃO DO CONTRATO</w:t>
      </w:r>
    </w:p>
    <w:p w14:paraId="36BFE93D" w14:textId="77777777" w:rsidR="009B58C6" w:rsidRPr="00687E1F" w:rsidRDefault="009B58C6" w:rsidP="00425D09">
      <w:pPr>
        <w:jc w:val="both"/>
        <w:rPr>
          <w:rFonts w:ascii="Arial" w:hAnsi="Arial" w:cs="Arial"/>
          <w:b/>
          <w:sz w:val="20"/>
          <w:szCs w:val="20"/>
        </w:rPr>
      </w:pPr>
    </w:p>
    <w:p w14:paraId="7B6387F2" w14:textId="7A151409" w:rsidR="009B58C6" w:rsidRPr="00687E1F" w:rsidRDefault="009B58C6" w:rsidP="004A7170">
      <w:pPr>
        <w:pStyle w:val="PargrafodaLista"/>
        <w:numPr>
          <w:ilvl w:val="1"/>
          <w:numId w:val="72"/>
        </w:numPr>
        <w:rPr>
          <w:rFonts w:ascii="Arial" w:hAnsi="Arial" w:cs="Arial"/>
          <w:sz w:val="20"/>
          <w:szCs w:val="20"/>
        </w:rPr>
      </w:pPr>
      <w:r w:rsidRPr="00687E1F">
        <w:rPr>
          <w:rFonts w:ascii="Arial" w:hAnsi="Arial" w:cs="Arial"/>
          <w:sz w:val="20"/>
          <w:szCs w:val="20"/>
        </w:rPr>
        <w:t>A execução do presente CONTRATO deverá ser fiscalizada pela CONTRATANTE, não excluindo nem reduzindo, por tal fato, a integral responsabilidade da CONTRATADA, mesmo perante terceiros, por quaisquer irregularidades constatadas na execução do objeto contratado.</w:t>
      </w:r>
    </w:p>
    <w:p w14:paraId="3463575C" w14:textId="77777777" w:rsidR="009B58C6" w:rsidRPr="00687E1F" w:rsidRDefault="009B58C6" w:rsidP="00425D09">
      <w:pPr>
        <w:jc w:val="both"/>
        <w:rPr>
          <w:rFonts w:ascii="Arial" w:hAnsi="Arial" w:cs="Arial"/>
          <w:sz w:val="20"/>
          <w:szCs w:val="20"/>
        </w:rPr>
      </w:pPr>
    </w:p>
    <w:p w14:paraId="621B356B" w14:textId="77777777" w:rsidR="009B58C6" w:rsidRPr="00687E1F" w:rsidRDefault="009B58C6" w:rsidP="004A7170">
      <w:pPr>
        <w:pStyle w:val="PargrafodaLista"/>
        <w:numPr>
          <w:ilvl w:val="1"/>
          <w:numId w:val="60"/>
        </w:numPr>
        <w:ind w:firstLine="0"/>
        <w:rPr>
          <w:rFonts w:ascii="Arial" w:hAnsi="Arial" w:cs="Arial"/>
          <w:sz w:val="20"/>
          <w:szCs w:val="20"/>
        </w:rPr>
      </w:pPr>
      <w:r w:rsidRPr="00687E1F">
        <w:rPr>
          <w:rFonts w:ascii="Arial" w:hAnsi="Arial" w:cs="Arial"/>
          <w:sz w:val="20"/>
          <w:szCs w:val="20"/>
        </w:rPr>
        <w:t xml:space="preserve">A CONTRATANTE designa </w:t>
      </w:r>
      <w:r w:rsidRPr="00687E1F">
        <w:rPr>
          <w:rFonts w:ascii="Arial" w:hAnsi="Arial" w:cs="Arial"/>
          <w:sz w:val="20"/>
          <w:szCs w:val="20"/>
          <w:highlight w:val="yellow"/>
        </w:rPr>
        <w:t>XXXXXX</w:t>
      </w:r>
      <w:r w:rsidRPr="00687E1F">
        <w:rPr>
          <w:rFonts w:ascii="Arial" w:hAnsi="Arial" w:cs="Arial"/>
          <w:sz w:val="20"/>
          <w:szCs w:val="20"/>
        </w:rPr>
        <w:t xml:space="preserve"> (Indicar nome, cargo ou função e matrícula do fiscal do contrato)</w:t>
      </w:r>
      <w:r w:rsidRPr="00687E1F">
        <w:rPr>
          <w:rFonts w:ascii="Arial" w:hAnsi="Arial" w:cs="Arial"/>
          <w:color w:val="FF0000"/>
          <w:sz w:val="20"/>
          <w:szCs w:val="20"/>
        </w:rPr>
        <w:t xml:space="preserve">, </w:t>
      </w:r>
      <w:r w:rsidRPr="00687E1F">
        <w:rPr>
          <w:rFonts w:ascii="Arial" w:hAnsi="Arial" w:cs="Arial"/>
          <w:sz w:val="20"/>
          <w:szCs w:val="20"/>
        </w:rPr>
        <w:t>como servidor responsável pela fiscalização do CONTRATO, que, dentre outras, terá as seguintes atribuições:</w:t>
      </w:r>
    </w:p>
    <w:p w14:paraId="48DD3146" w14:textId="77777777" w:rsidR="009B58C6" w:rsidRPr="00687E1F" w:rsidRDefault="009B58C6" w:rsidP="00425D09">
      <w:pPr>
        <w:jc w:val="both"/>
        <w:rPr>
          <w:rFonts w:ascii="Arial" w:hAnsi="Arial" w:cs="Arial"/>
          <w:sz w:val="20"/>
          <w:szCs w:val="20"/>
        </w:rPr>
      </w:pPr>
    </w:p>
    <w:p w14:paraId="68B81761" w14:textId="77777777" w:rsidR="009B58C6" w:rsidRPr="00687E1F" w:rsidRDefault="009B58C6" w:rsidP="004A7170">
      <w:pPr>
        <w:pStyle w:val="PargrafodaLista"/>
        <w:numPr>
          <w:ilvl w:val="0"/>
          <w:numId w:val="61"/>
        </w:numPr>
        <w:ind w:left="851" w:firstLine="0"/>
        <w:rPr>
          <w:rFonts w:ascii="Arial" w:hAnsi="Arial" w:cs="Arial"/>
          <w:b/>
          <w:sz w:val="20"/>
          <w:szCs w:val="20"/>
        </w:rPr>
      </w:pPr>
      <w:r w:rsidRPr="00687E1F">
        <w:rPr>
          <w:rFonts w:ascii="Arial" w:hAnsi="Arial" w:cs="Arial"/>
          <w:sz w:val="20"/>
          <w:szCs w:val="20"/>
        </w:rPr>
        <w:t xml:space="preserve">Fiscalizar a regularidade e adequação do fornecimento; </w:t>
      </w:r>
    </w:p>
    <w:p w14:paraId="7965D2FB" w14:textId="77777777" w:rsidR="009B58C6" w:rsidRPr="00687E1F" w:rsidRDefault="009B58C6" w:rsidP="004A7170">
      <w:pPr>
        <w:pStyle w:val="PargrafodaLista"/>
        <w:numPr>
          <w:ilvl w:val="0"/>
          <w:numId w:val="61"/>
        </w:numPr>
        <w:ind w:left="851" w:firstLine="0"/>
        <w:rPr>
          <w:rFonts w:ascii="Arial" w:hAnsi="Arial" w:cs="Arial"/>
          <w:b/>
          <w:sz w:val="20"/>
          <w:szCs w:val="20"/>
        </w:rPr>
      </w:pPr>
      <w:r w:rsidRPr="00687E1F">
        <w:rPr>
          <w:rFonts w:ascii="Arial" w:hAnsi="Arial" w:cs="Arial"/>
          <w:sz w:val="20"/>
          <w:szCs w:val="20"/>
        </w:rPr>
        <w:t xml:space="preserve">Disponibilizar toda a infraestrutura necessária à entrega do objeto, conforme o caso, nas condições e prazos estabelecidos; </w:t>
      </w:r>
    </w:p>
    <w:p w14:paraId="525BD2DB" w14:textId="77777777" w:rsidR="009B58C6" w:rsidRPr="00687E1F" w:rsidRDefault="009B58C6" w:rsidP="004A7170">
      <w:pPr>
        <w:pStyle w:val="PargrafodaLista"/>
        <w:numPr>
          <w:ilvl w:val="0"/>
          <w:numId w:val="61"/>
        </w:numPr>
        <w:ind w:left="851" w:firstLine="0"/>
        <w:rPr>
          <w:rFonts w:ascii="Arial" w:hAnsi="Arial" w:cs="Arial"/>
          <w:b/>
          <w:sz w:val="20"/>
          <w:szCs w:val="20"/>
        </w:rPr>
      </w:pPr>
      <w:r w:rsidRPr="00687E1F">
        <w:rPr>
          <w:rFonts w:ascii="Arial" w:hAnsi="Arial" w:cs="Arial"/>
          <w:sz w:val="20"/>
          <w:szCs w:val="20"/>
        </w:rPr>
        <w:t xml:space="preserve">Verificar a conformidade dos bens fornecidos com as especificações contidas no Edital e seus anexos, recusando o fornecimento de objeto diverso, salvo quando de qualidade superior e devidamente aceito pela CONTRATANTE; </w:t>
      </w:r>
    </w:p>
    <w:p w14:paraId="27B4F626" w14:textId="77777777" w:rsidR="009B58C6" w:rsidRPr="00687E1F" w:rsidRDefault="009B58C6" w:rsidP="004A7170">
      <w:pPr>
        <w:pStyle w:val="PargrafodaLista"/>
        <w:numPr>
          <w:ilvl w:val="0"/>
          <w:numId w:val="61"/>
        </w:numPr>
        <w:ind w:left="851" w:firstLine="0"/>
        <w:rPr>
          <w:rFonts w:ascii="Arial" w:hAnsi="Arial" w:cs="Arial"/>
          <w:b/>
          <w:sz w:val="20"/>
          <w:szCs w:val="20"/>
        </w:rPr>
      </w:pPr>
      <w:r w:rsidRPr="00687E1F">
        <w:rPr>
          <w:rFonts w:ascii="Arial" w:hAnsi="Arial" w:cs="Arial"/>
          <w:sz w:val="20"/>
          <w:szCs w:val="20"/>
        </w:rPr>
        <w:t xml:space="preserve">Receber o objeto contratual e atestar as respectivas faturas e notas fiscais, encaminhando-as ao gestor do CONTRATO para pagamento; </w:t>
      </w:r>
    </w:p>
    <w:p w14:paraId="6453DA6E" w14:textId="77777777" w:rsidR="009B58C6" w:rsidRPr="00687E1F" w:rsidRDefault="009B58C6" w:rsidP="004A7170">
      <w:pPr>
        <w:pStyle w:val="PargrafodaLista"/>
        <w:numPr>
          <w:ilvl w:val="0"/>
          <w:numId w:val="61"/>
        </w:numPr>
        <w:ind w:left="851" w:firstLine="0"/>
        <w:rPr>
          <w:rFonts w:ascii="Arial" w:hAnsi="Arial" w:cs="Arial"/>
          <w:b/>
          <w:sz w:val="20"/>
          <w:szCs w:val="20"/>
        </w:rPr>
      </w:pPr>
      <w:r w:rsidRPr="00687E1F">
        <w:rPr>
          <w:rFonts w:ascii="Arial" w:hAnsi="Arial" w:cs="Arial"/>
          <w:sz w:val="20"/>
          <w:szCs w:val="20"/>
        </w:rPr>
        <w:t xml:space="preserve">Registrar no histórico de execução do CONTRATO todas as ocorrências que possam interferir no adequado andamento da contratação, notificando a CONTRATADA para determinar as medidas e os prazos necessários à regularização das faltas ou dos defeitos observados; </w:t>
      </w:r>
    </w:p>
    <w:p w14:paraId="7FEFAADD" w14:textId="77777777" w:rsidR="009B58C6" w:rsidRPr="00687E1F" w:rsidRDefault="009B58C6" w:rsidP="004A7170">
      <w:pPr>
        <w:pStyle w:val="PargrafodaLista"/>
        <w:numPr>
          <w:ilvl w:val="0"/>
          <w:numId w:val="61"/>
        </w:numPr>
        <w:ind w:left="851" w:firstLine="0"/>
        <w:rPr>
          <w:rFonts w:ascii="Arial" w:hAnsi="Arial" w:cs="Arial"/>
          <w:b/>
          <w:sz w:val="20"/>
          <w:szCs w:val="20"/>
        </w:rPr>
      </w:pPr>
      <w:r w:rsidRPr="00687E1F">
        <w:rPr>
          <w:rFonts w:ascii="Arial" w:hAnsi="Arial" w:cs="Arial"/>
          <w:sz w:val="20"/>
          <w:szCs w:val="20"/>
        </w:rPr>
        <w:t xml:space="preserve">Comunicar por escrito ao gestor do CONTRATO a necessidade de alterações do quantitativo do objeto ou a modificação da forma de sua execução, em razão de fato superveniente, bem como eventuais irregularidades cometidas pela CONTRATADA que exijam decisão ou providências que ultrapassem a sua competência; </w:t>
      </w:r>
    </w:p>
    <w:p w14:paraId="287AD89F" w14:textId="77777777" w:rsidR="009B58C6" w:rsidRPr="00687E1F" w:rsidRDefault="009B58C6" w:rsidP="004A7170">
      <w:pPr>
        <w:pStyle w:val="PargrafodaLista"/>
        <w:numPr>
          <w:ilvl w:val="0"/>
          <w:numId w:val="61"/>
        </w:numPr>
        <w:ind w:left="851" w:firstLine="0"/>
        <w:rPr>
          <w:rFonts w:ascii="Arial" w:hAnsi="Arial" w:cs="Arial"/>
          <w:b/>
          <w:sz w:val="20"/>
          <w:szCs w:val="20"/>
        </w:rPr>
      </w:pPr>
      <w:r w:rsidRPr="00687E1F">
        <w:rPr>
          <w:rFonts w:ascii="Arial" w:hAnsi="Arial" w:cs="Arial"/>
          <w:sz w:val="20"/>
          <w:szCs w:val="20"/>
        </w:rPr>
        <w:t xml:space="preserve">Comunicar imediatamente ao gestor do CONTRATO as ocorrências que possam inviabilizar a execução do CONTRATO nas datas pactuadas, com vistas à atualização do cronograma; </w:t>
      </w:r>
    </w:p>
    <w:p w14:paraId="0BD51AD1" w14:textId="77777777" w:rsidR="009B58C6" w:rsidRPr="00687E1F" w:rsidRDefault="009B58C6" w:rsidP="004A7170">
      <w:pPr>
        <w:pStyle w:val="PargrafodaLista"/>
        <w:numPr>
          <w:ilvl w:val="0"/>
          <w:numId w:val="61"/>
        </w:numPr>
        <w:ind w:left="851" w:firstLine="0"/>
        <w:rPr>
          <w:rFonts w:ascii="Arial" w:hAnsi="Arial" w:cs="Arial"/>
          <w:b/>
          <w:sz w:val="20"/>
          <w:szCs w:val="20"/>
        </w:rPr>
      </w:pPr>
      <w:r w:rsidRPr="00687E1F">
        <w:rPr>
          <w:rFonts w:ascii="Arial" w:hAnsi="Arial" w:cs="Arial"/>
          <w:sz w:val="20"/>
          <w:szCs w:val="20"/>
        </w:rPr>
        <w:t xml:space="preserve">Verificar a manutenção das condições de habilitação da CONTRATADA, acompanhar o </w:t>
      </w:r>
      <w:r w:rsidRPr="00687E1F">
        <w:rPr>
          <w:rFonts w:ascii="Arial" w:hAnsi="Arial" w:cs="Arial"/>
          <w:sz w:val="20"/>
          <w:szCs w:val="20"/>
        </w:rPr>
        <w:lastRenderedPageBreak/>
        <w:t xml:space="preserve">empenho, o pagamento, as garantias, as glosas e a formalização de apostilamento e termos aditivos, solicitando quaisquer documentos comprobatórios pertinentes, caso necessário. </w:t>
      </w:r>
    </w:p>
    <w:p w14:paraId="0972693E" w14:textId="77777777" w:rsidR="009B58C6" w:rsidRPr="00687E1F" w:rsidRDefault="009B58C6" w:rsidP="004A7170">
      <w:pPr>
        <w:pStyle w:val="PargrafodaLista"/>
        <w:numPr>
          <w:ilvl w:val="0"/>
          <w:numId w:val="61"/>
        </w:numPr>
        <w:ind w:left="851" w:firstLine="0"/>
        <w:rPr>
          <w:rFonts w:ascii="Arial" w:hAnsi="Arial" w:cs="Arial"/>
          <w:b/>
          <w:sz w:val="20"/>
          <w:szCs w:val="20"/>
        </w:rPr>
      </w:pPr>
      <w:r w:rsidRPr="00687E1F">
        <w:rPr>
          <w:rFonts w:ascii="Arial" w:hAnsi="Arial" w:cs="Arial"/>
          <w:sz w:val="20"/>
          <w:szCs w:val="20"/>
        </w:rPr>
        <w:t xml:space="preserve">Comunicar ao gestor do CONTRATO, em tempo hábil, o término do CONTRATO sob sua responsabilidade, com vistas à renovação tempestiva ou à prorrogação contratual. </w:t>
      </w:r>
    </w:p>
    <w:p w14:paraId="053C3489" w14:textId="77777777" w:rsidR="009B58C6" w:rsidRPr="00687E1F" w:rsidRDefault="009B58C6" w:rsidP="004A7170">
      <w:pPr>
        <w:pStyle w:val="PargrafodaLista"/>
        <w:numPr>
          <w:ilvl w:val="0"/>
          <w:numId w:val="61"/>
        </w:numPr>
        <w:ind w:left="851" w:firstLine="0"/>
        <w:rPr>
          <w:rFonts w:ascii="Arial" w:hAnsi="Arial" w:cs="Arial"/>
          <w:b/>
          <w:sz w:val="20"/>
          <w:szCs w:val="20"/>
        </w:rPr>
      </w:pPr>
      <w:r w:rsidRPr="00687E1F">
        <w:rPr>
          <w:rFonts w:ascii="Arial" w:hAnsi="Arial" w:cs="Arial"/>
          <w:sz w:val="20"/>
          <w:szCs w:val="20"/>
        </w:rPr>
        <w:t>Comunicar por escrito ao gestor do CONTRATO as faltas cometidas pela CONTRATADA que sejam passíveis de aplicação de penalidade.</w:t>
      </w:r>
    </w:p>
    <w:p w14:paraId="71B82A68" w14:textId="77777777" w:rsidR="009B58C6" w:rsidRPr="00687E1F" w:rsidRDefault="009B58C6" w:rsidP="00425D09">
      <w:pPr>
        <w:ind w:left="851"/>
        <w:jc w:val="both"/>
        <w:rPr>
          <w:rFonts w:ascii="Arial" w:hAnsi="Arial" w:cs="Arial"/>
          <w:sz w:val="20"/>
          <w:szCs w:val="20"/>
        </w:rPr>
      </w:pPr>
    </w:p>
    <w:p w14:paraId="413FD24A" w14:textId="4556FA0C" w:rsidR="009B58C6" w:rsidRPr="00687E1F" w:rsidRDefault="009B58C6" w:rsidP="004A7170">
      <w:pPr>
        <w:pStyle w:val="PargrafodaLista"/>
        <w:numPr>
          <w:ilvl w:val="1"/>
          <w:numId w:val="72"/>
        </w:numPr>
        <w:rPr>
          <w:rFonts w:ascii="Arial" w:hAnsi="Arial" w:cs="Arial"/>
          <w:sz w:val="20"/>
          <w:szCs w:val="20"/>
        </w:rPr>
      </w:pPr>
      <w:r w:rsidRPr="00687E1F">
        <w:rPr>
          <w:rFonts w:ascii="Arial" w:hAnsi="Arial" w:cs="Arial"/>
          <w:sz w:val="20"/>
          <w:szCs w:val="20"/>
        </w:rPr>
        <w:t xml:space="preserve">A CONTRATANTE designa XXXXXX como servidor responsável pela gestão do CONTRATO, que, dentre outras, terá as seguintes atribuições: </w:t>
      </w:r>
    </w:p>
    <w:p w14:paraId="48733A1F" w14:textId="77777777" w:rsidR="009B58C6" w:rsidRPr="00687E1F" w:rsidRDefault="009B58C6" w:rsidP="00425D09">
      <w:pPr>
        <w:jc w:val="both"/>
        <w:rPr>
          <w:rFonts w:ascii="Arial" w:hAnsi="Arial" w:cs="Arial"/>
          <w:b/>
          <w:sz w:val="20"/>
          <w:szCs w:val="20"/>
        </w:rPr>
      </w:pPr>
    </w:p>
    <w:p w14:paraId="07899DEB" w14:textId="77777777" w:rsidR="009B58C6" w:rsidRPr="00687E1F" w:rsidRDefault="009B58C6" w:rsidP="004A7170">
      <w:pPr>
        <w:pStyle w:val="PargrafodaLista"/>
        <w:numPr>
          <w:ilvl w:val="0"/>
          <w:numId w:val="62"/>
        </w:numPr>
        <w:ind w:left="851" w:firstLine="0"/>
        <w:rPr>
          <w:rFonts w:ascii="Arial" w:hAnsi="Arial" w:cs="Arial"/>
          <w:b/>
          <w:sz w:val="20"/>
          <w:szCs w:val="20"/>
        </w:rPr>
      </w:pPr>
      <w:r w:rsidRPr="00687E1F">
        <w:rPr>
          <w:rFonts w:ascii="Arial" w:hAnsi="Arial" w:cs="Arial"/>
          <w:sz w:val="20"/>
          <w:szCs w:val="20"/>
        </w:rPr>
        <w:t xml:space="preserve">Coordenar e atualizar o processo de acompanhamento e fiscalização do CONTRATO, elaborando relatórios, quando for o caso, e promovendo os registros formais no histórico de gerenciamento do CONTRATO de todas as ocorrências relacionadas a alterações e prorrogações contratuais; </w:t>
      </w:r>
    </w:p>
    <w:p w14:paraId="457BEE01" w14:textId="77777777" w:rsidR="009B58C6" w:rsidRPr="00687E1F" w:rsidRDefault="009B58C6" w:rsidP="004A7170">
      <w:pPr>
        <w:pStyle w:val="PargrafodaLista"/>
        <w:numPr>
          <w:ilvl w:val="0"/>
          <w:numId w:val="62"/>
        </w:numPr>
        <w:ind w:left="851" w:firstLine="0"/>
        <w:rPr>
          <w:rFonts w:ascii="Arial" w:hAnsi="Arial" w:cs="Arial"/>
          <w:b/>
          <w:sz w:val="20"/>
          <w:szCs w:val="20"/>
        </w:rPr>
      </w:pPr>
      <w:r w:rsidRPr="00687E1F">
        <w:rPr>
          <w:rFonts w:ascii="Arial" w:hAnsi="Arial" w:cs="Arial"/>
          <w:sz w:val="20"/>
          <w:szCs w:val="20"/>
        </w:rPr>
        <w:t xml:space="preserve">Acompanhar e observar o cumprimento das cláusulas contratuais, bem como os registros realizados pelo fiscal do CONTRATO acerca de todas as ocorrências relacionadas à execução do CONTRATO e as medidas adotadas, informando, se for o caso, à autoridade superior àquelas que ultrapassarem a sua competência; </w:t>
      </w:r>
    </w:p>
    <w:p w14:paraId="3E666797" w14:textId="77777777" w:rsidR="009B58C6" w:rsidRPr="00687E1F" w:rsidRDefault="009B58C6" w:rsidP="004A7170">
      <w:pPr>
        <w:pStyle w:val="PargrafodaLista"/>
        <w:numPr>
          <w:ilvl w:val="0"/>
          <w:numId w:val="62"/>
        </w:numPr>
        <w:ind w:left="851" w:firstLine="0"/>
        <w:rPr>
          <w:rFonts w:ascii="Arial" w:hAnsi="Arial" w:cs="Arial"/>
          <w:b/>
          <w:sz w:val="20"/>
          <w:szCs w:val="20"/>
        </w:rPr>
      </w:pPr>
      <w:r w:rsidRPr="00687E1F">
        <w:rPr>
          <w:rFonts w:ascii="Arial" w:hAnsi="Arial" w:cs="Arial"/>
          <w:sz w:val="20"/>
          <w:szCs w:val="20"/>
        </w:rPr>
        <w:t xml:space="preserve">Solicitar abertura de processo administrativo visando à aplicação de penalidade cabível, garantindo a defesa prévia à CONTRATADA; </w:t>
      </w:r>
    </w:p>
    <w:p w14:paraId="79A0F3C7" w14:textId="77777777" w:rsidR="009B58C6" w:rsidRPr="00687E1F" w:rsidRDefault="009B58C6" w:rsidP="004A7170">
      <w:pPr>
        <w:pStyle w:val="PargrafodaLista"/>
        <w:numPr>
          <w:ilvl w:val="0"/>
          <w:numId w:val="62"/>
        </w:numPr>
        <w:ind w:left="851" w:firstLine="0"/>
        <w:rPr>
          <w:rFonts w:ascii="Arial" w:hAnsi="Arial" w:cs="Arial"/>
          <w:b/>
          <w:sz w:val="20"/>
          <w:szCs w:val="20"/>
        </w:rPr>
      </w:pPr>
      <w:r w:rsidRPr="00687E1F">
        <w:rPr>
          <w:rFonts w:ascii="Arial" w:hAnsi="Arial" w:cs="Arial"/>
          <w:sz w:val="20"/>
          <w:szCs w:val="20"/>
        </w:rPr>
        <w:t xml:space="preserve">Propor aplicação de sanções administrativas pelo descumprimento das cláusulas contratuais apontadas pelos fiscais do CONTRATO; </w:t>
      </w:r>
    </w:p>
    <w:p w14:paraId="2EB51706" w14:textId="77777777" w:rsidR="009B58C6" w:rsidRPr="00687E1F" w:rsidRDefault="009B58C6" w:rsidP="004A7170">
      <w:pPr>
        <w:pStyle w:val="PargrafodaLista"/>
        <w:numPr>
          <w:ilvl w:val="0"/>
          <w:numId w:val="62"/>
        </w:numPr>
        <w:ind w:left="851" w:firstLine="0"/>
        <w:rPr>
          <w:rFonts w:ascii="Arial" w:hAnsi="Arial" w:cs="Arial"/>
          <w:b/>
          <w:sz w:val="20"/>
          <w:szCs w:val="20"/>
        </w:rPr>
      </w:pPr>
      <w:r w:rsidRPr="00687E1F">
        <w:rPr>
          <w:rFonts w:ascii="Arial" w:hAnsi="Arial" w:cs="Arial"/>
          <w:sz w:val="20"/>
          <w:szCs w:val="20"/>
        </w:rPr>
        <w:t xml:space="preserve">Providenciar o pagamento das notas fiscais/faturas emitidas pela CONTRATADA, mediante a observância das exigências contratuais e legais; </w:t>
      </w:r>
    </w:p>
    <w:p w14:paraId="74411339" w14:textId="77777777" w:rsidR="009B58C6" w:rsidRPr="00687E1F" w:rsidRDefault="009B58C6" w:rsidP="004A7170">
      <w:pPr>
        <w:pStyle w:val="PargrafodaLista"/>
        <w:numPr>
          <w:ilvl w:val="0"/>
          <w:numId w:val="62"/>
        </w:numPr>
        <w:ind w:left="851" w:firstLine="0"/>
        <w:rPr>
          <w:rFonts w:ascii="Arial" w:hAnsi="Arial" w:cs="Arial"/>
          <w:b/>
          <w:sz w:val="20"/>
          <w:szCs w:val="20"/>
        </w:rPr>
      </w:pPr>
      <w:r w:rsidRPr="00687E1F">
        <w:rPr>
          <w:rFonts w:ascii="Arial" w:hAnsi="Arial" w:cs="Arial"/>
          <w:sz w:val="20"/>
          <w:szCs w:val="20"/>
        </w:rPr>
        <w:t>Manter controle atualizado dos pagamentos efetuados, observando que o valor do CONTRATO não seja ultrapassado.</w:t>
      </w:r>
    </w:p>
    <w:p w14:paraId="7F8B6DEF" w14:textId="77777777" w:rsidR="009B58C6" w:rsidRPr="00687E1F" w:rsidRDefault="009B58C6" w:rsidP="00425D09">
      <w:pPr>
        <w:pStyle w:val="PargrafodaLista"/>
        <w:ind w:left="0" w:firstLine="0"/>
        <w:rPr>
          <w:rFonts w:ascii="Arial" w:hAnsi="Arial" w:cs="Arial"/>
          <w:b/>
          <w:sz w:val="20"/>
          <w:szCs w:val="20"/>
        </w:rPr>
      </w:pPr>
    </w:p>
    <w:p w14:paraId="23057053" w14:textId="77777777" w:rsidR="009B58C6" w:rsidRPr="00687E1F" w:rsidRDefault="009B58C6" w:rsidP="004A7170">
      <w:pPr>
        <w:pStyle w:val="PargrafodaLista"/>
        <w:numPr>
          <w:ilvl w:val="1"/>
          <w:numId w:val="72"/>
        </w:numPr>
        <w:ind w:left="0" w:firstLine="0"/>
        <w:rPr>
          <w:rFonts w:ascii="Arial" w:hAnsi="Arial" w:cs="Arial"/>
          <w:b/>
          <w:sz w:val="20"/>
          <w:szCs w:val="20"/>
        </w:rPr>
      </w:pPr>
      <w:r w:rsidRPr="00687E1F">
        <w:rPr>
          <w:rFonts w:ascii="Arial" w:hAnsi="Arial" w:cs="Arial"/>
          <w:sz w:val="20"/>
          <w:szCs w:val="20"/>
        </w:rPr>
        <w:t>A ciência da designação deverá ser assinada pelos servidores indicados para atuar como fiscal e gestor do CONTRATO, conforme termo de ciência anexo.</w:t>
      </w:r>
    </w:p>
    <w:p w14:paraId="22B2D56E" w14:textId="77777777" w:rsidR="009B58C6" w:rsidRPr="00687E1F" w:rsidRDefault="009B58C6" w:rsidP="004A7170">
      <w:pPr>
        <w:pStyle w:val="PargrafodaLista"/>
        <w:numPr>
          <w:ilvl w:val="1"/>
          <w:numId w:val="72"/>
        </w:numPr>
        <w:ind w:left="0" w:firstLine="0"/>
        <w:rPr>
          <w:rFonts w:ascii="Arial" w:hAnsi="Arial" w:cs="Arial"/>
          <w:b/>
          <w:sz w:val="20"/>
          <w:szCs w:val="20"/>
        </w:rPr>
      </w:pPr>
      <w:r w:rsidRPr="00687E1F">
        <w:rPr>
          <w:rFonts w:ascii="Arial" w:hAnsi="Arial" w:cs="Arial"/>
          <w:sz w:val="20"/>
          <w:szCs w:val="20"/>
        </w:rPr>
        <w:t>A substituição do fiscal e do gestor designados, por razões de conveniência ou interesse público, será realizada mediante simples apostilamento ao presente CONTRATO, devendo o substituto assinar novo termo de ciência.</w:t>
      </w:r>
    </w:p>
    <w:p w14:paraId="41B2960E" w14:textId="77777777" w:rsidR="009B58C6" w:rsidRPr="00687E1F" w:rsidRDefault="009B58C6" w:rsidP="00425D09">
      <w:pPr>
        <w:jc w:val="both"/>
        <w:rPr>
          <w:rFonts w:ascii="Arial" w:hAnsi="Arial" w:cs="Arial"/>
          <w:sz w:val="20"/>
          <w:szCs w:val="20"/>
        </w:rPr>
      </w:pPr>
    </w:p>
    <w:p w14:paraId="7B3380A8" w14:textId="4AB014E4" w:rsidR="009B58C6" w:rsidRPr="00687E1F" w:rsidRDefault="009B58C6" w:rsidP="00425D09">
      <w:pPr>
        <w:jc w:val="both"/>
        <w:rPr>
          <w:rFonts w:ascii="Arial" w:hAnsi="Arial" w:cs="Arial"/>
          <w:b/>
          <w:sz w:val="20"/>
          <w:szCs w:val="20"/>
        </w:rPr>
      </w:pPr>
      <w:r w:rsidRPr="00687E1F">
        <w:rPr>
          <w:rFonts w:ascii="Arial" w:hAnsi="Arial" w:cs="Arial"/>
          <w:b/>
          <w:sz w:val="20"/>
          <w:szCs w:val="20"/>
        </w:rPr>
        <w:t xml:space="preserve">CLÁUSULA DÉCIMA </w:t>
      </w:r>
      <w:r w:rsidR="00854674" w:rsidRPr="00687E1F">
        <w:rPr>
          <w:rFonts w:ascii="Arial" w:hAnsi="Arial" w:cs="Arial"/>
          <w:b/>
          <w:sz w:val="20"/>
          <w:szCs w:val="20"/>
        </w:rPr>
        <w:t>PRIMEIRA</w:t>
      </w:r>
      <w:r w:rsidRPr="00687E1F">
        <w:rPr>
          <w:rFonts w:ascii="Arial" w:hAnsi="Arial" w:cs="Arial"/>
          <w:b/>
          <w:sz w:val="20"/>
          <w:szCs w:val="20"/>
        </w:rPr>
        <w:t xml:space="preserve"> – DO RECEBIMENTO DO OBJETO</w:t>
      </w:r>
    </w:p>
    <w:p w14:paraId="01DBAA9D" w14:textId="77777777" w:rsidR="009B58C6" w:rsidRPr="00687E1F" w:rsidRDefault="009B58C6" w:rsidP="00425D09">
      <w:pPr>
        <w:jc w:val="both"/>
        <w:rPr>
          <w:rFonts w:ascii="Arial" w:hAnsi="Arial" w:cs="Arial"/>
          <w:b/>
          <w:sz w:val="20"/>
          <w:szCs w:val="20"/>
        </w:rPr>
      </w:pPr>
    </w:p>
    <w:p w14:paraId="632D0CFE" w14:textId="73197EB7" w:rsidR="009B58C6" w:rsidRPr="00687E1F" w:rsidRDefault="009B58C6" w:rsidP="004A7170">
      <w:pPr>
        <w:pStyle w:val="PargrafodaLista"/>
        <w:numPr>
          <w:ilvl w:val="1"/>
          <w:numId w:val="73"/>
        </w:numPr>
        <w:tabs>
          <w:tab w:val="left" w:pos="142"/>
        </w:tabs>
        <w:rPr>
          <w:rFonts w:ascii="Arial" w:hAnsi="Arial" w:cs="Arial"/>
          <w:sz w:val="20"/>
          <w:szCs w:val="20"/>
        </w:rPr>
      </w:pPr>
      <w:r w:rsidRPr="00687E1F">
        <w:rPr>
          <w:rFonts w:ascii="Arial" w:hAnsi="Arial" w:cs="Arial"/>
          <w:sz w:val="20"/>
          <w:szCs w:val="20"/>
        </w:rPr>
        <w:t xml:space="preserve">O objeto do CONTRATO deverá será recebido pelo fiscal do CONTRATO, à vista da nota fiscal ou instrumento de cobrança equivalente, nos seguintes termos: </w:t>
      </w:r>
    </w:p>
    <w:p w14:paraId="525862D0" w14:textId="77777777" w:rsidR="009B58C6" w:rsidRPr="00687E1F" w:rsidRDefault="009B58C6" w:rsidP="004A7170">
      <w:pPr>
        <w:pStyle w:val="PargrafodaLista"/>
        <w:numPr>
          <w:ilvl w:val="0"/>
          <w:numId w:val="63"/>
        </w:numPr>
        <w:ind w:left="851" w:firstLine="0"/>
        <w:rPr>
          <w:rFonts w:ascii="Arial" w:hAnsi="Arial" w:cs="Arial"/>
          <w:b/>
          <w:sz w:val="20"/>
          <w:szCs w:val="20"/>
        </w:rPr>
      </w:pPr>
      <w:r w:rsidRPr="00687E1F">
        <w:rPr>
          <w:rFonts w:ascii="Arial" w:hAnsi="Arial" w:cs="Arial"/>
          <w:sz w:val="20"/>
          <w:szCs w:val="20"/>
        </w:rPr>
        <w:t xml:space="preserve">Provisoriamente, de forma sumária, mediante recibo, para efeito de posterior verificação da conformidade dos bens recebidos com as especificações exigidas; </w:t>
      </w:r>
    </w:p>
    <w:p w14:paraId="23D39DAE" w14:textId="77777777" w:rsidR="009B58C6" w:rsidRPr="00687E1F" w:rsidRDefault="009B58C6" w:rsidP="004A7170">
      <w:pPr>
        <w:pStyle w:val="PargrafodaLista"/>
        <w:numPr>
          <w:ilvl w:val="0"/>
          <w:numId w:val="63"/>
        </w:numPr>
        <w:ind w:left="851" w:firstLine="0"/>
        <w:rPr>
          <w:rFonts w:ascii="Arial" w:hAnsi="Arial" w:cs="Arial"/>
          <w:b/>
          <w:sz w:val="20"/>
          <w:szCs w:val="20"/>
        </w:rPr>
      </w:pPr>
      <w:r w:rsidRPr="00687E1F">
        <w:rPr>
          <w:rFonts w:ascii="Arial" w:hAnsi="Arial" w:cs="Arial"/>
          <w:sz w:val="20"/>
          <w:szCs w:val="20"/>
        </w:rPr>
        <w:t xml:space="preserve">Definitivamente, após a verificação da compatibilidade dos bens com as especificações técnicas e exigências de qualidade e quantidade fixadas no Edital e seus anexos, com a consequente aceitação mediante termo circunstanciado, no prazo de 05 (cinco) dias úteis, a contar do recebimento da nota fiscal ou do instrumento de cobrança equivalente. </w:t>
      </w:r>
    </w:p>
    <w:p w14:paraId="0854E711" w14:textId="77777777" w:rsidR="009B58C6" w:rsidRPr="00687E1F" w:rsidRDefault="009B58C6" w:rsidP="00425D09">
      <w:pPr>
        <w:ind w:left="851"/>
        <w:jc w:val="both"/>
        <w:rPr>
          <w:rFonts w:ascii="Arial" w:hAnsi="Arial" w:cs="Arial"/>
          <w:sz w:val="20"/>
          <w:szCs w:val="20"/>
        </w:rPr>
      </w:pPr>
    </w:p>
    <w:p w14:paraId="3C313C43" w14:textId="7C976D1A" w:rsidR="009B58C6" w:rsidRPr="00687E1F" w:rsidRDefault="009B58C6" w:rsidP="004A7170">
      <w:pPr>
        <w:pStyle w:val="PargrafodaLista"/>
        <w:numPr>
          <w:ilvl w:val="1"/>
          <w:numId w:val="73"/>
        </w:numPr>
        <w:rPr>
          <w:rFonts w:ascii="Arial" w:hAnsi="Arial" w:cs="Arial"/>
          <w:sz w:val="20"/>
          <w:szCs w:val="20"/>
        </w:rPr>
      </w:pPr>
      <w:r w:rsidRPr="00687E1F">
        <w:rPr>
          <w:rFonts w:ascii="Arial" w:hAnsi="Arial" w:cs="Arial"/>
          <w:sz w:val="20"/>
          <w:szCs w:val="20"/>
        </w:rPr>
        <w:t xml:space="preserve">O prazo para recebimento definitivo poderá ser excepcionalmente prorrogado, de forma justificada, por igual período, quando houver necessidade de diligências para a aferição do atendimento das exigências contratuais. </w:t>
      </w:r>
    </w:p>
    <w:p w14:paraId="47E19BF3" w14:textId="77777777" w:rsidR="009B58C6" w:rsidRPr="00687E1F" w:rsidRDefault="009B58C6" w:rsidP="004A7170">
      <w:pPr>
        <w:pStyle w:val="PargrafodaLista"/>
        <w:numPr>
          <w:ilvl w:val="1"/>
          <w:numId w:val="73"/>
        </w:numPr>
        <w:ind w:left="0" w:firstLine="0"/>
        <w:rPr>
          <w:rFonts w:ascii="Arial" w:hAnsi="Arial" w:cs="Arial"/>
          <w:sz w:val="20"/>
          <w:szCs w:val="20"/>
        </w:rPr>
      </w:pPr>
      <w:r w:rsidRPr="00687E1F">
        <w:rPr>
          <w:rFonts w:ascii="Arial" w:hAnsi="Arial" w:cs="Arial"/>
          <w:sz w:val="20"/>
          <w:szCs w:val="20"/>
        </w:rPr>
        <w:t xml:space="preserve">O prazo para a solução, pela CONTRATADA, de inconsistências na execução do objeto ou de saneamento da nota fiscal ou de instrumento de cobrança equivalente, verificadas pela Administração, não será computado para os fins do recebimento definitivo. </w:t>
      </w:r>
    </w:p>
    <w:p w14:paraId="3528894D" w14:textId="77777777" w:rsidR="009B58C6" w:rsidRPr="00687E1F" w:rsidRDefault="009B58C6" w:rsidP="004A7170">
      <w:pPr>
        <w:pStyle w:val="PargrafodaLista"/>
        <w:numPr>
          <w:ilvl w:val="1"/>
          <w:numId w:val="73"/>
        </w:numPr>
        <w:ind w:left="0" w:firstLine="0"/>
        <w:rPr>
          <w:rFonts w:ascii="Arial" w:hAnsi="Arial" w:cs="Arial"/>
          <w:sz w:val="20"/>
          <w:szCs w:val="20"/>
        </w:rPr>
      </w:pPr>
      <w:r w:rsidRPr="00687E1F">
        <w:rPr>
          <w:rFonts w:ascii="Arial" w:hAnsi="Arial" w:cs="Arial"/>
          <w:sz w:val="20"/>
          <w:szCs w:val="20"/>
        </w:rPr>
        <w:t xml:space="preserve">No caso de controvérsia sobre a execução do objeto, quanto à dimensão, qualidade e quantidade, deverá ser observado o teor do art. 143 da Lei nº 14.133, de 2021, comunicando-se a CONTRATADA para emissão de Nota Fiscal no que pertine à parcela incontroversa da execução do objeto, para efeito de liquidação </w:t>
      </w:r>
      <w:r w:rsidRPr="00687E1F">
        <w:rPr>
          <w:rFonts w:ascii="Arial" w:hAnsi="Arial" w:cs="Arial"/>
          <w:sz w:val="20"/>
          <w:szCs w:val="20"/>
        </w:rPr>
        <w:lastRenderedPageBreak/>
        <w:t xml:space="preserve">e pagamento. </w:t>
      </w:r>
    </w:p>
    <w:p w14:paraId="6F282882" w14:textId="77777777" w:rsidR="009B58C6" w:rsidRPr="00687E1F" w:rsidRDefault="009B58C6" w:rsidP="004A7170">
      <w:pPr>
        <w:pStyle w:val="PargrafodaLista"/>
        <w:numPr>
          <w:ilvl w:val="1"/>
          <w:numId w:val="73"/>
        </w:numPr>
        <w:ind w:left="0" w:firstLine="0"/>
        <w:rPr>
          <w:rFonts w:ascii="Arial" w:hAnsi="Arial" w:cs="Arial"/>
          <w:sz w:val="20"/>
          <w:szCs w:val="20"/>
        </w:rPr>
      </w:pPr>
      <w:r w:rsidRPr="00687E1F">
        <w:rPr>
          <w:rFonts w:ascii="Arial" w:hAnsi="Arial" w:cs="Arial"/>
          <w:sz w:val="20"/>
          <w:szCs w:val="20"/>
        </w:rPr>
        <w:t xml:space="preserve">O recibo e o termo circunstanciado deverão conter a identificação funcional do servidor responsável e respectiva assinatura. </w:t>
      </w:r>
    </w:p>
    <w:p w14:paraId="72A705C0" w14:textId="77777777" w:rsidR="009B58C6" w:rsidRPr="00687E1F" w:rsidRDefault="009B58C6" w:rsidP="004A7170">
      <w:pPr>
        <w:pStyle w:val="PargrafodaLista"/>
        <w:numPr>
          <w:ilvl w:val="1"/>
          <w:numId w:val="73"/>
        </w:numPr>
        <w:ind w:left="0" w:firstLine="0"/>
        <w:rPr>
          <w:rFonts w:ascii="Arial" w:hAnsi="Arial" w:cs="Arial"/>
          <w:sz w:val="20"/>
          <w:szCs w:val="20"/>
        </w:rPr>
      </w:pPr>
      <w:r w:rsidRPr="00687E1F">
        <w:rPr>
          <w:rFonts w:ascii="Arial" w:hAnsi="Arial" w:cs="Arial"/>
          <w:sz w:val="20"/>
          <w:szCs w:val="20"/>
        </w:rPr>
        <w:t xml:space="preserve">Fica assegurado à CONTRATANTE o direito de devolver ou recusar, no todo ou em parte, os bens entregues em desacordo com as especificações exigidas, ficando a CONTRATADA obrigada a substituir, complementar, e/ou reparar os itens irregulares, no prazo de até 05 (cinco) dias úteis, a contar da sua notificação formal, sem ônus para a CONTRATANTE. </w:t>
      </w:r>
    </w:p>
    <w:p w14:paraId="0C9480C7" w14:textId="77777777" w:rsidR="009B58C6" w:rsidRPr="00687E1F" w:rsidRDefault="009B58C6" w:rsidP="004A7170">
      <w:pPr>
        <w:pStyle w:val="PargrafodaLista"/>
        <w:numPr>
          <w:ilvl w:val="1"/>
          <w:numId w:val="73"/>
        </w:numPr>
        <w:ind w:left="0" w:firstLine="0"/>
        <w:rPr>
          <w:rFonts w:ascii="Arial" w:hAnsi="Arial" w:cs="Arial"/>
          <w:sz w:val="20"/>
          <w:szCs w:val="20"/>
        </w:rPr>
      </w:pPr>
      <w:r w:rsidRPr="00687E1F">
        <w:rPr>
          <w:rFonts w:ascii="Arial" w:hAnsi="Arial" w:cs="Arial"/>
          <w:sz w:val="20"/>
          <w:szCs w:val="20"/>
        </w:rPr>
        <w:t xml:space="preserve">A não complementação do quantitativo dos bens entregues após o prazo fixado no item 11.3  da presente Cláusula Contratual configura inexecução parcial do CONTRATO, passível de aplicação da penalidade prevista no Edital. </w:t>
      </w:r>
    </w:p>
    <w:p w14:paraId="381D06AB" w14:textId="77777777" w:rsidR="009B58C6" w:rsidRPr="00687E1F" w:rsidRDefault="009B58C6" w:rsidP="004A7170">
      <w:pPr>
        <w:pStyle w:val="PargrafodaLista"/>
        <w:numPr>
          <w:ilvl w:val="1"/>
          <w:numId w:val="73"/>
        </w:numPr>
        <w:ind w:left="0" w:firstLine="0"/>
        <w:rPr>
          <w:rFonts w:ascii="Arial" w:hAnsi="Arial" w:cs="Arial"/>
          <w:sz w:val="20"/>
          <w:szCs w:val="20"/>
        </w:rPr>
      </w:pPr>
      <w:r w:rsidRPr="00687E1F">
        <w:rPr>
          <w:rFonts w:ascii="Arial" w:hAnsi="Arial" w:cs="Arial"/>
          <w:sz w:val="20"/>
          <w:szCs w:val="20"/>
        </w:rPr>
        <w:t>O recebimento provisório ou definitivo não exclui a responsabilidade éticoprofissional pela perfeita execução do CONTRATO, nem a responsabilidade pelos prejuízos resultantes da incorreta execução.</w:t>
      </w:r>
    </w:p>
    <w:p w14:paraId="4C95A6B0" w14:textId="77777777" w:rsidR="009B58C6" w:rsidRPr="00687E1F" w:rsidRDefault="009B58C6" w:rsidP="00425D09">
      <w:pPr>
        <w:jc w:val="both"/>
        <w:rPr>
          <w:rFonts w:ascii="Arial" w:hAnsi="Arial" w:cs="Arial"/>
          <w:b/>
          <w:sz w:val="20"/>
          <w:szCs w:val="20"/>
        </w:rPr>
      </w:pPr>
    </w:p>
    <w:p w14:paraId="24287C3D" w14:textId="2D3DE2BF" w:rsidR="009B58C6" w:rsidRPr="00687E1F" w:rsidRDefault="009B58C6" w:rsidP="00425D09">
      <w:pPr>
        <w:jc w:val="both"/>
        <w:rPr>
          <w:rFonts w:ascii="Arial" w:hAnsi="Arial" w:cs="Arial"/>
          <w:b/>
          <w:sz w:val="20"/>
          <w:szCs w:val="20"/>
        </w:rPr>
      </w:pPr>
      <w:r w:rsidRPr="00687E1F">
        <w:rPr>
          <w:rFonts w:ascii="Arial" w:hAnsi="Arial" w:cs="Arial"/>
          <w:b/>
          <w:sz w:val="20"/>
          <w:szCs w:val="20"/>
        </w:rPr>
        <w:t xml:space="preserve">CLÁUSULA DÉCIMA </w:t>
      </w:r>
      <w:r w:rsidR="00854674" w:rsidRPr="00687E1F">
        <w:rPr>
          <w:rFonts w:ascii="Arial" w:hAnsi="Arial" w:cs="Arial"/>
          <w:b/>
          <w:sz w:val="20"/>
          <w:szCs w:val="20"/>
        </w:rPr>
        <w:t>SEGUNDA</w:t>
      </w:r>
      <w:r w:rsidRPr="00687E1F">
        <w:rPr>
          <w:rFonts w:ascii="Arial" w:hAnsi="Arial" w:cs="Arial"/>
          <w:b/>
          <w:sz w:val="20"/>
          <w:szCs w:val="20"/>
        </w:rPr>
        <w:t xml:space="preserve"> – DO PAGAMENTO</w:t>
      </w:r>
    </w:p>
    <w:p w14:paraId="403302E2" w14:textId="77777777" w:rsidR="009B58C6" w:rsidRPr="00687E1F" w:rsidRDefault="009B58C6" w:rsidP="00425D09">
      <w:pPr>
        <w:jc w:val="both"/>
        <w:rPr>
          <w:rFonts w:ascii="Arial" w:hAnsi="Arial" w:cs="Arial"/>
          <w:b/>
          <w:sz w:val="20"/>
          <w:szCs w:val="20"/>
        </w:rPr>
      </w:pPr>
    </w:p>
    <w:p w14:paraId="00025FF6" w14:textId="5A4E9BC5" w:rsidR="009B58C6" w:rsidRPr="00687E1F" w:rsidRDefault="009B58C6" w:rsidP="004A7170">
      <w:pPr>
        <w:pStyle w:val="PargrafodaLista"/>
        <w:numPr>
          <w:ilvl w:val="1"/>
          <w:numId w:val="74"/>
        </w:numPr>
        <w:rPr>
          <w:rFonts w:ascii="Arial" w:hAnsi="Arial" w:cs="Arial"/>
          <w:sz w:val="20"/>
          <w:szCs w:val="20"/>
        </w:rPr>
      </w:pPr>
      <w:r w:rsidRPr="00687E1F">
        <w:rPr>
          <w:rFonts w:ascii="Arial" w:hAnsi="Arial" w:cs="Arial"/>
          <w:sz w:val="20"/>
          <w:szCs w:val="20"/>
        </w:rPr>
        <w:t xml:space="preserve">O pagamento será feito diretamente pela CONTRATANTE, em até 10 (dez) dias úteis contados da finalização da liquidação da despesa, por meio de ordem bancária para crédito em conta corrente da CONTRATADA, à vista de termo de recebimento definitivo dos bens acompanhado dos documentos de comprovação da regularidade fiscal e trabalhista e da apresentação da fatura e da nota fiscal ou documento de cobrança equivalente, devidamente atestados pelo fiscal do CONTRATO. </w:t>
      </w:r>
    </w:p>
    <w:p w14:paraId="76281B42" w14:textId="6D43478F" w:rsidR="009B58C6" w:rsidRPr="00687E1F" w:rsidRDefault="009B58C6" w:rsidP="004A7170">
      <w:pPr>
        <w:pStyle w:val="PargrafodaLista"/>
        <w:numPr>
          <w:ilvl w:val="1"/>
          <w:numId w:val="74"/>
        </w:numPr>
        <w:rPr>
          <w:rFonts w:ascii="Arial" w:hAnsi="Arial" w:cs="Arial"/>
          <w:sz w:val="20"/>
          <w:szCs w:val="20"/>
        </w:rPr>
      </w:pPr>
      <w:r w:rsidRPr="00687E1F">
        <w:rPr>
          <w:rFonts w:ascii="Arial" w:hAnsi="Arial" w:cs="Arial"/>
          <w:sz w:val="20"/>
          <w:szCs w:val="20"/>
        </w:rPr>
        <w:t xml:space="preserve">A CONTRATADA 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sob pena de devolução do documento para as correções cabíveis ou de retenção no valor total do documento fiscal, caso não realizadas as correções, nos termos do art. 4º do Decreto nº 55.069, de 25 de julho de 2023. </w:t>
      </w:r>
    </w:p>
    <w:p w14:paraId="7BAAAA56" w14:textId="77777777" w:rsidR="009B58C6" w:rsidRPr="00687E1F" w:rsidRDefault="009B58C6" w:rsidP="004A7170">
      <w:pPr>
        <w:pStyle w:val="PargrafodaLista"/>
        <w:numPr>
          <w:ilvl w:val="1"/>
          <w:numId w:val="74"/>
        </w:numPr>
        <w:ind w:left="0" w:firstLine="0"/>
        <w:rPr>
          <w:rFonts w:ascii="Arial" w:hAnsi="Arial" w:cs="Arial"/>
          <w:sz w:val="20"/>
          <w:szCs w:val="20"/>
        </w:rPr>
      </w:pPr>
      <w:r w:rsidRPr="00687E1F">
        <w:rPr>
          <w:rFonts w:ascii="Arial" w:hAnsi="Arial" w:cs="Arial"/>
          <w:sz w:val="20"/>
          <w:szCs w:val="20"/>
        </w:rPr>
        <w:t xml:space="preserve">a regularidade fiscal e trabalhista da CONTRATADA será comprovada mediante a apresentação das seguintes certidões: </w:t>
      </w:r>
    </w:p>
    <w:p w14:paraId="5D559A81" w14:textId="77777777" w:rsidR="009B58C6" w:rsidRPr="00687E1F" w:rsidRDefault="009B58C6" w:rsidP="004A7170">
      <w:pPr>
        <w:pStyle w:val="PargrafodaLista"/>
        <w:numPr>
          <w:ilvl w:val="0"/>
          <w:numId w:val="64"/>
        </w:numPr>
        <w:ind w:left="1134" w:firstLine="0"/>
        <w:rPr>
          <w:rFonts w:ascii="Arial" w:hAnsi="Arial" w:cs="Arial"/>
          <w:b/>
          <w:sz w:val="20"/>
          <w:szCs w:val="20"/>
        </w:rPr>
      </w:pPr>
      <w:r w:rsidRPr="00687E1F">
        <w:rPr>
          <w:rFonts w:ascii="Arial" w:hAnsi="Arial" w:cs="Arial"/>
          <w:sz w:val="20"/>
          <w:szCs w:val="20"/>
        </w:rPr>
        <w:t xml:space="preserve">Certidão Negativa de Débitos relativos a Créditos Tributários Federais e à Dívida Ativa da União (CND); </w:t>
      </w:r>
    </w:p>
    <w:p w14:paraId="38152B0B" w14:textId="77777777" w:rsidR="009B58C6" w:rsidRPr="00687E1F" w:rsidRDefault="009B58C6" w:rsidP="004A7170">
      <w:pPr>
        <w:pStyle w:val="PargrafodaLista"/>
        <w:numPr>
          <w:ilvl w:val="0"/>
          <w:numId w:val="64"/>
        </w:numPr>
        <w:ind w:left="1134" w:firstLine="0"/>
        <w:rPr>
          <w:rFonts w:ascii="Arial" w:hAnsi="Arial" w:cs="Arial"/>
          <w:b/>
          <w:sz w:val="20"/>
          <w:szCs w:val="20"/>
        </w:rPr>
      </w:pPr>
      <w:r w:rsidRPr="00687E1F">
        <w:rPr>
          <w:rFonts w:ascii="Arial" w:hAnsi="Arial" w:cs="Arial"/>
          <w:sz w:val="20"/>
          <w:szCs w:val="20"/>
        </w:rPr>
        <w:t xml:space="preserve">Certidões que comprovem a regularidade perante as Fazendas Estadual ou Distrital do domicílio ou sede da CONTRATADA; </w:t>
      </w:r>
    </w:p>
    <w:p w14:paraId="1F211938" w14:textId="77777777" w:rsidR="009B58C6" w:rsidRPr="00687E1F" w:rsidRDefault="009B58C6" w:rsidP="004A7170">
      <w:pPr>
        <w:pStyle w:val="PargrafodaLista"/>
        <w:numPr>
          <w:ilvl w:val="0"/>
          <w:numId w:val="64"/>
        </w:numPr>
        <w:ind w:left="1134" w:firstLine="0"/>
        <w:rPr>
          <w:rFonts w:ascii="Arial" w:hAnsi="Arial" w:cs="Arial"/>
          <w:b/>
          <w:sz w:val="20"/>
          <w:szCs w:val="20"/>
        </w:rPr>
      </w:pPr>
      <w:r w:rsidRPr="00687E1F">
        <w:rPr>
          <w:rFonts w:ascii="Arial" w:hAnsi="Arial" w:cs="Arial"/>
          <w:sz w:val="20"/>
          <w:szCs w:val="20"/>
        </w:rPr>
        <w:t xml:space="preserve">Certidão de Regularidade do FGTS (CRF); e </w:t>
      </w:r>
    </w:p>
    <w:p w14:paraId="53D1331D" w14:textId="77777777" w:rsidR="009B58C6" w:rsidRPr="00687E1F" w:rsidRDefault="009B58C6" w:rsidP="004A7170">
      <w:pPr>
        <w:pStyle w:val="PargrafodaLista"/>
        <w:numPr>
          <w:ilvl w:val="0"/>
          <w:numId w:val="64"/>
        </w:numPr>
        <w:ind w:left="1134" w:firstLine="0"/>
        <w:rPr>
          <w:rFonts w:ascii="Arial" w:hAnsi="Arial" w:cs="Arial"/>
          <w:b/>
          <w:sz w:val="20"/>
          <w:szCs w:val="20"/>
        </w:rPr>
      </w:pPr>
      <w:r w:rsidRPr="00687E1F">
        <w:rPr>
          <w:rFonts w:ascii="Arial" w:hAnsi="Arial" w:cs="Arial"/>
          <w:sz w:val="20"/>
          <w:szCs w:val="20"/>
        </w:rPr>
        <w:t xml:space="preserve">Certidão Negativa de Débitos Trabalhistas (CNDT). </w:t>
      </w:r>
    </w:p>
    <w:p w14:paraId="1BA2BB1A" w14:textId="77777777" w:rsidR="009B58C6" w:rsidRPr="00687E1F" w:rsidRDefault="009B58C6" w:rsidP="00425D09">
      <w:pPr>
        <w:ind w:left="1134"/>
        <w:jc w:val="both"/>
        <w:rPr>
          <w:rFonts w:ascii="Arial" w:hAnsi="Arial" w:cs="Arial"/>
          <w:sz w:val="20"/>
          <w:szCs w:val="20"/>
        </w:rPr>
      </w:pPr>
    </w:p>
    <w:p w14:paraId="4CF08692" w14:textId="77777777" w:rsidR="009B58C6" w:rsidRPr="00687E1F" w:rsidRDefault="009B58C6" w:rsidP="004A7170">
      <w:pPr>
        <w:pStyle w:val="PargrafodaLista"/>
        <w:numPr>
          <w:ilvl w:val="1"/>
          <w:numId w:val="74"/>
        </w:numPr>
        <w:ind w:left="0" w:firstLine="0"/>
        <w:rPr>
          <w:rFonts w:ascii="Arial" w:hAnsi="Arial" w:cs="Arial"/>
          <w:sz w:val="20"/>
          <w:szCs w:val="20"/>
        </w:rPr>
      </w:pPr>
      <w:r w:rsidRPr="00687E1F">
        <w:rPr>
          <w:rFonts w:ascii="Arial" w:hAnsi="Arial" w:cs="Arial"/>
          <w:sz w:val="20"/>
          <w:szCs w:val="20"/>
        </w:rPr>
        <w:t>Caso não seja(m) apresentado(s) quaisquer dos documentos de regularidade ou os documentos encaminhados contenham pendências, a CONTRATADA terá 10 (dez) dias para sanar a ausência identificada, prazo em que o pagamento correspondente ao mês em referência ficará suspenso.</w:t>
      </w:r>
    </w:p>
    <w:p w14:paraId="42677CBC" w14:textId="77777777" w:rsidR="009B58C6" w:rsidRPr="00687E1F" w:rsidRDefault="009B58C6" w:rsidP="004A7170">
      <w:pPr>
        <w:pStyle w:val="PargrafodaLista"/>
        <w:numPr>
          <w:ilvl w:val="1"/>
          <w:numId w:val="74"/>
        </w:numPr>
        <w:ind w:left="0" w:firstLine="0"/>
        <w:rPr>
          <w:rFonts w:ascii="Arial" w:hAnsi="Arial" w:cs="Arial"/>
          <w:sz w:val="20"/>
          <w:szCs w:val="20"/>
        </w:rPr>
      </w:pPr>
      <w:r w:rsidRPr="00687E1F">
        <w:rPr>
          <w:rFonts w:ascii="Arial" w:hAnsi="Arial" w:cs="Arial"/>
          <w:sz w:val="20"/>
          <w:szCs w:val="20"/>
        </w:rPr>
        <w:t xml:space="preserve">Caso não seja sanada a pendência no prazo estipulado, estará configurada a não manutenção das condições de habilitação pela CONTRATADA, devendo a CONTRATANTE instaurar processo administrativo para extinção do CONTRATO e comunicar aos órgãos de fiscalização da regularidade fiscal quanto à inadimplência da CONTRATADA, sem prejuízo da retomada dos pagamentos pelos fornecimentos efetivamente executados. </w:t>
      </w:r>
    </w:p>
    <w:p w14:paraId="17290F24" w14:textId="77777777" w:rsidR="009B58C6" w:rsidRPr="00687E1F" w:rsidRDefault="009B58C6" w:rsidP="004A7170">
      <w:pPr>
        <w:pStyle w:val="PargrafodaLista"/>
        <w:numPr>
          <w:ilvl w:val="1"/>
          <w:numId w:val="74"/>
        </w:numPr>
        <w:ind w:left="0" w:firstLine="0"/>
        <w:rPr>
          <w:rFonts w:ascii="Arial" w:hAnsi="Arial" w:cs="Arial"/>
          <w:sz w:val="20"/>
          <w:szCs w:val="20"/>
        </w:rPr>
      </w:pPr>
      <w:r w:rsidRPr="00687E1F">
        <w:rPr>
          <w:rFonts w:ascii="Arial" w:hAnsi="Arial" w:cs="Arial"/>
          <w:sz w:val="20"/>
          <w:szCs w:val="20"/>
        </w:rPr>
        <w:t xml:space="preserve">Havendo erro na apresentação da Nota Fiscal/Fatura, ou circunstância que impeça a liquidação da despesa, esta ficará sobrestada até que a CONTRATADA providencie as medidas saneadoras. </w:t>
      </w:r>
    </w:p>
    <w:p w14:paraId="1D369F90" w14:textId="77777777" w:rsidR="009B58C6" w:rsidRPr="00687E1F" w:rsidRDefault="009B58C6" w:rsidP="004A7170">
      <w:pPr>
        <w:pStyle w:val="PargrafodaLista"/>
        <w:numPr>
          <w:ilvl w:val="1"/>
          <w:numId w:val="74"/>
        </w:numPr>
        <w:ind w:left="0" w:firstLine="0"/>
        <w:rPr>
          <w:rFonts w:ascii="Arial" w:hAnsi="Arial" w:cs="Arial"/>
          <w:sz w:val="20"/>
          <w:szCs w:val="20"/>
        </w:rPr>
      </w:pPr>
      <w:r w:rsidRPr="00687E1F">
        <w:rPr>
          <w:rFonts w:ascii="Arial" w:hAnsi="Arial" w:cs="Arial"/>
          <w:sz w:val="20"/>
          <w:szCs w:val="20"/>
        </w:rPr>
        <w:t xml:space="preserve">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 </w:t>
      </w:r>
    </w:p>
    <w:p w14:paraId="539415BA" w14:textId="77777777" w:rsidR="009B58C6" w:rsidRPr="00687E1F" w:rsidRDefault="009B58C6" w:rsidP="004A7170">
      <w:pPr>
        <w:pStyle w:val="PargrafodaLista"/>
        <w:numPr>
          <w:ilvl w:val="1"/>
          <w:numId w:val="74"/>
        </w:numPr>
        <w:ind w:left="0" w:firstLine="0"/>
        <w:rPr>
          <w:rFonts w:ascii="Arial" w:hAnsi="Arial" w:cs="Arial"/>
          <w:sz w:val="20"/>
          <w:szCs w:val="20"/>
        </w:rPr>
      </w:pPr>
      <w:r w:rsidRPr="00687E1F">
        <w:rPr>
          <w:rFonts w:ascii="Arial" w:hAnsi="Arial" w:cs="Arial"/>
          <w:sz w:val="20"/>
          <w:szCs w:val="20"/>
        </w:rPr>
        <w:t xml:space="preserve">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 </w:t>
      </w:r>
    </w:p>
    <w:p w14:paraId="7312662C" w14:textId="77777777" w:rsidR="009B58C6" w:rsidRPr="00687E1F" w:rsidRDefault="009B58C6" w:rsidP="004A7170">
      <w:pPr>
        <w:pStyle w:val="PargrafodaLista"/>
        <w:numPr>
          <w:ilvl w:val="1"/>
          <w:numId w:val="74"/>
        </w:numPr>
        <w:ind w:left="0" w:firstLine="0"/>
        <w:rPr>
          <w:rFonts w:ascii="Arial" w:hAnsi="Arial" w:cs="Arial"/>
          <w:sz w:val="20"/>
          <w:szCs w:val="20"/>
        </w:rPr>
      </w:pPr>
      <w:r w:rsidRPr="00687E1F">
        <w:rPr>
          <w:rFonts w:ascii="Arial" w:hAnsi="Arial" w:cs="Arial"/>
          <w:sz w:val="20"/>
          <w:szCs w:val="20"/>
        </w:rPr>
        <w:t xml:space="preserve">A CONTRATADA regularmente optante pelo Simples Nacional, nos termos da Lei Complementar nº 123, de 2006, não sofrerá a retenção tributária quanto aos impostos e contribuições abrangidos por aquele </w:t>
      </w:r>
      <w:r w:rsidRPr="00687E1F">
        <w:rPr>
          <w:rFonts w:ascii="Arial" w:hAnsi="Arial" w:cs="Arial"/>
          <w:sz w:val="20"/>
          <w:szCs w:val="20"/>
        </w:rPr>
        <w:lastRenderedPageBreak/>
        <w:t xml:space="preserve">regime. No entanto, o pagamento ficará condicionado à apresentação de comprovação, por meio de documento oficial, de que faz jus ao tratamento tributário favorecido previsto na referida Lei Complementar. </w:t>
      </w:r>
    </w:p>
    <w:p w14:paraId="23E68B84" w14:textId="77777777" w:rsidR="009B58C6" w:rsidRPr="00687E1F" w:rsidRDefault="009B58C6" w:rsidP="00425D09">
      <w:pPr>
        <w:jc w:val="both"/>
        <w:rPr>
          <w:rFonts w:ascii="Arial" w:hAnsi="Arial" w:cs="Arial"/>
          <w:b/>
          <w:sz w:val="20"/>
          <w:szCs w:val="20"/>
        </w:rPr>
      </w:pPr>
    </w:p>
    <w:p w14:paraId="5E82FF39" w14:textId="51A39FF7" w:rsidR="009B58C6" w:rsidRPr="00687E1F" w:rsidRDefault="009B58C6" w:rsidP="00425D09">
      <w:pPr>
        <w:jc w:val="both"/>
        <w:rPr>
          <w:rFonts w:ascii="Arial" w:hAnsi="Arial" w:cs="Arial"/>
          <w:b/>
          <w:sz w:val="20"/>
          <w:szCs w:val="20"/>
        </w:rPr>
      </w:pPr>
      <w:r w:rsidRPr="00687E1F">
        <w:rPr>
          <w:rFonts w:ascii="Arial" w:hAnsi="Arial" w:cs="Arial"/>
          <w:b/>
          <w:sz w:val="20"/>
          <w:szCs w:val="20"/>
        </w:rPr>
        <w:t xml:space="preserve">CLÁUSULA DÉCIMA </w:t>
      </w:r>
      <w:r w:rsidR="00854674" w:rsidRPr="00687E1F">
        <w:rPr>
          <w:rFonts w:ascii="Arial" w:hAnsi="Arial" w:cs="Arial"/>
          <w:b/>
          <w:sz w:val="20"/>
          <w:szCs w:val="20"/>
        </w:rPr>
        <w:t>TERCEIRA</w:t>
      </w:r>
      <w:r w:rsidRPr="00687E1F">
        <w:rPr>
          <w:rFonts w:ascii="Arial" w:hAnsi="Arial" w:cs="Arial"/>
          <w:b/>
          <w:sz w:val="20"/>
          <w:szCs w:val="20"/>
        </w:rPr>
        <w:t xml:space="preserve"> - DA ALTERAÇÃO CONTRATUAL</w:t>
      </w:r>
    </w:p>
    <w:p w14:paraId="6286175B" w14:textId="77777777" w:rsidR="009B58C6" w:rsidRPr="00687E1F" w:rsidRDefault="009B58C6" w:rsidP="00425D09">
      <w:pPr>
        <w:jc w:val="both"/>
        <w:rPr>
          <w:rFonts w:ascii="Arial" w:hAnsi="Arial" w:cs="Arial"/>
          <w:b/>
          <w:sz w:val="20"/>
          <w:szCs w:val="20"/>
        </w:rPr>
      </w:pPr>
    </w:p>
    <w:p w14:paraId="4D3ADC3E" w14:textId="0738623F" w:rsidR="009B58C6" w:rsidRPr="00687E1F" w:rsidRDefault="009B58C6" w:rsidP="004A7170">
      <w:pPr>
        <w:pStyle w:val="PargrafodaLista"/>
        <w:numPr>
          <w:ilvl w:val="1"/>
          <w:numId w:val="75"/>
        </w:numPr>
        <w:rPr>
          <w:rFonts w:ascii="Arial" w:hAnsi="Arial" w:cs="Arial"/>
          <w:sz w:val="20"/>
          <w:szCs w:val="20"/>
        </w:rPr>
      </w:pPr>
      <w:r w:rsidRPr="00687E1F">
        <w:rPr>
          <w:rFonts w:ascii="Arial" w:hAnsi="Arial" w:cs="Arial"/>
          <w:sz w:val="20"/>
          <w:szCs w:val="20"/>
        </w:rPr>
        <w:t xml:space="preserve">A CONTRATADA fica obrigada a aceitar, nas mesmas condições, os acréscimos ou supressões que se fizerem necessários no objeto, a critério exclusivo da CONTRATANTE, até o limite de 25% (vinte e cinco por cento) do valor inicial atualizado do CONTRATO. </w:t>
      </w:r>
    </w:p>
    <w:p w14:paraId="66201CB9" w14:textId="640584E7" w:rsidR="009B58C6" w:rsidRPr="00687E1F" w:rsidRDefault="009B58C6" w:rsidP="004A7170">
      <w:pPr>
        <w:pStyle w:val="PargrafodaLista"/>
        <w:numPr>
          <w:ilvl w:val="1"/>
          <w:numId w:val="75"/>
        </w:numPr>
        <w:rPr>
          <w:rFonts w:ascii="Arial" w:hAnsi="Arial" w:cs="Arial"/>
          <w:sz w:val="20"/>
          <w:szCs w:val="20"/>
        </w:rPr>
      </w:pPr>
      <w:r w:rsidRPr="00687E1F">
        <w:rPr>
          <w:rFonts w:ascii="Arial" w:hAnsi="Arial" w:cs="Arial"/>
          <w:sz w:val="20"/>
          <w:szCs w:val="20"/>
        </w:rPr>
        <w:t>Na hipótese de haver acordo entre as partes, as supressões poderão exceder o limite de 25% (vinte e cinco por cento).</w:t>
      </w:r>
    </w:p>
    <w:p w14:paraId="78FADC1D" w14:textId="77777777" w:rsidR="009B58C6" w:rsidRPr="00687E1F" w:rsidRDefault="009B58C6" w:rsidP="004A7170">
      <w:pPr>
        <w:pStyle w:val="PargrafodaLista"/>
        <w:numPr>
          <w:ilvl w:val="1"/>
          <w:numId w:val="75"/>
        </w:numPr>
        <w:ind w:left="0" w:firstLine="0"/>
        <w:rPr>
          <w:rFonts w:ascii="Arial" w:hAnsi="Arial" w:cs="Arial"/>
          <w:sz w:val="20"/>
          <w:szCs w:val="20"/>
        </w:rPr>
      </w:pPr>
      <w:r w:rsidRPr="00687E1F">
        <w:rPr>
          <w:rFonts w:ascii="Arial" w:hAnsi="Arial" w:cs="Arial"/>
          <w:sz w:val="20"/>
          <w:szCs w:val="20"/>
        </w:rPr>
        <w:t xml:space="preserve">Não será admitida a subcontratação do objeto do CONTRATO. </w:t>
      </w:r>
    </w:p>
    <w:p w14:paraId="4ADB4EDA" w14:textId="77777777" w:rsidR="009B58C6" w:rsidRPr="00687E1F" w:rsidRDefault="009B58C6" w:rsidP="00425D09">
      <w:pPr>
        <w:jc w:val="both"/>
        <w:rPr>
          <w:rFonts w:ascii="Arial" w:hAnsi="Arial" w:cs="Arial"/>
          <w:sz w:val="20"/>
          <w:szCs w:val="20"/>
        </w:rPr>
      </w:pPr>
    </w:p>
    <w:p w14:paraId="5A6CE706" w14:textId="67834FD5" w:rsidR="009B58C6" w:rsidRPr="00687E1F" w:rsidRDefault="009B58C6" w:rsidP="00425D09">
      <w:pPr>
        <w:jc w:val="both"/>
        <w:rPr>
          <w:rFonts w:ascii="Arial" w:hAnsi="Arial" w:cs="Arial"/>
          <w:b/>
          <w:sz w:val="20"/>
          <w:szCs w:val="20"/>
        </w:rPr>
      </w:pPr>
      <w:r w:rsidRPr="00687E1F">
        <w:rPr>
          <w:rFonts w:ascii="Arial" w:hAnsi="Arial" w:cs="Arial"/>
          <w:b/>
          <w:sz w:val="20"/>
          <w:szCs w:val="20"/>
        </w:rPr>
        <w:t xml:space="preserve">CLÁUSULA DÉCIMA </w:t>
      </w:r>
      <w:r w:rsidR="00854674" w:rsidRPr="00687E1F">
        <w:rPr>
          <w:rFonts w:ascii="Arial" w:hAnsi="Arial" w:cs="Arial"/>
          <w:b/>
          <w:sz w:val="20"/>
          <w:szCs w:val="20"/>
        </w:rPr>
        <w:t xml:space="preserve">QUARTA </w:t>
      </w:r>
      <w:r w:rsidRPr="00687E1F">
        <w:rPr>
          <w:rFonts w:ascii="Arial" w:hAnsi="Arial" w:cs="Arial"/>
          <w:b/>
          <w:sz w:val="20"/>
          <w:szCs w:val="20"/>
        </w:rPr>
        <w:t xml:space="preserve"> - DA EXTINÇÃO DO CONTRATO</w:t>
      </w:r>
    </w:p>
    <w:p w14:paraId="1EE7A540" w14:textId="77777777" w:rsidR="009B58C6" w:rsidRPr="00687E1F" w:rsidRDefault="009B58C6" w:rsidP="00425D09">
      <w:pPr>
        <w:jc w:val="both"/>
        <w:rPr>
          <w:rFonts w:ascii="Arial" w:hAnsi="Arial" w:cs="Arial"/>
          <w:b/>
          <w:sz w:val="20"/>
          <w:szCs w:val="20"/>
        </w:rPr>
      </w:pPr>
    </w:p>
    <w:p w14:paraId="37BB5A72" w14:textId="3E919E46" w:rsidR="009B58C6" w:rsidRPr="00687E1F" w:rsidRDefault="009B58C6" w:rsidP="004A7170">
      <w:pPr>
        <w:pStyle w:val="PargrafodaLista"/>
        <w:numPr>
          <w:ilvl w:val="1"/>
          <w:numId w:val="76"/>
        </w:numPr>
        <w:ind w:left="142" w:firstLine="0"/>
        <w:rPr>
          <w:rFonts w:ascii="Arial" w:hAnsi="Arial" w:cs="Arial"/>
          <w:sz w:val="20"/>
          <w:szCs w:val="20"/>
        </w:rPr>
      </w:pPr>
      <w:r w:rsidRPr="00687E1F">
        <w:rPr>
          <w:rFonts w:ascii="Arial" w:hAnsi="Arial" w:cs="Arial"/>
          <w:sz w:val="20"/>
          <w:szCs w:val="20"/>
        </w:rPr>
        <w:t xml:space="preserve">O CONTRATO somente se extingue quando cumpridas as obrigações de ambas as partes, ainda que isso ocorra antes ou depois do prazo inicialmente estipulado para tanto. </w:t>
      </w:r>
    </w:p>
    <w:p w14:paraId="2989AB38" w14:textId="4EAEDB69" w:rsidR="009B58C6" w:rsidRPr="00687E1F" w:rsidRDefault="009B58C6" w:rsidP="004A7170">
      <w:pPr>
        <w:pStyle w:val="PargrafodaLista"/>
        <w:numPr>
          <w:ilvl w:val="2"/>
          <w:numId w:val="76"/>
        </w:numPr>
        <w:ind w:left="142" w:firstLine="0"/>
        <w:rPr>
          <w:rFonts w:ascii="Arial" w:hAnsi="Arial" w:cs="Arial"/>
          <w:sz w:val="20"/>
          <w:szCs w:val="20"/>
        </w:rPr>
      </w:pPr>
      <w:r w:rsidRPr="00687E1F">
        <w:rPr>
          <w:rFonts w:ascii="Arial" w:hAnsi="Arial" w:cs="Arial"/>
          <w:sz w:val="20"/>
          <w:szCs w:val="20"/>
        </w:rPr>
        <w:t xml:space="preserve">Se as obrigações não forem cumpridas no prazo estipulado, a vigência ficará automaticamente prorrogada até a conclusão do objeto, caso em que deverá a Administração apostilar a readequação do cronograma físico-financeiro do CONTRATO. </w:t>
      </w:r>
    </w:p>
    <w:p w14:paraId="217A5B16" w14:textId="77777777" w:rsidR="009B58C6" w:rsidRPr="00687E1F" w:rsidRDefault="009B58C6" w:rsidP="004A7170">
      <w:pPr>
        <w:pStyle w:val="PargrafodaLista"/>
        <w:numPr>
          <w:ilvl w:val="1"/>
          <w:numId w:val="76"/>
        </w:numPr>
        <w:ind w:left="0" w:firstLine="0"/>
        <w:rPr>
          <w:rFonts w:ascii="Arial" w:hAnsi="Arial" w:cs="Arial"/>
          <w:sz w:val="20"/>
          <w:szCs w:val="20"/>
        </w:rPr>
      </w:pPr>
      <w:r w:rsidRPr="00687E1F">
        <w:rPr>
          <w:rFonts w:ascii="Arial" w:hAnsi="Arial" w:cs="Arial"/>
          <w:sz w:val="20"/>
          <w:szCs w:val="20"/>
        </w:rPr>
        <w:t xml:space="preserve">Quando a não conclusão do CONTRATO no prazo inicialmente estipulado decorrer de culpa da CONTRATADA: </w:t>
      </w:r>
    </w:p>
    <w:p w14:paraId="6E05295D" w14:textId="0190F00B" w:rsidR="009B58C6" w:rsidRPr="00687E1F" w:rsidRDefault="009B58C6" w:rsidP="004A7170">
      <w:pPr>
        <w:pStyle w:val="PargrafodaLista"/>
        <w:numPr>
          <w:ilvl w:val="1"/>
          <w:numId w:val="65"/>
        </w:numPr>
        <w:tabs>
          <w:tab w:val="left" w:pos="1985"/>
        </w:tabs>
        <w:ind w:left="1701" w:firstLine="0"/>
        <w:rPr>
          <w:rFonts w:ascii="Arial" w:hAnsi="Arial" w:cs="Arial"/>
          <w:sz w:val="20"/>
          <w:szCs w:val="20"/>
        </w:rPr>
      </w:pPr>
      <w:r w:rsidRPr="00687E1F">
        <w:rPr>
          <w:rFonts w:ascii="Arial" w:hAnsi="Arial" w:cs="Arial"/>
          <w:sz w:val="20"/>
          <w:szCs w:val="20"/>
        </w:rPr>
        <w:t>Ficará ela constituída em mora, sendo-lhe aplicáveis as respectivas sanções administrativa</w:t>
      </w:r>
      <w:r w:rsidR="000B7FD3">
        <w:rPr>
          <w:rFonts w:ascii="Arial" w:hAnsi="Arial" w:cs="Arial"/>
          <w:sz w:val="20"/>
          <w:szCs w:val="20"/>
        </w:rPr>
        <w:t xml:space="preserve">s; </w:t>
      </w:r>
    </w:p>
    <w:p w14:paraId="5710D4D6" w14:textId="77777777" w:rsidR="009B58C6" w:rsidRPr="00687E1F" w:rsidRDefault="009B58C6" w:rsidP="004A7170">
      <w:pPr>
        <w:pStyle w:val="PargrafodaLista"/>
        <w:numPr>
          <w:ilvl w:val="1"/>
          <w:numId w:val="65"/>
        </w:numPr>
        <w:tabs>
          <w:tab w:val="left" w:pos="1985"/>
        </w:tabs>
        <w:ind w:left="1701" w:firstLine="0"/>
        <w:rPr>
          <w:rFonts w:ascii="Arial" w:hAnsi="Arial" w:cs="Arial"/>
          <w:sz w:val="20"/>
          <w:szCs w:val="20"/>
        </w:rPr>
      </w:pPr>
      <w:r w:rsidRPr="00687E1F">
        <w:rPr>
          <w:rFonts w:ascii="Arial" w:hAnsi="Arial" w:cs="Arial"/>
          <w:sz w:val="20"/>
          <w:szCs w:val="20"/>
        </w:rPr>
        <w:t xml:space="preserve">Poderá a Administração optar pela extinção do CONTRATO e, nesse caso, adotará as medidas admitidas em lei para a continuidade da execução contratual. </w:t>
      </w:r>
    </w:p>
    <w:p w14:paraId="3BC1FFEB" w14:textId="77777777" w:rsidR="009B58C6" w:rsidRPr="00687E1F" w:rsidRDefault="009B58C6" w:rsidP="00425D09">
      <w:pPr>
        <w:jc w:val="both"/>
        <w:rPr>
          <w:rFonts w:ascii="Arial" w:hAnsi="Arial" w:cs="Arial"/>
          <w:sz w:val="20"/>
          <w:szCs w:val="20"/>
        </w:rPr>
      </w:pPr>
    </w:p>
    <w:p w14:paraId="1C839C9C" w14:textId="0EAD9DE8" w:rsidR="009B58C6" w:rsidRPr="00687E1F" w:rsidRDefault="009B58C6" w:rsidP="00425D09">
      <w:pPr>
        <w:jc w:val="both"/>
        <w:rPr>
          <w:rFonts w:ascii="Arial" w:hAnsi="Arial" w:cs="Arial"/>
          <w:b/>
          <w:sz w:val="20"/>
          <w:szCs w:val="20"/>
        </w:rPr>
      </w:pPr>
      <w:r w:rsidRPr="00687E1F">
        <w:rPr>
          <w:rFonts w:ascii="Arial" w:hAnsi="Arial" w:cs="Arial"/>
          <w:b/>
          <w:sz w:val="20"/>
          <w:szCs w:val="20"/>
        </w:rPr>
        <w:t xml:space="preserve">CLAUSULA DÉCIMA </w:t>
      </w:r>
      <w:r w:rsidR="00854674" w:rsidRPr="00687E1F">
        <w:rPr>
          <w:rFonts w:ascii="Arial" w:hAnsi="Arial" w:cs="Arial"/>
          <w:b/>
          <w:sz w:val="20"/>
          <w:szCs w:val="20"/>
        </w:rPr>
        <w:t xml:space="preserve">QUINTA </w:t>
      </w:r>
      <w:r w:rsidRPr="00687E1F">
        <w:rPr>
          <w:rFonts w:ascii="Arial" w:hAnsi="Arial" w:cs="Arial"/>
          <w:b/>
          <w:sz w:val="20"/>
          <w:szCs w:val="20"/>
        </w:rPr>
        <w:t xml:space="preserve">  – DAS INFRAÇÕES E SANÇÕES ADMINISTRATIVAS</w:t>
      </w:r>
    </w:p>
    <w:p w14:paraId="001BD608" w14:textId="77777777" w:rsidR="009B58C6" w:rsidRPr="00687E1F" w:rsidRDefault="009B58C6" w:rsidP="00425D09">
      <w:pPr>
        <w:jc w:val="both"/>
        <w:rPr>
          <w:rFonts w:ascii="Arial" w:hAnsi="Arial" w:cs="Arial"/>
          <w:sz w:val="20"/>
          <w:szCs w:val="20"/>
        </w:rPr>
      </w:pPr>
    </w:p>
    <w:p w14:paraId="46EE9DB7" w14:textId="69A463F7" w:rsidR="009B58C6" w:rsidRPr="00687E1F" w:rsidRDefault="009B58C6" w:rsidP="004A7170">
      <w:pPr>
        <w:pStyle w:val="PargrafodaLista"/>
        <w:numPr>
          <w:ilvl w:val="1"/>
          <w:numId w:val="58"/>
        </w:numPr>
        <w:tabs>
          <w:tab w:val="left" w:pos="-2552"/>
        </w:tabs>
        <w:rPr>
          <w:rFonts w:ascii="Arial" w:hAnsi="Arial" w:cs="Arial"/>
          <w:sz w:val="20"/>
          <w:szCs w:val="20"/>
        </w:rPr>
      </w:pPr>
      <w:r w:rsidRPr="00687E1F">
        <w:rPr>
          <w:rFonts w:ascii="Arial" w:hAnsi="Arial" w:cs="Arial"/>
          <w:sz w:val="20"/>
          <w:szCs w:val="20"/>
        </w:rPr>
        <w:t xml:space="preserve">Comete infração administrativa, nos termos da Lei nº 14.133, de 2021, a CONTRATADA que: </w:t>
      </w:r>
    </w:p>
    <w:p w14:paraId="4B2540C9" w14:textId="77777777" w:rsidR="009B58C6" w:rsidRPr="00687E1F" w:rsidRDefault="009B58C6" w:rsidP="004A7170">
      <w:pPr>
        <w:pStyle w:val="PargrafodaLista"/>
        <w:numPr>
          <w:ilvl w:val="1"/>
          <w:numId w:val="66"/>
        </w:numPr>
        <w:ind w:left="1276" w:firstLine="0"/>
        <w:rPr>
          <w:rFonts w:ascii="Arial" w:hAnsi="Arial" w:cs="Arial"/>
          <w:sz w:val="20"/>
          <w:szCs w:val="20"/>
        </w:rPr>
      </w:pPr>
      <w:r w:rsidRPr="00687E1F">
        <w:rPr>
          <w:rFonts w:ascii="Arial" w:hAnsi="Arial" w:cs="Arial"/>
          <w:sz w:val="20"/>
          <w:szCs w:val="20"/>
        </w:rPr>
        <w:t xml:space="preserve">Der causa à inexecução parcial do CONTRATO, deixando de cumprir as obrigações assumidas no presente instrumento; </w:t>
      </w:r>
    </w:p>
    <w:p w14:paraId="6F3335EF" w14:textId="77777777" w:rsidR="009B58C6" w:rsidRPr="00687E1F" w:rsidRDefault="009B58C6" w:rsidP="004A7170">
      <w:pPr>
        <w:pStyle w:val="PargrafodaLista"/>
        <w:numPr>
          <w:ilvl w:val="1"/>
          <w:numId w:val="66"/>
        </w:numPr>
        <w:ind w:left="1276" w:firstLine="0"/>
        <w:rPr>
          <w:rFonts w:ascii="Arial" w:hAnsi="Arial" w:cs="Arial"/>
          <w:sz w:val="20"/>
          <w:szCs w:val="20"/>
        </w:rPr>
      </w:pPr>
      <w:r w:rsidRPr="00687E1F">
        <w:rPr>
          <w:rFonts w:ascii="Arial" w:hAnsi="Arial" w:cs="Arial"/>
          <w:sz w:val="20"/>
          <w:szCs w:val="20"/>
        </w:rPr>
        <w:t xml:space="preserve">Der causa à inexecução parcial do CONTRATO que cause grave dano à Administração ou ao funcionamento dos serviços públicos ou ao interesse coletivo; </w:t>
      </w:r>
    </w:p>
    <w:p w14:paraId="1AA906A4" w14:textId="77777777" w:rsidR="009B58C6" w:rsidRPr="00687E1F" w:rsidRDefault="009B58C6" w:rsidP="004A7170">
      <w:pPr>
        <w:pStyle w:val="PargrafodaLista"/>
        <w:numPr>
          <w:ilvl w:val="1"/>
          <w:numId w:val="66"/>
        </w:numPr>
        <w:ind w:left="1276" w:firstLine="0"/>
        <w:rPr>
          <w:rFonts w:ascii="Arial" w:hAnsi="Arial" w:cs="Arial"/>
          <w:sz w:val="20"/>
          <w:szCs w:val="20"/>
        </w:rPr>
      </w:pPr>
      <w:r w:rsidRPr="00687E1F">
        <w:rPr>
          <w:rFonts w:ascii="Arial" w:hAnsi="Arial" w:cs="Arial"/>
          <w:sz w:val="20"/>
          <w:szCs w:val="20"/>
        </w:rPr>
        <w:t xml:space="preserve">Der causa à inexecução total do CONTRATO; </w:t>
      </w:r>
    </w:p>
    <w:p w14:paraId="61707BF2" w14:textId="77777777" w:rsidR="009B58C6" w:rsidRPr="00687E1F" w:rsidRDefault="009B58C6" w:rsidP="004A7170">
      <w:pPr>
        <w:pStyle w:val="PargrafodaLista"/>
        <w:numPr>
          <w:ilvl w:val="1"/>
          <w:numId w:val="66"/>
        </w:numPr>
        <w:ind w:left="1276" w:firstLine="0"/>
        <w:rPr>
          <w:rFonts w:ascii="Arial" w:hAnsi="Arial" w:cs="Arial"/>
          <w:sz w:val="20"/>
          <w:szCs w:val="20"/>
        </w:rPr>
      </w:pPr>
      <w:r w:rsidRPr="00687E1F">
        <w:rPr>
          <w:rFonts w:ascii="Arial" w:hAnsi="Arial" w:cs="Arial"/>
          <w:sz w:val="20"/>
          <w:szCs w:val="20"/>
        </w:rPr>
        <w:t xml:space="preserve">Ensejar o retardamento da execução ou da entrega do objeto da contratação sem motivo justificado; </w:t>
      </w:r>
    </w:p>
    <w:p w14:paraId="334FDFDC" w14:textId="77777777" w:rsidR="009B58C6" w:rsidRPr="00687E1F" w:rsidRDefault="009B58C6" w:rsidP="004A7170">
      <w:pPr>
        <w:pStyle w:val="PargrafodaLista"/>
        <w:numPr>
          <w:ilvl w:val="1"/>
          <w:numId w:val="66"/>
        </w:numPr>
        <w:ind w:left="1276" w:firstLine="0"/>
        <w:rPr>
          <w:rFonts w:ascii="Arial" w:hAnsi="Arial" w:cs="Arial"/>
          <w:sz w:val="20"/>
          <w:szCs w:val="20"/>
        </w:rPr>
      </w:pPr>
      <w:r w:rsidRPr="00687E1F">
        <w:rPr>
          <w:rFonts w:ascii="Arial" w:hAnsi="Arial" w:cs="Arial"/>
          <w:sz w:val="20"/>
          <w:szCs w:val="20"/>
        </w:rPr>
        <w:t xml:space="preserve">Apresentar documentação falsa ou prestar declaração falsa durante a execução do CONTRATO; </w:t>
      </w:r>
    </w:p>
    <w:p w14:paraId="1A4BD8CF" w14:textId="77777777" w:rsidR="009B58C6" w:rsidRPr="00687E1F" w:rsidRDefault="009B58C6" w:rsidP="004A7170">
      <w:pPr>
        <w:pStyle w:val="PargrafodaLista"/>
        <w:numPr>
          <w:ilvl w:val="1"/>
          <w:numId w:val="66"/>
        </w:numPr>
        <w:ind w:left="1276" w:firstLine="0"/>
        <w:rPr>
          <w:rFonts w:ascii="Arial" w:hAnsi="Arial" w:cs="Arial"/>
          <w:sz w:val="20"/>
          <w:szCs w:val="20"/>
        </w:rPr>
      </w:pPr>
      <w:r w:rsidRPr="00687E1F">
        <w:rPr>
          <w:rFonts w:ascii="Arial" w:hAnsi="Arial" w:cs="Arial"/>
          <w:sz w:val="20"/>
          <w:szCs w:val="20"/>
        </w:rPr>
        <w:t xml:space="preserve">Praticar ato fraudulento na execução do CONTRATO; </w:t>
      </w:r>
    </w:p>
    <w:p w14:paraId="6AC94787" w14:textId="77777777" w:rsidR="009B58C6" w:rsidRPr="00687E1F" w:rsidRDefault="009B58C6" w:rsidP="004A7170">
      <w:pPr>
        <w:pStyle w:val="PargrafodaLista"/>
        <w:numPr>
          <w:ilvl w:val="1"/>
          <w:numId w:val="66"/>
        </w:numPr>
        <w:ind w:left="1276" w:firstLine="0"/>
        <w:rPr>
          <w:rFonts w:ascii="Arial" w:hAnsi="Arial" w:cs="Arial"/>
          <w:sz w:val="20"/>
          <w:szCs w:val="20"/>
        </w:rPr>
      </w:pPr>
      <w:r w:rsidRPr="00687E1F">
        <w:rPr>
          <w:rFonts w:ascii="Arial" w:hAnsi="Arial" w:cs="Arial"/>
          <w:sz w:val="20"/>
          <w:szCs w:val="20"/>
        </w:rPr>
        <w:t xml:space="preserve">Comportar-se de modo inidôneo ou cometer fraude de qualquer natureza; </w:t>
      </w:r>
    </w:p>
    <w:p w14:paraId="46C9E713" w14:textId="77777777" w:rsidR="009B58C6" w:rsidRPr="00687E1F" w:rsidRDefault="009B58C6" w:rsidP="004A7170">
      <w:pPr>
        <w:pStyle w:val="PargrafodaLista"/>
        <w:numPr>
          <w:ilvl w:val="1"/>
          <w:numId w:val="66"/>
        </w:numPr>
        <w:ind w:left="1276" w:firstLine="0"/>
        <w:rPr>
          <w:rFonts w:ascii="Arial" w:hAnsi="Arial" w:cs="Arial"/>
          <w:sz w:val="20"/>
          <w:szCs w:val="20"/>
        </w:rPr>
      </w:pPr>
      <w:r w:rsidRPr="00687E1F">
        <w:rPr>
          <w:rFonts w:ascii="Arial" w:hAnsi="Arial" w:cs="Arial"/>
          <w:sz w:val="20"/>
          <w:szCs w:val="20"/>
        </w:rPr>
        <w:t xml:space="preserve">Praticar ato lesivo previsto no art. 5º da Lei nº 12.846, de 1º de agosto de 2013; </w:t>
      </w:r>
    </w:p>
    <w:p w14:paraId="4AB2A66F" w14:textId="77777777" w:rsidR="009B58C6" w:rsidRPr="00687E1F" w:rsidRDefault="009B58C6" w:rsidP="00425D09">
      <w:pPr>
        <w:jc w:val="both"/>
        <w:rPr>
          <w:rFonts w:ascii="Arial" w:hAnsi="Arial" w:cs="Arial"/>
          <w:sz w:val="20"/>
          <w:szCs w:val="20"/>
        </w:rPr>
      </w:pPr>
    </w:p>
    <w:p w14:paraId="42A7C4B2" w14:textId="77777777" w:rsidR="009B58C6" w:rsidRPr="00687E1F" w:rsidRDefault="009B58C6" w:rsidP="004A7170">
      <w:pPr>
        <w:pStyle w:val="PargrafodaLista"/>
        <w:numPr>
          <w:ilvl w:val="1"/>
          <w:numId w:val="58"/>
        </w:numPr>
        <w:tabs>
          <w:tab w:val="center" w:pos="-2694"/>
        </w:tabs>
        <w:ind w:firstLine="0"/>
        <w:rPr>
          <w:rFonts w:ascii="Arial" w:hAnsi="Arial" w:cs="Arial"/>
          <w:sz w:val="20"/>
          <w:szCs w:val="20"/>
        </w:rPr>
      </w:pPr>
      <w:r w:rsidRPr="00687E1F">
        <w:rPr>
          <w:rFonts w:ascii="Arial" w:hAnsi="Arial" w:cs="Arial"/>
          <w:sz w:val="20"/>
          <w:szCs w:val="20"/>
        </w:rPr>
        <w:t xml:space="preserve">Será aplicável a sanção de advertência quando a CONTRATADA descumprir deveres instrumentais ou der causa à inexecução parcial do contrato que não acarrete dano à Administração e que não justifique a imposição de penalidade mais grave, em especial pelo descumprimento das obrigações previstas nos itens VI, IX, X, XI, XIV, XVII e XVIII da CLÁUSULA NONA deste CONTRATO (“Das Obrigações da Contratada”). </w:t>
      </w:r>
    </w:p>
    <w:p w14:paraId="3931A85F" w14:textId="77777777" w:rsidR="009B58C6" w:rsidRPr="00687E1F" w:rsidRDefault="009B58C6" w:rsidP="004A7170">
      <w:pPr>
        <w:pStyle w:val="PargrafodaLista"/>
        <w:numPr>
          <w:ilvl w:val="1"/>
          <w:numId w:val="58"/>
        </w:numPr>
        <w:tabs>
          <w:tab w:val="center" w:pos="-2694"/>
          <w:tab w:val="center" w:pos="1134"/>
        </w:tabs>
        <w:ind w:left="0" w:firstLine="0"/>
        <w:rPr>
          <w:rFonts w:ascii="Arial" w:hAnsi="Arial" w:cs="Arial"/>
          <w:sz w:val="20"/>
          <w:szCs w:val="20"/>
        </w:rPr>
      </w:pPr>
      <w:r w:rsidRPr="00687E1F">
        <w:rPr>
          <w:rFonts w:ascii="Arial" w:hAnsi="Arial" w:cs="Arial"/>
          <w:sz w:val="20"/>
          <w:szCs w:val="20"/>
        </w:rPr>
        <w:t xml:space="preserve">Será aplicada multa moratória em razão do atraso no cumprimento das obrigações previstas neste CONTRATO, em especial as elencadas nos incisos III e IV do CLÁUSULA NONA, no percentual de até 0,5% (cinco décimos por cento) ao dia, a ser calculada sobre o valor da parcela inadimplida, a partir do dia subsequente ao prazo estipulado para adimplemento da obrigação, independentemente de notificação do contratado para constituição em mora. </w:t>
      </w:r>
    </w:p>
    <w:p w14:paraId="411517D5" w14:textId="77777777" w:rsidR="009B58C6" w:rsidRPr="00687E1F" w:rsidRDefault="009B58C6" w:rsidP="004A7170">
      <w:pPr>
        <w:pStyle w:val="PargrafodaLista"/>
        <w:numPr>
          <w:ilvl w:val="1"/>
          <w:numId w:val="58"/>
        </w:numPr>
        <w:tabs>
          <w:tab w:val="center" w:pos="-2694"/>
          <w:tab w:val="center" w:pos="1134"/>
        </w:tabs>
        <w:ind w:left="0" w:firstLine="0"/>
        <w:rPr>
          <w:rFonts w:ascii="Arial" w:hAnsi="Arial" w:cs="Arial"/>
          <w:sz w:val="20"/>
          <w:szCs w:val="20"/>
        </w:rPr>
      </w:pPr>
      <w:r w:rsidRPr="00687E1F">
        <w:rPr>
          <w:rFonts w:ascii="Arial" w:hAnsi="Arial" w:cs="Arial"/>
          <w:sz w:val="20"/>
          <w:szCs w:val="20"/>
        </w:rPr>
        <w:t xml:space="preserve">Após o 30º (trigésimo) dia de atraso injustificado, configura-se o descumprimento total da obrigação e a multa moratória se converterá em multa compensatória, a ser calculada no percentual de 15% </w:t>
      </w:r>
      <w:r w:rsidRPr="00687E1F">
        <w:rPr>
          <w:rFonts w:ascii="Arial" w:hAnsi="Arial" w:cs="Arial"/>
          <w:sz w:val="20"/>
          <w:szCs w:val="20"/>
        </w:rPr>
        <w:lastRenderedPageBreak/>
        <w:t xml:space="preserve">(quinze por cento) a 30% (trinta por cento) sobre o valor da parcela inadimplida, podendo dar ensejo à extinção do contrato e aplicação da penalidade de impedimento, se configurado grave dano à Administração. </w:t>
      </w:r>
    </w:p>
    <w:p w14:paraId="61401F9E" w14:textId="77777777" w:rsidR="009B58C6" w:rsidRPr="00687E1F" w:rsidRDefault="009B58C6" w:rsidP="004A7170">
      <w:pPr>
        <w:pStyle w:val="PargrafodaLista"/>
        <w:numPr>
          <w:ilvl w:val="1"/>
          <w:numId w:val="58"/>
        </w:numPr>
        <w:tabs>
          <w:tab w:val="center" w:pos="-2694"/>
          <w:tab w:val="center" w:pos="1134"/>
        </w:tabs>
        <w:ind w:left="0" w:firstLine="0"/>
        <w:rPr>
          <w:rFonts w:ascii="Arial" w:hAnsi="Arial" w:cs="Arial"/>
          <w:sz w:val="20"/>
          <w:szCs w:val="20"/>
        </w:rPr>
      </w:pPr>
      <w:r w:rsidRPr="00687E1F">
        <w:rPr>
          <w:rFonts w:ascii="Arial" w:hAnsi="Arial" w:cs="Arial"/>
          <w:sz w:val="20"/>
          <w:szCs w:val="20"/>
        </w:rPr>
        <w:t>A penalidade de multa compensatória será aplicada nos casos de descumprimento das obrigações contratuais pela CONTRATADA, sempre que deles decorrer inexecução parcial do CONTRATO que cause grave dano à Administração, ao funcionamento dos serviços públicos ou ao interesse coletivo, bem como retardamento injustificado à execução ou entrega do objeto contratado, nos termos das alíneas “b” e “d”, respectivamente, do item 16.1 , de acordo com as seguintes regras:</w:t>
      </w:r>
    </w:p>
    <w:p w14:paraId="7409D70C" w14:textId="77777777" w:rsidR="009B58C6" w:rsidRPr="00687E1F" w:rsidRDefault="009B58C6" w:rsidP="004A7170">
      <w:pPr>
        <w:pStyle w:val="PargrafodaLista"/>
        <w:numPr>
          <w:ilvl w:val="0"/>
          <w:numId w:val="67"/>
        </w:numPr>
        <w:ind w:left="1418" w:firstLine="0"/>
        <w:rPr>
          <w:rFonts w:ascii="Arial" w:hAnsi="Arial" w:cs="Arial"/>
          <w:sz w:val="20"/>
          <w:szCs w:val="20"/>
        </w:rPr>
      </w:pPr>
      <w:r w:rsidRPr="00687E1F">
        <w:rPr>
          <w:rFonts w:ascii="Arial" w:hAnsi="Arial" w:cs="Arial"/>
          <w:sz w:val="20"/>
          <w:szCs w:val="20"/>
        </w:rPr>
        <w:t>1% (um por cento) a 5% (cinco por cento) sobre do valor anual ou total do CONTRATO, observado o valor mínimo14 de R$ 10.000,00 (dez mil reais) e o máximo de R$ 100.000,00 (cem mil reais), a ser aplicada a quem sofreu a penalidade de advertência e reincidiu pelo(s) mesmo(s) motivo(s);</w:t>
      </w:r>
    </w:p>
    <w:p w14:paraId="388BE1B8" w14:textId="77777777" w:rsidR="009B58C6" w:rsidRPr="00687E1F" w:rsidRDefault="009B58C6" w:rsidP="004A7170">
      <w:pPr>
        <w:pStyle w:val="PargrafodaLista"/>
        <w:numPr>
          <w:ilvl w:val="0"/>
          <w:numId w:val="67"/>
        </w:numPr>
        <w:ind w:left="1418" w:firstLine="0"/>
        <w:rPr>
          <w:rFonts w:ascii="Arial" w:hAnsi="Arial" w:cs="Arial"/>
          <w:sz w:val="20"/>
          <w:szCs w:val="20"/>
        </w:rPr>
      </w:pPr>
      <w:r w:rsidRPr="00687E1F">
        <w:rPr>
          <w:rFonts w:ascii="Arial" w:hAnsi="Arial" w:cs="Arial"/>
          <w:sz w:val="20"/>
          <w:szCs w:val="20"/>
        </w:rPr>
        <w:t>10% (dez por cento) a 20% (vinte por cento), sobre o valor da garantia, no caso de descumprimento da obrigação prevista no inciso XIX da CLÁUSULA NONA.</w:t>
      </w:r>
    </w:p>
    <w:p w14:paraId="695F1B25" w14:textId="77777777" w:rsidR="009B58C6" w:rsidRPr="00687E1F" w:rsidRDefault="009B58C6" w:rsidP="004A7170">
      <w:pPr>
        <w:pStyle w:val="PargrafodaLista"/>
        <w:numPr>
          <w:ilvl w:val="0"/>
          <w:numId w:val="67"/>
        </w:numPr>
        <w:ind w:left="1418" w:firstLine="0"/>
        <w:rPr>
          <w:rFonts w:ascii="Arial" w:hAnsi="Arial" w:cs="Arial"/>
          <w:sz w:val="20"/>
          <w:szCs w:val="20"/>
        </w:rPr>
      </w:pPr>
      <w:r w:rsidRPr="00687E1F">
        <w:rPr>
          <w:rFonts w:ascii="Arial" w:hAnsi="Arial" w:cs="Arial"/>
          <w:sz w:val="20"/>
          <w:szCs w:val="20"/>
        </w:rPr>
        <w:t>10% (dez por cento) a 20% (vinte por cento), calculada sobre o valor mensal do CONTRATO ou sobre o valor da entrega/remessa inadimplida, a ser aplicada quando a CONTRATADA descumprir a obrigação prevista no inciso I e II da CLÁUSULA NONA quando a situação não se enquadrar em obrigação contratual específica;</w:t>
      </w:r>
    </w:p>
    <w:p w14:paraId="00A14957" w14:textId="77777777" w:rsidR="009B58C6" w:rsidRPr="00687E1F" w:rsidRDefault="009B58C6" w:rsidP="004A7170">
      <w:pPr>
        <w:pStyle w:val="PargrafodaLista"/>
        <w:numPr>
          <w:ilvl w:val="0"/>
          <w:numId w:val="67"/>
        </w:numPr>
        <w:ind w:left="1418" w:firstLine="0"/>
        <w:rPr>
          <w:rFonts w:ascii="Arial" w:hAnsi="Arial" w:cs="Arial"/>
          <w:sz w:val="20"/>
          <w:szCs w:val="20"/>
        </w:rPr>
      </w:pPr>
      <w:r w:rsidRPr="00687E1F">
        <w:rPr>
          <w:rFonts w:ascii="Arial" w:hAnsi="Arial" w:cs="Arial"/>
          <w:sz w:val="20"/>
          <w:szCs w:val="20"/>
        </w:rPr>
        <w:t xml:space="preserve">0,5% (cinco décimos por cento) a 2% (dois por cento), calculada sobre o valor da parcela/remessa ou sobre o valor mensal da entrega, a ser aplicada quando a CONTRATADA descumprir a obrigação prevista no inciso V da CLÁUSULA NONA; </w:t>
      </w:r>
    </w:p>
    <w:p w14:paraId="46873B7D" w14:textId="77777777" w:rsidR="009B58C6" w:rsidRPr="00687E1F" w:rsidRDefault="009B58C6" w:rsidP="004A7170">
      <w:pPr>
        <w:pStyle w:val="PargrafodaLista"/>
        <w:numPr>
          <w:ilvl w:val="0"/>
          <w:numId w:val="67"/>
        </w:numPr>
        <w:ind w:left="1418" w:firstLine="0"/>
        <w:rPr>
          <w:rFonts w:ascii="Arial" w:hAnsi="Arial" w:cs="Arial"/>
          <w:sz w:val="20"/>
          <w:szCs w:val="20"/>
        </w:rPr>
      </w:pPr>
      <w:r w:rsidRPr="00687E1F">
        <w:rPr>
          <w:rFonts w:ascii="Arial" w:hAnsi="Arial" w:cs="Arial"/>
          <w:sz w:val="20"/>
          <w:szCs w:val="20"/>
        </w:rPr>
        <w:t xml:space="preserve">5% (cinco por cento) a 10% (dez por cento), calculada sobre o valor da parcela ou sobre o valor mensal da entrega, quando a CONTRATADA deixar de cumprir a obrigação prevista no inciso VII da CLÁUSULA NONA; </w:t>
      </w:r>
    </w:p>
    <w:p w14:paraId="4D01FCAF" w14:textId="77777777" w:rsidR="009B58C6" w:rsidRPr="00687E1F" w:rsidRDefault="009B58C6" w:rsidP="004A7170">
      <w:pPr>
        <w:pStyle w:val="PargrafodaLista"/>
        <w:numPr>
          <w:ilvl w:val="0"/>
          <w:numId w:val="67"/>
        </w:numPr>
        <w:ind w:left="1418" w:firstLine="0"/>
        <w:rPr>
          <w:rFonts w:ascii="Arial" w:hAnsi="Arial" w:cs="Arial"/>
          <w:sz w:val="20"/>
          <w:szCs w:val="20"/>
        </w:rPr>
      </w:pPr>
      <w:r w:rsidRPr="00687E1F">
        <w:rPr>
          <w:rFonts w:ascii="Arial" w:hAnsi="Arial" w:cs="Arial"/>
          <w:sz w:val="20"/>
          <w:szCs w:val="20"/>
        </w:rPr>
        <w:t xml:space="preserve">5% (cinco por cento) a 10% (dez por cento), calculada sobre o valor da parcela transferida, a ser aplicada quando a CONTRATADA descumprir a obrigação prevista no inciso VIII da CLÁUSULA NONA; </w:t>
      </w:r>
    </w:p>
    <w:p w14:paraId="60479572" w14:textId="77777777" w:rsidR="009B58C6" w:rsidRPr="00687E1F" w:rsidRDefault="009B58C6" w:rsidP="004A7170">
      <w:pPr>
        <w:pStyle w:val="PargrafodaLista"/>
        <w:numPr>
          <w:ilvl w:val="0"/>
          <w:numId w:val="67"/>
        </w:numPr>
        <w:ind w:left="1418" w:firstLine="0"/>
        <w:rPr>
          <w:rFonts w:ascii="Arial" w:hAnsi="Arial" w:cs="Arial"/>
          <w:sz w:val="20"/>
          <w:szCs w:val="20"/>
        </w:rPr>
      </w:pPr>
      <w:r w:rsidRPr="00687E1F">
        <w:rPr>
          <w:rFonts w:ascii="Arial" w:hAnsi="Arial" w:cs="Arial"/>
          <w:sz w:val="20"/>
          <w:szCs w:val="20"/>
        </w:rPr>
        <w:t xml:space="preserve">0,5% (cinco décimos por cento) a 2% (dois por cento), calculada sobre o valor do CONTRATO, a ser aplicada quando a CONTRATADA descumprir a obrigação prevista no inciso XV da CLÁUSULA NONA e não sanar a pendência no prazo estipulado; </w:t>
      </w:r>
    </w:p>
    <w:p w14:paraId="353D2862" w14:textId="77777777" w:rsidR="009B58C6" w:rsidRPr="00687E1F" w:rsidRDefault="009B58C6" w:rsidP="004A7170">
      <w:pPr>
        <w:pStyle w:val="PargrafodaLista"/>
        <w:numPr>
          <w:ilvl w:val="0"/>
          <w:numId w:val="67"/>
        </w:numPr>
        <w:ind w:left="1418" w:firstLine="0"/>
        <w:rPr>
          <w:rFonts w:ascii="Arial" w:hAnsi="Arial" w:cs="Arial"/>
          <w:sz w:val="20"/>
          <w:szCs w:val="20"/>
        </w:rPr>
      </w:pPr>
      <w:r w:rsidRPr="00687E1F">
        <w:rPr>
          <w:rFonts w:ascii="Arial" w:hAnsi="Arial" w:cs="Arial"/>
          <w:sz w:val="20"/>
          <w:szCs w:val="20"/>
        </w:rPr>
        <w:t xml:space="preserve">1% (um por cento) a 5% (cinco por cento), calculada sobre o valor mensal/parcela do CONTRATO, a ser aplicada quando a CONTRATADA descumprir as obrigações previstas nos incisos XVI e XVII da CLÁUSULA NONA; </w:t>
      </w:r>
    </w:p>
    <w:p w14:paraId="0642F5A5" w14:textId="77777777" w:rsidR="009B58C6" w:rsidRPr="00687E1F" w:rsidRDefault="009B58C6" w:rsidP="004A7170">
      <w:pPr>
        <w:pStyle w:val="PargrafodaLista"/>
        <w:numPr>
          <w:ilvl w:val="0"/>
          <w:numId w:val="67"/>
        </w:numPr>
        <w:ind w:left="1418" w:firstLine="0"/>
        <w:rPr>
          <w:rFonts w:ascii="Arial" w:hAnsi="Arial" w:cs="Arial"/>
          <w:sz w:val="20"/>
          <w:szCs w:val="20"/>
        </w:rPr>
      </w:pPr>
      <w:r w:rsidRPr="00687E1F">
        <w:rPr>
          <w:rFonts w:ascii="Arial" w:hAnsi="Arial" w:cs="Arial"/>
          <w:sz w:val="20"/>
          <w:szCs w:val="20"/>
        </w:rPr>
        <w:t xml:space="preserve">1% (um por cento) a 5% (cinco por cento), calculada sobre o valor da parcela mensal do CONTRATO ou da primeira entrega/remessa, a ser aplicada quando a CONTRATADA descumprir a obrigação prevista no inciso XII da CLÁUSULA NONA; </w:t>
      </w:r>
    </w:p>
    <w:p w14:paraId="51D67DB4" w14:textId="77777777" w:rsidR="009B58C6" w:rsidRPr="00687E1F" w:rsidRDefault="009B58C6" w:rsidP="00425D09">
      <w:pPr>
        <w:ind w:left="1418"/>
        <w:jc w:val="both"/>
        <w:rPr>
          <w:rFonts w:ascii="Arial" w:hAnsi="Arial" w:cs="Arial"/>
          <w:sz w:val="20"/>
          <w:szCs w:val="20"/>
        </w:rPr>
      </w:pPr>
    </w:p>
    <w:p w14:paraId="2CA13629" w14:textId="77777777" w:rsidR="009B58C6" w:rsidRPr="00687E1F" w:rsidRDefault="009B58C6" w:rsidP="004A7170">
      <w:pPr>
        <w:pStyle w:val="PargrafodaLista"/>
        <w:numPr>
          <w:ilvl w:val="1"/>
          <w:numId w:val="58"/>
        </w:numPr>
        <w:ind w:left="0" w:firstLine="0"/>
        <w:rPr>
          <w:rFonts w:ascii="Arial" w:hAnsi="Arial" w:cs="Arial"/>
          <w:sz w:val="20"/>
          <w:szCs w:val="20"/>
        </w:rPr>
      </w:pPr>
      <w:r w:rsidRPr="00687E1F">
        <w:rPr>
          <w:rFonts w:ascii="Arial" w:hAnsi="Arial" w:cs="Arial"/>
          <w:sz w:val="20"/>
          <w:szCs w:val="20"/>
        </w:rPr>
        <w:t>As sanções de multa previstas no PARÁGRAFO QUINTO poderão ser aplicadas cumulativamente com a penalidade de impedimento de licitar e contratar com a Administração Direta e Indireta do Município de Itapissuma, pelo prazo de 06 (seis) a 18 (dezoito) meses.</w:t>
      </w:r>
    </w:p>
    <w:p w14:paraId="3FA79F95" w14:textId="77777777" w:rsidR="009B58C6" w:rsidRPr="00687E1F" w:rsidRDefault="009B58C6" w:rsidP="004A7170">
      <w:pPr>
        <w:pStyle w:val="PargrafodaLista"/>
        <w:numPr>
          <w:ilvl w:val="1"/>
          <w:numId w:val="58"/>
        </w:numPr>
        <w:ind w:left="0" w:firstLine="0"/>
        <w:rPr>
          <w:rFonts w:ascii="Arial" w:hAnsi="Arial" w:cs="Arial"/>
          <w:sz w:val="20"/>
          <w:szCs w:val="20"/>
        </w:rPr>
      </w:pPr>
      <w:r w:rsidRPr="00687E1F">
        <w:rPr>
          <w:rFonts w:ascii="Arial" w:hAnsi="Arial" w:cs="Arial"/>
          <w:sz w:val="20"/>
          <w:szCs w:val="20"/>
        </w:rPr>
        <w:t>Na hipótese de inexecução total do CONTRATO, prevista na alínea “c” do PARÁGRAFO PRIMEIRO, será aplicável a sanção de impedimento de licitar e contratar com a Administração Direta e Indireta do Município de Itapissuma pelo prazo 18 (dezoito) a 36 (trinta e seis) meses, além de multa compensatória no percentual de 10% (dez por cento) a 20% (vinte por cento) sobre o valor do contrato</w:t>
      </w:r>
    </w:p>
    <w:p w14:paraId="1CA1E50F" w14:textId="77777777" w:rsidR="009B58C6" w:rsidRPr="00687E1F" w:rsidRDefault="009B58C6" w:rsidP="004A7170">
      <w:pPr>
        <w:pStyle w:val="PargrafodaLista"/>
        <w:numPr>
          <w:ilvl w:val="1"/>
          <w:numId w:val="58"/>
        </w:numPr>
        <w:ind w:left="0" w:firstLine="0"/>
        <w:rPr>
          <w:rFonts w:ascii="Arial" w:hAnsi="Arial" w:cs="Arial"/>
          <w:sz w:val="20"/>
          <w:szCs w:val="20"/>
        </w:rPr>
      </w:pPr>
      <w:r w:rsidRPr="00687E1F">
        <w:rPr>
          <w:rFonts w:ascii="Arial" w:hAnsi="Arial" w:cs="Arial"/>
          <w:sz w:val="20"/>
          <w:szCs w:val="20"/>
        </w:rPr>
        <w:t xml:space="preserve">Quando do cometimento das infrações previstas nas alíneas “e”, “f”, “g” e “h” do item 16.1 ,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de 20% (vinte por cento) a 30% (trinta por cento) sobre o valor do contrato. </w:t>
      </w:r>
    </w:p>
    <w:p w14:paraId="09DD2055" w14:textId="77777777" w:rsidR="009B58C6" w:rsidRPr="00687E1F" w:rsidRDefault="009B58C6" w:rsidP="004A7170">
      <w:pPr>
        <w:pStyle w:val="PargrafodaLista"/>
        <w:numPr>
          <w:ilvl w:val="1"/>
          <w:numId w:val="58"/>
        </w:numPr>
        <w:ind w:left="0" w:firstLine="0"/>
        <w:rPr>
          <w:rFonts w:ascii="Arial" w:hAnsi="Arial" w:cs="Arial"/>
          <w:sz w:val="20"/>
          <w:szCs w:val="20"/>
        </w:rPr>
      </w:pPr>
      <w:r w:rsidRPr="00687E1F">
        <w:rPr>
          <w:rFonts w:ascii="Arial" w:hAnsi="Arial" w:cs="Arial"/>
          <w:sz w:val="20"/>
          <w:szCs w:val="20"/>
        </w:rPr>
        <w:t xml:space="preserve">A aplicação das sanções previstas neste CONTRATO não exclui, em hipótese alguma, a obrigação de reparação integral do dano causado à CONTRATANTE. </w:t>
      </w:r>
    </w:p>
    <w:p w14:paraId="032E12FB" w14:textId="77777777" w:rsidR="009B58C6" w:rsidRPr="00687E1F" w:rsidRDefault="009B58C6" w:rsidP="004A7170">
      <w:pPr>
        <w:pStyle w:val="PargrafodaLista"/>
        <w:numPr>
          <w:ilvl w:val="1"/>
          <w:numId w:val="58"/>
        </w:numPr>
        <w:ind w:left="0" w:firstLine="0"/>
        <w:rPr>
          <w:rFonts w:ascii="Arial" w:hAnsi="Arial" w:cs="Arial"/>
          <w:sz w:val="20"/>
          <w:szCs w:val="20"/>
        </w:rPr>
      </w:pPr>
      <w:r w:rsidRPr="00687E1F">
        <w:rPr>
          <w:rFonts w:ascii="Arial" w:hAnsi="Arial" w:cs="Arial"/>
          <w:sz w:val="20"/>
          <w:szCs w:val="20"/>
        </w:rPr>
        <w:t xml:space="preserve">O valor da multa aplicada e das indenizações cabíveis será objeto de compensação com os pagamentos eventualmente devidos pelo CONTRATANTE à CONTRATADA, decorrentes do mesmo CONTRATO ou de outros contratos administrativos que a CONTRATADA possua com a CONTRATANTE. </w:t>
      </w:r>
    </w:p>
    <w:p w14:paraId="199AE035" w14:textId="77777777" w:rsidR="009B58C6" w:rsidRPr="00687E1F" w:rsidRDefault="009B58C6" w:rsidP="004A7170">
      <w:pPr>
        <w:pStyle w:val="PargrafodaLista"/>
        <w:numPr>
          <w:ilvl w:val="1"/>
          <w:numId w:val="58"/>
        </w:numPr>
        <w:ind w:left="0" w:firstLine="0"/>
        <w:rPr>
          <w:rFonts w:ascii="Arial" w:hAnsi="Arial" w:cs="Arial"/>
          <w:sz w:val="20"/>
          <w:szCs w:val="20"/>
        </w:rPr>
      </w:pPr>
      <w:r w:rsidRPr="00687E1F">
        <w:rPr>
          <w:rFonts w:ascii="Arial" w:hAnsi="Arial" w:cs="Arial"/>
          <w:sz w:val="20"/>
          <w:szCs w:val="20"/>
        </w:rPr>
        <w:t xml:space="preserve">Se o valor da multa for superior ao dos pagamentos devidos pelo CONTRATANTE, a diferença será </w:t>
      </w:r>
      <w:r w:rsidRPr="00687E1F">
        <w:rPr>
          <w:rFonts w:ascii="Arial" w:hAnsi="Arial" w:cs="Arial"/>
          <w:sz w:val="20"/>
          <w:szCs w:val="20"/>
        </w:rPr>
        <w:lastRenderedPageBreak/>
        <w:t>descontada da garantia contratual prestada, se houver, ou será cobrada  administrativamente na forma prevista na norma legal.</w:t>
      </w:r>
    </w:p>
    <w:p w14:paraId="65980D7F" w14:textId="77777777" w:rsidR="009B58C6" w:rsidRPr="00687E1F" w:rsidRDefault="009B58C6" w:rsidP="004A7170">
      <w:pPr>
        <w:pStyle w:val="PargrafodaLista"/>
        <w:numPr>
          <w:ilvl w:val="1"/>
          <w:numId w:val="58"/>
        </w:numPr>
        <w:ind w:left="0" w:firstLine="0"/>
        <w:rPr>
          <w:rFonts w:ascii="Arial" w:hAnsi="Arial" w:cs="Arial"/>
          <w:sz w:val="20"/>
          <w:szCs w:val="20"/>
        </w:rPr>
      </w:pPr>
      <w:r w:rsidRPr="00687E1F">
        <w:rPr>
          <w:rFonts w:ascii="Arial" w:hAnsi="Arial" w:cs="Arial"/>
          <w:sz w:val="20"/>
          <w:szCs w:val="20"/>
        </w:rPr>
        <w:t xml:space="preserve">Não havendo o pagamento integral da multa em sede administrativa, a processo será encaminhado à Procuradoria Geral do Estado para inscrição em Dívida Ativa e cobrança. </w:t>
      </w:r>
    </w:p>
    <w:p w14:paraId="154AB37B" w14:textId="77777777" w:rsidR="009B58C6" w:rsidRPr="00687E1F" w:rsidRDefault="009B58C6" w:rsidP="004A7170">
      <w:pPr>
        <w:pStyle w:val="PargrafodaLista"/>
        <w:numPr>
          <w:ilvl w:val="1"/>
          <w:numId w:val="58"/>
        </w:numPr>
        <w:ind w:left="0" w:firstLine="0"/>
        <w:rPr>
          <w:rFonts w:ascii="Arial" w:hAnsi="Arial" w:cs="Arial"/>
          <w:sz w:val="20"/>
          <w:szCs w:val="20"/>
        </w:rPr>
      </w:pPr>
      <w:r w:rsidRPr="00687E1F">
        <w:rPr>
          <w:rFonts w:ascii="Arial" w:hAnsi="Arial" w:cs="Arial"/>
          <w:sz w:val="20"/>
          <w:szCs w:val="20"/>
        </w:rPr>
        <w:t>A aplicação das sanções realizar-se-á em processo administrativo que assegure o contraditório e a ampla defesa à CONTRATADA</w:t>
      </w:r>
    </w:p>
    <w:p w14:paraId="6DD43033" w14:textId="77777777" w:rsidR="009B58C6" w:rsidRPr="00687E1F" w:rsidRDefault="009B58C6" w:rsidP="004A7170">
      <w:pPr>
        <w:pStyle w:val="PargrafodaLista"/>
        <w:numPr>
          <w:ilvl w:val="1"/>
          <w:numId w:val="58"/>
        </w:numPr>
        <w:ind w:left="0" w:firstLine="0"/>
        <w:rPr>
          <w:rFonts w:ascii="Arial" w:hAnsi="Arial" w:cs="Arial"/>
          <w:sz w:val="20"/>
          <w:szCs w:val="20"/>
        </w:rPr>
      </w:pPr>
      <w:r w:rsidRPr="00687E1F">
        <w:rPr>
          <w:rFonts w:ascii="Arial" w:hAnsi="Arial" w:cs="Arial"/>
          <w:sz w:val="20"/>
          <w:szCs w:val="20"/>
        </w:rPr>
        <w:t xml:space="preserve">Na fixação das penalidades, dentro das faixas de multa estabelecidas neste Edital, bem como dos prazos previstos para as demais sanções deverão ser observadas: </w:t>
      </w:r>
    </w:p>
    <w:p w14:paraId="004A0F6A" w14:textId="77777777" w:rsidR="009B58C6" w:rsidRPr="00687E1F" w:rsidRDefault="009B58C6" w:rsidP="00425D09">
      <w:pPr>
        <w:jc w:val="both"/>
        <w:rPr>
          <w:rFonts w:ascii="Arial" w:hAnsi="Arial" w:cs="Arial"/>
          <w:sz w:val="20"/>
          <w:szCs w:val="20"/>
        </w:rPr>
      </w:pPr>
      <w:r w:rsidRPr="00687E1F">
        <w:rPr>
          <w:rFonts w:ascii="Arial" w:hAnsi="Arial" w:cs="Arial"/>
          <w:sz w:val="20"/>
          <w:szCs w:val="20"/>
        </w:rPr>
        <w:t xml:space="preserve">a) a natureza e a gravidade da infração cometida; </w:t>
      </w:r>
    </w:p>
    <w:p w14:paraId="343E04CA" w14:textId="77777777" w:rsidR="009B58C6" w:rsidRPr="00687E1F" w:rsidRDefault="009B58C6" w:rsidP="00425D09">
      <w:pPr>
        <w:jc w:val="both"/>
        <w:rPr>
          <w:rFonts w:ascii="Arial" w:hAnsi="Arial" w:cs="Arial"/>
          <w:sz w:val="20"/>
          <w:szCs w:val="20"/>
        </w:rPr>
      </w:pPr>
      <w:r w:rsidRPr="00687E1F">
        <w:rPr>
          <w:rFonts w:ascii="Arial" w:hAnsi="Arial" w:cs="Arial"/>
          <w:sz w:val="20"/>
          <w:szCs w:val="20"/>
        </w:rPr>
        <w:t xml:space="preserve">b) as peculiaridades do caso concreto; </w:t>
      </w:r>
    </w:p>
    <w:p w14:paraId="4A4A8476" w14:textId="77777777" w:rsidR="009B58C6" w:rsidRPr="00687E1F" w:rsidRDefault="009B58C6" w:rsidP="00425D09">
      <w:pPr>
        <w:jc w:val="both"/>
        <w:rPr>
          <w:rFonts w:ascii="Arial" w:hAnsi="Arial" w:cs="Arial"/>
          <w:sz w:val="20"/>
          <w:szCs w:val="20"/>
        </w:rPr>
      </w:pPr>
      <w:r w:rsidRPr="00687E1F">
        <w:rPr>
          <w:rFonts w:ascii="Arial" w:hAnsi="Arial" w:cs="Arial"/>
          <w:sz w:val="20"/>
          <w:szCs w:val="20"/>
        </w:rPr>
        <w:t xml:space="preserve">c) as circunstâncias agravantes ou atenuantes; </w:t>
      </w:r>
    </w:p>
    <w:p w14:paraId="27C88B3E" w14:textId="77777777" w:rsidR="009B58C6" w:rsidRPr="00687E1F" w:rsidRDefault="009B58C6" w:rsidP="00425D09">
      <w:pPr>
        <w:jc w:val="both"/>
        <w:rPr>
          <w:rFonts w:ascii="Arial" w:hAnsi="Arial" w:cs="Arial"/>
          <w:sz w:val="20"/>
          <w:szCs w:val="20"/>
        </w:rPr>
      </w:pPr>
      <w:r w:rsidRPr="00687E1F">
        <w:rPr>
          <w:rFonts w:ascii="Arial" w:hAnsi="Arial" w:cs="Arial"/>
          <w:sz w:val="20"/>
          <w:szCs w:val="20"/>
        </w:rPr>
        <w:t xml:space="preserve">d) os danos que o cometimento da infração ocasionar ao CONTRATANTE, ao funcionamento dos serviços públicos, aos seus usuários ou ao interesse coletivo; </w:t>
      </w:r>
    </w:p>
    <w:p w14:paraId="5392A456" w14:textId="77777777" w:rsidR="009B58C6" w:rsidRPr="00687E1F" w:rsidRDefault="009B58C6" w:rsidP="00425D09">
      <w:pPr>
        <w:jc w:val="both"/>
        <w:rPr>
          <w:rFonts w:ascii="Arial" w:hAnsi="Arial" w:cs="Arial"/>
          <w:sz w:val="20"/>
          <w:szCs w:val="20"/>
        </w:rPr>
      </w:pPr>
      <w:r w:rsidRPr="00687E1F">
        <w:rPr>
          <w:rFonts w:ascii="Arial" w:hAnsi="Arial" w:cs="Arial"/>
          <w:sz w:val="20"/>
          <w:szCs w:val="20"/>
        </w:rPr>
        <w:t>e) a vantagem auferida em virtude da infração;</w:t>
      </w:r>
    </w:p>
    <w:p w14:paraId="3BB756C7" w14:textId="77777777" w:rsidR="009B58C6" w:rsidRPr="00687E1F" w:rsidRDefault="009B58C6" w:rsidP="00425D09">
      <w:pPr>
        <w:jc w:val="both"/>
        <w:rPr>
          <w:rFonts w:ascii="Arial" w:hAnsi="Arial" w:cs="Arial"/>
          <w:sz w:val="20"/>
          <w:szCs w:val="20"/>
        </w:rPr>
      </w:pPr>
      <w:r w:rsidRPr="00687E1F">
        <w:rPr>
          <w:rFonts w:ascii="Arial" w:hAnsi="Arial" w:cs="Arial"/>
          <w:sz w:val="20"/>
          <w:szCs w:val="20"/>
        </w:rPr>
        <w:t xml:space="preserve">f) a implantação ou o aperfeiçoamento de programa de integridade, conforme normas e orientações dos órgãos de controle interno. </w:t>
      </w:r>
    </w:p>
    <w:p w14:paraId="0388DA7A" w14:textId="77777777" w:rsidR="009B58C6" w:rsidRPr="00687E1F" w:rsidRDefault="009B58C6" w:rsidP="00425D09">
      <w:pPr>
        <w:jc w:val="both"/>
        <w:rPr>
          <w:rFonts w:ascii="Arial" w:hAnsi="Arial" w:cs="Arial"/>
          <w:sz w:val="20"/>
          <w:szCs w:val="20"/>
        </w:rPr>
      </w:pPr>
    </w:p>
    <w:p w14:paraId="3432270E" w14:textId="77777777" w:rsidR="009B58C6" w:rsidRPr="00687E1F" w:rsidRDefault="009B58C6" w:rsidP="004A7170">
      <w:pPr>
        <w:pStyle w:val="PargrafodaLista"/>
        <w:numPr>
          <w:ilvl w:val="1"/>
          <w:numId w:val="58"/>
        </w:numPr>
        <w:ind w:left="0" w:firstLine="0"/>
        <w:rPr>
          <w:rFonts w:ascii="Arial" w:hAnsi="Arial" w:cs="Arial"/>
          <w:sz w:val="20"/>
          <w:szCs w:val="20"/>
        </w:rPr>
      </w:pPr>
      <w:r w:rsidRPr="00687E1F">
        <w:rPr>
          <w:rFonts w:ascii="Arial" w:hAnsi="Arial" w:cs="Arial"/>
          <w:sz w:val="20"/>
          <w:szCs w:val="20"/>
        </w:rPr>
        <w:t xml:space="preserve">Em caso de prática da mesma infração ocorrida no prazo igual ou inferior a 12 (dozes) meses, contados da data de publicação da decisão definitiva da condenação anterior, as faixas de multa e os prazos previstos neste contrato poderão ser majorados em até 50% (cinquenta por cento), observados os limites máximos previstos em lei. </w:t>
      </w:r>
    </w:p>
    <w:p w14:paraId="0311086D" w14:textId="77777777" w:rsidR="009B58C6" w:rsidRPr="00687E1F" w:rsidRDefault="009B58C6" w:rsidP="004A7170">
      <w:pPr>
        <w:pStyle w:val="PargrafodaLista"/>
        <w:numPr>
          <w:ilvl w:val="1"/>
          <w:numId w:val="58"/>
        </w:numPr>
        <w:ind w:left="0" w:firstLine="0"/>
        <w:rPr>
          <w:rFonts w:ascii="Arial" w:hAnsi="Arial" w:cs="Arial"/>
          <w:sz w:val="20"/>
          <w:szCs w:val="20"/>
        </w:rPr>
      </w:pPr>
      <w:r w:rsidRPr="00687E1F">
        <w:rPr>
          <w:rFonts w:ascii="Arial" w:hAnsi="Arial" w:cs="Arial"/>
          <w:sz w:val="20"/>
          <w:szCs w:val="20"/>
        </w:rPr>
        <w:t xml:space="preserve">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Estadual nº 16.309, de 2018. </w:t>
      </w:r>
    </w:p>
    <w:p w14:paraId="3F7CE3E3" w14:textId="77777777" w:rsidR="009B58C6" w:rsidRPr="00687E1F" w:rsidRDefault="009B58C6" w:rsidP="004A7170">
      <w:pPr>
        <w:pStyle w:val="PargrafodaLista"/>
        <w:numPr>
          <w:ilvl w:val="1"/>
          <w:numId w:val="58"/>
        </w:numPr>
        <w:ind w:left="0" w:firstLine="0"/>
        <w:rPr>
          <w:rFonts w:ascii="Arial" w:hAnsi="Arial" w:cs="Arial"/>
          <w:sz w:val="20"/>
          <w:szCs w:val="20"/>
        </w:rPr>
      </w:pPr>
      <w:r w:rsidRPr="00687E1F">
        <w:rPr>
          <w:rFonts w:ascii="Arial" w:hAnsi="Arial" w:cs="Arial"/>
          <w:sz w:val="20"/>
          <w:szCs w:val="20"/>
        </w:rPr>
        <w:t xml:space="preserve">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w:t>
      </w:r>
    </w:p>
    <w:p w14:paraId="353F4E57" w14:textId="75FC275F" w:rsidR="009B58C6" w:rsidRPr="00687E1F" w:rsidRDefault="009B58C6" w:rsidP="004A7170">
      <w:pPr>
        <w:pStyle w:val="PargrafodaLista"/>
        <w:numPr>
          <w:ilvl w:val="1"/>
          <w:numId w:val="58"/>
        </w:numPr>
        <w:ind w:left="0" w:firstLine="0"/>
        <w:rPr>
          <w:rFonts w:ascii="Arial" w:hAnsi="Arial" w:cs="Arial"/>
          <w:sz w:val="20"/>
          <w:szCs w:val="20"/>
        </w:rPr>
      </w:pPr>
      <w:r w:rsidRPr="00687E1F">
        <w:rPr>
          <w:rFonts w:ascii="Arial" w:hAnsi="Arial" w:cs="Arial"/>
          <w:sz w:val="20"/>
          <w:szCs w:val="20"/>
        </w:rPr>
        <w:t>A CONTRATANTE deverá comunicar as sanções aplicadas à Secretaria de Administração, para fins de inclusão da CONTRATADA nos no Cadastro Nacional de Empresas Inidôneas e Suspensas (Ceis) e no Cadastro Nacional de Empresas Punidas (Cnep), instituídos no âmbito do Poder Executivo Federal, observado o prazo máximo de 15 (quinze) dias úteis, contado da data da decisão definitiva de aplicação da sanção.</w:t>
      </w:r>
    </w:p>
    <w:p w14:paraId="58AD2609" w14:textId="77777777" w:rsidR="009B58C6" w:rsidRPr="00687E1F" w:rsidRDefault="009B58C6" w:rsidP="00425D09">
      <w:pPr>
        <w:jc w:val="both"/>
        <w:rPr>
          <w:rFonts w:ascii="Arial" w:hAnsi="Arial" w:cs="Arial"/>
          <w:sz w:val="20"/>
          <w:szCs w:val="20"/>
        </w:rPr>
      </w:pPr>
    </w:p>
    <w:p w14:paraId="05991D96" w14:textId="69386107" w:rsidR="009B58C6" w:rsidRPr="00687E1F" w:rsidRDefault="009B58C6" w:rsidP="00425D09">
      <w:pPr>
        <w:jc w:val="both"/>
        <w:rPr>
          <w:rFonts w:ascii="Arial" w:hAnsi="Arial" w:cs="Arial"/>
          <w:b/>
          <w:sz w:val="20"/>
          <w:szCs w:val="20"/>
        </w:rPr>
      </w:pPr>
      <w:r w:rsidRPr="00687E1F">
        <w:rPr>
          <w:rFonts w:ascii="Arial" w:hAnsi="Arial" w:cs="Arial"/>
          <w:b/>
          <w:sz w:val="20"/>
          <w:szCs w:val="20"/>
        </w:rPr>
        <w:t xml:space="preserve">CLÁUSULA DÉCIMA </w:t>
      </w:r>
      <w:r w:rsidR="00854674" w:rsidRPr="00687E1F">
        <w:rPr>
          <w:rFonts w:ascii="Arial" w:hAnsi="Arial" w:cs="Arial"/>
          <w:b/>
          <w:sz w:val="20"/>
          <w:szCs w:val="20"/>
        </w:rPr>
        <w:t>SEXTA</w:t>
      </w:r>
      <w:r w:rsidRPr="00687E1F">
        <w:rPr>
          <w:rFonts w:ascii="Arial" w:hAnsi="Arial" w:cs="Arial"/>
          <w:b/>
          <w:sz w:val="20"/>
          <w:szCs w:val="20"/>
        </w:rPr>
        <w:t xml:space="preserve"> – CLÁUSULA ANTICORRUPÇÃO</w:t>
      </w:r>
    </w:p>
    <w:p w14:paraId="5E10AFB3" w14:textId="77777777" w:rsidR="009B58C6" w:rsidRPr="00687E1F" w:rsidRDefault="009B58C6" w:rsidP="00425D09">
      <w:pPr>
        <w:jc w:val="both"/>
        <w:rPr>
          <w:rFonts w:ascii="Arial" w:hAnsi="Arial" w:cs="Arial"/>
          <w:b/>
          <w:sz w:val="20"/>
          <w:szCs w:val="20"/>
        </w:rPr>
      </w:pPr>
    </w:p>
    <w:p w14:paraId="4131464F" w14:textId="1428BFBA" w:rsidR="009B58C6" w:rsidRPr="00687E1F" w:rsidRDefault="009B58C6" w:rsidP="004A7170">
      <w:pPr>
        <w:pStyle w:val="PargrafodaLista"/>
        <w:numPr>
          <w:ilvl w:val="1"/>
          <w:numId w:val="77"/>
        </w:numPr>
        <w:rPr>
          <w:rFonts w:ascii="Arial" w:hAnsi="Arial" w:cs="Arial"/>
          <w:sz w:val="20"/>
          <w:szCs w:val="20"/>
        </w:rPr>
      </w:pPr>
      <w:r w:rsidRPr="00687E1F">
        <w:rPr>
          <w:rFonts w:ascii="Arial" w:hAnsi="Arial" w:cs="Arial"/>
          <w:sz w:val="20"/>
          <w:szCs w:val="20"/>
        </w:rPr>
        <w:t>A CONTRATADA se compromete a observar os preceitos legais instituídos pelo ordenamento jurídico brasileiro no que tange ao combate à corrupção, em especial a Lei Federal nº 12.846, de 1º de agosto de 2013, a Lei Federal nº 9.613/98 .</w:t>
      </w:r>
    </w:p>
    <w:p w14:paraId="1A632E33" w14:textId="2FCD38DB" w:rsidR="009B58C6" w:rsidRPr="00687E1F" w:rsidRDefault="009B58C6" w:rsidP="004A7170">
      <w:pPr>
        <w:pStyle w:val="PargrafodaLista"/>
        <w:numPr>
          <w:ilvl w:val="2"/>
          <w:numId w:val="77"/>
        </w:numPr>
        <w:rPr>
          <w:rFonts w:ascii="Arial" w:hAnsi="Arial" w:cs="Arial"/>
          <w:sz w:val="20"/>
          <w:szCs w:val="20"/>
        </w:rPr>
      </w:pPr>
      <w:r w:rsidRPr="00687E1F">
        <w:rPr>
          <w:rFonts w:ascii="Arial" w:hAnsi="Arial" w:cs="Arial"/>
          <w:sz w:val="20"/>
          <w:szCs w:val="20"/>
        </w:rPr>
        <w:t xml:space="preserve">A CONTRATADA declara, por si e por seus administradores, funcionários, representantes e outras pessoas que agem em seu nome, direta ou indiretamente, estar ciente dos dispositivos contidos na Lei Federal nº 12.846/2013 e Lei Estadual nº 16.309/2018; se obriga a tomar todas as providências para fazer com que seus administradores, funcionários e representantes tomem ciência quanto ao teor da mencionada Lei Federal nº 12.846/2013. </w:t>
      </w:r>
    </w:p>
    <w:p w14:paraId="69F02AC6" w14:textId="77777777" w:rsidR="009B58C6" w:rsidRPr="00687E1F" w:rsidRDefault="009B58C6" w:rsidP="004A7170">
      <w:pPr>
        <w:pStyle w:val="PargrafodaLista"/>
        <w:numPr>
          <w:ilvl w:val="1"/>
          <w:numId w:val="77"/>
        </w:numPr>
        <w:ind w:left="0" w:firstLine="0"/>
        <w:rPr>
          <w:rFonts w:ascii="Arial" w:hAnsi="Arial" w:cs="Arial"/>
          <w:sz w:val="20"/>
          <w:szCs w:val="20"/>
        </w:rPr>
      </w:pPr>
      <w:r w:rsidRPr="00687E1F">
        <w:rPr>
          <w:rFonts w:ascii="Arial" w:hAnsi="Arial" w:cs="Arial"/>
          <w:sz w:val="20"/>
          <w:szCs w:val="20"/>
        </w:rPr>
        <w:t xml:space="preserve">A CONTRATADA, no desempenho das atividades objeto deste CONTRATO, compromete-se perante a CONTRATANTE a abster-se de praticar ato(s) que possa(m) constituir violação à legislação aplicável ao presente instrumento pactual, incluindo aqueles descritos na Lei nº 12.846/2013, em especial no seu artigo 5º. </w:t>
      </w:r>
    </w:p>
    <w:p w14:paraId="3DA5DC60" w14:textId="77777777" w:rsidR="009B58C6" w:rsidRPr="00687E1F" w:rsidRDefault="009B58C6" w:rsidP="004A7170">
      <w:pPr>
        <w:pStyle w:val="PargrafodaLista"/>
        <w:numPr>
          <w:ilvl w:val="1"/>
          <w:numId w:val="77"/>
        </w:numPr>
        <w:ind w:left="0" w:firstLine="0"/>
        <w:rPr>
          <w:rFonts w:ascii="Arial" w:hAnsi="Arial" w:cs="Arial"/>
          <w:sz w:val="20"/>
          <w:szCs w:val="20"/>
        </w:rPr>
      </w:pPr>
      <w:r w:rsidRPr="00687E1F">
        <w:rPr>
          <w:rFonts w:ascii="Arial" w:hAnsi="Arial" w:cs="Arial"/>
          <w:sz w:val="20"/>
          <w:szCs w:val="20"/>
        </w:rPr>
        <w:t xml:space="preserve">Qualquer descumprimento das regras da Lei Anticorrupção e de suas regulamentações, por parte da CONTRATADA, em qualquer um dos seus aspectos, poderá ensejar: </w:t>
      </w:r>
    </w:p>
    <w:p w14:paraId="1F041EAD" w14:textId="77777777" w:rsidR="009B58C6" w:rsidRPr="00687E1F" w:rsidRDefault="009B58C6" w:rsidP="00425D09">
      <w:pPr>
        <w:jc w:val="both"/>
        <w:rPr>
          <w:rFonts w:ascii="Arial" w:hAnsi="Arial" w:cs="Arial"/>
          <w:sz w:val="20"/>
          <w:szCs w:val="20"/>
        </w:rPr>
      </w:pPr>
      <w:r w:rsidRPr="00687E1F">
        <w:rPr>
          <w:rFonts w:ascii="Arial" w:hAnsi="Arial" w:cs="Arial"/>
          <w:sz w:val="20"/>
          <w:szCs w:val="20"/>
        </w:rPr>
        <w:t xml:space="preserve">I - Instauração do Processo Administrativo de Responsabilização – PAR, com aplicação das sanções administravas porventura cabíveis; </w:t>
      </w:r>
    </w:p>
    <w:p w14:paraId="7C19977B" w14:textId="77777777" w:rsidR="009B58C6" w:rsidRPr="00687E1F" w:rsidRDefault="009B58C6" w:rsidP="00425D09">
      <w:pPr>
        <w:jc w:val="both"/>
        <w:rPr>
          <w:rFonts w:ascii="Arial" w:hAnsi="Arial" w:cs="Arial"/>
          <w:sz w:val="20"/>
          <w:szCs w:val="20"/>
        </w:rPr>
      </w:pPr>
      <w:r w:rsidRPr="00687E1F">
        <w:rPr>
          <w:rFonts w:ascii="Arial" w:hAnsi="Arial" w:cs="Arial"/>
          <w:sz w:val="20"/>
          <w:szCs w:val="20"/>
        </w:rPr>
        <w:lastRenderedPageBreak/>
        <w:t xml:space="preserve">II – Ajuizamento de ação com vistas à responsabilização na esfera judicial, nos termos dos artigos 18 e 19 da Lei nº 12.846/2013. </w:t>
      </w:r>
    </w:p>
    <w:p w14:paraId="7CD53235" w14:textId="77777777" w:rsidR="009B58C6" w:rsidRPr="00687E1F" w:rsidRDefault="009B58C6" w:rsidP="00425D09">
      <w:pPr>
        <w:jc w:val="both"/>
        <w:rPr>
          <w:rFonts w:ascii="Arial" w:hAnsi="Arial" w:cs="Arial"/>
          <w:sz w:val="20"/>
          <w:szCs w:val="20"/>
        </w:rPr>
      </w:pPr>
    </w:p>
    <w:p w14:paraId="19F40415" w14:textId="77777777" w:rsidR="009B58C6" w:rsidRPr="00687E1F" w:rsidRDefault="009B58C6" w:rsidP="004A7170">
      <w:pPr>
        <w:pStyle w:val="PargrafodaLista"/>
        <w:numPr>
          <w:ilvl w:val="1"/>
          <w:numId w:val="77"/>
        </w:numPr>
        <w:ind w:left="0" w:firstLine="0"/>
        <w:rPr>
          <w:rFonts w:ascii="Arial" w:hAnsi="Arial" w:cs="Arial"/>
          <w:sz w:val="20"/>
          <w:szCs w:val="20"/>
        </w:rPr>
      </w:pPr>
      <w:r w:rsidRPr="00687E1F">
        <w:rPr>
          <w:rFonts w:ascii="Arial" w:hAnsi="Arial" w:cs="Arial"/>
          <w:sz w:val="20"/>
          <w:szCs w:val="20"/>
        </w:rPr>
        <w:t xml:space="preserve">Sem prejuízo da obrigação de cumprimento das disposições de seus respectivos código de ética e conduta, a CONTRATADA se obriga a, no exercício dos direitos e obrigações previstos neste contrato e no cumprimento de qualquer uma de suas disposições: </w:t>
      </w:r>
    </w:p>
    <w:p w14:paraId="414D519A" w14:textId="77777777" w:rsidR="009B58C6" w:rsidRPr="00687E1F" w:rsidRDefault="009B58C6" w:rsidP="004A7170">
      <w:pPr>
        <w:pStyle w:val="PargrafodaLista"/>
        <w:numPr>
          <w:ilvl w:val="0"/>
          <w:numId w:val="68"/>
        </w:numPr>
        <w:tabs>
          <w:tab w:val="center" w:pos="-2694"/>
        </w:tabs>
        <w:ind w:left="0" w:firstLine="0"/>
        <w:rPr>
          <w:rFonts w:ascii="Arial" w:hAnsi="Arial" w:cs="Arial"/>
          <w:sz w:val="20"/>
          <w:szCs w:val="20"/>
        </w:rPr>
      </w:pPr>
      <w:r w:rsidRPr="00687E1F">
        <w:rPr>
          <w:rFonts w:ascii="Arial" w:hAnsi="Arial" w:cs="Arial"/>
          <w:sz w:val="20"/>
          <w:szCs w:val="20"/>
        </w:rPr>
        <w:t xml:space="preserve">não dar, oferecer ou prometer qualquer bem de valor ou vantagem de qualquer natureza a agentes públicos ou a pessoas a eles relacionadas ou ainda quaisquer outras pessoas, empresas e/ou entidades privadas, com o objetivo de obter vantagem indevida, influenciar ato ou decisão ou direcionar negócios ilicitamente e </w:t>
      </w:r>
    </w:p>
    <w:p w14:paraId="4E404EB8" w14:textId="77777777" w:rsidR="009B58C6" w:rsidRPr="00687E1F" w:rsidRDefault="009B58C6" w:rsidP="004A7170">
      <w:pPr>
        <w:pStyle w:val="PargrafodaLista"/>
        <w:numPr>
          <w:ilvl w:val="0"/>
          <w:numId w:val="68"/>
        </w:numPr>
        <w:tabs>
          <w:tab w:val="center" w:pos="-2694"/>
        </w:tabs>
        <w:ind w:left="0" w:firstLine="0"/>
        <w:rPr>
          <w:rFonts w:ascii="Arial" w:hAnsi="Arial" w:cs="Arial"/>
          <w:sz w:val="20"/>
          <w:szCs w:val="20"/>
        </w:rPr>
      </w:pPr>
      <w:r w:rsidRPr="00687E1F">
        <w:rPr>
          <w:rFonts w:ascii="Arial" w:hAnsi="Arial" w:cs="Arial"/>
          <w:sz w:val="20"/>
          <w:szCs w:val="20"/>
        </w:rPr>
        <w:t xml:space="preserve">adotar as melhores práticas de monitoramento e verificação do cumprimento das leis anticorrupção, com o objetivo de prevenir atos de corrupção, fraude, práticas ilícitas ou lavagem de dinheiro por seus sócios, administradores, colaboradores e/ou terceiros por elas contratados. </w:t>
      </w:r>
    </w:p>
    <w:p w14:paraId="1418D784" w14:textId="77777777" w:rsidR="009B58C6" w:rsidRPr="00687E1F" w:rsidRDefault="009B58C6" w:rsidP="00425D09">
      <w:pPr>
        <w:jc w:val="both"/>
        <w:rPr>
          <w:rFonts w:ascii="Arial" w:hAnsi="Arial" w:cs="Arial"/>
          <w:sz w:val="20"/>
          <w:szCs w:val="20"/>
        </w:rPr>
      </w:pPr>
    </w:p>
    <w:p w14:paraId="1810A14C" w14:textId="77777777" w:rsidR="009B58C6" w:rsidRPr="00687E1F" w:rsidRDefault="009B58C6" w:rsidP="004A7170">
      <w:pPr>
        <w:pStyle w:val="PargrafodaLista"/>
        <w:numPr>
          <w:ilvl w:val="1"/>
          <w:numId w:val="77"/>
        </w:numPr>
        <w:ind w:left="0" w:firstLine="0"/>
        <w:rPr>
          <w:rFonts w:ascii="Arial" w:hAnsi="Arial" w:cs="Arial"/>
          <w:sz w:val="20"/>
          <w:szCs w:val="20"/>
        </w:rPr>
      </w:pPr>
      <w:r w:rsidRPr="00687E1F">
        <w:rPr>
          <w:rFonts w:ascii="Arial" w:hAnsi="Arial" w:cs="Arial"/>
          <w:sz w:val="20"/>
          <w:szCs w:val="20"/>
        </w:rPr>
        <w:t>A CONTRATADA se obriga a notificar a CONTRATANTE, imediatamente, por escrito, a respeito de qualquer suspeita ou violação das legislações anticorrupção vigentes, bem como nos casos em que obtiver ciência de qualquer prática de suborno ou corrupção.</w:t>
      </w:r>
    </w:p>
    <w:p w14:paraId="510898E1" w14:textId="77777777" w:rsidR="009B58C6" w:rsidRPr="00687E1F" w:rsidRDefault="009B58C6" w:rsidP="004A7170">
      <w:pPr>
        <w:pStyle w:val="PargrafodaLista"/>
        <w:numPr>
          <w:ilvl w:val="1"/>
          <w:numId w:val="77"/>
        </w:numPr>
        <w:ind w:left="0" w:firstLine="0"/>
        <w:rPr>
          <w:rFonts w:ascii="Arial" w:hAnsi="Arial" w:cs="Arial"/>
          <w:sz w:val="20"/>
          <w:szCs w:val="20"/>
        </w:rPr>
      </w:pPr>
      <w:r w:rsidRPr="00687E1F">
        <w:rPr>
          <w:rFonts w:ascii="Arial" w:hAnsi="Arial" w:cs="Arial"/>
          <w:sz w:val="20"/>
          <w:szCs w:val="20"/>
        </w:rPr>
        <w:t>A comprovada violação de qualquer das obrigações previstas nesta cláusula é causa para a extinção deste CONTRATO, sem prejuízo da cobrança das perdas e danos causados à parte inocente.</w:t>
      </w:r>
    </w:p>
    <w:p w14:paraId="51DDD963" w14:textId="77777777" w:rsidR="009B58C6" w:rsidRPr="00687E1F" w:rsidRDefault="009B58C6" w:rsidP="00425D09">
      <w:pPr>
        <w:jc w:val="both"/>
        <w:rPr>
          <w:rFonts w:ascii="Arial" w:hAnsi="Arial" w:cs="Arial"/>
          <w:sz w:val="20"/>
          <w:szCs w:val="20"/>
        </w:rPr>
      </w:pPr>
    </w:p>
    <w:p w14:paraId="46E98926" w14:textId="6C14058F" w:rsidR="009B58C6" w:rsidRPr="00687E1F" w:rsidRDefault="009B58C6" w:rsidP="00425D09">
      <w:pPr>
        <w:jc w:val="both"/>
        <w:rPr>
          <w:rFonts w:ascii="Arial" w:hAnsi="Arial" w:cs="Arial"/>
          <w:b/>
          <w:sz w:val="20"/>
          <w:szCs w:val="20"/>
        </w:rPr>
      </w:pPr>
      <w:r w:rsidRPr="00687E1F">
        <w:rPr>
          <w:rFonts w:ascii="Arial" w:hAnsi="Arial" w:cs="Arial"/>
          <w:b/>
          <w:sz w:val="20"/>
          <w:szCs w:val="20"/>
        </w:rPr>
        <w:t xml:space="preserve">CLÁUSULA DÉCIMA </w:t>
      </w:r>
      <w:r w:rsidR="00854674" w:rsidRPr="00687E1F">
        <w:rPr>
          <w:rFonts w:ascii="Arial" w:hAnsi="Arial" w:cs="Arial"/>
          <w:b/>
          <w:sz w:val="20"/>
          <w:szCs w:val="20"/>
        </w:rPr>
        <w:t>SÉTIMA</w:t>
      </w:r>
      <w:r w:rsidRPr="00687E1F">
        <w:rPr>
          <w:rFonts w:ascii="Arial" w:hAnsi="Arial" w:cs="Arial"/>
          <w:b/>
          <w:sz w:val="20"/>
          <w:szCs w:val="20"/>
        </w:rPr>
        <w:t xml:space="preserve">   – DOS CASOS OMISSOS</w:t>
      </w:r>
    </w:p>
    <w:p w14:paraId="083F5D03" w14:textId="77777777" w:rsidR="009B58C6" w:rsidRPr="00687E1F" w:rsidRDefault="009B58C6" w:rsidP="00425D09">
      <w:pPr>
        <w:jc w:val="both"/>
        <w:rPr>
          <w:rFonts w:ascii="Arial" w:hAnsi="Arial" w:cs="Arial"/>
          <w:sz w:val="20"/>
          <w:szCs w:val="20"/>
        </w:rPr>
      </w:pPr>
    </w:p>
    <w:p w14:paraId="01DFE647" w14:textId="08C23077" w:rsidR="009B58C6" w:rsidRPr="00687E1F" w:rsidRDefault="009B58C6" w:rsidP="004A7170">
      <w:pPr>
        <w:pStyle w:val="PargrafodaLista"/>
        <w:numPr>
          <w:ilvl w:val="1"/>
          <w:numId w:val="78"/>
        </w:numPr>
        <w:rPr>
          <w:rFonts w:ascii="Arial" w:hAnsi="Arial" w:cs="Arial"/>
          <w:sz w:val="20"/>
          <w:szCs w:val="20"/>
        </w:rPr>
      </w:pPr>
      <w:r w:rsidRPr="00687E1F">
        <w:rPr>
          <w:rFonts w:ascii="Arial" w:hAnsi="Arial" w:cs="Arial"/>
          <w:sz w:val="20"/>
          <w:szCs w:val="20"/>
        </w:rPr>
        <w:t>Os casos omissos serão decididos pelo CONTRATANTE, segundo as disposições contidas na Lei nº 14.133, de 2021, e demais normas aplicáveis e, subsidiariamente, segundo as disposições contidas na Lei nº 8.078, de 1990 – Código de Defesa do Consumidor – e nas normas e princípios gerais dos contratos.</w:t>
      </w:r>
    </w:p>
    <w:p w14:paraId="0591EF63" w14:textId="77777777" w:rsidR="009B58C6" w:rsidRPr="00687E1F" w:rsidRDefault="009B58C6" w:rsidP="00425D09">
      <w:pPr>
        <w:jc w:val="both"/>
        <w:rPr>
          <w:rFonts w:ascii="Arial" w:hAnsi="Arial" w:cs="Arial"/>
          <w:sz w:val="20"/>
          <w:szCs w:val="20"/>
        </w:rPr>
      </w:pPr>
    </w:p>
    <w:p w14:paraId="4A996848" w14:textId="6471A481" w:rsidR="009B58C6" w:rsidRPr="00687E1F" w:rsidRDefault="009B58C6" w:rsidP="00425D09">
      <w:pPr>
        <w:jc w:val="both"/>
        <w:rPr>
          <w:rFonts w:ascii="Arial" w:hAnsi="Arial" w:cs="Arial"/>
          <w:b/>
          <w:sz w:val="20"/>
          <w:szCs w:val="20"/>
        </w:rPr>
      </w:pPr>
      <w:r w:rsidRPr="00687E1F">
        <w:rPr>
          <w:rFonts w:ascii="Arial" w:hAnsi="Arial" w:cs="Arial"/>
          <w:b/>
          <w:sz w:val="20"/>
          <w:szCs w:val="20"/>
        </w:rPr>
        <w:t xml:space="preserve">CLÁUSULA DÉCIMA </w:t>
      </w:r>
      <w:r w:rsidR="00D374C8" w:rsidRPr="00687E1F">
        <w:rPr>
          <w:rFonts w:ascii="Arial" w:hAnsi="Arial" w:cs="Arial"/>
          <w:b/>
          <w:sz w:val="20"/>
          <w:szCs w:val="20"/>
        </w:rPr>
        <w:t xml:space="preserve"> OITAVA</w:t>
      </w:r>
      <w:r w:rsidRPr="00687E1F">
        <w:rPr>
          <w:rFonts w:ascii="Arial" w:hAnsi="Arial" w:cs="Arial"/>
          <w:b/>
          <w:sz w:val="20"/>
          <w:szCs w:val="20"/>
        </w:rPr>
        <w:t xml:space="preserve"> – DA PUBLICAÇÃO</w:t>
      </w:r>
    </w:p>
    <w:p w14:paraId="7A426F48" w14:textId="77777777" w:rsidR="009B58C6" w:rsidRPr="00687E1F" w:rsidRDefault="009B58C6" w:rsidP="00425D09">
      <w:pPr>
        <w:jc w:val="both"/>
        <w:rPr>
          <w:rFonts w:ascii="Arial" w:hAnsi="Arial" w:cs="Arial"/>
          <w:sz w:val="20"/>
          <w:szCs w:val="20"/>
        </w:rPr>
      </w:pPr>
    </w:p>
    <w:p w14:paraId="61B4059B" w14:textId="5E315EEB" w:rsidR="009B58C6" w:rsidRPr="00687E1F" w:rsidRDefault="009B58C6" w:rsidP="004A7170">
      <w:pPr>
        <w:pStyle w:val="PargrafodaLista"/>
        <w:numPr>
          <w:ilvl w:val="1"/>
          <w:numId w:val="79"/>
        </w:numPr>
        <w:rPr>
          <w:rFonts w:ascii="Arial" w:hAnsi="Arial" w:cs="Arial"/>
          <w:sz w:val="20"/>
          <w:szCs w:val="20"/>
        </w:rPr>
      </w:pPr>
      <w:r w:rsidRPr="00687E1F">
        <w:rPr>
          <w:rFonts w:ascii="Arial" w:hAnsi="Arial" w:cs="Arial"/>
          <w:sz w:val="20"/>
          <w:szCs w:val="20"/>
        </w:rPr>
        <w:t>Nos termos do art. 94 da Lei nº 14.133, de 2021, o presente instrumento contratual será publicado no Portal Nacional de Contratações Pública (PNCP) em até 20 (vinte) dias úteis contados da data de sua assinatura, como condição de sua eficácia.</w:t>
      </w:r>
    </w:p>
    <w:p w14:paraId="5247ED3D" w14:textId="77777777" w:rsidR="009B58C6" w:rsidRPr="00687E1F" w:rsidRDefault="009B58C6" w:rsidP="00425D09">
      <w:pPr>
        <w:jc w:val="both"/>
        <w:rPr>
          <w:rFonts w:ascii="Arial" w:hAnsi="Arial" w:cs="Arial"/>
          <w:sz w:val="20"/>
          <w:szCs w:val="20"/>
        </w:rPr>
      </w:pPr>
    </w:p>
    <w:p w14:paraId="2C652683" w14:textId="6178D144" w:rsidR="009B58C6" w:rsidRPr="00687E1F" w:rsidRDefault="009B58C6" w:rsidP="00425D09">
      <w:pPr>
        <w:jc w:val="both"/>
        <w:rPr>
          <w:rFonts w:ascii="Arial" w:hAnsi="Arial" w:cs="Arial"/>
          <w:b/>
          <w:sz w:val="20"/>
          <w:szCs w:val="20"/>
        </w:rPr>
      </w:pPr>
      <w:r w:rsidRPr="00687E1F">
        <w:rPr>
          <w:rFonts w:ascii="Arial" w:hAnsi="Arial" w:cs="Arial"/>
          <w:b/>
          <w:sz w:val="20"/>
          <w:szCs w:val="20"/>
        </w:rPr>
        <w:t xml:space="preserve">CLÁUSULA </w:t>
      </w:r>
      <w:r w:rsidR="00D374C8" w:rsidRPr="00687E1F">
        <w:rPr>
          <w:rFonts w:ascii="Arial" w:hAnsi="Arial" w:cs="Arial"/>
          <w:b/>
          <w:sz w:val="20"/>
          <w:szCs w:val="20"/>
        </w:rPr>
        <w:t>DÉCIMA NONA</w:t>
      </w:r>
      <w:r w:rsidRPr="00687E1F">
        <w:rPr>
          <w:rFonts w:ascii="Arial" w:hAnsi="Arial" w:cs="Arial"/>
          <w:b/>
          <w:sz w:val="20"/>
          <w:szCs w:val="20"/>
        </w:rPr>
        <w:t>–  DO FORO</w:t>
      </w:r>
    </w:p>
    <w:p w14:paraId="3F8331E7" w14:textId="77777777" w:rsidR="009B58C6" w:rsidRPr="00687E1F" w:rsidRDefault="009B58C6" w:rsidP="00425D09">
      <w:pPr>
        <w:jc w:val="both"/>
        <w:rPr>
          <w:rFonts w:ascii="Arial" w:hAnsi="Arial" w:cs="Arial"/>
          <w:b/>
          <w:sz w:val="20"/>
          <w:szCs w:val="20"/>
        </w:rPr>
      </w:pPr>
    </w:p>
    <w:p w14:paraId="271E3B3E" w14:textId="77777777" w:rsidR="009B58C6" w:rsidRPr="00687E1F" w:rsidRDefault="009B58C6" w:rsidP="004A7170">
      <w:pPr>
        <w:pStyle w:val="PargrafodaLista"/>
        <w:numPr>
          <w:ilvl w:val="1"/>
          <w:numId w:val="69"/>
        </w:numPr>
        <w:ind w:firstLine="0"/>
        <w:rPr>
          <w:rFonts w:ascii="Arial" w:hAnsi="Arial" w:cs="Arial"/>
          <w:sz w:val="20"/>
          <w:szCs w:val="20"/>
        </w:rPr>
      </w:pPr>
      <w:r w:rsidRPr="00687E1F">
        <w:rPr>
          <w:rFonts w:ascii="Arial" w:hAnsi="Arial" w:cs="Arial"/>
          <w:sz w:val="20"/>
          <w:szCs w:val="20"/>
        </w:rPr>
        <w:t>Fica eleito o Foro da Comarca de Itapissuma-PE para dirimir os litígios decorrentes deste CONTRATO que não puderem ser compostos pela conciliação, obedecidos os termos do art. 92, §1º, da Lei 14.133, de 2021. E, para firmeza e como prova de assim haverem entre si ajustado e contratado, foi lavrado o presente instrumento contratual, o qual depois de lido e achado conforme, foi assinado pelas partes contratantes.</w:t>
      </w:r>
    </w:p>
    <w:p w14:paraId="4DD38893" w14:textId="77777777" w:rsidR="009B58C6" w:rsidRPr="00687E1F" w:rsidRDefault="009B58C6" w:rsidP="00425D09">
      <w:pPr>
        <w:jc w:val="both"/>
        <w:rPr>
          <w:rFonts w:ascii="Arial" w:hAnsi="Arial" w:cs="Arial"/>
          <w:sz w:val="20"/>
          <w:szCs w:val="20"/>
        </w:rPr>
      </w:pPr>
    </w:p>
    <w:p w14:paraId="472B3B14" w14:textId="77777777" w:rsidR="009B58C6" w:rsidRPr="00687E1F" w:rsidRDefault="009B58C6" w:rsidP="00425D09">
      <w:pPr>
        <w:jc w:val="both"/>
        <w:rPr>
          <w:rFonts w:ascii="Arial" w:hAnsi="Arial" w:cs="Arial"/>
          <w:sz w:val="20"/>
          <w:szCs w:val="20"/>
        </w:rPr>
      </w:pPr>
    </w:p>
    <w:p w14:paraId="608659A3" w14:textId="77777777" w:rsidR="009B58C6" w:rsidRPr="00687E1F" w:rsidRDefault="009B58C6" w:rsidP="00425D09">
      <w:pPr>
        <w:jc w:val="both"/>
        <w:rPr>
          <w:rFonts w:ascii="Arial" w:hAnsi="Arial" w:cs="Arial"/>
          <w:sz w:val="20"/>
          <w:szCs w:val="20"/>
        </w:rPr>
      </w:pPr>
      <w:r w:rsidRPr="00687E1F">
        <w:rPr>
          <w:rFonts w:ascii="Arial" w:hAnsi="Arial" w:cs="Arial"/>
          <w:sz w:val="20"/>
          <w:szCs w:val="20"/>
        </w:rPr>
        <w:t xml:space="preserve">Itapissuma-PE, </w:t>
      </w:r>
      <w:r w:rsidRPr="00687E1F">
        <w:rPr>
          <w:rFonts w:ascii="Arial" w:hAnsi="Arial" w:cs="Arial"/>
          <w:sz w:val="20"/>
          <w:szCs w:val="20"/>
          <w:highlight w:val="yellow"/>
        </w:rPr>
        <w:t>XX de XXXXXXXXXX de XXXX</w:t>
      </w:r>
      <w:r w:rsidRPr="00687E1F">
        <w:rPr>
          <w:rFonts w:ascii="Arial" w:hAnsi="Arial" w:cs="Arial"/>
          <w:sz w:val="20"/>
          <w:szCs w:val="20"/>
        </w:rPr>
        <w:t xml:space="preserve">. </w:t>
      </w:r>
    </w:p>
    <w:p w14:paraId="1D29A738" w14:textId="77777777" w:rsidR="009B58C6" w:rsidRPr="00687E1F" w:rsidRDefault="009B58C6" w:rsidP="00425D09">
      <w:pPr>
        <w:jc w:val="both"/>
        <w:rPr>
          <w:rFonts w:ascii="Arial" w:hAnsi="Arial" w:cs="Arial"/>
          <w:sz w:val="20"/>
          <w:szCs w:val="20"/>
        </w:rPr>
      </w:pPr>
    </w:p>
    <w:p w14:paraId="57240B93" w14:textId="77777777" w:rsidR="009B58C6" w:rsidRPr="00687E1F" w:rsidRDefault="009B58C6" w:rsidP="00425D09">
      <w:pPr>
        <w:jc w:val="both"/>
        <w:rPr>
          <w:rFonts w:ascii="Arial" w:hAnsi="Arial" w:cs="Arial"/>
          <w:sz w:val="20"/>
          <w:szCs w:val="20"/>
        </w:rPr>
      </w:pPr>
    </w:p>
    <w:p w14:paraId="1CDCE617" w14:textId="77777777" w:rsidR="009B58C6" w:rsidRPr="00687E1F" w:rsidRDefault="009B58C6" w:rsidP="00425D09">
      <w:pPr>
        <w:jc w:val="both"/>
        <w:rPr>
          <w:rFonts w:ascii="Arial" w:hAnsi="Arial" w:cs="Arial"/>
          <w:sz w:val="20"/>
          <w:szCs w:val="20"/>
        </w:rPr>
      </w:pPr>
      <w:r w:rsidRPr="00687E1F">
        <w:rPr>
          <w:rFonts w:ascii="Arial" w:hAnsi="Arial" w:cs="Arial"/>
          <w:sz w:val="20"/>
          <w:szCs w:val="20"/>
        </w:rPr>
        <w:t xml:space="preserve">______________________________________________________________________________ </w:t>
      </w:r>
    </w:p>
    <w:p w14:paraId="6173B21B" w14:textId="77777777" w:rsidR="009B58C6" w:rsidRPr="00687E1F" w:rsidRDefault="009B58C6" w:rsidP="00425D09">
      <w:pPr>
        <w:jc w:val="both"/>
        <w:rPr>
          <w:rFonts w:ascii="Arial" w:hAnsi="Arial" w:cs="Arial"/>
          <w:sz w:val="20"/>
          <w:szCs w:val="20"/>
        </w:rPr>
      </w:pPr>
      <w:r w:rsidRPr="00687E1F">
        <w:rPr>
          <w:rFonts w:ascii="Arial" w:hAnsi="Arial" w:cs="Arial"/>
          <w:sz w:val="20"/>
          <w:szCs w:val="20"/>
        </w:rPr>
        <w:t xml:space="preserve">SECRETARIA XXXX </w:t>
      </w:r>
    </w:p>
    <w:p w14:paraId="2E84A707" w14:textId="77777777" w:rsidR="009B58C6" w:rsidRPr="00687E1F" w:rsidRDefault="009B58C6" w:rsidP="00425D09">
      <w:pPr>
        <w:jc w:val="both"/>
        <w:rPr>
          <w:rFonts w:ascii="Arial" w:hAnsi="Arial" w:cs="Arial"/>
          <w:sz w:val="20"/>
          <w:szCs w:val="20"/>
        </w:rPr>
      </w:pPr>
      <w:r w:rsidRPr="00687E1F">
        <w:rPr>
          <w:rFonts w:ascii="Arial" w:hAnsi="Arial" w:cs="Arial"/>
          <w:sz w:val="20"/>
          <w:szCs w:val="20"/>
        </w:rPr>
        <w:t xml:space="preserve">CNPJ XXX </w:t>
      </w:r>
    </w:p>
    <w:p w14:paraId="01D1791C" w14:textId="305596A9" w:rsidR="009B58C6" w:rsidRPr="00687E1F" w:rsidRDefault="000B7FD3" w:rsidP="00425D09">
      <w:pPr>
        <w:jc w:val="both"/>
        <w:rPr>
          <w:rFonts w:ascii="Arial" w:hAnsi="Arial" w:cs="Arial"/>
          <w:sz w:val="20"/>
          <w:szCs w:val="20"/>
        </w:rPr>
      </w:pPr>
      <w:r>
        <w:rPr>
          <w:rFonts w:ascii="Arial" w:hAnsi="Arial" w:cs="Arial"/>
          <w:sz w:val="20"/>
          <w:szCs w:val="20"/>
        </w:rPr>
        <w:t xml:space="preserve">CONTRATANTE </w:t>
      </w:r>
    </w:p>
    <w:p w14:paraId="5C1FDA59" w14:textId="77777777" w:rsidR="009B58C6" w:rsidRPr="00687E1F" w:rsidRDefault="009B58C6" w:rsidP="00425D09">
      <w:pPr>
        <w:jc w:val="both"/>
        <w:rPr>
          <w:rFonts w:ascii="Arial" w:hAnsi="Arial" w:cs="Arial"/>
          <w:sz w:val="20"/>
          <w:szCs w:val="20"/>
        </w:rPr>
      </w:pPr>
    </w:p>
    <w:p w14:paraId="4D08647F" w14:textId="77777777" w:rsidR="009B58C6" w:rsidRPr="00687E1F" w:rsidRDefault="009B58C6" w:rsidP="00425D09">
      <w:pPr>
        <w:jc w:val="both"/>
        <w:rPr>
          <w:rFonts w:ascii="Arial" w:hAnsi="Arial" w:cs="Arial"/>
          <w:sz w:val="20"/>
          <w:szCs w:val="20"/>
        </w:rPr>
      </w:pPr>
      <w:r w:rsidRPr="00687E1F">
        <w:rPr>
          <w:rFonts w:ascii="Arial" w:hAnsi="Arial" w:cs="Arial"/>
          <w:sz w:val="20"/>
          <w:szCs w:val="20"/>
        </w:rPr>
        <w:t xml:space="preserve">______________________________________________________________________________ REPRESENTANTE DA EMPRESA </w:t>
      </w:r>
    </w:p>
    <w:p w14:paraId="560436A6" w14:textId="77777777" w:rsidR="009B58C6" w:rsidRPr="00687E1F" w:rsidRDefault="009B58C6" w:rsidP="00425D09">
      <w:pPr>
        <w:jc w:val="both"/>
        <w:rPr>
          <w:rFonts w:ascii="Arial" w:hAnsi="Arial" w:cs="Arial"/>
          <w:sz w:val="20"/>
          <w:szCs w:val="20"/>
        </w:rPr>
      </w:pPr>
      <w:r w:rsidRPr="00687E1F">
        <w:rPr>
          <w:rFonts w:ascii="Arial" w:hAnsi="Arial" w:cs="Arial"/>
          <w:sz w:val="20"/>
          <w:szCs w:val="20"/>
        </w:rPr>
        <w:t xml:space="preserve">CNPJ XXX </w:t>
      </w:r>
    </w:p>
    <w:p w14:paraId="7AB16853" w14:textId="77777777" w:rsidR="009B58C6" w:rsidRPr="00687E1F" w:rsidRDefault="009B58C6" w:rsidP="00425D09">
      <w:pPr>
        <w:jc w:val="both"/>
        <w:rPr>
          <w:rFonts w:ascii="Arial" w:hAnsi="Arial" w:cs="Arial"/>
          <w:sz w:val="20"/>
          <w:szCs w:val="20"/>
        </w:rPr>
      </w:pPr>
      <w:r w:rsidRPr="00687E1F">
        <w:rPr>
          <w:rFonts w:ascii="Arial" w:hAnsi="Arial" w:cs="Arial"/>
          <w:sz w:val="20"/>
          <w:szCs w:val="20"/>
        </w:rPr>
        <w:t>CONTRATADA</w:t>
      </w:r>
    </w:p>
    <w:sectPr w:rsidR="009B58C6" w:rsidRPr="00687E1F" w:rsidSect="00201CA6">
      <w:pgSz w:w="11910" w:h="16840"/>
      <w:pgMar w:top="2080" w:right="1137" w:bottom="740" w:left="860" w:header="166" w:footer="45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3A379" w14:textId="77777777" w:rsidR="00A668DB" w:rsidRDefault="00A668DB" w:rsidP="005E25E8">
      <w:r>
        <w:separator/>
      </w:r>
    </w:p>
  </w:endnote>
  <w:endnote w:type="continuationSeparator" w:id="0">
    <w:p w14:paraId="7F2120DD" w14:textId="77777777" w:rsidR="00A668DB" w:rsidRDefault="00A668DB" w:rsidP="005E2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4245064"/>
      <w:docPartObj>
        <w:docPartGallery w:val="Page Numbers (Bottom of Page)"/>
        <w:docPartUnique/>
      </w:docPartObj>
    </w:sdtPr>
    <w:sdtEndPr/>
    <w:sdtContent>
      <w:p w14:paraId="3333222C" w14:textId="77777777" w:rsidR="00C21636" w:rsidRDefault="00C21636">
        <w:pPr>
          <w:pStyle w:val="Rodap"/>
          <w:jc w:val="right"/>
        </w:pPr>
        <w:r>
          <w:fldChar w:fldCharType="begin"/>
        </w:r>
        <w:r>
          <w:instrText xml:space="preserve"> PAGE   \* MERGEFORMAT </w:instrText>
        </w:r>
        <w:r>
          <w:fldChar w:fldCharType="separate"/>
        </w:r>
        <w:r w:rsidR="00EC3BD6">
          <w:rPr>
            <w:noProof/>
          </w:rPr>
          <w:t>5</w:t>
        </w:r>
        <w:r w:rsidR="00EC3BD6">
          <w:rPr>
            <w:noProof/>
          </w:rPr>
          <w:t>1</w:t>
        </w:r>
        <w:r>
          <w:rPr>
            <w:noProof/>
          </w:rPr>
          <w:fldChar w:fldCharType="end"/>
        </w:r>
      </w:p>
    </w:sdtContent>
  </w:sdt>
  <w:p w14:paraId="4BB2BE7C" w14:textId="4DBA0B37" w:rsidR="00C21636" w:rsidRDefault="00C21636" w:rsidP="00953AE3">
    <w:pPr>
      <w:pStyle w:val="Corpodetexto"/>
      <w:spacing w:line="14" w:lineRule="auto"/>
      <w:ind w:left="-1701"/>
    </w:pPr>
    <w:r>
      <w:rPr>
        <w:noProof/>
        <w:lang w:val="pt-BR" w:eastAsia="pt-BR"/>
      </w:rPr>
      <w:drawing>
        <wp:inline distT="0" distB="0" distL="0" distR="0" wp14:anchorId="754D1099" wp14:editId="6222865C">
          <wp:extent cx="7603067" cy="1126066"/>
          <wp:effectExtent l="0" t="0" r="0" b="0"/>
          <wp:docPr id="22" name="Imagem 22"/>
          <wp:cNvGraphicFramePr/>
          <a:graphic xmlns:a="http://schemas.openxmlformats.org/drawingml/2006/main">
            <a:graphicData uri="http://schemas.openxmlformats.org/drawingml/2006/picture">
              <pic:pic xmlns:pic="http://schemas.openxmlformats.org/drawingml/2006/picture">
                <pic:nvPicPr>
                  <pic:cNvPr id="18" name="Imagem 18"/>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1352" cy="1125812"/>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98398" w14:textId="77777777" w:rsidR="00A668DB" w:rsidRDefault="00A668DB" w:rsidP="005E25E8">
      <w:r>
        <w:separator/>
      </w:r>
    </w:p>
  </w:footnote>
  <w:footnote w:type="continuationSeparator" w:id="0">
    <w:p w14:paraId="1CFC1B79" w14:textId="77777777" w:rsidR="00A668DB" w:rsidRDefault="00A668DB" w:rsidP="005E25E8">
      <w:r>
        <w:continuationSeparator/>
      </w:r>
    </w:p>
  </w:footnote>
  <w:footnote w:id="1">
    <w:p w14:paraId="18DCE35E" w14:textId="0FB37FC3" w:rsidR="00C21636" w:rsidRPr="00482BD2" w:rsidRDefault="00C21636" w:rsidP="00482BD2">
      <w:pPr>
        <w:pStyle w:val="Textodenotaderodap"/>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3A8DE" w14:textId="14C9D024" w:rsidR="00C21636" w:rsidRDefault="00C21636" w:rsidP="00FD51A1">
    <w:pPr>
      <w:pStyle w:val="Cabealho"/>
      <w:rPr>
        <w:b/>
      </w:rPr>
    </w:pPr>
    <w:r>
      <w:rPr>
        <w:noProof/>
        <w:lang w:val="pt-BR" w:eastAsia="pt-BR"/>
      </w:rPr>
      <mc:AlternateContent>
        <mc:Choice Requires="wps">
          <w:drawing>
            <wp:anchor distT="0" distB="0" distL="114300" distR="114300" simplePos="0" relativeHeight="251660288" behindDoc="0" locked="0" layoutInCell="1" allowOverlap="1" wp14:anchorId="44FE4A82" wp14:editId="4AB5E441">
              <wp:simplePos x="0" y="0"/>
              <wp:positionH relativeFrom="column">
                <wp:posOffset>841798</wp:posOffset>
              </wp:positionH>
              <wp:positionV relativeFrom="paragraph">
                <wp:posOffset>-3809</wp:posOffset>
              </wp:positionV>
              <wp:extent cx="4952577" cy="829522"/>
              <wp:effectExtent l="0" t="0" r="0" b="0"/>
              <wp:wrapNone/>
              <wp:docPr id="20" name="Caixa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52577" cy="829522"/>
                      </a:xfrm>
                      <a:prstGeom prst="rect">
                        <a:avLst/>
                      </a:prstGeom>
                      <a:noFill/>
                      <a:ln w="6350">
                        <a:noFill/>
                      </a:ln>
                    </wps:spPr>
                    <wps:txbx>
                      <w:txbxContent>
                        <w:p w14:paraId="6131F349" w14:textId="77777777" w:rsidR="00C21636" w:rsidRDefault="00C21636" w:rsidP="00FD51A1">
                          <w:pPr>
                            <w:adjustRightInd w:val="0"/>
                            <w:spacing w:line="288" w:lineRule="auto"/>
                            <w:rPr>
                              <w:rFonts w:ascii="Arial" w:hAnsi="Arial" w:cs="Arial"/>
                              <w:b/>
                              <w:bCs/>
                              <w:color w:val="2A62AC"/>
                              <w:sz w:val="28"/>
                              <w:szCs w:val="28"/>
                            </w:rPr>
                          </w:pPr>
                          <w:r>
                            <w:rPr>
                              <w:rFonts w:ascii="Arial" w:hAnsi="Arial" w:cs="Arial"/>
                              <w:b/>
                              <w:bCs/>
                              <w:color w:val="2A62AC"/>
                              <w:sz w:val="28"/>
                              <w:szCs w:val="28"/>
                            </w:rPr>
                            <w:t>Prefeitura Municipal de Itapissuma</w:t>
                          </w:r>
                        </w:p>
                        <w:p w14:paraId="0FC37C3B" w14:textId="77777777" w:rsidR="00C21636" w:rsidRDefault="00C21636" w:rsidP="00F57740">
                          <w:pPr>
                            <w:adjustRightInd w:val="0"/>
                            <w:spacing w:line="288" w:lineRule="auto"/>
                            <w:rPr>
                              <w:rFonts w:ascii="Arial" w:hAnsi="Arial" w:cs="Arial"/>
                              <w:b/>
                              <w:bCs/>
                              <w:color w:val="2A62AC"/>
                              <w:sz w:val="28"/>
                              <w:szCs w:val="28"/>
                            </w:rPr>
                          </w:pPr>
                          <w:r>
                            <w:rPr>
                              <w:rFonts w:ascii="Arial" w:hAnsi="Arial" w:cs="Arial"/>
                              <w:b/>
                              <w:bCs/>
                              <w:color w:val="2A62AC"/>
                              <w:sz w:val="28"/>
                              <w:szCs w:val="28"/>
                            </w:rPr>
                            <w:t>Secretaria de Administração</w:t>
                          </w:r>
                        </w:p>
                        <w:p w14:paraId="7A790FA6" w14:textId="59819855" w:rsidR="00C21636" w:rsidRDefault="00C21636" w:rsidP="00F57740">
                          <w:pPr>
                            <w:adjustRightInd w:val="0"/>
                            <w:spacing w:line="288" w:lineRule="auto"/>
                            <w:rPr>
                              <w:rFonts w:ascii="Arial" w:hAnsi="Arial" w:cs="Arial"/>
                              <w:b/>
                              <w:bCs/>
                              <w:color w:val="2A62AC"/>
                              <w:kern w:val="2"/>
                              <w:sz w:val="24"/>
                              <w:szCs w:val="24"/>
                            </w:rPr>
                          </w:pPr>
                          <w:r>
                            <w:rPr>
                              <w:rFonts w:ascii="Arial" w:hAnsi="Arial" w:cs="Arial"/>
                              <w:b/>
                              <w:bCs/>
                              <w:color w:val="2A62AC"/>
                              <w:sz w:val="28"/>
                              <w:szCs w:val="28"/>
                            </w:rPr>
                            <w:t>Departamento de Licitação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FE4A82" id="_x0000_t202" coordsize="21600,21600" o:spt="202" path="m,l,21600r21600,l21600,xe">
              <v:stroke joinstyle="miter"/>
              <v:path gradientshapeok="t" o:connecttype="rect"/>
            </v:shapetype>
            <v:shape id="Caixa de texto 20" o:spid="_x0000_s1032" type="#_x0000_t202" style="position:absolute;margin-left:66.3pt;margin-top:-.3pt;width:389.95pt;height:65.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" filled="f" stroked="f" strokeweight=".5pt">
              <v:textbox>
                <w:txbxContent>
                  <w:p w14:paraId="6131F349" w14:textId="77777777" w:rsidR="00C21636" w:rsidRDefault="00C21636" w:rsidP="00FD51A1">
                    <w:pPr>
                      <w:adjustRightInd w:val="0"/>
                      <w:spacing w:line="288" w:lineRule="auto"/>
                      <w:rPr>
                        <w:rFonts w:ascii="Arial" w:hAnsi="Arial" w:cs="Arial"/>
                        <w:b/>
                        <w:bCs/>
                        <w:color w:val="2A62AC"/>
                        <w:sz w:val="28"/>
                        <w:szCs w:val="28"/>
                      </w:rPr>
                    </w:pPr>
                    <w:r>
                      <w:rPr>
                        <w:rFonts w:ascii="Arial" w:hAnsi="Arial" w:cs="Arial"/>
                        <w:b/>
                        <w:bCs/>
                        <w:color w:val="2A62AC"/>
                        <w:sz w:val="28"/>
                        <w:szCs w:val="28"/>
                      </w:rPr>
                      <w:t>Prefeitura Municipal de Itapissuma</w:t>
                    </w:r>
                  </w:p>
                  <w:p w14:paraId="0FC37C3B" w14:textId="77777777" w:rsidR="00C21636" w:rsidRDefault="00C21636" w:rsidP="00F57740">
                    <w:pPr>
                      <w:adjustRightInd w:val="0"/>
                      <w:spacing w:line="288" w:lineRule="auto"/>
                      <w:rPr>
                        <w:rFonts w:ascii="Arial" w:hAnsi="Arial" w:cs="Arial"/>
                        <w:b/>
                        <w:bCs/>
                        <w:color w:val="2A62AC"/>
                        <w:sz w:val="28"/>
                        <w:szCs w:val="28"/>
                      </w:rPr>
                    </w:pPr>
                    <w:r>
                      <w:rPr>
                        <w:rFonts w:ascii="Arial" w:hAnsi="Arial" w:cs="Arial"/>
                        <w:b/>
                        <w:bCs/>
                        <w:color w:val="2A62AC"/>
                        <w:sz w:val="28"/>
                        <w:szCs w:val="28"/>
                      </w:rPr>
                      <w:t>Secretaria de Administração</w:t>
                    </w:r>
                  </w:p>
                  <w:p w14:paraId="7A790FA6" w14:textId="59819855" w:rsidR="00C21636" w:rsidRDefault="00C21636" w:rsidP="00F57740">
                    <w:pPr>
                      <w:adjustRightInd w:val="0"/>
                      <w:spacing w:line="288" w:lineRule="auto"/>
                      <w:rPr>
                        <w:rFonts w:ascii="Arial" w:hAnsi="Arial" w:cs="Arial"/>
                        <w:b/>
                        <w:bCs/>
                        <w:color w:val="2A62AC"/>
                        <w:kern w:val="2"/>
                        <w:sz w:val="24"/>
                        <w:szCs w:val="24"/>
                      </w:rPr>
                    </w:pPr>
                    <w:r>
                      <w:rPr>
                        <w:rFonts w:ascii="Arial" w:hAnsi="Arial" w:cs="Arial"/>
                        <w:b/>
                        <w:bCs/>
                        <w:color w:val="2A62AC"/>
                        <w:sz w:val="28"/>
                        <w:szCs w:val="28"/>
                      </w:rPr>
                      <w:t>Departamento de Licitação</w:t>
                    </w:r>
                  </w:p>
                </w:txbxContent>
              </v:textbox>
            </v:shape>
          </w:pict>
        </mc:Fallback>
      </mc:AlternateContent>
    </w:r>
    <w:r>
      <w:rPr>
        <w:b/>
        <w:noProof/>
        <w:lang w:val="pt-BR" w:eastAsia="pt-BR"/>
      </w:rPr>
      <w:drawing>
        <wp:inline distT="0" distB="0" distL="0" distR="0" wp14:anchorId="6A7D3A49" wp14:editId="302D3AC2">
          <wp:extent cx="762000" cy="961311"/>
          <wp:effectExtent l="0" t="0" r="0"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82" cy="961414"/>
                  </a:xfrm>
                  <a:prstGeom prst="rect">
                    <a:avLst/>
                  </a:prstGeom>
                  <a:noFill/>
                  <a:ln>
                    <a:noFill/>
                  </a:ln>
                </pic:spPr>
              </pic:pic>
            </a:graphicData>
          </a:graphic>
        </wp:inline>
      </w:drawing>
    </w:r>
  </w:p>
  <w:p w14:paraId="601CEB4C" w14:textId="77777777" w:rsidR="00C21636" w:rsidRDefault="00C21636">
    <w:pPr>
      <w:pStyle w:val="Corpodetexto"/>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6"/>
    <w:multiLevelType w:val="multilevel"/>
    <w:tmpl w:val="00000036"/>
    <w:name w:val="WW8Num58"/>
    <w:lvl w:ilvl="0">
      <w:start w:val="1"/>
      <w:numFmt w:val="decimal"/>
      <w:lvlText w:val="%1"/>
      <w:lvlJc w:val="left"/>
      <w:pPr>
        <w:tabs>
          <w:tab w:val="num" w:pos="0"/>
        </w:tabs>
        <w:ind w:left="0" w:hanging="360"/>
      </w:pPr>
      <w:rPr>
        <w:b/>
      </w:rPr>
    </w:lvl>
    <w:lvl w:ilvl="1">
      <w:start w:val="15"/>
      <w:numFmt w:val="decimal"/>
      <w:lvlText w:val="%1.%2"/>
      <w:lvlJc w:val="left"/>
      <w:pPr>
        <w:tabs>
          <w:tab w:val="num" w:pos="0"/>
        </w:tabs>
        <w:ind w:left="0" w:hanging="360"/>
      </w:pPr>
      <w:rPr>
        <w:b/>
      </w:rPr>
    </w:lvl>
    <w:lvl w:ilvl="2">
      <w:start w:val="1"/>
      <w:numFmt w:val="decimal"/>
      <w:lvlText w:val="%1.%2.%3"/>
      <w:lvlJc w:val="left"/>
      <w:pPr>
        <w:tabs>
          <w:tab w:val="num" w:pos="360"/>
        </w:tabs>
        <w:ind w:left="360" w:hanging="720"/>
      </w:pPr>
      <w:rPr>
        <w:b/>
      </w:rPr>
    </w:lvl>
    <w:lvl w:ilvl="3">
      <w:start w:val="1"/>
      <w:numFmt w:val="decimal"/>
      <w:lvlText w:val="%1.%2.%3.%4"/>
      <w:lvlJc w:val="left"/>
      <w:pPr>
        <w:tabs>
          <w:tab w:val="num" w:pos="360"/>
        </w:tabs>
        <w:ind w:left="360" w:hanging="720"/>
      </w:pPr>
      <w:rPr>
        <w:b/>
      </w:rPr>
    </w:lvl>
    <w:lvl w:ilvl="4">
      <w:start w:val="1"/>
      <w:numFmt w:val="decimal"/>
      <w:lvlText w:val="%1.%2.%3.%4.%5"/>
      <w:lvlJc w:val="left"/>
      <w:pPr>
        <w:tabs>
          <w:tab w:val="num" w:pos="720"/>
        </w:tabs>
        <w:ind w:left="720" w:hanging="1080"/>
      </w:pPr>
      <w:rPr>
        <w:b/>
      </w:rPr>
    </w:lvl>
    <w:lvl w:ilvl="5">
      <w:start w:val="1"/>
      <w:numFmt w:val="decimal"/>
      <w:lvlText w:val="%1.%2.%3.%4.%5.%6"/>
      <w:lvlJc w:val="left"/>
      <w:pPr>
        <w:tabs>
          <w:tab w:val="num" w:pos="720"/>
        </w:tabs>
        <w:ind w:left="720" w:hanging="1080"/>
      </w:pPr>
      <w:rPr>
        <w:b/>
      </w:rPr>
    </w:lvl>
    <w:lvl w:ilvl="6">
      <w:start w:val="1"/>
      <w:numFmt w:val="decimal"/>
      <w:lvlText w:val="%1.%2.%3.%4.%5.%6.%7"/>
      <w:lvlJc w:val="left"/>
      <w:pPr>
        <w:tabs>
          <w:tab w:val="num" w:pos="1080"/>
        </w:tabs>
        <w:ind w:left="1080" w:hanging="1440"/>
      </w:pPr>
      <w:rPr>
        <w:b/>
      </w:rPr>
    </w:lvl>
    <w:lvl w:ilvl="7">
      <w:start w:val="1"/>
      <w:numFmt w:val="decimal"/>
      <w:lvlText w:val="%1.%2.%3.%4.%5.%6.%7.%8"/>
      <w:lvlJc w:val="left"/>
      <w:pPr>
        <w:tabs>
          <w:tab w:val="num" w:pos="1080"/>
        </w:tabs>
        <w:ind w:left="1080" w:hanging="1440"/>
      </w:pPr>
      <w:rPr>
        <w:b/>
      </w:rPr>
    </w:lvl>
    <w:lvl w:ilvl="8">
      <w:start w:val="1"/>
      <w:numFmt w:val="decimal"/>
      <w:lvlText w:val="%1.%2.%3.%4.%5.%6.%7.%8.%9"/>
      <w:lvlJc w:val="left"/>
      <w:pPr>
        <w:tabs>
          <w:tab w:val="num" w:pos="1440"/>
        </w:tabs>
        <w:ind w:left="1440" w:hanging="1800"/>
      </w:pPr>
      <w:rPr>
        <w:b/>
      </w:rPr>
    </w:lvl>
  </w:abstractNum>
  <w:abstractNum w:abstractNumId="1" w15:restartNumberingAfterBreak="0">
    <w:nsid w:val="00000043"/>
    <w:multiLevelType w:val="singleLevel"/>
    <w:tmpl w:val="00000043"/>
    <w:name w:val="WW8Num71"/>
    <w:lvl w:ilvl="0">
      <w:start w:val="1"/>
      <w:numFmt w:val="lowerLetter"/>
      <w:lvlText w:val="%1)"/>
      <w:lvlJc w:val="left"/>
      <w:pPr>
        <w:tabs>
          <w:tab w:val="num" w:pos="1474"/>
        </w:tabs>
        <w:ind w:left="1474" w:hanging="453"/>
      </w:pPr>
      <w:rPr>
        <w:b/>
        <w:i w:val="0"/>
      </w:rPr>
    </w:lvl>
  </w:abstractNum>
  <w:abstractNum w:abstractNumId="2" w15:restartNumberingAfterBreak="0">
    <w:nsid w:val="00000044"/>
    <w:multiLevelType w:val="multilevel"/>
    <w:tmpl w:val="00000044"/>
    <w:name w:val="WW8Num72"/>
    <w:lvl w:ilvl="0">
      <w:start w:val="3"/>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1800"/>
        </w:tabs>
        <w:ind w:left="1800" w:hanging="1800"/>
      </w:pPr>
      <w:rPr>
        <w:b/>
      </w:rPr>
    </w:lvl>
  </w:abstractNum>
  <w:abstractNum w:abstractNumId="3" w15:restartNumberingAfterBreak="0">
    <w:nsid w:val="022E481C"/>
    <w:multiLevelType w:val="multilevel"/>
    <w:tmpl w:val="3990D12A"/>
    <w:lvl w:ilvl="0">
      <w:start w:val="1"/>
      <w:numFmt w:val="decimal"/>
      <w:lvlText w:val="%1."/>
      <w:lvlJc w:val="left"/>
      <w:pPr>
        <w:ind w:left="720" w:hanging="360"/>
      </w:pPr>
    </w:lvl>
    <w:lvl w:ilvl="1">
      <w:start w:val="1"/>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4" w15:restartNumberingAfterBreak="0">
    <w:nsid w:val="02912982"/>
    <w:multiLevelType w:val="multilevel"/>
    <w:tmpl w:val="0A1E6B0A"/>
    <w:lvl w:ilvl="0">
      <w:start w:val="2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4C24882"/>
    <w:multiLevelType w:val="multilevel"/>
    <w:tmpl w:val="B5DAF7F4"/>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 w15:restartNumberingAfterBreak="0">
    <w:nsid w:val="098016BF"/>
    <w:multiLevelType w:val="hybridMultilevel"/>
    <w:tmpl w:val="F8B86BBA"/>
    <w:lvl w:ilvl="0" w:tplc="20C6BEA6">
      <w:start w:val="1"/>
      <w:numFmt w:val="upperRoman"/>
      <w:lvlText w:val="%1."/>
      <w:lvlJc w:val="right"/>
      <w:pPr>
        <w:ind w:left="1440" w:hanging="360"/>
      </w:pPr>
      <w:rPr>
        <w:b/>
      </w:r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7" w15:restartNumberingAfterBreak="0">
    <w:nsid w:val="0AB910E5"/>
    <w:multiLevelType w:val="multilevel"/>
    <w:tmpl w:val="C940310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15:restartNumberingAfterBreak="0">
    <w:nsid w:val="0C194D22"/>
    <w:multiLevelType w:val="multilevel"/>
    <w:tmpl w:val="8A789104"/>
    <w:lvl w:ilvl="0">
      <w:start w:val="1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0983D8C"/>
    <w:multiLevelType w:val="hybridMultilevel"/>
    <w:tmpl w:val="B09E3EA4"/>
    <w:lvl w:ilvl="0" w:tplc="04160017">
      <w:start w:val="1"/>
      <w:numFmt w:val="lowerLetter"/>
      <w:lvlText w:val="%1)"/>
      <w:lvlJc w:val="lef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0" w15:restartNumberingAfterBreak="0">
    <w:nsid w:val="113436D0"/>
    <w:multiLevelType w:val="multilevel"/>
    <w:tmpl w:val="EBDCF7F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18C51F9"/>
    <w:multiLevelType w:val="multilevel"/>
    <w:tmpl w:val="F0C0BB02"/>
    <w:lvl w:ilvl="0">
      <w:start w:val="2"/>
      <w:numFmt w:val="decimal"/>
      <w:lvlText w:val="%1"/>
      <w:lvlJc w:val="left"/>
      <w:pPr>
        <w:ind w:left="360" w:hanging="360"/>
      </w:pPr>
      <w:rPr>
        <w:rFonts w:eastAsia="Arial MT" w:hint="default"/>
        <w:color w:val="auto"/>
      </w:rPr>
    </w:lvl>
    <w:lvl w:ilvl="1">
      <w:start w:val="7"/>
      <w:numFmt w:val="decimal"/>
      <w:lvlText w:val="%1.%2"/>
      <w:lvlJc w:val="left"/>
      <w:pPr>
        <w:ind w:left="360" w:hanging="360"/>
      </w:pPr>
      <w:rPr>
        <w:rFonts w:eastAsia="Arial MT" w:hint="default"/>
        <w:color w:val="auto"/>
      </w:rPr>
    </w:lvl>
    <w:lvl w:ilvl="2">
      <w:start w:val="1"/>
      <w:numFmt w:val="upperLetter"/>
      <w:lvlText w:val="%1.%2.%3"/>
      <w:lvlJc w:val="left"/>
      <w:pPr>
        <w:ind w:left="1440" w:hanging="720"/>
      </w:pPr>
      <w:rPr>
        <w:rFonts w:eastAsia="Arial MT" w:hint="default"/>
        <w:color w:val="auto"/>
      </w:rPr>
    </w:lvl>
    <w:lvl w:ilvl="3">
      <w:start w:val="1"/>
      <w:numFmt w:val="decimal"/>
      <w:lvlText w:val="%1.%2.%3.%4"/>
      <w:lvlJc w:val="left"/>
      <w:pPr>
        <w:ind w:left="1800" w:hanging="720"/>
      </w:pPr>
      <w:rPr>
        <w:rFonts w:eastAsia="Arial MT" w:hint="default"/>
        <w:color w:val="auto"/>
      </w:rPr>
    </w:lvl>
    <w:lvl w:ilvl="4">
      <w:start w:val="1"/>
      <w:numFmt w:val="decimal"/>
      <w:lvlText w:val="%1.%2.%3.%4.%5"/>
      <w:lvlJc w:val="left"/>
      <w:pPr>
        <w:ind w:left="2520" w:hanging="1080"/>
      </w:pPr>
      <w:rPr>
        <w:rFonts w:eastAsia="Arial MT" w:hint="default"/>
        <w:color w:val="auto"/>
      </w:rPr>
    </w:lvl>
    <w:lvl w:ilvl="5">
      <w:start w:val="1"/>
      <w:numFmt w:val="decimal"/>
      <w:lvlText w:val="%1.%2.%3.%4.%5.%6"/>
      <w:lvlJc w:val="left"/>
      <w:pPr>
        <w:ind w:left="2880" w:hanging="1080"/>
      </w:pPr>
      <w:rPr>
        <w:rFonts w:eastAsia="Arial MT" w:hint="default"/>
        <w:color w:val="auto"/>
      </w:rPr>
    </w:lvl>
    <w:lvl w:ilvl="6">
      <w:start w:val="1"/>
      <w:numFmt w:val="decimal"/>
      <w:lvlText w:val="%1.%2.%3.%4.%5.%6.%7"/>
      <w:lvlJc w:val="left"/>
      <w:pPr>
        <w:ind w:left="3600" w:hanging="1440"/>
      </w:pPr>
      <w:rPr>
        <w:rFonts w:eastAsia="Arial MT" w:hint="default"/>
        <w:color w:val="auto"/>
      </w:rPr>
    </w:lvl>
    <w:lvl w:ilvl="7">
      <w:start w:val="1"/>
      <w:numFmt w:val="decimal"/>
      <w:lvlText w:val="%1.%2.%3.%4.%5.%6.%7.%8"/>
      <w:lvlJc w:val="left"/>
      <w:pPr>
        <w:ind w:left="3960" w:hanging="1440"/>
      </w:pPr>
      <w:rPr>
        <w:rFonts w:eastAsia="Arial MT" w:hint="default"/>
        <w:color w:val="auto"/>
      </w:rPr>
    </w:lvl>
    <w:lvl w:ilvl="8">
      <w:start w:val="1"/>
      <w:numFmt w:val="decimal"/>
      <w:lvlText w:val="%1.%2.%3.%4.%5.%6.%7.%8.%9"/>
      <w:lvlJc w:val="left"/>
      <w:pPr>
        <w:ind w:left="4680" w:hanging="1800"/>
      </w:pPr>
      <w:rPr>
        <w:rFonts w:eastAsia="Arial MT" w:hint="default"/>
        <w:color w:val="auto"/>
      </w:rPr>
    </w:lvl>
  </w:abstractNum>
  <w:abstractNum w:abstractNumId="12" w15:restartNumberingAfterBreak="0">
    <w:nsid w:val="12591E85"/>
    <w:multiLevelType w:val="multilevel"/>
    <w:tmpl w:val="9950FBD6"/>
    <w:lvl w:ilvl="0">
      <w:start w:val="1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30D1833"/>
    <w:multiLevelType w:val="hybridMultilevel"/>
    <w:tmpl w:val="0C58E89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15:restartNumberingAfterBreak="0">
    <w:nsid w:val="141D48BE"/>
    <w:multiLevelType w:val="hybridMultilevel"/>
    <w:tmpl w:val="750001E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5" w15:restartNumberingAfterBreak="0">
    <w:nsid w:val="14BA5AD4"/>
    <w:multiLevelType w:val="multilevel"/>
    <w:tmpl w:val="8F482FE2"/>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5AE6711"/>
    <w:multiLevelType w:val="multilevel"/>
    <w:tmpl w:val="9F6C7F1C"/>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6E877A6"/>
    <w:multiLevelType w:val="hybridMultilevel"/>
    <w:tmpl w:val="42C28FEE"/>
    <w:lvl w:ilvl="0" w:tplc="662AD064">
      <w:start w:val="1"/>
      <w:numFmt w:val="lowerLetter"/>
      <w:lvlText w:val="%1)"/>
      <w:lvlJc w:val="left"/>
      <w:pPr>
        <w:ind w:left="1211" w:hanging="360"/>
      </w:pPr>
      <w:rPr>
        <w:b w:val="0"/>
        <w:sz w:val="22"/>
      </w:rPr>
    </w:lvl>
    <w:lvl w:ilvl="1" w:tplc="04160019">
      <w:start w:val="1"/>
      <w:numFmt w:val="lowerLetter"/>
      <w:lvlText w:val="%2."/>
      <w:lvlJc w:val="left"/>
      <w:pPr>
        <w:ind w:left="1931" w:hanging="360"/>
      </w:pPr>
    </w:lvl>
    <w:lvl w:ilvl="2" w:tplc="0416001B">
      <w:start w:val="1"/>
      <w:numFmt w:val="lowerRoman"/>
      <w:lvlText w:val="%3."/>
      <w:lvlJc w:val="right"/>
      <w:pPr>
        <w:ind w:left="2651" w:hanging="180"/>
      </w:pPr>
    </w:lvl>
    <w:lvl w:ilvl="3" w:tplc="0416000F">
      <w:start w:val="1"/>
      <w:numFmt w:val="decimal"/>
      <w:lvlText w:val="%4."/>
      <w:lvlJc w:val="left"/>
      <w:pPr>
        <w:ind w:left="3371" w:hanging="360"/>
      </w:pPr>
    </w:lvl>
    <w:lvl w:ilvl="4" w:tplc="04160019">
      <w:start w:val="1"/>
      <w:numFmt w:val="lowerLetter"/>
      <w:lvlText w:val="%5."/>
      <w:lvlJc w:val="left"/>
      <w:pPr>
        <w:ind w:left="4091" w:hanging="360"/>
      </w:pPr>
    </w:lvl>
    <w:lvl w:ilvl="5" w:tplc="0416001B">
      <w:start w:val="1"/>
      <w:numFmt w:val="lowerRoman"/>
      <w:lvlText w:val="%6."/>
      <w:lvlJc w:val="right"/>
      <w:pPr>
        <w:ind w:left="4811" w:hanging="180"/>
      </w:pPr>
    </w:lvl>
    <w:lvl w:ilvl="6" w:tplc="0416000F">
      <w:start w:val="1"/>
      <w:numFmt w:val="decimal"/>
      <w:lvlText w:val="%7."/>
      <w:lvlJc w:val="left"/>
      <w:pPr>
        <w:ind w:left="5531" w:hanging="360"/>
      </w:pPr>
    </w:lvl>
    <w:lvl w:ilvl="7" w:tplc="04160019">
      <w:start w:val="1"/>
      <w:numFmt w:val="lowerLetter"/>
      <w:lvlText w:val="%8."/>
      <w:lvlJc w:val="left"/>
      <w:pPr>
        <w:ind w:left="6251" w:hanging="360"/>
      </w:pPr>
    </w:lvl>
    <w:lvl w:ilvl="8" w:tplc="0416001B">
      <w:start w:val="1"/>
      <w:numFmt w:val="lowerRoman"/>
      <w:lvlText w:val="%9."/>
      <w:lvlJc w:val="right"/>
      <w:pPr>
        <w:ind w:left="6971" w:hanging="180"/>
      </w:pPr>
    </w:lvl>
  </w:abstractNum>
  <w:abstractNum w:abstractNumId="18" w15:restartNumberingAfterBreak="0">
    <w:nsid w:val="18EA0B7C"/>
    <w:multiLevelType w:val="multilevel"/>
    <w:tmpl w:val="76C49C38"/>
    <w:lvl w:ilvl="0">
      <w:start w:val="1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90C16F7"/>
    <w:multiLevelType w:val="multilevel"/>
    <w:tmpl w:val="431839F2"/>
    <w:lvl w:ilvl="0">
      <w:start w:val="3"/>
      <w:numFmt w:val="decimal"/>
      <w:lvlText w:val="%1"/>
      <w:lvlJc w:val="left"/>
      <w:pPr>
        <w:ind w:left="435" w:hanging="435"/>
      </w:pPr>
      <w:rPr>
        <w:rFonts w:hint="default"/>
      </w:rPr>
    </w:lvl>
    <w:lvl w:ilvl="1">
      <w:start w:val="6"/>
      <w:numFmt w:val="decimal"/>
      <w:lvlText w:val="%1.%2"/>
      <w:lvlJc w:val="left"/>
      <w:pPr>
        <w:ind w:left="435" w:hanging="43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91D24FC"/>
    <w:multiLevelType w:val="multilevel"/>
    <w:tmpl w:val="3E2A5DB2"/>
    <w:lvl w:ilvl="0">
      <w:start w:val="1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A5E4B7A"/>
    <w:multiLevelType w:val="multilevel"/>
    <w:tmpl w:val="8B5E1CCC"/>
    <w:lvl w:ilvl="0">
      <w:start w:val="19"/>
      <w:numFmt w:val="decimal"/>
      <w:lvlText w:val="%1"/>
      <w:lvlJc w:val="left"/>
      <w:pPr>
        <w:ind w:left="375" w:hanging="375"/>
      </w:pPr>
    </w:lvl>
    <w:lvl w:ilvl="1">
      <w:start w:val="1"/>
      <w:numFmt w:val="decimal"/>
      <w:lvlText w:val="%1.%2"/>
      <w:lvlJc w:val="left"/>
      <w:pPr>
        <w:ind w:left="375" w:hanging="375"/>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1B996FD1"/>
    <w:multiLevelType w:val="multilevel"/>
    <w:tmpl w:val="BAA02AFA"/>
    <w:lvl w:ilvl="0">
      <w:start w:val="8"/>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CC90C1A"/>
    <w:multiLevelType w:val="multilevel"/>
    <w:tmpl w:val="DF8813C0"/>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CD262E7"/>
    <w:multiLevelType w:val="hybridMultilevel"/>
    <w:tmpl w:val="E6C46BA8"/>
    <w:lvl w:ilvl="0" w:tplc="6C686570">
      <w:start w:val="1"/>
      <w:numFmt w:val="decimal"/>
      <w:lvlText w:val="%1."/>
      <w:lvlJc w:val="left"/>
      <w:pPr>
        <w:ind w:left="220" w:hanging="709"/>
      </w:pPr>
      <w:rPr>
        <w:rFonts w:ascii="Times New Roman" w:eastAsia="Times New Roman" w:hAnsi="Times New Roman" w:cs="Times New Roman" w:hint="default"/>
        <w:spacing w:val="0"/>
        <w:w w:val="99"/>
        <w:sz w:val="19"/>
        <w:szCs w:val="19"/>
        <w:lang w:val="pt-PT" w:eastAsia="en-US" w:bidi="ar-SA"/>
      </w:rPr>
    </w:lvl>
    <w:lvl w:ilvl="1" w:tplc="E1762E16">
      <w:start w:val="1"/>
      <w:numFmt w:val="lowerRoman"/>
      <w:lvlText w:val="%2."/>
      <w:lvlJc w:val="left"/>
      <w:pPr>
        <w:ind w:left="220" w:hanging="709"/>
      </w:pPr>
      <w:rPr>
        <w:rFonts w:hint="default"/>
        <w:w w:val="99"/>
        <w:lang w:val="pt-PT" w:eastAsia="en-US" w:bidi="ar-SA"/>
      </w:rPr>
    </w:lvl>
    <w:lvl w:ilvl="2" w:tplc="77F6B41E">
      <w:numFmt w:val="bullet"/>
      <w:lvlText w:val="•"/>
      <w:lvlJc w:val="left"/>
      <w:pPr>
        <w:ind w:left="2229" w:hanging="709"/>
      </w:pPr>
      <w:rPr>
        <w:rFonts w:hint="default"/>
        <w:lang w:val="pt-PT" w:eastAsia="en-US" w:bidi="ar-SA"/>
      </w:rPr>
    </w:lvl>
    <w:lvl w:ilvl="3" w:tplc="7DD600F8">
      <w:numFmt w:val="bullet"/>
      <w:lvlText w:val="•"/>
      <w:lvlJc w:val="left"/>
      <w:pPr>
        <w:ind w:left="3233" w:hanging="709"/>
      </w:pPr>
      <w:rPr>
        <w:rFonts w:hint="default"/>
        <w:lang w:val="pt-PT" w:eastAsia="en-US" w:bidi="ar-SA"/>
      </w:rPr>
    </w:lvl>
    <w:lvl w:ilvl="4" w:tplc="6AD85EB4">
      <w:numFmt w:val="bullet"/>
      <w:lvlText w:val="•"/>
      <w:lvlJc w:val="left"/>
      <w:pPr>
        <w:ind w:left="4238" w:hanging="709"/>
      </w:pPr>
      <w:rPr>
        <w:rFonts w:hint="default"/>
        <w:lang w:val="pt-PT" w:eastAsia="en-US" w:bidi="ar-SA"/>
      </w:rPr>
    </w:lvl>
    <w:lvl w:ilvl="5" w:tplc="9F062D0C">
      <w:numFmt w:val="bullet"/>
      <w:lvlText w:val="•"/>
      <w:lvlJc w:val="left"/>
      <w:pPr>
        <w:ind w:left="5243" w:hanging="709"/>
      </w:pPr>
      <w:rPr>
        <w:rFonts w:hint="default"/>
        <w:lang w:val="pt-PT" w:eastAsia="en-US" w:bidi="ar-SA"/>
      </w:rPr>
    </w:lvl>
    <w:lvl w:ilvl="6" w:tplc="A214465C">
      <w:numFmt w:val="bullet"/>
      <w:lvlText w:val="•"/>
      <w:lvlJc w:val="left"/>
      <w:pPr>
        <w:ind w:left="6247" w:hanging="709"/>
      </w:pPr>
      <w:rPr>
        <w:rFonts w:hint="default"/>
        <w:lang w:val="pt-PT" w:eastAsia="en-US" w:bidi="ar-SA"/>
      </w:rPr>
    </w:lvl>
    <w:lvl w:ilvl="7" w:tplc="B8A08636">
      <w:numFmt w:val="bullet"/>
      <w:lvlText w:val="•"/>
      <w:lvlJc w:val="left"/>
      <w:pPr>
        <w:ind w:left="7252" w:hanging="709"/>
      </w:pPr>
      <w:rPr>
        <w:rFonts w:hint="default"/>
        <w:lang w:val="pt-PT" w:eastAsia="en-US" w:bidi="ar-SA"/>
      </w:rPr>
    </w:lvl>
    <w:lvl w:ilvl="8" w:tplc="67F20D80">
      <w:numFmt w:val="bullet"/>
      <w:lvlText w:val="•"/>
      <w:lvlJc w:val="left"/>
      <w:pPr>
        <w:ind w:left="8257" w:hanging="709"/>
      </w:pPr>
      <w:rPr>
        <w:rFonts w:hint="default"/>
        <w:lang w:val="pt-PT" w:eastAsia="en-US" w:bidi="ar-SA"/>
      </w:rPr>
    </w:lvl>
  </w:abstractNum>
  <w:abstractNum w:abstractNumId="25" w15:restartNumberingAfterBreak="0">
    <w:nsid w:val="1D5C100D"/>
    <w:multiLevelType w:val="multilevel"/>
    <w:tmpl w:val="B41ACDCC"/>
    <w:lvl w:ilvl="0">
      <w:start w:val="1"/>
      <w:numFmt w:val="decimal"/>
      <w:pStyle w:val="Nivel01"/>
      <w:lvlText w:val="%1."/>
      <w:lvlJc w:val="left"/>
      <w:pPr>
        <w:ind w:left="360" w:hanging="360"/>
      </w:pPr>
      <w:rPr>
        <w:rFonts w:hint="default"/>
        <w:b/>
        <w:color w:val="auto"/>
      </w:rPr>
    </w:lvl>
    <w:lvl w:ilvl="1">
      <w:start w:val="4"/>
      <w:numFmt w:val="decimal"/>
      <w:lvlText w:val="%1.%2."/>
      <w:lvlJc w:val="left"/>
      <w:pPr>
        <w:ind w:left="432" w:hanging="432"/>
      </w:pPr>
      <w:rPr>
        <w:rFonts w:ascii="Arial" w:hAnsi="Arial" w:cs="Arial" w:hint="default"/>
        <w:b/>
        <w:i w:val="0"/>
        <w:strike w:val="0"/>
        <w:dstrike w:val="0"/>
        <w:color w:val="auto"/>
        <w:sz w:val="20"/>
        <w:szCs w:val="20"/>
        <w:u w:val="none"/>
        <w:effect w:val="none"/>
      </w:rPr>
    </w:lvl>
    <w:lvl w:ilvl="2">
      <w:start w:val="1"/>
      <w:numFmt w:val="decimal"/>
      <w:lvlText w:val="%1.%2.%3."/>
      <w:lvlJc w:val="left"/>
      <w:pPr>
        <w:ind w:left="1072" w:hanging="504"/>
      </w:pPr>
      <w:rPr>
        <w:rFonts w:hint="default"/>
        <w:b/>
        <w:i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202C6786"/>
    <w:multiLevelType w:val="multilevel"/>
    <w:tmpl w:val="96CA51E0"/>
    <w:lvl w:ilvl="0">
      <w:start w:val="19"/>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10A3F0C"/>
    <w:multiLevelType w:val="multilevel"/>
    <w:tmpl w:val="AE64CD1A"/>
    <w:lvl w:ilvl="0">
      <w:start w:val="1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24686DA9"/>
    <w:multiLevelType w:val="multilevel"/>
    <w:tmpl w:val="5AA03CD6"/>
    <w:lvl w:ilvl="0">
      <w:start w:val="9"/>
      <w:numFmt w:val="decimal"/>
      <w:lvlText w:val="%1"/>
      <w:lvlJc w:val="left"/>
      <w:pPr>
        <w:ind w:left="360" w:hanging="360"/>
      </w:pPr>
    </w:lvl>
    <w:lvl w:ilvl="1">
      <w:start w:val="1"/>
      <w:numFmt w:val="decimal"/>
      <w:lvlText w:val="%1.%2"/>
      <w:lvlJc w:val="left"/>
      <w:pPr>
        <w:ind w:left="579" w:hanging="360"/>
      </w:pPr>
    </w:lvl>
    <w:lvl w:ilvl="2">
      <w:start w:val="1"/>
      <w:numFmt w:val="decimal"/>
      <w:lvlText w:val="%1.%2.%3"/>
      <w:lvlJc w:val="left"/>
      <w:pPr>
        <w:ind w:left="1158" w:hanging="720"/>
      </w:pPr>
    </w:lvl>
    <w:lvl w:ilvl="3">
      <w:start w:val="1"/>
      <w:numFmt w:val="decimal"/>
      <w:lvlText w:val="%1.%2.%3.%4"/>
      <w:lvlJc w:val="left"/>
      <w:pPr>
        <w:ind w:left="1377" w:hanging="720"/>
      </w:pPr>
    </w:lvl>
    <w:lvl w:ilvl="4">
      <w:start w:val="1"/>
      <w:numFmt w:val="decimal"/>
      <w:lvlText w:val="%1.%2.%3.%4.%5"/>
      <w:lvlJc w:val="left"/>
      <w:pPr>
        <w:ind w:left="1956" w:hanging="1080"/>
      </w:pPr>
    </w:lvl>
    <w:lvl w:ilvl="5">
      <w:start w:val="1"/>
      <w:numFmt w:val="decimal"/>
      <w:lvlText w:val="%1.%2.%3.%4.%5.%6"/>
      <w:lvlJc w:val="left"/>
      <w:pPr>
        <w:ind w:left="2175" w:hanging="1080"/>
      </w:pPr>
    </w:lvl>
    <w:lvl w:ilvl="6">
      <w:start w:val="1"/>
      <w:numFmt w:val="decimal"/>
      <w:lvlText w:val="%1.%2.%3.%4.%5.%6.%7"/>
      <w:lvlJc w:val="left"/>
      <w:pPr>
        <w:ind w:left="2754" w:hanging="1440"/>
      </w:pPr>
    </w:lvl>
    <w:lvl w:ilvl="7">
      <w:start w:val="1"/>
      <w:numFmt w:val="decimal"/>
      <w:lvlText w:val="%1.%2.%3.%4.%5.%6.%7.%8"/>
      <w:lvlJc w:val="left"/>
      <w:pPr>
        <w:ind w:left="2973" w:hanging="1440"/>
      </w:pPr>
    </w:lvl>
    <w:lvl w:ilvl="8">
      <w:start w:val="1"/>
      <w:numFmt w:val="decimal"/>
      <w:lvlText w:val="%1.%2.%3.%4.%5.%6.%7.%8.%9"/>
      <w:lvlJc w:val="left"/>
      <w:pPr>
        <w:ind w:left="3552" w:hanging="1800"/>
      </w:pPr>
    </w:lvl>
  </w:abstractNum>
  <w:abstractNum w:abstractNumId="29" w15:restartNumberingAfterBreak="0">
    <w:nsid w:val="28BA1EB8"/>
    <w:multiLevelType w:val="multilevel"/>
    <w:tmpl w:val="068A17B2"/>
    <w:lvl w:ilvl="0">
      <w:start w:val="10"/>
      <w:numFmt w:val="decimal"/>
      <w:lvlText w:val="%1"/>
      <w:lvlJc w:val="left"/>
      <w:pPr>
        <w:ind w:left="645" w:hanging="645"/>
      </w:pPr>
      <w:rPr>
        <w:rFonts w:hint="default"/>
      </w:rPr>
    </w:lvl>
    <w:lvl w:ilvl="1">
      <w:start w:val="12"/>
      <w:numFmt w:val="decimal"/>
      <w:lvlText w:val="%1.%2"/>
      <w:lvlJc w:val="left"/>
      <w:pPr>
        <w:ind w:left="645" w:hanging="64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8F57626"/>
    <w:multiLevelType w:val="hybridMultilevel"/>
    <w:tmpl w:val="309AE690"/>
    <w:lvl w:ilvl="0" w:tplc="58808838">
      <w:start w:val="1"/>
      <w:numFmt w:val="lowerLetter"/>
      <w:lvlText w:val="%1)"/>
      <w:lvlJc w:val="left"/>
      <w:pPr>
        <w:ind w:left="720" w:hanging="360"/>
      </w:pPr>
      <w:rPr>
        <w:rFonts w:cs="Arial"/>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2C6A159E"/>
    <w:multiLevelType w:val="multilevel"/>
    <w:tmpl w:val="B9322996"/>
    <w:lvl w:ilvl="0">
      <w:start w:val="3"/>
      <w:numFmt w:val="decimal"/>
      <w:lvlText w:val="%1"/>
      <w:lvlJc w:val="left"/>
      <w:pPr>
        <w:ind w:left="580" w:hanging="361"/>
      </w:pPr>
      <w:rPr>
        <w:lang w:val="pt-PT" w:eastAsia="en-US" w:bidi="ar-SA"/>
      </w:rPr>
    </w:lvl>
    <w:lvl w:ilvl="1">
      <w:start w:val="1"/>
      <w:numFmt w:val="decimal"/>
      <w:lvlText w:val="%1.%2"/>
      <w:lvlJc w:val="left"/>
      <w:pPr>
        <w:ind w:left="580" w:hanging="361"/>
      </w:pPr>
      <w:rPr>
        <w:rFonts w:ascii="Arial" w:eastAsia="Arial" w:hAnsi="Arial" w:cs="Arial" w:hint="default"/>
        <w:b/>
        <w:bCs/>
        <w:spacing w:val="-1"/>
        <w:w w:val="99"/>
        <w:sz w:val="20"/>
        <w:szCs w:val="20"/>
        <w:lang w:val="pt-PT" w:eastAsia="en-US" w:bidi="ar-SA"/>
      </w:rPr>
    </w:lvl>
    <w:lvl w:ilvl="2">
      <w:numFmt w:val="bullet"/>
      <w:lvlText w:val="•"/>
      <w:lvlJc w:val="left"/>
      <w:pPr>
        <w:ind w:left="2489" w:hanging="361"/>
      </w:pPr>
      <w:rPr>
        <w:lang w:val="pt-PT" w:eastAsia="en-US" w:bidi="ar-SA"/>
      </w:rPr>
    </w:lvl>
    <w:lvl w:ilvl="3">
      <w:numFmt w:val="bullet"/>
      <w:lvlText w:val="•"/>
      <w:lvlJc w:val="left"/>
      <w:pPr>
        <w:ind w:left="3443" w:hanging="361"/>
      </w:pPr>
      <w:rPr>
        <w:lang w:val="pt-PT" w:eastAsia="en-US" w:bidi="ar-SA"/>
      </w:rPr>
    </w:lvl>
    <w:lvl w:ilvl="4">
      <w:numFmt w:val="bullet"/>
      <w:lvlText w:val="•"/>
      <w:lvlJc w:val="left"/>
      <w:pPr>
        <w:ind w:left="4398" w:hanging="361"/>
      </w:pPr>
      <w:rPr>
        <w:lang w:val="pt-PT" w:eastAsia="en-US" w:bidi="ar-SA"/>
      </w:rPr>
    </w:lvl>
    <w:lvl w:ilvl="5">
      <w:numFmt w:val="bullet"/>
      <w:lvlText w:val="•"/>
      <w:lvlJc w:val="left"/>
      <w:pPr>
        <w:ind w:left="5353" w:hanging="361"/>
      </w:pPr>
      <w:rPr>
        <w:lang w:val="pt-PT" w:eastAsia="en-US" w:bidi="ar-SA"/>
      </w:rPr>
    </w:lvl>
    <w:lvl w:ilvl="6">
      <w:numFmt w:val="bullet"/>
      <w:lvlText w:val="•"/>
      <w:lvlJc w:val="left"/>
      <w:pPr>
        <w:ind w:left="6307" w:hanging="361"/>
      </w:pPr>
      <w:rPr>
        <w:lang w:val="pt-PT" w:eastAsia="en-US" w:bidi="ar-SA"/>
      </w:rPr>
    </w:lvl>
    <w:lvl w:ilvl="7">
      <w:numFmt w:val="bullet"/>
      <w:lvlText w:val="•"/>
      <w:lvlJc w:val="left"/>
      <w:pPr>
        <w:ind w:left="7262" w:hanging="361"/>
      </w:pPr>
      <w:rPr>
        <w:lang w:val="pt-PT" w:eastAsia="en-US" w:bidi="ar-SA"/>
      </w:rPr>
    </w:lvl>
    <w:lvl w:ilvl="8">
      <w:numFmt w:val="bullet"/>
      <w:lvlText w:val="•"/>
      <w:lvlJc w:val="left"/>
      <w:pPr>
        <w:ind w:left="8217" w:hanging="361"/>
      </w:pPr>
      <w:rPr>
        <w:lang w:val="pt-PT" w:eastAsia="en-US" w:bidi="ar-SA"/>
      </w:rPr>
    </w:lvl>
  </w:abstractNum>
  <w:abstractNum w:abstractNumId="32" w15:restartNumberingAfterBreak="0">
    <w:nsid w:val="2E996214"/>
    <w:multiLevelType w:val="multilevel"/>
    <w:tmpl w:val="549C55EA"/>
    <w:lvl w:ilvl="0">
      <w:start w:val="1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2FF15F51"/>
    <w:multiLevelType w:val="hybridMultilevel"/>
    <w:tmpl w:val="F6860220"/>
    <w:lvl w:ilvl="0" w:tplc="FB56CABC">
      <w:start w:val="1"/>
      <w:numFmt w:val="decimal"/>
      <w:lvlText w:val="%1)"/>
      <w:lvlJc w:val="left"/>
      <w:pPr>
        <w:ind w:left="220" w:hanging="281"/>
      </w:pPr>
      <w:rPr>
        <w:rFonts w:ascii="Arial MT" w:eastAsia="Arial MT" w:hAnsi="Arial MT" w:cs="Arial MT" w:hint="default"/>
        <w:w w:val="99"/>
        <w:sz w:val="20"/>
        <w:szCs w:val="20"/>
        <w:lang w:val="pt-PT" w:eastAsia="en-US" w:bidi="ar-SA"/>
      </w:rPr>
    </w:lvl>
    <w:lvl w:ilvl="1" w:tplc="1AC205A2">
      <w:numFmt w:val="bullet"/>
      <w:lvlText w:val="•"/>
      <w:lvlJc w:val="left"/>
      <w:pPr>
        <w:ind w:left="1224" w:hanging="281"/>
      </w:pPr>
      <w:rPr>
        <w:rFonts w:hint="default"/>
        <w:lang w:val="pt-PT" w:eastAsia="en-US" w:bidi="ar-SA"/>
      </w:rPr>
    </w:lvl>
    <w:lvl w:ilvl="2" w:tplc="89308DD6">
      <w:numFmt w:val="bullet"/>
      <w:lvlText w:val="•"/>
      <w:lvlJc w:val="left"/>
      <w:pPr>
        <w:ind w:left="2229" w:hanging="281"/>
      </w:pPr>
      <w:rPr>
        <w:rFonts w:hint="default"/>
        <w:lang w:val="pt-PT" w:eastAsia="en-US" w:bidi="ar-SA"/>
      </w:rPr>
    </w:lvl>
    <w:lvl w:ilvl="3" w:tplc="B4D27AEE">
      <w:numFmt w:val="bullet"/>
      <w:lvlText w:val="•"/>
      <w:lvlJc w:val="left"/>
      <w:pPr>
        <w:ind w:left="3233" w:hanging="281"/>
      </w:pPr>
      <w:rPr>
        <w:rFonts w:hint="default"/>
        <w:lang w:val="pt-PT" w:eastAsia="en-US" w:bidi="ar-SA"/>
      </w:rPr>
    </w:lvl>
    <w:lvl w:ilvl="4" w:tplc="994EC8C8">
      <w:numFmt w:val="bullet"/>
      <w:lvlText w:val="•"/>
      <w:lvlJc w:val="left"/>
      <w:pPr>
        <w:ind w:left="4238" w:hanging="281"/>
      </w:pPr>
      <w:rPr>
        <w:rFonts w:hint="default"/>
        <w:lang w:val="pt-PT" w:eastAsia="en-US" w:bidi="ar-SA"/>
      </w:rPr>
    </w:lvl>
    <w:lvl w:ilvl="5" w:tplc="318E5B4E">
      <w:numFmt w:val="bullet"/>
      <w:lvlText w:val="•"/>
      <w:lvlJc w:val="left"/>
      <w:pPr>
        <w:ind w:left="5243" w:hanging="281"/>
      </w:pPr>
      <w:rPr>
        <w:rFonts w:hint="default"/>
        <w:lang w:val="pt-PT" w:eastAsia="en-US" w:bidi="ar-SA"/>
      </w:rPr>
    </w:lvl>
    <w:lvl w:ilvl="6" w:tplc="5CBAC2AA">
      <w:numFmt w:val="bullet"/>
      <w:lvlText w:val="•"/>
      <w:lvlJc w:val="left"/>
      <w:pPr>
        <w:ind w:left="6247" w:hanging="281"/>
      </w:pPr>
      <w:rPr>
        <w:rFonts w:hint="default"/>
        <w:lang w:val="pt-PT" w:eastAsia="en-US" w:bidi="ar-SA"/>
      </w:rPr>
    </w:lvl>
    <w:lvl w:ilvl="7" w:tplc="81725596">
      <w:numFmt w:val="bullet"/>
      <w:lvlText w:val="•"/>
      <w:lvlJc w:val="left"/>
      <w:pPr>
        <w:ind w:left="7252" w:hanging="281"/>
      </w:pPr>
      <w:rPr>
        <w:rFonts w:hint="default"/>
        <w:lang w:val="pt-PT" w:eastAsia="en-US" w:bidi="ar-SA"/>
      </w:rPr>
    </w:lvl>
    <w:lvl w:ilvl="8" w:tplc="BEE2932E">
      <w:numFmt w:val="bullet"/>
      <w:lvlText w:val="•"/>
      <w:lvlJc w:val="left"/>
      <w:pPr>
        <w:ind w:left="8257" w:hanging="281"/>
      </w:pPr>
      <w:rPr>
        <w:rFonts w:hint="default"/>
        <w:lang w:val="pt-PT" w:eastAsia="en-US" w:bidi="ar-SA"/>
      </w:rPr>
    </w:lvl>
  </w:abstractNum>
  <w:abstractNum w:abstractNumId="34" w15:restartNumberingAfterBreak="0">
    <w:nsid w:val="315F4BB5"/>
    <w:multiLevelType w:val="multilevel"/>
    <w:tmpl w:val="5D6EDD80"/>
    <w:lvl w:ilvl="0">
      <w:start w:val="1"/>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35" w15:restartNumberingAfterBreak="0">
    <w:nsid w:val="32005FFE"/>
    <w:multiLevelType w:val="multilevel"/>
    <w:tmpl w:val="DA2C7AC8"/>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36" w15:restartNumberingAfterBreak="0">
    <w:nsid w:val="341E2C07"/>
    <w:multiLevelType w:val="multilevel"/>
    <w:tmpl w:val="86B66AE4"/>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35DA24C9"/>
    <w:multiLevelType w:val="hybridMultilevel"/>
    <w:tmpl w:val="E41C906A"/>
    <w:lvl w:ilvl="0" w:tplc="04160017">
      <w:start w:val="1"/>
      <w:numFmt w:val="lowerLetter"/>
      <w:lvlText w:val="%1)"/>
      <w:lvlJc w:val="left"/>
      <w:pPr>
        <w:ind w:left="720" w:hanging="360"/>
      </w:pPr>
    </w:lvl>
    <w:lvl w:ilvl="1" w:tplc="A6FC9D30">
      <w:start w:val="1"/>
      <w:numFmt w:val="lowerLetter"/>
      <w:lvlText w:val="%2."/>
      <w:lvlJc w:val="left"/>
      <w:pPr>
        <w:ind w:left="1440" w:hanging="360"/>
      </w:pPr>
      <w:rPr>
        <w:b/>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8" w15:restartNumberingAfterBreak="0">
    <w:nsid w:val="36866BC0"/>
    <w:multiLevelType w:val="multilevel"/>
    <w:tmpl w:val="3C3E97B8"/>
    <w:lvl w:ilvl="0">
      <w:start w:val="1"/>
      <w:numFmt w:val="decimal"/>
      <w:lvlText w:val="%1"/>
      <w:lvlJc w:val="left"/>
      <w:pPr>
        <w:ind w:left="1646" w:hanging="706"/>
      </w:pPr>
      <w:rPr>
        <w:rFonts w:ascii="Arial" w:eastAsia="Arial" w:hAnsi="Arial" w:cs="Arial" w:hint="default"/>
        <w:b/>
        <w:bCs/>
        <w:w w:val="99"/>
        <w:sz w:val="20"/>
        <w:szCs w:val="20"/>
        <w:lang w:val="pt-PT" w:eastAsia="en-US" w:bidi="ar-SA"/>
      </w:rPr>
    </w:lvl>
    <w:lvl w:ilvl="1">
      <w:start w:val="1"/>
      <w:numFmt w:val="decimal"/>
      <w:lvlText w:val="%1.%2"/>
      <w:lvlJc w:val="left"/>
      <w:pPr>
        <w:ind w:left="580" w:hanging="361"/>
      </w:pPr>
      <w:rPr>
        <w:rFonts w:ascii="Arial" w:eastAsia="Arial" w:hAnsi="Arial" w:cs="Arial" w:hint="default"/>
        <w:b/>
        <w:bCs/>
        <w:spacing w:val="-1"/>
        <w:w w:val="99"/>
        <w:sz w:val="20"/>
        <w:szCs w:val="20"/>
        <w:lang w:val="pt-PT" w:eastAsia="en-US" w:bidi="ar-SA"/>
      </w:rPr>
    </w:lvl>
    <w:lvl w:ilvl="2">
      <w:start w:val="1"/>
      <w:numFmt w:val="lowerLetter"/>
      <w:lvlText w:val="%3)"/>
      <w:lvlJc w:val="left"/>
      <w:pPr>
        <w:ind w:left="1506" w:hanging="360"/>
      </w:pPr>
      <w:rPr>
        <w:rFonts w:ascii="Arial" w:eastAsia="Arial" w:hAnsi="Arial" w:cs="Arial" w:hint="default"/>
        <w:b/>
        <w:bCs/>
        <w:spacing w:val="-1"/>
        <w:w w:val="99"/>
        <w:sz w:val="20"/>
        <w:szCs w:val="20"/>
        <w:lang w:val="pt-PT" w:eastAsia="en-US" w:bidi="ar-SA"/>
      </w:rPr>
    </w:lvl>
    <w:lvl w:ilvl="3">
      <w:numFmt w:val="bullet"/>
      <w:lvlText w:val="•"/>
      <w:lvlJc w:val="left"/>
      <w:pPr>
        <w:ind w:left="2718" w:hanging="360"/>
      </w:pPr>
      <w:rPr>
        <w:rFonts w:hint="default"/>
        <w:lang w:val="pt-PT" w:eastAsia="en-US" w:bidi="ar-SA"/>
      </w:rPr>
    </w:lvl>
    <w:lvl w:ilvl="4">
      <w:numFmt w:val="bullet"/>
      <w:lvlText w:val="•"/>
      <w:lvlJc w:val="left"/>
      <w:pPr>
        <w:ind w:left="3796" w:hanging="360"/>
      </w:pPr>
      <w:rPr>
        <w:rFonts w:hint="default"/>
        <w:lang w:val="pt-PT" w:eastAsia="en-US" w:bidi="ar-SA"/>
      </w:rPr>
    </w:lvl>
    <w:lvl w:ilvl="5">
      <w:numFmt w:val="bullet"/>
      <w:lvlText w:val="•"/>
      <w:lvlJc w:val="left"/>
      <w:pPr>
        <w:ind w:left="4874" w:hanging="360"/>
      </w:pPr>
      <w:rPr>
        <w:rFonts w:hint="default"/>
        <w:lang w:val="pt-PT" w:eastAsia="en-US" w:bidi="ar-SA"/>
      </w:rPr>
    </w:lvl>
    <w:lvl w:ilvl="6">
      <w:numFmt w:val="bullet"/>
      <w:lvlText w:val="•"/>
      <w:lvlJc w:val="left"/>
      <w:pPr>
        <w:ind w:left="5953" w:hanging="360"/>
      </w:pPr>
      <w:rPr>
        <w:rFonts w:hint="default"/>
        <w:lang w:val="pt-PT" w:eastAsia="en-US" w:bidi="ar-SA"/>
      </w:rPr>
    </w:lvl>
    <w:lvl w:ilvl="7">
      <w:numFmt w:val="bullet"/>
      <w:lvlText w:val="•"/>
      <w:lvlJc w:val="left"/>
      <w:pPr>
        <w:ind w:left="7031" w:hanging="360"/>
      </w:pPr>
      <w:rPr>
        <w:rFonts w:hint="default"/>
        <w:lang w:val="pt-PT" w:eastAsia="en-US" w:bidi="ar-SA"/>
      </w:rPr>
    </w:lvl>
    <w:lvl w:ilvl="8">
      <w:numFmt w:val="bullet"/>
      <w:lvlText w:val="•"/>
      <w:lvlJc w:val="left"/>
      <w:pPr>
        <w:ind w:left="8109" w:hanging="360"/>
      </w:pPr>
      <w:rPr>
        <w:rFonts w:hint="default"/>
        <w:lang w:val="pt-PT" w:eastAsia="en-US" w:bidi="ar-SA"/>
      </w:rPr>
    </w:lvl>
  </w:abstractNum>
  <w:abstractNum w:abstractNumId="39" w15:restartNumberingAfterBreak="0">
    <w:nsid w:val="372C42A1"/>
    <w:multiLevelType w:val="multilevel"/>
    <w:tmpl w:val="E1B2EA14"/>
    <w:lvl w:ilvl="0">
      <w:start w:val="1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38B960CC"/>
    <w:multiLevelType w:val="multilevel"/>
    <w:tmpl w:val="5E705896"/>
    <w:lvl w:ilvl="0">
      <w:start w:val="1"/>
      <w:numFmt w:val="lowerLetter"/>
      <w:lvlText w:val="%1)"/>
      <w:lvlJc w:val="left"/>
      <w:pPr>
        <w:ind w:left="720" w:hanging="360"/>
      </w:pPr>
      <w:rPr>
        <w:b/>
      </w:rPr>
    </w:lvl>
    <w:lvl w:ilvl="1">
      <w:start w:val="1"/>
      <w:numFmt w:val="decimal"/>
      <w:isLgl/>
      <w:lvlText w:val="%1.%2"/>
      <w:lvlJc w:val="left"/>
      <w:pPr>
        <w:ind w:left="816" w:hanging="456"/>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41" w15:restartNumberingAfterBreak="0">
    <w:nsid w:val="3AF46184"/>
    <w:multiLevelType w:val="multilevel"/>
    <w:tmpl w:val="65E43E3E"/>
    <w:lvl w:ilvl="0">
      <w:start w:val="1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1571"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E697241"/>
    <w:multiLevelType w:val="multilevel"/>
    <w:tmpl w:val="0EA87D90"/>
    <w:lvl w:ilvl="0">
      <w:start w:val="11"/>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3" w15:restartNumberingAfterBreak="0">
    <w:nsid w:val="406A65B7"/>
    <w:multiLevelType w:val="multilevel"/>
    <w:tmpl w:val="BBCAE8DC"/>
    <w:lvl w:ilvl="0">
      <w:start w:val="15"/>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41006847"/>
    <w:multiLevelType w:val="multilevel"/>
    <w:tmpl w:val="4D2AA44C"/>
    <w:lvl w:ilvl="0">
      <w:start w:val="18"/>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5" w15:restartNumberingAfterBreak="0">
    <w:nsid w:val="412606A3"/>
    <w:multiLevelType w:val="multilevel"/>
    <w:tmpl w:val="A8F06C20"/>
    <w:lvl w:ilvl="0">
      <w:start w:val="20"/>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4154636A"/>
    <w:multiLevelType w:val="multilevel"/>
    <w:tmpl w:val="34BED824"/>
    <w:lvl w:ilvl="0">
      <w:start w:val="8"/>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427840D8"/>
    <w:multiLevelType w:val="hybridMultilevel"/>
    <w:tmpl w:val="11CC0E44"/>
    <w:lvl w:ilvl="0" w:tplc="04160017">
      <w:start w:val="1"/>
      <w:numFmt w:val="lowerLetter"/>
      <w:lvlText w:val="%1)"/>
      <w:lvlJc w:val="left"/>
      <w:pPr>
        <w:ind w:left="1854" w:hanging="360"/>
      </w:pPr>
    </w:lvl>
    <w:lvl w:ilvl="1" w:tplc="87B24238">
      <w:start w:val="1"/>
      <w:numFmt w:val="lowerLetter"/>
      <w:lvlText w:val="%2."/>
      <w:lvlJc w:val="left"/>
      <w:pPr>
        <w:ind w:left="2574" w:hanging="360"/>
      </w:pPr>
      <w:rPr>
        <w:b/>
      </w:rPr>
    </w:lvl>
    <w:lvl w:ilvl="2" w:tplc="0416001B">
      <w:start w:val="1"/>
      <w:numFmt w:val="lowerRoman"/>
      <w:lvlText w:val="%3."/>
      <w:lvlJc w:val="right"/>
      <w:pPr>
        <w:ind w:left="3294" w:hanging="180"/>
      </w:pPr>
    </w:lvl>
    <w:lvl w:ilvl="3" w:tplc="0416000F">
      <w:start w:val="1"/>
      <w:numFmt w:val="decimal"/>
      <w:lvlText w:val="%4."/>
      <w:lvlJc w:val="left"/>
      <w:pPr>
        <w:ind w:left="4014" w:hanging="360"/>
      </w:pPr>
    </w:lvl>
    <w:lvl w:ilvl="4" w:tplc="04160019">
      <w:start w:val="1"/>
      <w:numFmt w:val="lowerLetter"/>
      <w:lvlText w:val="%5."/>
      <w:lvlJc w:val="left"/>
      <w:pPr>
        <w:ind w:left="4734" w:hanging="360"/>
      </w:pPr>
    </w:lvl>
    <w:lvl w:ilvl="5" w:tplc="0416001B">
      <w:start w:val="1"/>
      <w:numFmt w:val="lowerRoman"/>
      <w:lvlText w:val="%6."/>
      <w:lvlJc w:val="right"/>
      <w:pPr>
        <w:ind w:left="5454" w:hanging="180"/>
      </w:pPr>
    </w:lvl>
    <w:lvl w:ilvl="6" w:tplc="0416000F">
      <w:start w:val="1"/>
      <w:numFmt w:val="decimal"/>
      <w:lvlText w:val="%7."/>
      <w:lvlJc w:val="left"/>
      <w:pPr>
        <w:ind w:left="6174" w:hanging="360"/>
      </w:pPr>
    </w:lvl>
    <w:lvl w:ilvl="7" w:tplc="04160019">
      <w:start w:val="1"/>
      <w:numFmt w:val="lowerLetter"/>
      <w:lvlText w:val="%8."/>
      <w:lvlJc w:val="left"/>
      <w:pPr>
        <w:ind w:left="6894" w:hanging="360"/>
      </w:pPr>
    </w:lvl>
    <w:lvl w:ilvl="8" w:tplc="0416001B">
      <w:start w:val="1"/>
      <w:numFmt w:val="lowerRoman"/>
      <w:lvlText w:val="%9."/>
      <w:lvlJc w:val="right"/>
      <w:pPr>
        <w:ind w:left="7614" w:hanging="180"/>
      </w:pPr>
    </w:lvl>
  </w:abstractNum>
  <w:abstractNum w:abstractNumId="48" w15:restartNumberingAfterBreak="0">
    <w:nsid w:val="443F5D4A"/>
    <w:multiLevelType w:val="multilevel"/>
    <w:tmpl w:val="D53CDA6C"/>
    <w:lvl w:ilvl="0">
      <w:start w:val="8"/>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9" w15:restartNumberingAfterBreak="0">
    <w:nsid w:val="45D06FF3"/>
    <w:multiLevelType w:val="multilevel"/>
    <w:tmpl w:val="75CC7230"/>
    <w:lvl w:ilvl="0">
      <w:start w:val="20"/>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45D82A1C"/>
    <w:multiLevelType w:val="multilevel"/>
    <w:tmpl w:val="53D6981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46F01A81"/>
    <w:multiLevelType w:val="multilevel"/>
    <w:tmpl w:val="FFAC34F4"/>
    <w:lvl w:ilvl="0">
      <w:start w:val="2"/>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2" w15:restartNumberingAfterBreak="0">
    <w:nsid w:val="48256EA6"/>
    <w:multiLevelType w:val="multilevel"/>
    <w:tmpl w:val="2E3E6820"/>
    <w:lvl w:ilvl="0">
      <w:start w:val="19"/>
      <w:numFmt w:val="decimal"/>
      <w:lvlText w:val="%1"/>
      <w:lvlJc w:val="left"/>
      <w:pPr>
        <w:ind w:left="540" w:hanging="540"/>
      </w:pPr>
      <w:rPr>
        <w:rFonts w:hint="default"/>
      </w:rPr>
    </w:lvl>
    <w:lvl w:ilvl="1">
      <w:start w:val="3"/>
      <w:numFmt w:val="decimal"/>
      <w:lvlText w:val="%1.%2"/>
      <w:lvlJc w:val="left"/>
      <w:pPr>
        <w:ind w:left="830" w:hanging="540"/>
      </w:pPr>
      <w:rPr>
        <w:rFonts w:hint="default"/>
      </w:rPr>
    </w:lvl>
    <w:lvl w:ilvl="2">
      <w:start w:val="1"/>
      <w:numFmt w:val="decimal"/>
      <w:lvlText w:val="%1.%2.%3"/>
      <w:lvlJc w:val="left"/>
      <w:pPr>
        <w:ind w:left="1300" w:hanging="720"/>
      </w:pPr>
      <w:rPr>
        <w:rFonts w:hint="default"/>
      </w:rPr>
    </w:lvl>
    <w:lvl w:ilvl="3">
      <w:start w:val="1"/>
      <w:numFmt w:val="decimal"/>
      <w:lvlText w:val="%1.%2.%3.%4"/>
      <w:lvlJc w:val="left"/>
      <w:pPr>
        <w:ind w:left="1590" w:hanging="720"/>
      </w:pPr>
      <w:rPr>
        <w:rFonts w:hint="default"/>
      </w:rPr>
    </w:lvl>
    <w:lvl w:ilvl="4">
      <w:start w:val="1"/>
      <w:numFmt w:val="decimal"/>
      <w:lvlText w:val="%1.%2.%3.%4.%5"/>
      <w:lvlJc w:val="left"/>
      <w:pPr>
        <w:ind w:left="2240" w:hanging="1080"/>
      </w:pPr>
      <w:rPr>
        <w:rFonts w:hint="default"/>
      </w:rPr>
    </w:lvl>
    <w:lvl w:ilvl="5">
      <w:start w:val="1"/>
      <w:numFmt w:val="decimal"/>
      <w:lvlText w:val="%1.%2.%3.%4.%5.%6"/>
      <w:lvlJc w:val="left"/>
      <w:pPr>
        <w:ind w:left="2530" w:hanging="1080"/>
      </w:pPr>
      <w:rPr>
        <w:rFonts w:hint="default"/>
      </w:rPr>
    </w:lvl>
    <w:lvl w:ilvl="6">
      <w:start w:val="1"/>
      <w:numFmt w:val="decimal"/>
      <w:lvlText w:val="%1.%2.%3.%4.%5.%6.%7"/>
      <w:lvlJc w:val="left"/>
      <w:pPr>
        <w:ind w:left="3180" w:hanging="1440"/>
      </w:pPr>
      <w:rPr>
        <w:rFonts w:hint="default"/>
      </w:rPr>
    </w:lvl>
    <w:lvl w:ilvl="7">
      <w:start w:val="1"/>
      <w:numFmt w:val="decimal"/>
      <w:lvlText w:val="%1.%2.%3.%4.%5.%6.%7.%8"/>
      <w:lvlJc w:val="left"/>
      <w:pPr>
        <w:ind w:left="3470" w:hanging="1440"/>
      </w:pPr>
      <w:rPr>
        <w:rFonts w:hint="default"/>
      </w:rPr>
    </w:lvl>
    <w:lvl w:ilvl="8">
      <w:start w:val="1"/>
      <w:numFmt w:val="decimal"/>
      <w:lvlText w:val="%1.%2.%3.%4.%5.%6.%7.%8.%9"/>
      <w:lvlJc w:val="left"/>
      <w:pPr>
        <w:ind w:left="4120" w:hanging="1800"/>
      </w:pPr>
      <w:rPr>
        <w:rFonts w:hint="default"/>
      </w:rPr>
    </w:lvl>
  </w:abstractNum>
  <w:abstractNum w:abstractNumId="53" w15:restartNumberingAfterBreak="0">
    <w:nsid w:val="48C21103"/>
    <w:multiLevelType w:val="multilevel"/>
    <w:tmpl w:val="121E5E9A"/>
    <w:lvl w:ilvl="0">
      <w:start w:val="8"/>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498A751E"/>
    <w:multiLevelType w:val="multilevel"/>
    <w:tmpl w:val="15A6F0A0"/>
    <w:lvl w:ilvl="0">
      <w:start w:val="1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49F04386"/>
    <w:multiLevelType w:val="multilevel"/>
    <w:tmpl w:val="38F68EF0"/>
    <w:lvl w:ilvl="0">
      <w:start w:val="15"/>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4A015C96"/>
    <w:multiLevelType w:val="multilevel"/>
    <w:tmpl w:val="9C807EC2"/>
    <w:lvl w:ilvl="0">
      <w:start w:val="1"/>
      <w:numFmt w:val="lowerLetter"/>
      <w:lvlText w:val="%1)"/>
      <w:lvlJc w:val="left"/>
      <w:pPr>
        <w:ind w:left="1440" w:hanging="360"/>
      </w:pPr>
      <w:rPr>
        <w:sz w:val="22"/>
      </w:rPr>
    </w:lvl>
    <w:lvl w:ilvl="1">
      <w:start w:val="1"/>
      <w:numFmt w:val="decimal"/>
      <w:isLgl/>
      <w:lvlText w:val="%1.%2"/>
      <w:lvlJc w:val="left"/>
      <w:pPr>
        <w:ind w:left="1524" w:hanging="444"/>
      </w:pPr>
      <w:rPr>
        <w:b/>
      </w:rPr>
    </w:lvl>
    <w:lvl w:ilvl="2">
      <w:start w:val="1"/>
      <w:numFmt w:val="decimal"/>
      <w:isLgl/>
      <w:lvlText w:val="%1.%2.%3"/>
      <w:lvlJc w:val="left"/>
      <w:pPr>
        <w:ind w:left="1800" w:hanging="720"/>
      </w:pPr>
    </w:lvl>
    <w:lvl w:ilvl="3">
      <w:start w:val="1"/>
      <w:numFmt w:val="decimal"/>
      <w:isLgl/>
      <w:lvlText w:val="%1.%2.%3.%4"/>
      <w:lvlJc w:val="left"/>
      <w:pPr>
        <w:ind w:left="1800" w:hanging="720"/>
      </w:pPr>
    </w:lvl>
    <w:lvl w:ilvl="4">
      <w:start w:val="1"/>
      <w:numFmt w:val="decimal"/>
      <w:isLgl/>
      <w:lvlText w:val="%1.%2.%3.%4.%5"/>
      <w:lvlJc w:val="left"/>
      <w:pPr>
        <w:ind w:left="2160" w:hanging="1080"/>
      </w:pPr>
    </w:lvl>
    <w:lvl w:ilvl="5">
      <w:start w:val="1"/>
      <w:numFmt w:val="decimal"/>
      <w:isLgl/>
      <w:lvlText w:val="%1.%2.%3.%4.%5.%6"/>
      <w:lvlJc w:val="left"/>
      <w:pPr>
        <w:ind w:left="2160" w:hanging="1080"/>
      </w:pPr>
    </w:lvl>
    <w:lvl w:ilvl="6">
      <w:start w:val="1"/>
      <w:numFmt w:val="decimal"/>
      <w:isLgl/>
      <w:lvlText w:val="%1.%2.%3.%4.%5.%6.%7"/>
      <w:lvlJc w:val="left"/>
      <w:pPr>
        <w:ind w:left="2520" w:hanging="1440"/>
      </w:pPr>
    </w:lvl>
    <w:lvl w:ilvl="7">
      <w:start w:val="1"/>
      <w:numFmt w:val="decimal"/>
      <w:isLgl/>
      <w:lvlText w:val="%1.%2.%3.%4.%5.%6.%7.%8"/>
      <w:lvlJc w:val="left"/>
      <w:pPr>
        <w:ind w:left="2520" w:hanging="1440"/>
      </w:pPr>
    </w:lvl>
    <w:lvl w:ilvl="8">
      <w:start w:val="1"/>
      <w:numFmt w:val="decimal"/>
      <w:isLgl/>
      <w:lvlText w:val="%1.%2.%3.%4.%5.%6.%7.%8.%9"/>
      <w:lvlJc w:val="left"/>
      <w:pPr>
        <w:ind w:left="2520" w:hanging="1440"/>
      </w:pPr>
    </w:lvl>
  </w:abstractNum>
  <w:abstractNum w:abstractNumId="57" w15:restartNumberingAfterBreak="0">
    <w:nsid w:val="4A850E09"/>
    <w:multiLevelType w:val="hybridMultilevel"/>
    <w:tmpl w:val="E822E3E2"/>
    <w:lvl w:ilvl="0" w:tplc="D346A950">
      <w:start w:val="1"/>
      <w:numFmt w:val="upperRoman"/>
      <w:lvlText w:val="(%1)"/>
      <w:lvlJc w:val="left"/>
      <w:pPr>
        <w:ind w:left="2430" w:hanging="990"/>
      </w:pPr>
      <w:rPr>
        <w:b/>
      </w:rPr>
    </w:lvl>
    <w:lvl w:ilvl="1" w:tplc="04160019">
      <w:start w:val="1"/>
      <w:numFmt w:val="lowerLetter"/>
      <w:lvlText w:val="%2."/>
      <w:lvlJc w:val="left"/>
      <w:pPr>
        <w:ind w:left="2520" w:hanging="360"/>
      </w:pPr>
    </w:lvl>
    <w:lvl w:ilvl="2" w:tplc="0416001B">
      <w:start w:val="1"/>
      <w:numFmt w:val="lowerRoman"/>
      <w:lvlText w:val="%3."/>
      <w:lvlJc w:val="right"/>
      <w:pPr>
        <w:ind w:left="3240" w:hanging="180"/>
      </w:pPr>
    </w:lvl>
    <w:lvl w:ilvl="3" w:tplc="0416000F">
      <w:start w:val="1"/>
      <w:numFmt w:val="decimal"/>
      <w:lvlText w:val="%4."/>
      <w:lvlJc w:val="left"/>
      <w:pPr>
        <w:ind w:left="3960" w:hanging="360"/>
      </w:pPr>
    </w:lvl>
    <w:lvl w:ilvl="4" w:tplc="04160019">
      <w:start w:val="1"/>
      <w:numFmt w:val="lowerLetter"/>
      <w:lvlText w:val="%5."/>
      <w:lvlJc w:val="left"/>
      <w:pPr>
        <w:ind w:left="4680" w:hanging="360"/>
      </w:pPr>
    </w:lvl>
    <w:lvl w:ilvl="5" w:tplc="0416001B">
      <w:start w:val="1"/>
      <w:numFmt w:val="lowerRoman"/>
      <w:lvlText w:val="%6."/>
      <w:lvlJc w:val="right"/>
      <w:pPr>
        <w:ind w:left="5400" w:hanging="180"/>
      </w:pPr>
    </w:lvl>
    <w:lvl w:ilvl="6" w:tplc="0416000F">
      <w:start w:val="1"/>
      <w:numFmt w:val="decimal"/>
      <w:lvlText w:val="%7."/>
      <w:lvlJc w:val="left"/>
      <w:pPr>
        <w:ind w:left="6120" w:hanging="360"/>
      </w:pPr>
    </w:lvl>
    <w:lvl w:ilvl="7" w:tplc="04160019">
      <w:start w:val="1"/>
      <w:numFmt w:val="lowerLetter"/>
      <w:lvlText w:val="%8."/>
      <w:lvlJc w:val="left"/>
      <w:pPr>
        <w:ind w:left="6840" w:hanging="360"/>
      </w:pPr>
    </w:lvl>
    <w:lvl w:ilvl="8" w:tplc="0416001B">
      <w:start w:val="1"/>
      <w:numFmt w:val="lowerRoman"/>
      <w:lvlText w:val="%9."/>
      <w:lvlJc w:val="right"/>
      <w:pPr>
        <w:ind w:left="7560" w:hanging="180"/>
      </w:pPr>
    </w:lvl>
  </w:abstractNum>
  <w:abstractNum w:abstractNumId="58" w15:restartNumberingAfterBreak="0">
    <w:nsid w:val="4C1876DC"/>
    <w:multiLevelType w:val="hybridMultilevel"/>
    <w:tmpl w:val="17A8DAF2"/>
    <w:lvl w:ilvl="0" w:tplc="04160019">
      <w:start w:val="1"/>
      <w:numFmt w:val="lowerLetter"/>
      <w:lvlText w:val="%1."/>
      <w:lvlJc w:val="left"/>
      <w:pPr>
        <w:ind w:left="720" w:hanging="360"/>
      </w:pPr>
      <w:rPr>
        <w:w w:val="99"/>
        <w:sz w:val="20"/>
        <w:szCs w:val="20"/>
        <w:lang w:val="pt-PT" w:eastAsia="en-US" w:bidi="ar-SA"/>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9" w15:restartNumberingAfterBreak="0">
    <w:nsid w:val="4E7223EC"/>
    <w:multiLevelType w:val="multilevel"/>
    <w:tmpl w:val="98B03FD4"/>
    <w:lvl w:ilvl="0">
      <w:start w:val="6"/>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500C1ACB"/>
    <w:multiLevelType w:val="hybridMultilevel"/>
    <w:tmpl w:val="B05EBCE2"/>
    <w:lvl w:ilvl="0" w:tplc="34A4019E">
      <w:start w:val="1"/>
      <w:numFmt w:val="upperRoman"/>
      <w:lvlText w:val="%1."/>
      <w:lvlJc w:val="right"/>
      <w:pPr>
        <w:ind w:left="1637" w:hanging="360"/>
      </w:pPr>
      <w:rPr>
        <w:sz w:val="22"/>
      </w:rPr>
    </w:lvl>
    <w:lvl w:ilvl="1" w:tplc="D800F6BA">
      <w:start w:val="1"/>
      <w:numFmt w:val="lowerLetter"/>
      <w:lvlText w:val="%2)"/>
      <w:lvlJc w:val="left"/>
      <w:pPr>
        <w:ind w:left="3509" w:hanging="1512"/>
      </w:pPr>
    </w:lvl>
    <w:lvl w:ilvl="2" w:tplc="0416001B">
      <w:start w:val="1"/>
      <w:numFmt w:val="lowerRoman"/>
      <w:lvlText w:val="%3."/>
      <w:lvlJc w:val="right"/>
      <w:pPr>
        <w:ind w:left="3077" w:hanging="180"/>
      </w:pPr>
    </w:lvl>
    <w:lvl w:ilvl="3" w:tplc="0416000F">
      <w:start w:val="1"/>
      <w:numFmt w:val="decimal"/>
      <w:lvlText w:val="%4."/>
      <w:lvlJc w:val="left"/>
      <w:pPr>
        <w:ind w:left="3797" w:hanging="360"/>
      </w:pPr>
    </w:lvl>
    <w:lvl w:ilvl="4" w:tplc="04160019">
      <w:start w:val="1"/>
      <w:numFmt w:val="lowerLetter"/>
      <w:lvlText w:val="%5."/>
      <w:lvlJc w:val="left"/>
      <w:pPr>
        <w:ind w:left="4517" w:hanging="360"/>
      </w:pPr>
    </w:lvl>
    <w:lvl w:ilvl="5" w:tplc="0416001B">
      <w:start w:val="1"/>
      <w:numFmt w:val="lowerRoman"/>
      <w:lvlText w:val="%6."/>
      <w:lvlJc w:val="right"/>
      <w:pPr>
        <w:ind w:left="5237" w:hanging="180"/>
      </w:pPr>
    </w:lvl>
    <w:lvl w:ilvl="6" w:tplc="0416000F">
      <w:start w:val="1"/>
      <w:numFmt w:val="decimal"/>
      <w:lvlText w:val="%7."/>
      <w:lvlJc w:val="left"/>
      <w:pPr>
        <w:ind w:left="5957" w:hanging="360"/>
      </w:pPr>
    </w:lvl>
    <w:lvl w:ilvl="7" w:tplc="04160019">
      <w:start w:val="1"/>
      <w:numFmt w:val="lowerLetter"/>
      <w:lvlText w:val="%8."/>
      <w:lvlJc w:val="left"/>
      <w:pPr>
        <w:ind w:left="6677" w:hanging="360"/>
      </w:pPr>
    </w:lvl>
    <w:lvl w:ilvl="8" w:tplc="0416001B">
      <w:start w:val="1"/>
      <w:numFmt w:val="lowerRoman"/>
      <w:lvlText w:val="%9."/>
      <w:lvlJc w:val="right"/>
      <w:pPr>
        <w:ind w:left="7397" w:hanging="180"/>
      </w:pPr>
    </w:lvl>
  </w:abstractNum>
  <w:abstractNum w:abstractNumId="61" w15:restartNumberingAfterBreak="0">
    <w:nsid w:val="50D24F69"/>
    <w:multiLevelType w:val="multilevel"/>
    <w:tmpl w:val="155019C4"/>
    <w:lvl w:ilvl="0">
      <w:start w:val="9"/>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50D96C41"/>
    <w:multiLevelType w:val="multilevel"/>
    <w:tmpl w:val="08969CB6"/>
    <w:lvl w:ilvl="0">
      <w:start w:val="8"/>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51AD1414"/>
    <w:multiLevelType w:val="multilevel"/>
    <w:tmpl w:val="79088CA6"/>
    <w:lvl w:ilvl="0">
      <w:start w:val="3"/>
      <w:numFmt w:val="decimal"/>
      <w:lvlText w:val="%1"/>
      <w:lvlJc w:val="left"/>
      <w:pPr>
        <w:ind w:left="360" w:hanging="360"/>
      </w:pPr>
      <w:rPr>
        <w:rFonts w:ascii="Times New Roman" w:eastAsia="Arial MT" w:hAnsi="Times New Roman" w:cs="Times New Roman" w:hint="default"/>
        <w:color w:val="auto"/>
        <w:sz w:val="22"/>
      </w:rPr>
    </w:lvl>
    <w:lvl w:ilvl="1">
      <w:start w:val="1"/>
      <w:numFmt w:val="decimal"/>
      <w:lvlText w:val="%1.%2"/>
      <w:lvlJc w:val="left"/>
      <w:pPr>
        <w:ind w:left="360" w:hanging="360"/>
      </w:pPr>
      <w:rPr>
        <w:rFonts w:ascii="Arial" w:eastAsia="Arial MT" w:hAnsi="Arial" w:cs="Arial" w:hint="default"/>
        <w:b/>
        <w:color w:val="auto"/>
        <w:sz w:val="20"/>
        <w:szCs w:val="20"/>
      </w:rPr>
    </w:lvl>
    <w:lvl w:ilvl="2">
      <w:start w:val="1"/>
      <w:numFmt w:val="decimal"/>
      <w:lvlText w:val="%1.%2.%3"/>
      <w:lvlJc w:val="left"/>
      <w:pPr>
        <w:ind w:left="720" w:hanging="720"/>
      </w:pPr>
      <w:rPr>
        <w:rFonts w:ascii="Times New Roman" w:eastAsia="Arial MT" w:hAnsi="Times New Roman" w:cs="Times New Roman" w:hint="default"/>
        <w:color w:val="auto"/>
        <w:sz w:val="22"/>
      </w:rPr>
    </w:lvl>
    <w:lvl w:ilvl="3">
      <w:start w:val="1"/>
      <w:numFmt w:val="decimal"/>
      <w:lvlText w:val="%1.%2.%3.%4"/>
      <w:lvlJc w:val="left"/>
      <w:pPr>
        <w:ind w:left="1080" w:hanging="1080"/>
      </w:pPr>
      <w:rPr>
        <w:rFonts w:ascii="Times New Roman" w:eastAsia="Arial MT" w:hAnsi="Times New Roman" w:cs="Times New Roman" w:hint="default"/>
        <w:color w:val="auto"/>
        <w:sz w:val="22"/>
      </w:rPr>
    </w:lvl>
    <w:lvl w:ilvl="4">
      <w:start w:val="1"/>
      <w:numFmt w:val="decimal"/>
      <w:lvlText w:val="%1.%2.%3.%4.%5"/>
      <w:lvlJc w:val="left"/>
      <w:pPr>
        <w:ind w:left="1080" w:hanging="1080"/>
      </w:pPr>
      <w:rPr>
        <w:rFonts w:ascii="Times New Roman" w:eastAsia="Arial MT" w:hAnsi="Times New Roman" w:cs="Times New Roman" w:hint="default"/>
        <w:color w:val="auto"/>
        <w:sz w:val="22"/>
      </w:rPr>
    </w:lvl>
    <w:lvl w:ilvl="5">
      <w:start w:val="1"/>
      <w:numFmt w:val="decimal"/>
      <w:lvlText w:val="%1.%2.%3.%4.%5.%6"/>
      <w:lvlJc w:val="left"/>
      <w:pPr>
        <w:ind w:left="1440" w:hanging="1440"/>
      </w:pPr>
      <w:rPr>
        <w:rFonts w:ascii="Times New Roman" w:eastAsia="Arial MT" w:hAnsi="Times New Roman" w:cs="Times New Roman" w:hint="default"/>
        <w:color w:val="auto"/>
        <w:sz w:val="22"/>
      </w:rPr>
    </w:lvl>
    <w:lvl w:ilvl="6">
      <w:start w:val="1"/>
      <w:numFmt w:val="decimal"/>
      <w:lvlText w:val="%1.%2.%3.%4.%5.%6.%7"/>
      <w:lvlJc w:val="left"/>
      <w:pPr>
        <w:ind w:left="1440" w:hanging="1440"/>
      </w:pPr>
      <w:rPr>
        <w:rFonts w:ascii="Times New Roman" w:eastAsia="Arial MT" w:hAnsi="Times New Roman" w:cs="Times New Roman" w:hint="default"/>
        <w:color w:val="auto"/>
        <w:sz w:val="22"/>
      </w:rPr>
    </w:lvl>
    <w:lvl w:ilvl="7">
      <w:start w:val="1"/>
      <w:numFmt w:val="decimal"/>
      <w:lvlText w:val="%1.%2.%3.%4.%5.%6.%7.%8"/>
      <w:lvlJc w:val="left"/>
      <w:pPr>
        <w:ind w:left="1800" w:hanging="1800"/>
      </w:pPr>
      <w:rPr>
        <w:rFonts w:ascii="Times New Roman" w:eastAsia="Arial MT" w:hAnsi="Times New Roman" w:cs="Times New Roman" w:hint="default"/>
        <w:color w:val="auto"/>
        <w:sz w:val="22"/>
      </w:rPr>
    </w:lvl>
    <w:lvl w:ilvl="8">
      <w:start w:val="1"/>
      <w:numFmt w:val="decimal"/>
      <w:lvlText w:val="%1.%2.%3.%4.%5.%6.%7.%8.%9"/>
      <w:lvlJc w:val="left"/>
      <w:pPr>
        <w:ind w:left="1800" w:hanging="1800"/>
      </w:pPr>
      <w:rPr>
        <w:rFonts w:ascii="Times New Roman" w:eastAsia="Arial MT" w:hAnsi="Times New Roman" w:cs="Times New Roman" w:hint="default"/>
        <w:color w:val="auto"/>
        <w:sz w:val="22"/>
      </w:rPr>
    </w:lvl>
  </w:abstractNum>
  <w:abstractNum w:abstractNumId="64" w15:restartNumberingAfterBreak="0">
    <w:nsid w:val="54A179DE"/>
    <w:multiLevelType w:val="hybridMultilevel"/>
    <w:tmpl w:val="B94AF73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5" w15:restartNumberingAfterBreak="0">
    <w:nsid w:val="597B12E0"/>
    <w:multiLevelType w:val="multilevel"/>
    <w:tmpl w:val="AE5A63DC"/>
    <w:lvl w:ilvl="0">
      <w:start w:val="6"/>
      <w:numFmt w:val="decimal"/>
      <w:lvlText w:val="%1"/>
      <w:lvlJc w:val="left"/>
      <w:pPr>
        <w:ind w:left="360" w:hanging="360"/>
      </w:pPr>
      <w:rPr>
        <w:color w:val="auto"/>
      </w:rPr>
    </w:lvl>
    <w:lvl w:ilvl="1">
      <w:start w:val="1"/>
      <w:numFmt w:val="decimal"/>
      <w:lvlText w:val="%1.%2"/>
      <w:lvlJc w:val="left"/>
      <w:pPr>
        <w:ind w:left="360" w:hanging="360"/>
      </w:pPr>
      <w:rPr>
        <w:b/>
        <w:color w:val="auto"/>
      </w:rPr>
    </w:lvl>
    <w:lvl w:ilvl="2">
      <w:start w:val="1"/>
      <w:numFmt w:val="decimal"/>
      <w:lvlText w:val="%1.%2.%3"/>
      <w:lvlJc w:val="left"/>
      <w:pPr>
        <w:ind w:left="720" w:hanging="720"/>
      </w:pPr>
      <w:rPr>
        <w:color w:val="auto"/>
      </w:rPr>
    </w:lvl>
    <w:lvl w:ilvl="3">
      <w:start w:val="1"/>
      <w:numFmt w:val="decimal"/>
      <w:lvlText w:val="%1.%2.%3.%4"/>
      <w:lvlJc w:val="left"/>
      <w:pPr>
        <w:ind w:left="1080" w:hanging="1080"/>
      </w:pPr>
      <w:rPr>
        <w:color w:val="auto"/>
      </w:rPr>
    </w:lvl>
    <w:lvl w:ilvl="4">
      <w:start w:val="1"/>
      <w:numFmt w:val="decimal"/>
      <w:lvlText w:val="%1.%2.%3.%4.%5"/>
      <w:lvlJc w:val="left"/>
      <w:pPr>
        <w:ind w:left="1080" w:hanging="1080"/>
      </w:pPr>
      <w:rPr>
        <w:color w:val="auto"/>
      </w:rPr>
    </w:lvl>
    <w:lvl w:ilvl="5">
      <w:start w:val="1"/>
      <w:numFmt w:val="decimal"/>
      <w:lvlText w:val="%1.%2.%3.%4.%5.%6"/>
      <w:lvlJc w:val="left"/>
      <w:pPr>
        <w:ind w:left="1440" w:hanging="1440"/>
      </w:pPr>
      <w:rPr>
        <w:color w:val="auto"/>
      </w:rPr>
    </w:lvl>
    <w:lvl w:ilvl="6">
      <w:start w:val="1"/>
      <w:numFmt w:val="decimal"/>
      <w:lvlText w:val="%1.%2.%3.%4.%5.%6.%7"/>
      <w:lvlJc w:val="left"/>
      <w:pPr>
        <w:ind w:left="1440" w:hanging="1440"/>
      </w:pPr>
      <w:rPr>
        <w:color w:val="auto"/>
      </w:rPr>
    </w:lvl>
    <w:lvl w:ilvl="7">
      <w:start w:val="1"/>
      <w:numFmt w:val="decimal"/>
      <w:lvlText w:val="%1.%2.%3.%4.%5.%6.%7.%8"/>
      <w:lvlJc w:val="left"/>
      <w:pPr>
        <w:ind w:left="1800" w:hanging="1800"/>
      </w:pPr>
      <w:rPr>
        <w:color w:val="auto"/>
      </w:rPr>
    </w:lvl>
    <w:lvl w:ilvl="8">
      <w:start w:val="1"/>
      <w:numFmt w:val="decimal"/>
      <w:lvlText w:val="%1.%2.%3.%4.%5.%6.%7.%8.%9"/>
      <w:lvlJc w:val="left"/>
      <w:pPr>
        <w:ind w:left="1800" w:hanging="1800"/>
      </w:pPr>
      <w:rPr>
        <w:color w:val="auto"/>
      </w:rPr>
    </w:lvl>
  </w:abstractNum>
  <w:abstractNum w:abstractNumId="66" w15:restartNumberingAfterBreak="0">
    <w:nsid w:val="59AF6326"/>
    <w:multiLevelType w:val="multilevel"/>
    <w:tmpl w:val="0B88A148"/>
    <w:lvl w:ilvl="0">
      <w:start w:val="8"/>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7" w15:restartNumberingAfterBreak="0">
    <w:nsid w:val="5BC4404F"/>
    <w:multiLevelType w:val="multilevel"/>
    <w:tmpl w:val="8C202C0C"/>
    <w:lvl w:ilvl="0">
      <w:start w:val="5"/>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68" w15:restartNumberingAfterBreak="0">
    <w:nsid w:val="5D234B2B"/>
    <w:multiLevelType w:val="multilevel"/>
    <w:tmpl w:val="01E28DB6"/>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5D9B48E2"/>
    <w:multiLevelType w:val="hybridMultilevel"/>
    <w:tmpl w:val="B87E513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0" w15:restartNumberingAfterBreak="0">
    <w:nsid w:val="5DD32A73"/>
    <w:multiLevelType w:val="multilevel"/>
    <w:tmpl w:val="9454D07C"/>
    <w:lvl w:ilvl="0">
      <w:start w:val="20"/>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5E540248"/>
    <w:multiLevelType w:val="multilevel"/>
    <w:tmpl w:val="1D0A61FE"/>
    <w:lvl w:ilvl="0">
      <w:start w:val="5"/>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2" w15:restartNumberingAfterBreak="0">
    <w:nsid w:val="5F8543DD"/>
    <w:multiLevelType w:val="multilevel"/>
    <w:tmpl w:val="A30EF72C"/>
    <w:lvl w:ilvl="0">
      <w:start w:val="1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5F9F1CE6"/>
    <w:multiLevelType w:val="multilevel"/>
    <w:tmpl w:val="793671DC"/>
    <w:lvl w:ilvl="0">
      <w:start w:val="1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674D42A8"/>
    <w:multiLevelType w:val="multilevel"/>
    <w:tmpl w:val="A30C94CE"/>
    <w:lvl w:ilvl="0">
      <w:start w:val="10"/>
      <w:numFmt w:val="decimal"/>
      <w:lvlText w:val="%1"/>
      <w:lvlJc w:val="left"/>
      <w:pPr>
        <w:ind w:left="645" w:hanging="645"/>
      </w:pPr>
      <w:rPr>
        <w:rFonts w:hint="default"/>
      </w:rPr>
    </w:lvl>
    <w:lvl w:ilvl="1">
      <w:start w:val="10"/>
      <w:numFmt w:val="decimal"/>
      <w:lvlText w:val="%1.%2"/>
      <w:lvlJc w:val="left"/>
      <w:pPr>
        <w:ind w:left="645" w:hanging="64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675D1CCA"/>
    <w:multiLevelType w:val="multilevel"/>
    <w:tmpl w:val="67209AEA"/>
    <w:lvl w:ilvl="0">
      <w:start w:val="10"/>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6" w15:restartNumberingAfterBreak="0">
    <w:nsid w:val="6A7C7245"/>
    <w:multiLevelType w:val="hybridMultilevel"/>
    <w:tmpl w:val="46C675C6"/>
    <w:lvl w:ilvl="0" w:tplc="B53EBCC0">
      <w:start w:val="1"/>
      <w:numFmt w:val="lowerLetter"/>
      <w:lvlText w:val="%1)"/>
      <w:lvlJc w:val="left"/>
      <w:pPr>
        <w:ind w:left="494" w:hanging="320"/>
      </w:pPr>
      <w:rPr>
        <w:rFonts w:ascii="Arial" w:eastAsia="Times New Roman" w:hAnsi="Arial" w:cs="Arial" w:hint="default"/>
        <w:b/>
        <w:bCs/>
        <w:w w:val="100"/>
        <w:sz w:val="20"/>
        <w:szCs w:val="20"/>
        <w:lang w:val="pt-PT" w:eastAsia="en-US" w:bidi="ar-SA"/>
      </w:rPr>
    </w:lvl>
    <w:lvl w:ilvl="1" w:tplc="96B40FF6">
      <w:numFmt w:val="bullet"/>
      <w:lvlText w:val="•"/>
      <w:lvlJc w:val="left"/>
      <w:pPr>
        <w:ind w:left="1526" w:hanging="320"/>
      </w:pPr>
      <w:rPr>
        <w:lang w:val="pt-PT" w:eastAsia="en-US" w:bidi="ar-SA"/>
      </w:rPr>
    </w:lvl>
    <w:lvl w:ilvl="2" w:tplc="BE38F390">
      <w:numFmt w:val="bullet"/>
      <w:lvlText w:val="•"/>
      <w:lvlJc w:val="left"/>
      <w:pPr>
        <w:ind w:left="2552" w:hanging="320"/>
      </w:pPr>
      <w:rPr>
        <w:lang w:val="pt-PT" w:eastAsia="en-US" w:bidi="ar-SA"/>
      </w:rPr>
    </w:lvl>
    <w:lvl w:ilvl="3" w:tplc="6AD27C24">
      <w:numFmt w:val="bullet"/>
      <w:lvlText w:val="•"/>
      <w:lvlJc w:val="left"/>
      <w:pPr>
        <w:ind w:left="3578" w:hanging="320"/>
      </w:pPr>
      <w:rPr>
        <w:lang w:val="pt-PT" w:eastAsia="en-US" w:bidi="ar-SA"/>
      </w:rPr>
    </w:lvl>
    <w:lvl w:ilvl="4" w:tplc="CD060930">
      <w:numFmt w:val="bullet"/>
      <w:lvlText w:val="•"/>
      <w:lvlJc w:val="left"/>
      <w:pPr>
        <w:ind w:left="4604" w:hanging="320"/>
      </w:pPr>
      <w:rPr>
        <w:lang w:val="pt-PT" w:eastAsia="en-US" w:bidi="ar-SA"/>
      </w:rPr>
    </w:lvl>
    <w:lvl w:ilvl="5" w:tplc="F2463168">
      <w:numFmt w:val="bullet"/>
      <w:lvlText w:val="•"/>
      <w:lvlJc w:val="left"/>
      <w:pPr>
        <w:ind w:left="5630" w:hanging="320"/>
      </w:pPr>
      <w:rPr>
        <w:lang w:val="pt-PT" w:eastAsia="en-US" w:bidi="ar-SA"/>
      </w:rPr>
    </w:lvl>
    <w:lvl w:ilvl="6" w:tplc="B9A683EC">
      <w:numFmt w:val="bullet"/>
      <w:lvlText w:val="•"/>
      <w:lvlJc w:val="left"/>
      <w:pPr>
        <w:ind w:left="6656" w:hanging="320"/>
      </w:pPr>
      <w:rPr>
        <w:lang w:val="pt-PT" w:eastAsia="en-US" w:bidi="ar-SA"/>
      </w:rPr>
    </w:lvl>
    <w:lvl w:ilvl="7" w:tplc="5282A152">
      <w:numFmt w:val="bullet"/>
      <w:lvlText w:val="•"/>
      <w:lvlJc w:val="left"/>
      <w:pPr>
        <w:ind w:left="7682" w:hanging="320"/>
      </w:pPr>
      <w:rPr>
        <w:lang w:val="pt-PT" w:eastAsia="en-US" w:bidi="ar-SA"/>
      </w:rPr>
    </w:lvl>
    <w:lvl w:ilvl="8" w:tplc="423C73EA">
      <w:numFmt w:val="bullet"/>
      <w:lvlText w:val="•"/>
      <w:lvlJc w:val="left"/>
      <w:pPr>
        <w:ind w:left="8708" w:hanging="320"/>
      </w:pPr>
      <w:rPr>
        <w:lang w:val="pt-PT" w:eastAsia="en-US" w:bidi="ar-SA"/>
      </w:rPr>
    </w:lvl>
  </w:abstractNum>
  <w:abstractNum w:abstractNumId="77" w15:restartNumberingAfterBreak="0">
    <w:nsid w:val="6AEB13D9"/>
    <w:multiLevelType w:val="multilevel"/>
    <w:tmpl w:val="D9A41A0C"/>
    <w:lvl w:ilvl="0">
      <w:start w:val="20"/>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6DC274F9"/>
    <w:multiLevelType w:val="hybridMultilevel"/>
    <w:tmpl w:val="46C675C6"/>
    <w:lvl w:ilvl="0" w:tplc="B53EBCC0">
      <w:start w:val="1"/>
      <w:numFmt w:val="lowerLetter"/>
      <w:lvlText w:val="%1)"/>
      <w:lvlJc w:val="left"/>
      <w:pPr>
        <w:ind w:left="494" w:hanging="320"/>
      </w:pPr>
      <w:rPr>
        <w:rFonts w:ascii="Arial" w:eastAsia="Times New Roman" w:hAnsi="Arial" w:cs="Arial" w:hint="default"/>
        <w:b/>
        <w:bCs/>
        <w:w w:val="100"/>
        <w:sz w:val="20"/>
        <w:szCs w:val="20"/>
        <w:lang w:val="pt-PT" w:eastAsia="en-US" w:bidi="ar-SA"/>
      </w:rPr>
    </w:lvl>
    <w:lvl w:ilvl="1" w:tplc="96B40FF6">
      <w:numFmt w:val="bullet"/>
      <w:lvlText w:val="•"/>
      <w:lvlJc w:val="left"/>
      <w:pPr>
        <w:ind w:left="1526" w:hanging="320"/>
      </w:pPr>
      <w:rPr>
        <w:lang w:val="pt-PT" w:eastAsia="en-US" w:bidi="ar-SA"/>
      </w:rPr>
    </w:lvl>
    <w:lvl w:ilvl="2" w:tplc="BE38F390">
      <w:numFmt w:val="bullet"/>
      <w:lvlText w:val="•"/>
      <w:lvlJc w:val="left"/>
      <w:pPr>
        <w:ind w:left="2552" w:hanging="320"/>
      </w:pPr>
      <w:rPr>
        <w:lang w:val="pt-PT" w:eastAsia="en-US" w:bidi="ar-SA"/>
      </w:rPr>
    </w:lvl>
    <w:lvl w:ilvl="3" w:tplc="6AD27C24">
      <w:numFmt w:val="bullet"/>
      <w:lvlText w:val="•"/>
      <w:lvlJc w:val="left"/>
      <w:pPr>
        <w:ind w:left="3578" w:hanging="320"/>
      </w:pPr>
      <w:rPr>
        <w:lang w:val="pt-PT" w:eastAsia="en-US" w:bidi="ar-SA"/>
      </w:rPr>
    </w:lvl>
    <w:lvl w:ilvl="4" w:tplc="CD060930">
      <w:numFmt w:val="bullet"/>
      <w:lvlText w:val="•"/>
      <w:lvlJc w:val="left"/>
      <w:pPr>
        <w:ind w:left="4604" w:hanging="320"/>
      </w:pPr>
      <w:rPr>
        <w:lang w:val="pt-PT" w:eastAsia="en-US" w:bidi="ar-SA"/>
      </w:rPr>
    </w:lvl>
    <w:lvl w:ilvl="5" w:tplc="F2463168">
      <w:numFmt w:val="bullet"/>
      <w:lvlText w:val="•"/>
      <w:lvlJc w:val="left"/>
      <w:pPr>
        <w:ind w:left="5630" w:hanging="320"/>
      </w:pPr>
      <w:rPr>
        <w:lang w:val="pt-PT" w:eastAsia="en-US" w:bidi="ar-SA"/>
      </w:rPr>
    </w:lvl>
    <w:lvl w:ilvl="6" w:tplc="B9A683EC">
      <w:numFmt w:val="bullet"/>
      <w:lvlText w:val="•"/>
      <w:lvlJc w:val="left"/>
      <w:pPr>
        <w:ind w:left="6656" w:hanging="320"/>
      </w:pPr>
      <w:rPr>
        <w:lang w:val="pt-PT" w:eastAsia="en-US" w:bidi="ar-SA"/>
      </w:rPr>
    </w:lvl>
    <w:lvl w:ilvl="7" w:tplc="5282A152">
      <w:numFmt w:val="bullet"/>
      <w:lvlText w:val="•"/>
      <w:lvlJc w:val="left"/>
      <w:pPr>
        <w:ind w:left="7682" w:hanging="320"/>
      </w:pPr>
      <w:rPr>
        <w:lang w:val="pt-PT" w:eastAsia="en-US" w:bidi="ar-SA"/>
      </w:rPr>
    </w:lvl>
    <w:lvl w:ilvl="8" w:tplc="423C73EA">
      <w:numFmt w:val="bullet"/>
      <w:lvlText w:val="•"/>
      <w:lvlJc w:val="left"/>
      <w:pPr>
        <w:ind w:left="8708" w:hanging="320"/>
      </w:pPr>
      <w:rPr>
        <w:lang w:val="pt-PT" w:eastAsia="en-US" w:bidi="ar-SA"/>
      </w:rPr>
    </w:lvl>
  </w:abstractNum>
  <w:abstractNum w:abstractNumId="79" w15:restartNumberingAfterBreak="0">
    <w:nsid w:val="6E840456"/>
    <w:multiLevelType w:val="hybridMultilevel"/>
    <w:tmpl w:val="463CF936"/>
    <w:lvl w:ilvl="0" w:tplc="49B0336C">
      <w:start w:val="1"/>
      <w:numFmt w:val="lowerLetter"/>
      <w:lvlText w:val="%1)"/>
      <w:lvlJc w:val="left"/>
      <w:pPr>
        <w:ind w:left="1694" w:hanging="454"/>
      </w:pPr>
      <w:rPr>
        <w:rFonts w:ascii="Arial" w:eastAsia="Arial" w:hAnsi="Arial" w:cs="Arial" w:hint="default"/>
        <w:b/>
        <w:bCs/>
        <w:spacing w:val="-1"/>
        <w:w w:val="99"/>
        <w:sz w:val="20"/>
        <w:szCs w:val="20"/>
        <w:lang w:val="pt-PT" w:eastAsia="en-US" w:bidi="ar-SA"/>
      </w:rPr>
    </w:lvl>
    <w:lvl w:ilvl="1" w:tplc="30FC7BD8">
      <w:numFmt w:val="bullet"/>
      <w:lvlText w:val="•"/>
      <w:lvlJc w:val="left"/>
      <w:pPr>
        <w:ind w:left="2542" w:hanging="454"/>
      </w:pPr>
      <w:rPr>
        <w:lang w:val="pt-PT" w:eastAsia="en-US" w:bidi="ar-SA"/>
      </w:rPr>
    </w:lvl>
    <w:lvl w:ilvl="2" w:tplc="6A84B16E">
      <w:numFmt w:val="bullet"/>
      <w:lvlText w:val="•"/>
      <w:lvlJc w:val="left"/>
      <w:pPr>
        <w:ind w:left="3385" w:hanging="454"/>
      </w:pPr>
      <w:rPr>
        <w:lang w:val="pt-PT" w:eastAsia="en-US" w:bidi="ar-SA"/>
      </w:rPr>
    </w:lvl>
    <w:lvl w:ilvl="3" w:tplc="3BB4C1A6">
      <w:numFmt w:val="bullet"/>
      <w:lvlText w:val="•"/>
      <w:lvlJc w:val="left"/>
      <w:pPr>
        <w:ind w:left="4227" w:hanging="454"/>
      </w:pPr>
      <w:rPr>
        <w:lang w:val="pt-PT" w:eastAsia="en-US" w:bidi="ar-SA"/>
      </w:rPr>
    </w:lvl>
    <w:lvl w:ilvl="4" w:tplc="6E948446">
      <w:numFmt w:val="bullet"/>
      <w:lvlText w:val="•"/>
      <w:lvlJc w:val="left"/>
      <w:pPr>
        <w:ind w:left="5070" w:hanging="454"/>
      </w:pPr>
      <w:rPr>
        <w:lang w:val="pt-PT" w:eastAsia="en-US" w:bidi="ar-SA"/>
      </w:rPr>
    </w:lvl>
    <w:lvl w:ilvl="5" w:tplc="E8605054">
      <w:numFmt w:val="bullet"/>
      <w:lvlText w:val="•"/>
      <w:lvlJc w:val="left"/>
      <w:pPr>
        <w:ind w:left="5913" w:hanging="454"/>
      </w:pPr>
      <w:rPr>
        <w:lang w:val="pt-PT" w:eastAsia="en-US" w:bidi="ar-SA"/>
      </w:rPr>
    </w:lvl>
    <w:lvl w:ilvl="6" w:tplc="272AFED0">
      <w:numFmt w:val="bullet"/>
      <w:lvlText w:val="•"/>
      <w:lvlJc w:val="left"/>
      <w:pPr>
        <w:ind w:left="6755" w:hanging="454"/>
      </w:pPr>
      <w:rPr>
        <w:lang w:val="pt-PT" w:eastAsia="en-US" w:bidi="ar-SA"/>
      </w:rPr>
    </w:lvl>
    <w:lvl w:ilvl="7" w:tplc="1F64A684">
      <w:numFmt w:val="bullet"/>
      <w:lvlText w:val="•"/>
      <w:lvlJc w:val="left"/>
      <w:pPr>
        <w:ind w:left="7598" w:hanging="454"/>
      </w:pPr>
      <w:rPr>
        <w:lang w:val="pt-PT" w:eastAsia="en-US" w:bidi="ar-SA"/>
      </w:rPr>
    </w:lvl>
    <w:lvl w:ilvl="8" w:tplc="C9262FAA">
      <w:numFmt w:val="bullet"/>
      <w:lvlText w:val="•"/>
      <w:lvlJc w:val="left"/>
      <w:pPr>
        <w:ind w:left="8441" w:hanging="454"/>
      </w:pPr>
      <w:rPr>
        <w:lang w:val="pt-PT" w:eastAsia="en-US" w:bidi="ar-SA"/>
      </w:rPr>
    </w:lvl>
  </w:abstractNum>
  <w:abstractNum w:abstractNumId="80" w15:restartNumberingAfterBreak="0">
    <w:nsid w:val="6F1675B5"/>
    <w:multiLevelType w:val="hybridMultilevel"/>
    <w:tmpl w:val="2272E11A"/>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81" w15:restartNumberingAfterBreak="0">
    <w:nsid w:val="703A4367"/>
    <w:multiLevelType w:val="hybridMultilevel"/>
    <w:tmpl w:val="39FE455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71BA47C2"/>
    <w:multiLevelType w:val="multilevel"/>
    <w:tmpl w:val="09DC9F80"/>
    <w:lvl w:ilvl="0">
      <w:start w:val="1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73706CC9"/>
    <w:multiLevelType w:val="multilevel"/>
    <w:tmpl w:val="53AED288"/>
    <w:lvl w:ilvl="0">
      <w:start w:val="14"/>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4" w15:restartNumberingAfterBreak="0">
    <w:nsid w:val="77D85FE8"/>
    <w:multiLevelType w:val="multilevel"/>
    <w:tmpl w:val="33662614"/>
    <w:lvl w:ilvl="0">
      <w:start w:val="20"/>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77EE3031"/>
    <w:multiLevelType w:val="multilevel"/>
    <w:tmpl w:val="A92445DE"/>
    <w:lvl w:ilvl="0">
      <w:start w:val="1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792437AA"/>
    <w:multiLevelType w:val="hybridMultilevel"/>
    <w:tmpl w:val="46C675C6"/>
    <w:lvl w:ilvl="0" w:tplc="B53EBCC0">
      <w:start w:val="1"/>
      <w:numFmt w:val="lowerLetter"/>
      <w:lvlText w:val="%1)"/>
      <w:lvlJc w:val="left"/>
      <w:pPr>
        <w:ind w:left="494" w:hanging="320"/>
      </w:pPr>
      <w:rPr>
        <w:rFonts w:ascii="Arial" w:eastAsia="Times New Roman" w:hAnsi="Arial" w:cs="Arial" w:hint="default"/>
        <w:b/>
        <w:bCs/>
        <w:w w:val="100"/>
        <w:sz w:val="20"/>
        <w:szCs w:val="20"/>
        <w:lang w:val="pt-PT" w:eastAsia="en-US" w:bidi="ar-SA"/>
      </w:rPr>
    </w:lvl>
    <w:lvl w:ilvl="1" w:tplc="96B40FF6">
      <w:numFmt w:val="bullet"/>
      <w:lvlText w:val="•"/>
      <w:lvlJc w:val="left"/>
      <w:pPr>
        <w:ind w:left="1526" w:hanging="320"/>
      </w:pPr>
      <w:rPr>
        <w:lang w:val="pt-PT" w:eastAsia="en-US" w:bidi="ar-SA"/>
      </w:rPr>
    </w:lvl>
    <w:lvl w:ilvl="2" w:tplc="BE38F390">
      <w:numFmt w:val="bullet"/>
      <w:lvlText w:val="•"/>
      <w:lvlJc w:val="left"/>
      <w:pPr>
        <w:ind w:left="2552" w:hanging="320"/>
      </w:pPr>
      <w:rPr>
        <w:lang w:val="pt-PT" w:eastAsia="en-US" w:bidi="ar-SA"/>
      </w:rPr>
    </w:lvl>
    <w:lvl w:ilvl="3" w:tplc="6AD27C24">
      <w:numFmt w:val="bullet"/>
      <w:lvlText w:val="•"/>
      <w:lvlJc w:val="left"/>
      <w:pPr>
        <w:ind w:left="3578" w:hanging="320"/>
      </w:pPr>
      <w:rPr>
        <w:lang w:val="pt-PT" w:eastAsia="en-US" w:bidi="ar-SA"/>
      </w:rPr>
    </w:lvl>
    <w:lvl w:ilvl="4" w:tplc="CD060930">
      <w:numFmt w:val="bullet"/>
      <w:lvlText w:val="•"/>
      <w:lvlJc w:val="left"/>
      <w:pPr>
        <w:ind w:left="4604" w:hanging="320"/>
      </w:pPr>
      <w:rPr>
        <w:lang w:val="pt-PT" w:eastAsia="en-US" w:bidi="ar-SA"/>
      </w:rPr>
    </w:lvl>
    <w:lvl w:ilvl="5" w:tplc="F2463168">
      <w:numFmt w:val="bullet"/>
      <w:lvlText w:val="•"/>
      <w:lvlJc w:val="left"/>
      <w:pPr>
        <w:ind w:left="5630" w:hanging="320"/>
      </w:pPr>
      <w:rPr>
        <w:lang w:val="pt-PT" w:eastAsia="en-US" w:bidi="ar-SA"/>
      </w:rPr>
    </w:lvl>
    <w:lvl w:ilvl="6" w:tplc="B9A683EC">
      <w:numFmt w:val="bullet"/>
      <w:lvlText w:val="•"/>
      <w:lvlJc w:val="left"/>
      <w:pPr>
        <w:ind w:left="6656" w:hanging="320"/>
      </w:pPr>
      <w:rPr>
        <w:lang w:val="pt-PT" w:eastAsia="en-US" w:bidi="ar-SA"/>
      </w:rPr>
    </w:lvl>
    <w:lvl w:ilvl="7" w:tplc="5282A152">
      <w:numFmt w:val="bullet"/>
      <w:lvlText w:val="•"/>
      <w:lvlJc w:val="left"/>
      <w:pPr>
        <w:ind w:left="7682" w:hanging="320"/>
      </w:pPr>
      <w:rPr>
        <w:lang w:val="pt-PT" w:eastAsia="en-US" w:bidi="ar-SA"/>
      </w:rPr>
    </w:lvl>
    <w:lvl w:ilvl="8" w:tplc="423C73EA">
      <w:numFmt w:val="bullet"/>
      <w:lvlText w:val="•"/>
      <w:lvlJc w:val="left"/>
      <w:pPr>
        <w:ind w:left="8708" w:hanging="320"/>
      </w:pPr>
      <w:rPr>
        <w:lang w:val="pt-PT" w:eastAsia="en-US" w:bidi="ar-SA"/>
      </w:rPr>
    </w:lvl>
  </w:abstractNum>
  <w:abstractNum w:abstractNumId="87" w15:restartNumberingAfterBreak="0">
    <w:nsid w:val="7A457C5C"/>
    <w:multiLevelType w:val="multilevel"/>
    <w:tmpl w:val="F878A294"/>
    <w:lvl w:ilvl="0">
      <w:start w:val="1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15:restartNumberingAfterBreak="0">
    <w:nsid w:val="7A4F6961"/>
    <w:multiLevelType w:val="multilevel"/>
    <w:tmpl w:val="01D6DC48"/>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7E962368"/>
    <w:multiLevelType w:val="multilevel"/>
    <w:tmpl w:val="A2AE6EB6"/>
    <w:lvl w:ilvl="0">
      <w:start w:val="1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19037887">
    <w:abstractNumId w:val="24"/>
  </w:num>
  <w:num w:numId="2" w16cid:durableId="1117717612">
    <w:abstractNumId w:val="33"/>
  </w:num>
  <w:num w:numId="3" w16cid:durableId="674648317">
    <w:abstractNumId w:val="38"/>
  </w:num>
  <w:num w:numId="4" w16cid:durableId="358819679">
    <w:abstractNumId w:val="86"/>
    <w:lvlOverride w:ilvl="0">
      <w:startOverride w:val="1"/>
    </w:lvlOverride>
    <w:lvlOverride w:ilvl="1"/>
    <w:lvlOverride w:ilvl="2"/>
    <w:lvlOverride w:ilvl="3"/>
    <w:lvlOverride w:ilvl="4"/>
    <w:lvlOverride w:ilvl="5"/>
    <w:lvlOverride w:ilvl="6"/>
    <w:lvlOverride w:ilvl="7"/>
    <w:lvlOverride w:ilvl="8"/>
  </w:num>
  <w:num w:numId="5" w16cid:durableId="1832328579">
    <w:abstractNumId w:val="25"/>
  </w:num>
  <w:num w:numId="6" w16cid:durableId="2055035032">
    <w:abstractNumId w:val="19"/>
  </w:num>
  <w:num w:numId="7" w16cid:durableId="1545098632">
    <w:abstractNumId w:val="59"/>
  </w:num>
  <w:num w:numId="8" w16cid:durableId="1997487101">
    <w:abstractNumId w:val="22"/>
  </w:num>
  <w:num w:numId="9" w16cid:durableId="997004568">
    <w:abstractNumId w:val="46"/>
  </w:num>
  <w:num w:numId="10" w16cid:durableId="1770463636">
    <w:abstractNumId w:val="53"/>
  </w:num>
  <w:num w:numId="11" w16cid:durableId="324094929">
    <w:abstractNumId w:val="62"/>
  </w:num>
  <w:num w:numId="12" w16cid:durableId="347879156">
    <w:abstractNumId w:val="61"/>
  </w:num>
  <w:num w:numId="13" w16cid:durableId="2101363667">
    <w:abstractNumId w:val="74"/>
  </w:num>
  <w:num w:numId="14" w16cid:durableId="1310748685">
    <w:abstractNumId w:val="29"/>
  </w:num>
  <w:num w:numId="15" w16cid:durableId="130832295">
    <w:abstractNumId w:val="39"/>
  </w:num>
  <w:num w:numId="16" w16cid:durableId="1482966627">
    <w:abstractNumId w:val="27"/>
  </w:num>
  <w:num w:numId="17" w16cid:durableId="1910729564">
    <w:abstractNumId w:val="73"/>
  </w:num>
  <w:num w:numId="18" w16cid:durableId="1481506886">
    <w:abstractNumId w:val="41"/>
  </w:num>
  <w:num w:numId="19" w16cid:durableId="1506172060">
    <w:abstractNumId w:val="32"/>
  </w:num>
  <w:num w:numId="20" w16cid:durableId="184448670">
    <w:abstractNumId w:val="54"/>
  </w:num>
  <w:num w:numId="21" w16cid:durableId="1888907374">
    <w:abstractNumId w:val="12"/>
  </w:num>
  <w:num w:numId="22" w16cid:durableId="561520921">
    <w:abstractNumId w:val="82"/>
  </w:num>
  <w:num w:numId="23" w16cid:durableId="1126655250">
    <w:abstractNumId w:val="8"/>
  </w:num>
  <w:num w:numId="24" w16cid:durableId="2043044807">
    <w:abstractNumId w:val="18"/>
  </w:num>
  <w:num w:numId="25" w16cid:durableId="354238785">
    <w:abstractNumId w:val="85"/>
  </w:num>
  <w:num w:numId="26" w16cid:durableId="646278019">
    <w:abstractNumId w:val="72"/>
  </w:num>
  <w:num w:numId="27" w16cid:durableId="1879706658">
    <w:abstractNumId w:val="55"/>
  </w:num>
  <w:num w:numId="28" w16cid:durableId="1765802480">
    <w:abstractNumId w:val="43"/>
  </w:num>
  <w:num w:numId="29" w16cid:durableId="245891755">
    <w:abstractNumId w:val="87"/>
  </w:num>
  <w:num w:numId="30" w16cid:durableId="1481119359">
    <w:abstractNumId w:val="89"/>
  </w:num>
  <w:num w:numId="31" w16cid:durableId="84226472">
    <w:abstractNumId w:val="26"/>
  </w:num>
  <w:num w:numId="32" w16cid:durableId="63459427">
    <w:abstractNumId w:val="84"/>
  </w:num>
  <w:num w:numId="33" w16cid:durableId="1870683125">
    <w:abstractNumId w:val="45"/>
  </w:num>
  <w:num w:numId="34" w16cid:durableId="393822848">
    <w:abstractNumId w:val="70"/>
  </w:num>
  <w:num w:numId="35" w16cid:durableId="1688100253">
    <w:abstractNumId w:val="49"/>
  </w:num>
  <w:num w:numId="36" w16cid:durableId="889654894">
    <w:abstractNumId w:val="77"/>
  </w:num>
  <w:num w:numId="37" w16cid:durableId="2036612079">
    <w:abstractNumId w:val="4"/>
  </w:num>
  <w:num w:numId="38" w16cid:durableId="286591624">
    <w:abstractNumId w:val="78"/>
  </w:num>
  <w:num w:numId="39" w16cid:durableId="936904663">
    <w:abstractNumId w:val="76"/>
  </w:num>
  <w:num w:numId="40" w16cid:durableId="2647323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62146104">
    <w:abstractNumId w:val="31"/>
    <w:lvlOverride w:ilvl="0">
      <w:startOverride w:val="3"/>
    </w:lvlOverride>
    <w:lvlOverride w:ilvl="1">
      <w:startOverride w:val="1"/>
    </w:lvlOverride>
    <w:lvlOverride w:ilvl="2"/>
    <w:lvlOverride w:ilvl="3"/>
    <w:lvlOverride w:ilvl="4"/>
    <w:lvlOverride w:ilvl="5"/>
    <w:lvlOverride w:ilvl="6"/>
    <w:lvlOverride w:ilvl="7"/>
    <w:lvlOverride w:ilvl="8"/>
  </w:num>
  <w:num w:numId="42" w16cid:durableId="89038478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73429757">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95389964">
    <w:abstractNumId w:val="6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63997955">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9512180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26201781">
    <w:abstractNumId w:val="3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7475046">
    <w:abstractNumId w:val="2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72787391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53629709">
    <w:abstractNumId w:val="7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609698282">
    <w:abstractNumId w:val="79"/>
    <w:lvlOverride w:ilvl="0">
      <w:startOverride w:val="1"/>
    </w:lvlOverride>
    <w:lvlOverride w:ilvl="1"/>
    <w:lvlOverride w:ilvl="2"/>
    <w:lvlOverride w:ilvl="3"/>
    <w:lvlOverride w:ilvl="4"/>
    <w:lvlOverride w:ilvl="5"/>
    <w:lvlOverride w:ilvl="6"/>
    <w:lvlOverride w:ilvl="7"/>
    <w:lvlOverride w:ilvl="8"/>
  </w:num>
  <w:num w:numId="52" w16cid:durableId="1331804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703210058">
    <w:abstractNumId w:val="5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567496339">
    <w:abstractNumId w:val="6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275910529">
    <w:abstractNumId w:val="7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196042558">
    <w:abstractNumId w:val="6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908491701">
    <w:abstractNumId w:val="4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84539472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32081668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480801768">
    <w:abstractNumId w:val="4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78036786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8194928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69746188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3556954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56672314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209138607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0147723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96307668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50929061">
    <w:abstractNumId w:val="2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810584219">
    <w:abstractNumId w:val="81"/>
  </w:num>
  <w:num w:numId="71" w16cid:durableId="123737529">
    <w:abstractNumId w:val="68"/>
  </w:num>
  <w:num w:numId="72" w16cid:durableId="1662273698">
    <w:abstractNumId w:val="16"/>
  </w:num>
  <w:num w:numId="73" w16cid:durableId="147869025">
    <w:abstractNumId w:val="36"/>
  </w:num>
  <w:num w:numId="74" w16cid:durableId="157700660">
    <w:abstractNumId w:val="15"/>
  </w:num>
  <w:num w:numId="75" w16cid:durableId="186145162">
    <w:abstractNumId w:val="20"/>
  </w:num>
  <w:num w:numId="76" w16cid:durableId="1012798606">
    <w:abstractNumId w:val="83"/>
  </w:num>
  <w:num w:numId="77" w16cid:durableId="1538658644">
    <w:abstractNumId w:val="88"/>
  </w:num>
  <w:num w:numId="78" w16cid:durableId="809787390">
    <w:abstractNumId w:val="23"/>
  </w:num>
  <w:num w:numId="79" w16cid:durableId="1731730506">
    <w:abstractNumId w:val="44"/>
  </w:num>
  <w:num w:numId="80" w16cid:durableId="986978903">
    <w:abstractNumId w:val="50"/>
  </w:num>
  <w:num w:numId="81" w16cid:durableId="1866097951">
    <w:abstractNumId w:val="52"/>
  </w:num>
  <w:num w:numId="82" w16cid:durableId="10651067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647831204">
    <w:abstractNumId w:val="80"/>
  </w:num>
  <w:num w:numId="84" w16cid:durableId="1505316618">
    <w:abstractNumId w:val="69"/>
  </w:num>
  <w:num w:numId="85" w16cid:durableId="697243705">
    <w:abstractNumId w:val="6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683021418">
    <w:abstractNumId w:val="10"/>
  </w:num>
  <w:num w:numId="87" w16cid:durableId="1580754303">
    <w:abstractNumId w:val="11"/>
  </w:num>
  <w:num w:numId="88" w16cid:durableId="391544303">
    <w:abstractNumId w:val="80"/>
  </w:num>
  <w:num w:numId="89" w16cid:durableId="1066496189">
    <w:abstractNumId w:val="69"/>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hideSpellingErrors/>
  <w:proofState w:spelling="clean" w:grammar="clean"/>
  <w:defaultTabStop w:val="708"/>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D6D1C"/>
    <w:rsid w:val="00001DA8"/>
    <w:rsid w:val="00003EBE"/>
    <w:rsid w:val="000055C1"/>
    <w:rsid w:val="0000568F"/>
    <w:rsid w:val="000074AA"/>
    <w:rsid w:val="00007C95"/>
    <w:rsid w:val="00010D22"/>
    <w:rsid w:val="00013D8E"/>
    <w:rsid w:val="00025EB9"/>
    <w:rsid w:val="000276C0"/>
    <w:rsid w:val="000311B3"/>
    <w:rsid w:val="00031DDC"/>
    <w:rsid w:val="000325F8"/>
    <w:rsid w:val="00033A64"/>
    <w:rsid w:val="00034828"/>
    <w:rsid w:val="0004096E"/>
    <w:rsid w:val="00040F89"/>
    <w:rsid w:val="0004135C"/>
    <w:rsid w:val="000428D7"/>
    <w:rsid w:val="00043377"/>
    <w:rsid w:val="00044853"/>
    <w:rsid w:val="000475E6"/>
    <w:rsid w:val="0005243D"/>
    <w:rsid w:val="0005432F"/>
    <w:rsid w:val="000558D7"/>
    <w:rsid w:val="000622CC"/>
    <w:rsid w:val="000624FB"/>
    <w:rsid w:val="00064C94"/>
    <w:rsid w:val="000705D8"/>
    <w:rsid w:val="00073A13"/>
    <w:rsid w:val="00077BDA"/>
    <w:rsid w:val="0008051C"/>
    <w:rsid w:val="00083C8D"/>
    <w:rsid w:val="0008654F"/>
    <w:rsid w:val="00087A88"/>
    <w:rsid w:val="000922B7"/>
    <w:rsid w:val="00093737"/>
    <w:rsid w:val="0009600D"/>
    <w:rsid w:val="00096CFC"/>
    <w:rsid w:val="000970BB"/>
    <w:rsid w:val="00097CF1"/>
    <w:rsid w:val="00097F62"/>
    <w:rsid w:val="000A0ED2"/>
    <w:rsid w:val="000A12A1"/>
    <w:rsid w:val="000A2CB1"/>
    <w:rsid w:val="000A66CA"/>
    <w:rsid w:val="000B0353"/>
    <w:rsid w:val="000B1335"/>
    <w:rsid w:val="000B17D5"/>
    <w:rsid w:val="000B4851"/>
    <w:rsid w:val="000B7E2B"/>
    <w:rsid w:val="000B7FD3"/>
    <w:rsid w:val="000C1B5F"/>
    <w:rsid w:val="000C36FE"/>
    <w:rsid w:val="000C4AE1"/>
    <w:rsid w:val="000D23D2"/>
    <w:rsid w:val="000D32EF"/>
    <w:rsid w:val="000D39FC"/>
    <w:rsid w:val="000D4C72"/>
    <w:rsid w:val="000D5917"/>
    <w:rsid w:val="000D5FFC"/>
    <w:rsid w:val="000D7469"/>
    <w:rsid w:val="000E02E5"/>
    <w:rsid w:val="000E05FF"/>
    <w:rsid w:val="000E284E"/>
    <w:rsid w:val="000F0F1D"/>
    <w:rsid w:val="000F10DA"/>
    <w:rsid w:val="000F2BF8"/>
    <w:rsid w:val="000F4A05"/>
    <w:rsid w:val="0010126E"/>
    <w:rsid w:val="001035FC"/>
    <w:rsid w:val="00106CDD"/>
    <w:rsid w:val="00111D65"/>
    <w:rsid w:val="00115051"/>
    <w:rsid w:val="00122172"/>
    <w:rsid w:val="001309FC"/>
    <w:rsid w:val="00131E0B"/>
    <w:rsid w:val="00132EB8"/>
    <w:rsid w:val="00133862"/>
    <w:rsid w:val="00136912"/>
    <w:rsid w:val="0014164C"/>
    <w:rsid w:val="00143702"/>
    <w:rsid w:val="00144004"/>
    <w:rsid w:val="0014450A"/>
    <w:rsid w:val="00146ED2"/>
    <w:rsid w:val="00147473"/>
    <w:rsid w:val="00151BE2"/>
    <w:rsid w:val="00155025"/>
    <w:rsid w:val="00160FFF"/>
    <w:rsid w:val="001647F0"/>
    <w:rsid w:val="0016705D"/>
    <w:rsid w:val="001703C9"/>
    <w:rsid w:val="00172A1F"/>
    <w:rsid w:val="00175575"/>
    <w:rsid w:val="00191DFB"/>
    <w:rsid w:val="00192765"/>
    <w:rsid w:val="00195583"/>
    <w:rsid w:val="00197813"/>
    <w:rsid w:val="00197D27"/>
    <w:rsid w:val="001A0C47"/>
    <w:rsid w:val="001A5ACD"/>
    <w:rsid w:val="001B1223"/>
    <w:rsid w:val="001B34C2"/>
    <w:rsid w:val="001B58B4"/>
    <w:rsid w:val="001B661E"/>
    <w:rsid w:val="001B6BBA"/>
    <w:rsid w:val="001B76BD"/>
    <w:rsid w:val="001C0DAB"/>
    <w:rsid w:val="001C1887"/>
    <w:rsid w:val="001C4394"/>
    <w:rsid w:val="001D0747"/>
    <w:rsid w:val="001E03AD"/>
    <w:rsid w:val="001E1CF9"/>
    <w:rsid w:val="001E7A0F"/>
    <w:rsid w:val="001F2112"/>
    <w:rsid w:val="001F22ED"/>
    <w:rsid w:val="001F2AE1"/>
    <w:rsid w:val="001F3227"/>
    <w:rsid w:val="001F4F2D"/>
    <w:rsid w:val="001F786E"/>
    <w:rsid w:val="002001C2"/>
    <w:rsid w:val="00201217"/>
    <w:rsid w:val="00201CA6"/>
    <w:rsid w:val="00204711"/>
    <w:rsid w:val="00205D70"/>
    <w:rsid w:val="002121AF"/>
    <w:rsid w:val="00212A65"/>
    <w:rsid w:val="0021683F"/>
    <w:rsid w:val="002249BC"/>
    <w:rsid w:val="00226A0E"/>
    <w:rsid w:val="00231FC4"/>
    <w:rsid w:val="002346BF"/>
    <w:rsid w:val="0023613C"/>
    <w:rsid w:val="00241095"/>
    <w:rsid w:val="002432F9"/>
    <w:rsid w:val="00243D3C"/>
    <w:rsid w:val="00244ED0"/>
    <w:rsid w:val="00245DFF"/>
    <w:rsid w:val="00247F5A"/>
    <w:rsid w:val="00251F31"/>
    <w:rsid w:val="00253966"/>
    <w:rsid w:val="00257021"/>
    <w:rsid w:val="0025776C"/>
    <w:rsid w:val="00260CF7"/>
    <w:rsid w:val="0026318B"/>
    <w:rsid w:val="00264253"/>
    <w:rsid w:val="00264556"/>
    <w:rsid w:val="00264719"/>
    <w:rsid w:val="0027286D"/>
    <w:rsid w:val="0028259F"/>
    <w:rsid w:val="00287290"/>
    <w:rsid w:val="0029165E"/>
    <w:rsid w:val="002936DA"/>
    <w:rsid w:val="002A0735"/>
    <w:rsid w:val="002A20BD"/>
    <w:rsid w:val="002A2D57"/>
    <w:rsid w:val="002B72DF"/>
    <w:rsid w:val="002C1630"/>
    <w:rsid w:val="002C4605"/>
    <w:rsid w:val="002C54E6"/>
    <w:rsid w:val="002C6BD9"/>
    <w:rsid w:val="002C7CE3"/>
    <w:rsid w:val="002D06C8"/>
    <w:rsid w:val="002D1212"/>
    <w:rsid w:val="002D1251"/>
    <w:rsid w:val="002D30CA"/>
    <w:rsid w:val="002D3589"/>
    <w:rsid w:val="002D5B3B"/>
    <w:rsid w:val="002D5F2F"/>
    <w:rsid w:val="002D6762"/>
    <w:rsid w:val="002E159E"/>
    <w:rsid w:val="002E2E6F"/>
    <w:rsid w:val="002E513B"/>
    <w:rsid w:val="002F054F"/>
    <w:rsid w:val="002F2EB1"/>
    <w:rsid w:val="0030206B"/>
    <w:rsid w:val="00304BB3"/>
    <w:rsid w:val="00304DEF"/>
    <w:rsid w:val="003062C6"/>
    <w:rsid w:val="00306CE5"/>
    <w:rsid w:val="00306DDF"/>
    <w:rsid w:val="00315C19"/>
    <w:rsid w:val="00324083"/>
    <w:rsid w:val="00325303"/>
    <w:rsid w:val="003317DB"/>
    <w:rsid w:val="003317FA"/>
    <w:rsid w:val="0033259C"/>
    <w:rsid w:val="00333102"/>
    <w:rsid w:val="00335496"/>
    <w:rsid w:val="00335C29"/>
    <w:rsid w:val="00341B0D"/>
    <w:rsid w:val="00347BA0"/>
    <w:rsid w:val="003505F0"/>
    <w:rsid w:val="00350C9B"/>
    <w:rsid w:val="00353BAB"/>
    <w:rsid w:val="00356663"/>
    <w:rsid w:val="00356DCF"/>
    <w:rsid w:val="00361BA2"/>
    <w:rsid w:val="00363D8D"/>
    <w:rsid w:val="00366ADC"/>
    <w:rsid w:val="00370D80"/>
    <w:rsid w:val="00372457"/>
    <w:rsid w:val="003725A1"/>
    <w:rsid w:val="00377769"/>
    <w:rsid w:val="003801C2"/>
    <w:rsid w:val="00380D9B"/>
    <w:rsid w:val="00393E31"/>
    <w:rsid w:val="00395B8C"/>
    <w:rsid w:val="00395F84"/>
    <w:rsid w:val="003A74EF"/>
    <w:rsid w:val="003B1CB8"/>
    <w:rsid w:val="003B7723"/>
    <w:rsid w:val="003B7B60"/>
    <w:rsid w:val="003C035E"/>
    <w:rsid w:val="003C6056"/>
    <w:rsid w:val="003D2FB2"/>
    <w:rsid w:val="003D40B6"/>
    <w:rsid w:val="003D4AEF"/>
    <w:rsid w:val="003D51BC"/>
    <w:rsid w:val="003E6728"/>
    <w:rsid w:val="003E7525"/>
    <w:rsid w:val="003E7709"/>
    <w:rsid w:val="003F5344"/>
    <w:rsid w:val="003F63B3"/>
    <w:rsid w:val="00402570"/>
    <w:rsid w:val="00412D2D"/>
    <w:rsid w:val="00416A3E"/>
    <w:rsid w:val="00423AC9"/>
    <w:rsid w:val="00423D4F"/>
    <w:rsid w:val="00424A1E"/>
    <w:rsid w:val="00425D09"/>
    <w:rsid w:val="00426A78"/>
    <w:rsid w:val="00426DA0"/>
    <w:rsid w:val="004344FB"/>
    <w:rsid w:val="00434A6B"/>
    <w:rsid w:val="00435D2C"/>
    <w:rsid w:val="00442A21"/>
    <w:rsid w:val="00443187"/>
    <w:rsid w:val="00445A94"/>
    <w:rsid w:val="00453958"/>
    <w:rsid w:val="00453CFA"/>
    <w:rsid w:val="004551D7"/>
    <w:rsid w:val="00464523"/>
    <w:rsid w:val="0046509B"/>
    <w:rsid w:val="004734BC"/>
    <w:rsid w:val="004753ED"/>
    <w:rsid w:val="00476267"/>
    <w:rsid w:val="004762A0"/>
    <w:rsid w:val="00481D64"/>
    <w:rsid w:val="00482BD2"/>
    <w:rsid w:val="00484268"/>
    <w:rsid w:val="00492E33"/>
    <w:rsid w:val="00496FDF"/>
    <w:rsid w:val="004A0ADD"/>
    <w:rsid w:val="004A2AB8"/>
    <w:rsid w:val="004A7170"/>
    <w:rsid w:val="004C1CE2"/>
    <w:rsid w:val="004C3A1E"/>
    <w:rsid w:val="004C6841"/>
    <w:rsid w:val="004D2162"/>
    <w:rsid w:val="004D3BE5"/>
    <w:rsid w:val="004D6769"/>
    <w:rsid w:val="004D7720"/>
    <w:rsid w:val="004D78D2"/>
    <w:rsid w:val="004E0352"/>
    <w:rsid w:val="004E517E"/>
    <w:rsid w:val="004E71B0"/>
    <w:rsid w:val="004F2ED5"/>
    <w:rsid w:val="004F3CCF"/>
    <w:rsid w:val="004F68CF"/>
    <w:rsid w:val="004F7FC4"/>
    <w:rsid w:val="005029E5"/>
    <w:rsid w:val="00505C06"/>
    <w:rsid w:val="005126BA"/>
    <w:rsid w:val="005139DE"/>
    <w:rsid w:val="005162B4"/>
    <w:rsid w:val="00516D37"/>
    <w:rsid w:val="00520758"/>
    <w:rsid w:val="005272F4"/>
    <w:rsid w:val="00530713"/>
    <w:rsid w:val="00532133"/>
    <w:rsid w:val="00532DDC"/>
    <w:rsid w:val="005375FD"/>
    <w:rsid w:val="00543240"/>
    <w:rsid w:val="005459AB"/>
    <w:rsid w:val="0054616F"/>
    <w:rsid w:val="00546B28"/>
    <w:rsid w:val="005476ED"/>
    <w:rsid w:val="00547956"/>
    <w:rsid w:val="0055074E"/>
    <w:rsid w:val="005520A2"/>
    <w:rsid w:val="005538FE"/>
    <w:rsid w:val="00553B0E"/>
    <w:rsid w:val="005650F1"/>
    <w:rsid w:val="0056549C"/>
    <w:rsid w:val="00565E68"/>
    <w:rsid w:val="00567A60"/>
    <w:rsid w:val="005710CD"/>
    <w:rsid w:val="00576651"/>
    <w:rsid w:val="00585844"/>
    <w:rsid w:val="005869D9"/>
    <w:rsid w:val="00587162"/>
    <w:rsid w:val="00595D63"/>
    <w:rsid w:val="005975C6"/>
    <w:rsid w:val="005A10F3"/>
    <w:rsid w:val="005A2039"/>
    <w:rsid w:val="005A6076"/>
    <w:rsid w:val="005B3F4F"/>
    <w:rsid w:val="005B3F84"/>
    <w:rsid w:val="005B49D8"/>
    <w:rsid w:val="005B5C7E"/>
    <w:rsid w:val="005B60BB"/>
    <w:rsid w:val="005B6FFB"/>
    <w:rsid w:val="005C1A5A"/>
    <w:rsid w:val="005C4C62"/>
    <w:rsid w:val="005C5A4D"/>
    <w:rsid w:val="005D0536"/>
    <w:rsid w:val="005D1B59"/>
    <w:rsid w:val="005D1CB5"/>
    <w:rsid w:val="005D2910"/>
    <w:rsid w:val="005D7F9E"/>
    <w:rsid w:val="005E07C4"/>
    <w:rsid w:val="005E25E8"/>
    <w:rsid w:val="005E612F"/>
    <w:rsid w:val="005F14DE"/>
    <w:rsid w:val="005F1F25"/>
    <w:rsid w:val="005F4EC4"/>
    <w:rsid w:val="005F6CE2"/>
    <w:rsid w:val="00602419"/>
    <w:rsid w:val="00611380"/>
    <w:rsid w:val="00612A52"/>
    <w:rsid w:val="00612A53"/>
    <w:rsid w:val="00622EF4"/>
    <w:rsid w:val="006266B8"/>
    <w:rsid w:val="00627754"/>
    <w:rsid w:val="00630851"/>
    <w:rsid w:val="00630B20"/>
    <w:rsid w:val="00632D54"/>
    <w:rsid w:val="00635318"/>
    <w:rsid w:val="0063641F"/>
    <w:rsid w:val="006368D2"/>
    <w:rsid w:val="00642EC9"/>
    <w:rsid w:val="00643F33"/>
    <w:rsid w:val="00646326"/>
    <w:rsid w:val="0066070C"/>
    <w:rsid w:val="00660B2D"/>
    <w:rsid w:val="00661A88"/>
    <w:rsid w:val="00664393"/>
    <w:rsid w:val="00664635"/>
    <w:rsid w:val="00664D26"/>
    <w:rsid w:val="00664E25"/>
    <w:rsid w:val="0067025E"/>
    <w:rsid w:val="00670F85"/>
    <w:rsid w:val="00671FA8"/>
    <w:rsid w:val="00672155"/>
    <w:rsid w:val="006735FB"/>
    <w:rsid w:val="00673830"/>
    <w:rsid w:val="00674D44"/>
    <w:rsid w:val="006778A2"/>
    <w:rsid w:val="0068137E"/>
    <w:rsid w:val="006852B5"/>
    <w:rsid w:val="00685C11"/>
    <w:rsid w:val="00687E1F"/>
    <w:rsid w:val="00690E22"/>
    <w:rsid w:val="006940E9"/>
    <w:rsid w:val="0069641F"/>
    <w:rsid w:val="00696ED5"/>
    <w:rsid w:val="006A1ECD"/>
    <w:rsid w:val="006A304E"/>
    <w:rsid w:val="006A4A29"/>
    <w:rsid w:val="006B0C2F"/>
    <w:rsid w:val="006B6C89"/>
    <w:rsid w:val="006C190D"/>
    <w:rsid w:val="006C5D1E"/>
    <w:rsid w:val="006C773C"/>
    <w:rsid w:val="006C7842"/>
    <w:rsid w:val="006D25F0"/>
    <w:rsid w:val="006D3606"/>
    <w:rsid w:val="006D3C52"/>
    <w:rsid w:val="006D40FE"/>
    <w:rsid w:val="006D570C"/>
    <w:rsid w:val="006D7530"/>
    <w:rsid w:val="006D7A84"/>
    <w:rsid w:val="006E142C"/>
    <w:rsid w:val="006E38AB"/>
    <w:rsid w:val="006E38CB"/>
    <w:rsid w:val="006E4221"/>
    <w:rsid w:val="006E577C"/>
    <w:rsid w:val="006F3FD2"/>
    <w:rsid w:val="006F4C72"/>
    <w:rsid w:val="006F7FF8"/>
    <w:rsid w:val="00700220"/>
    <w:rsid w:val="00700572"/>
    <w:rsid w:val="00700CC0"/>
    <w:rsid w:val="00701B90"/>
    <w:rsid w:val="00706DF9"/>
    <w:rsid w:val="007112E0"/>
    <w:rsid w:val="0072107A"/>
    <w:rsid w:val="00721894"/>
    <w:rsid w:val="00722266"/>
    <w:rsid w:val="00723041"/>
    <w:rsid w:val="007243EC"/>
    <w:rsid w:val="00731893"/>
    <w:rsid w:val="007321CE"/>
    <w:rsid w:val="0073279E"/>
    <w:rsid w:val="00732BA7"/>
    <w:rsid w:val="00737BDD"/>
    <w:rsid w:val="00737D6C"/>
    <w:rsid w:val="00741F81"/>
    <w:rsid w:val="00742A8A"/>
    <w:rsid w:val="00743D75"/>
    <w:rsid w:val="00745C28"/>
    <w:rsid w:val="00751064"/>
    <w:rsid w:val="00762225"/>
    <w:rsid w:val="00762C63"/>
    <w:rsid w:val="00764576"/>
    <w:rsid w:val="00766C11"/>
    <w:rsid w:val="00766C72"/>
    <w:rsid w:val="00767E08"/>
    <w:rsid w:val="00773222"/>
    <w:rsid w:val="00776175"/>
    <w:rsid w:val="00776C26"/>
    <w:rsid w:val="00776EB5"/>
    <w:rsid w:val="00777E08"/>
    <w:rsid w:val="007804DA"/>
    <w:rsid w:val="0078360D"/>
    <w:rsid w:val="007874ED"/>
    <w:rsid w:val="007906BC"/>
    <w:rsid w:val="00790811"/>
    <w:rsid w:val="00792D9C"/>
    <w:rsid w:val="00795DAD"/>
    <w:rsid w:val="00796F2F"/>
    <w:rsid w:val="007A040E"/>
    <w:rsid w:val="007A3772"/>
    <w:rsid w:val="007A5215"/>
    <w:rsid w:val="007B0627"/>
    <w:rsid w:val="007B15DD"/>
    <w:rsid w:val="007B2392"/>
    <w:rsid w:val="007B58DE"/>
    <w:rsid w:val="007B6B3E"/>
    <w:rsid w:val="007B782B"/>
    <w:rsid w:val="007B795B"/>
    <w:rsid w:val="007C1A64"/>
    <w:rsid w:val="007C3CA9"/>
    <w:rsid w:val="007C411E"/>
    <w:rsid w:val="007C4942"/>
    <w:rsid w:val="007C5E7C"/>
    <w:rsid w:val="007C6407"/>
    <w:rsid w:val="007C6C22"/>
    <w:rsid w:val="007D128F"/>
    <w:rsid w:val="007D2BDE"/>
    <w:rsid w:val="007D557A"/>
    <w:rsid w:val="007D7154"/>
    <w:rsid w:val="007E3512"/>
    <w:rsid w:val="007E4CE9"/>
    <w:rsid w:val="007F11E9"/>
    <w:rsid w:val="007F2F42"/>
    <w:rsid w:val="008035BF"/>
    <w:rsid w:val="008039D8"/>
    <w:rsid w:val="008046C5"/>
    <w:rsid w:val="008051EE"/>
    <w:rsid w:val="00814C79"/>
    <w:rsid w:val="008154AD"/>
    <w:rsid w:val="00815D57"/>
    <w:rsid w:val="00816705"/>
    <w:rsid w:val="00817F71"/>
    <w:rsid w:val="008322BD"/>
    <w:rsid w:val="00833365"/>
    <w:rsid w:val="0083763C"/>
    <w:rsid w:val="00837DBD"/>
    <w:rsid w:val="008422D8"/>
    <w:rsid w:val="00843AE0"/>
    <w:rsid w:val="008460B0"/>
    <w:rsid w:val="0085318A"/>
    <w:rsid w:val="00854674"/>
    <w:rsid w:val="00855A46"/>
    <w:rsid w:val="00857A54"/>
    <w:rsid w:val="00857B47"/>
    <w:rsid w:val="0086524A"/>
    <w:rsid w:val="00867B48"/>
    <w:rsid w:val="00870FBB"/>
    <w:rsid w:val="00871182"/>
    <w:rsid w:val="008712B6"/>
    <w:rsid w:val="008712EA"/>
    <w:rsid w:val="0087348B"/>
    <w:rsid w:val="00874CB6"/>
    <w:rsid w:val="00876408"/>
    <w:rsid w:val="0087656C"/>
    <w:rsid w:val="008766E6"/>
    <w:rsid w:val="00880C29"/>
    <w:rsid w:val="0088281A"/>
    <w:rsid w:val="008857A0"/>
    <w:rsid w:val="008878A0"/>
    <w:rsid w:val="00887AA1"/>
    <w:rsid w:val="008932F7"/>
    <w:rsid w:val="00895D22"/>
    <w:rsid w:val="0089778B"/>
    <w:rsid w:val="008A07B0"/>
    <w:rsid w:val="008A1D33"/>
    <w:rsid w:val="008A2D4A"/>
    <w:rsid w:val="008A7A2B"/>
    <w:rsid w:val="008A7CDC"/>
    <w:rsid w:val="008B241A"/>
    <w:rsid w:val="008B3E70"/>
    <w:rsid w:val="008B7F25"/>
    <w:rsid w:val="008C290B"/>
    <w:rsid w:val="008C4EAB"/>
    <w:rsid w:val="008D08D8"/>
    <w:rsid w:val="008D3B78"/>
    <w:rsid w:val="008E3B56"/>
    <w:rsid w:val="008E4E50"/>
    <w:rsid w:val="008E50FF"/>
    <w:rsid w:val="008E516B"/>
    <w:rsid w:val="008E781E"/>
    <w:rsid w:val="008F528E"/>
    <w:rsid w:val="008F6BCC"/>
    <w:rsid w:val="00901D66"/>
    <w:rsid w:val="00902B34"/>
    <w:rsid w:val="00906C88"/>
    <w:rsid w:val="00907BAD"/>
    <w:rsid w:val="00911A2E"/>
    <w:rsid w:val="0091281A"/>
    <w:rsid w:val="009131F7"/>
    <w:rsid w:val="009133F7"/>
    <w:rsid w:val="009155C8"/>
    <w:rsid w:val="009172B5"/>
    <w:rsid w:val="00920CAC"/>
    <w:rsid w:val="0092710D"/>
    <w:rsid w:val="00931696"/>
    <w:rsid w:val="0093446A"/>
    <w:rsid w:val="00936A9B"/>
    <w:rsid w:val="00941ECD"/>
    <w:rsid w:val="009464EB"/>
    <w:rsid w:val="00946A50"/>
    <w:rsid w:val="00947972"/>
    <w:rsid w:val="00947E44"/>
    <w:rsid w:val="00947F53"/>
    <w:rsid w:val="00950936"/>
    <w:rsid w:val="00953AE3"/>
    <w:rsid w:val="00957139"/>
    <w:rsid w:val="00964465"/>
    <w:rsid w:val="009659DC"/>
    <w:rsid w:val="0096704C"/>
    <w:rsid w:val="0097403F"/>
    <w:rsid w:val="00974A7B"/>
    <w:rsid w:val="00977722"/>
    <w:rsid w:val="00981191"/>
    <w:rsid w:val="009819E4"/>
    <w:rsid w:val="00983380"/>
    <w:rsid w:val="00987F52"/>
    <w:rsid w:val="00991CB4"/>
    <w:rsid w:val="00993C8B"/>
    <w:rsid w:val="00993F12"/>
    <w:rsid w:val="00994172"/>
    <w:rsid w:val="00994419"/>
    <w:rsid w:val="00995F44"/>
    <w:rsid w:val="009A02C0"/>
    <w:rsid w:val="009A0A7B"/>
    <w:rsid w:val="009A40AB"/>
    <w:rsid w:val="009B1700"/>
    <w:rsid w:val="009B1E46"/>
    <w:rsid w:val="009B43DE"/>
    <w:rsid w:val="009B5116"/>
    <w:rsid w:val="009B58C6"/>
    <w:rsid w:val="009C03FC"/>
    <w:rsid w:val="009C11A1"/>
    <w:rsid w:val="009C2CB6"/>
    <w:rsid w:val="009D1401"/>
    <w:rsid w:val="009D4CEF"/>
    <w:rsid w:val="009E0B45"/>
    <w:rsid w:val="009E4421"/>
    <w:rsid w:val="009E5D9D"/>
    <w:rsid w:val="009E621E"/>
    <w:rsid w:val="009F0900"/>
    <w:rsid w:val="00A12D7C"/>
    <w:rsid w:val="00A14FBF"/>
    <w:rsid w:val="00A16712"/>
    <w:rsid w:val="00A216D4"/>
    <w:rsid w:val="00A23A7C"/>
    <w:rsid w:val="00A26403"/>
    <w:rsid w:val="00A3216F"/>
    <w:rsid w:val="00A3217A"/>
    <w:rsid w:val="00A323C7"/>
    <w:rsid w:val="00A327B3"/>
    <w:rsid w:val="00A33CD4"/>
    <w:rsid w:val="00A35C1A"/>
    <w:rsid w:val="00A37DFC"/>
    <w:rsid w:val="00A4311A"/>
    <w:rsid w:val="00A45154"/>
    <w:rsid w:val="00A46C9F"/>
    <w:rsid w:val="00A5043A"/>
    <w:rsid w:val="00A52B27"/>
    <w:rsid w:val="00A55974"/>
    <w:rsid w:val="00A57F83"/>
    <w:rsid w:val="00A6164B"/>
    <w:rsid w:val="00A624AC"/>
    <w:rsid w:val="00A65A73"/>
    <w:rsid w:val="00A668DB"/>
    <w:rsid w:val="00A70A42"/>
    <w:rsid w:val="00A70D8B"/>
    <w:rsid w:val="00A7468E"/>
    <w:rsid w:val="00A750F9"/>
    <w:rsid w:val="00A75315"/>
    <w:rsid w:val="00A762F0"/>
    <w:rsid w:val="00A76BBE"/>
    <w:rsid w:val="00A77F3C"/>
    <w:rsid w:val="00A82272"/>
    <w:rsid w:val="00A82ABB"/>
    <w:rsid w:val="00A843DF"/>
    <w:rsid w:val="00A928EC"/>
    <w:rsid w:val="00AA0420"/>
    <w:rsid w:val="00AA16BB"/>
    <w:rsid w:val="00AA36D9"/>
    <w:rsid w:val="00AA3DAB"/>
    <w:rsid w:val="00AA54D6"/>
    <w:rsid w:val="00AB3F5C"/>
    <w:rsid w:val="00AC3610"/>
    <w:rsid w:val="00AC551B"/>
    <w:rsid w:val="00AC5A92"/>
    <w:rsid w:val="00AC7BB8"/>
    <w:rsid w:val="00AD2788"/>
    <w:rsid w:val="00AD77EC"/>
    <w:rsid w:val="00AD7CBD"/>
    <w:rsid w:val="00AE271D"/>
    <w:rsid w:val="00AE6B9A"/>
    <w:rsid w:val="00AF7EB8"/>
    <w:rsid w:val="00B01E2D"/>
    <w:rsid w:val="00B04E6C"/>
    <w:rsid w:val="00B104C2"/>
    <w:rsid w:val="00B10A35"/>
    <w:rsid w:val="00B13283"/>
    <w:rsid w:val="00B1475B"/>
    <w:rsid w:val="00B163DC"/>
    <w:rsid w:val="00B21CEE"/>
    <w:rsid w:val="00B23882"/>
    <w:rsid w:val="00B24447"/>
    <w:rsid w:val="00B25603"/>
    <w:rsid w:val="00B260B1"/>
    <w:rsid w:val="00B2631B"/>
    <w:rsid w:val="00B26601"/>
    <w:rsid w:val="00B27E1F"/>
    <w:rsid w:val="00B36F3E"/>
    <w:rsid w:val="00B4038C"/>
    <w:rsid w:val="00B40585"/>
    <w:rsid w:val="00B43079"/>
    <w:rsid w:val="00B45940"/>
    <w:rsid w:val="00B52D78"/>
    <w:rsid w:val="00B53AF3"/>
    <w:rsid w:val="00B600A9"/>
    <w:rsid w:val="00B60698"/>
    <w:rsid w:val="00B62600"/>
    <w:rsid w:val="00B6324A"/>
    <w:rsid w:val="00B64A10"/>
    <w:rsid w:val="00B705FE"/>
    <w:rsid w:val="00B70A73"/>
    <w:rsid w:val="00B71930"/>
    <w:rsid w:val="00B74C62"/>
    <w:rsid w:val="00B75A58"/>
    <w:rsid w:val="00B75F18"/>
    <w:rsid w:val="00B80924"/>
    <w:rsid w:val="00B80DAF"/>
    <w:rsid w:val="00B81952"/>
    <w:rsid w:val="00B8294A"/>
    <w:rsid w:val="00B84700"/>
    <w:rsid w:val="00B84BA5"/>
    <w:rsid w:val="00B85E12"/>
    <w:rsid w:val="00B967C4"/>
    <w:rsid w:val="00BA0D3D"/>
    <w:rsid w:val="00BA3CF6"/>
    <w:rsid w:val="00BB305C"/>
    <w:rsid w:val="00BB4587"/>
    <w:rsid w:val="00BB4DC8"/>
    <w:rsid w:val="00BB6BE3"/>
    <w:rsid w:val="00BC0DE9"/>
    <w:rsid w:val="00BD072D"/>
    <w:rsid w:val="00BD1364"/>
    <w:rsid w:val="00BD2882"/>
    <w:rsid w:val="00BD61E4"/>
    <w:rsid w:val="00BD68FC"/>
    <w:rsid w:val="00BD7028"/>
    <w:rsid w:val="00BE1045"/>
    <w:rsid w:val="00BE4B95"/>
    <w:rsid w:val="00BE5C07"/>
    <w:rsid w:val="00BE79C2"/>
    <w:rsid w:val="00BF0F65"/>
    <w:rsid w:val="00BF1455"/>
    <w:rsid w:val="00BF337E"/>
    <w:rsid w:val="00BF3CE9"/>
    <w:rsid w:val="00BF44FF"/>
    <w:rsid w:val="00BF7538"/>
    <w:rsid w:val="00BF76B0"/>
    <w:rsid w:val="00C01916"/>
    <w:rsid w:val="00C032FF"/>
    <w:rsid w:val="00C04062"/>
    <w:rsid w:val="00C04583"/>
    <w:rsid w:val="00C04EB4"/>
    <w:rsid w:val="00C054F6"/>
    <w:rsid w:val="00C11D79"/>
    <w:rsid w:val="00C12BD5"/>
    <w:rsid w:val="00C144B8"/>
    <w:rsid w:val="00C1640C"/>
    <w:rsid w:val="00C21636"/>
    <w:rsid w:val="00C21FB5"/>
    <w:rsid w:val="00C230D4"/>
    <w:rsid w:val="00C2384F"/>
    <w:rsid w:val="00C2502C"/>
    <w:rsid w:val="00C25167"/>
    <w:rsid w:val="00C26041"/>
    <w:rsid w:val="00C26B30"/>
    <w:rsid w:val="00C31D43"/>
    <w:rsid w:val="00C33A27"/>
    <w:rsid w:val="00C35024"/>
    <w:rsid w:val="00C3582F"/>
    <w:rsid w:val="00C3668F"/>
    <w:rsid w:val="00C45FCF"/>
    <w:rsid w:val="00C57361"/>
    <w:rsid w:val="00C57774"/>
    <w:rsid w:val="00C60707"/>
    <w:rsid w:val="00C6080A"/>
    <w:rsid w:val="00C6429F"/>
    <w:rsid w:val="00C6503F"/>
    <w:rsid w:val="00C726FA"/>
    <w:rsid w:val="00C7534E"/>
    <w:rsid w:val="00C75ACA"/>
    <w:rsid w:val="00C76168"/>
    <w:rsid w:val="00C8246C"/>
    <w:rsid w:val="00C8271B"/>
    <w:rsid w:val="00C83C70"/>
    <w:rsid w:val="00C840C4"/>
    <w:rsid w:val="00C844D1"/>
    <w:rsid w:val="00C85128"/>
    <w:rsid w:val="00C854B5"/>
    <w:rsid w:val="00C946FE"/>
    <w:rsid w:val="00C9665C"/>
    <w:rsid w:val="00C97676"/>
    <w:rsid w:val="00C97A55"/>
    <w:rsid w:val="00CA510B"/>
    <w:rsid w:val="00CA5DB9"/>
    <w:rsid w:val="00CA6100"/>
    <w:rsid w:val="00CB0676"/>
    <w:rsid w:val="00CB1C0E"/>
    <w:rsid w:val="00CB2010"/>
    <w:rsid w:val="00CB359F"/>
    <w:rsid w:val="00CB49D8"/>
    <w:rsid w:val="00CB5001"/>
    <w:rsid w:val="00CB63E3"/>
    <w:rsid w:val="00CC0D6A"/>
    <w:rsid w:val="00CC3360"/>
    <w:rsid w:val="00CC37C2"/>
    <w:rsid w:val="00CC37E8"/>
    <w:rsid w:val="00CC3D09"/>
    <w:rsid w:val="00CC4F60"/>
    <w:rsid w:val="00CD4431"/>
    <w:rsid w:val="00CD4F85"/>
    <w:rsid w:val="00CE0F0A"/>
    <w:rsid w:val="00CE1D07"/>
    <w:rsid w:val="00CE53F0"/>
    <w:rsid w:val="00CE70C1"/>
    <w:rsid w:val="00CE7167"/>
    <w:rsid w:val="00CF22AD"/>
    <w:rsid w:val="00CF338F"/>
    <w:rsid w:val="00CF409A"/>
    <w:rsid w:val="00CF59F1"/>
    <w:rsid w:val="00D02ED2"/>
    <w:rsid w:val="00D03338"/>
    <w:rsid w:val="00D0362A"/>
    <w:rsid w:val="00D054B1"/>
    <w:rsid w:val="00D10F45"/>
    <w:rsid w:val="00D12929"/>
    <w:rsid w:val="00D1612E"/>
    <w:rsid w:val="00D21748"/>
    <w:rsid w:val="00D2265A"/>
    <w:rsid w:val="00D23B82"/>
    <w:rsid w:val="00D23DD5"/>
    <w:rsid w:val="00D244AD"/>
    <w:rsid w:val="00D25C54"/>
    <w:rsid w:val="00D33A85"/>
    <w:rsid w:val="00D33DB2"/>
    <w:rsid w:val="00D34949"/>
    <w:rsid w:val="00D34A97"/>
    <w:rsid w:val="00D35D1B"/>
    <w:rsid w:val="00D374C8"/>
    <w:rsid w:val="00D3787F"/>
    <w:rsid w:val="00D425FA"/>
    <w:rsid w:val="00D47CC1"/>
    <w:rsid w:val="00D54123"/>
    <w:rsid w:val="00D56681"/>
    <w:rsid w:val="00D57928"/>
    <w:rsid w:val="00D57E63"/>
    <w:rsid w:val="00D636B1"/>
    <w:rsid w:val="00D64E2D"/>
    <w:rsid w:val="00D6562F"/>
    <w:rsid w:val="00D668B5"/>
    <w:rsid w:val="00D67057"/>
    <w:rsid w:val="00D7427D"/>
    <w:rsid w:val="00D77570"/>
    <w:rsid w:val="00D81BEB"/>
    <w:rsid w:val="00D81FE7"/>
    <w:rsid w:val="00D8763B"/>
    <w:rsid w:val="00D9090F"/>
    <w:rsid w:val="00D91F3D"/>
    <w:rsid w:val="00D9282B"/>
    <w:rsid w:val="00D92E62"/>
    <w:rsid w:val="00D92EAD"/>
    <w:rsid w:val="00D942BD"/>
    <w:rsid w:val="00DA1E73"/>
    <w:rsid w:val="00DA4787"/>
    <w:rsid w:val="00DA57AA"/>
    <w:rsid w:val="00DB0A33"/>
    <w:rsid w:val="00DB341C"/>
    <w:rsid w:val="00DB376F"/>
    <w:rsid w:val="00DB4850"/>
    <w:rsid w:val="00DB5237"/>
    <w:rsid w:val="00DB77AF"/>
    <w:rsid w:val="00DC0B99"/>
    <w:rsid w:val="00DC16D9"/>
    <w:rsid w:val="00DD4595"/>
    <w:rsid w:val="00DD5397"/>
    <w:rsid w:val="00DD7C79"/>
    <w:rsid w:val="00DE6B68"/>
    <w:rsid w:val="00DF000C"/>
    <w:rsid w:val="00DF26B0"/>
    <w:rsid w:val="00DF51AD"/>
    <w:rsid w:val="00E00023"/>
    <w:rsid w:val="00E0059D"/>
    <w:rsid w:val="00E01BAD"/>
    <w:rsid w:val="00E045B8"/>
    <w:rsid w:val="00E0517F"/>
    <w:rsid w:val="00E070D1"/>
    <w:rsid w:val="00E10F1A"/>
    <w:rsid w:val="00E17165"/>
    <w:rsid w:val="00E21AC4"/>
    <w:rsid w:val="00E33380"/>
    <w:rsid w:val="00E37096"/>
    <w:rsid w:val="00E41305"/>
    <w:rsid w:val="00E41569"/>
    <w:rsid w:val="00E4157B"/>
    <w:rsid w:val="00E430C6"/>
    <w:rsid w:val="00E43F24"/>
    <w:rsid w:val="00E4414C"/>
    <w:rsid w:val="00E441DF"/>
    <w:rsid w:val="00E44368"/>
    <w:rsid w:val="00E444EE"/>
    <w:rsid w:val="00E45261"/>
    <w:rsid w:val="00E504C3"/>
    <w:rsid w:val="00E51F38"/>
    <w:rsid w:val="00E52C8D"/>
    <w:rsid w:val="00E57968"/>
    <w:rsid w:val="00E64F8C"/>
    <w:rsid w:val="00E66E6B"/>
    <w:rsid w:val="00E67435"/>
    <w:rsid w:val="00E72364"/>
    <w:rsid w:val="00E75D42"/>
    <w:rsid w:val="00E75F54"/>
    <w:rsid w:val="00E8497F"/>
    <w:rsid w:val="00E85694"/>
    <w:rsid w:val="00E86B58"/>
    <w:rsid w:val="00E9048F"/>
    <w:rsid w:val="00E9591A"/>
    <w:rsid w:val="00E965A5"/>
    <w:rsid w:val="00E97F9C"/>
    <w:rsid w:val="00EA1B85"/>
    <w:rsid w:val="00EA24AB"/>
    <w:rsid w:val="00EA352F"/>
    <w:rsid w:val="00EA4B69"/>
    <w:rsid w:val="00EA57D1"/>
    <w:rsid w:val="00EB44A8"/>
    <w:rsid w:val="00EC0185"/>
    <w:rsid w:val="00EC0873"/>
    <w:rsid w:val="00EC3BD6"/>
    <w:rsid w:val="00EC7AE8"/>
    <w:rsid w:val="00ED03E2"/>
    <w:rsid w:val="00ED11FD"/>
    <w:rsid w:val="00ED15C0"/>
    <w:rsid w:val="00ED5DA1"/>
    <w:rsid w:val="00EF25BA"/>
    <w:rsid w:val="00EF5628"/>
    <w:rsid w:val="00EF77BA"/>
    <w:rsid w:val="00EF78D9"/>
    <w:rsid w:val="00F04088"/>
    <w:rsid w:val="00F1462A"/>
    <w:rsid w:val="00F1665C"/>
    <w:rsid w:val="00F16B6A"/>
    <w:rsid w:val="00F23268"/>
    <w:rsid w:val="00F2781F"/>
    <w:rsid w:val="00F31AF4"/>
    <w:rsid w:val="00F323E1"/>
    <w:rsid w:val="00F33403"/>
    <w:rsid w:val="00F40C89"/>
    <w:rsid w:val="00F41E07"/>
    <w:rsid w:val="00F42E0E"/>
    <w:rsid w:val="00F4634D"/>
    <w:rsid w:val="00F52AE3"/>
    <w:rsid w:val="00F54279"/>
    <w:rsid w:val="00F56FDC"/>
    <w:rsid w:val="00F57740"/>
    <w:rsid w:val="00F6398E"/>
    <w:rsid w:val="00F64CCC"/>
    <w:rsid w:val="00F73634"/>
    <w:rsid w:val="00F74694"/>
    <w:rsid w:val="00F75003"/>
    <w:rsid w:val="00F75AC6"/>
    <w:rsid w:val="00F817AC"/>
    <w:rsid w:val="00F91A04"/>
    <w:rsid w:val="00F925C7"/>
    <w:rsid w:val="00F92C09"/>
    <w:rsid w:val="00F943B2"/>
    <w:rsid w:val="00F9600C"/>
    <w:rsid w:val="00FA212F"/>
    <w:rsid w:val="00FA5D3D"/>
    <w:rsid w:val="00FB15DA"/>
    <w:rsid w:val="00FB4645"/>
    <w:rsid w:val="00FC17C5"/>
    <w:rsid w:val="00FC63C9"/>
    <w:rsid w:val="00FD227A"/>
    <w:rsid w:val="00FD2B2F"/>
    <w:rsid w:val="00FD3940"/>
    <w:rsid w:val="00FD44FD"/>
    <w:rsid w:val="00FD51A1"/>
    <w:rsid w:val="00FD6199"/>
    <w:rsid w:val="00FD6960"/>
    <w:rsid w:val="00FD6D1C"/>
    <w:rsid w:val="00FE2A32"/>
    <w:rsid w:val="00FE3DC0"/>
    <w:rsid w:val="00FE4AE8"/>
    <w:rsid w:val="00FE5A45"/>
    <w:rsid w:val="00FF1539"/>
    <w:rsid w:val="00FF71B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ED06D51"/>
  <w15:docId w15:val="{E07EFF0E-15AF-4CE7-9050-3F2A87E50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rsid w:val="00FD6D1C"/>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link w:val="Ttulo1Char"/>
    <w:uiPriority w:val="1"/>
    <w:qFormat/>
    <w:rsid w:val="00FD6D1C"/>
    <w:pPr>
      <w:ind w:left="220"/>
      <w:outlineLvl w:val="0"/>
    </w:pPr>
    <w:rPr>
      <w:rFonts w:ascii="Arial" w:eastAsia="Arial" w:hAnsi="Arial" w:cs="Arial"/>
      <w:b/>
      <w:bCs/>
      <w:sz w:val="20"/>
      <w:szCs w:val="20"/>
    </w:rPr>
  </w:style>
  <w:style w:type="paragraph" w:styleId="Ttulo2">
    <w:name w:val="heading 2"/>
    <w:basedOn w:val="Normal"/>
    <w:next w:val="Normal"/>
    <w:link w:val="Ttulo2Char"/>
    <w:uiPriority w:val="9"/>
    <w:qFormat/>
    <w:rsid w:val="00FD6D1C"/>
    <w:pPr>
      <w:keepNext/>
      <w:widowControl/>
      <w:autoSpaceDE/>
      <w:autoSpaceDN/>
      <w:jc w:val="right"/>
      <w:outlineLvl w:val="1"/>
    </w:pPr>
    <w:rPr>
      <w:rFonts w:ascii="Georgia" w:eastAsia="Times New Roman" w:hAnsi="Georgia" w:cs="Times New Roman"/>
      <w:snapToGrid w:val="0"/>
      <w:sz w:val="28"/>
      <w:szCs w:val="20"/>
      <w:lang w:val="pt-BR" w:eastAsia="pt-BR"/>
    </w:rPr>
  </w:style>
  <w:style w:type="paragraph" w:styleId="Ttulo3">
    <w:name w:val="heading 3"/>
    <w:basedOn w:val="Normal"/>
    <w:next w:val="Normal"/>
    <w:link w:val="Ttulo3Char"/>
    <w:uiPriority w:val="9"/>
    <w:qFormat/>
    <w:rsid w:val="00FD6D1C"/>
    <w:pPr>
      <w:keepNext/>
      <w:widowControl/>
      <w:autoSpaceDE/>
      <w:autoSpaceDN/>
      <w:jc w:val="center"/>
      <w:outlineLvl w:val="2"/>
    </w:pPr>
    <w:rPr>
      <w:rFonts w:ascii="Georgia" w:eastAsia="Times New Roman" w:hAnsi="Georgia" w:cs="Times New Roman"/>
      <w:sz w:val="28"/>
      <w:szCs w:val="20"/>
      <w:u w:val="single"/>
      <w:lang w:val="pt-BR" w:eastAsia="pt-BR"/>
    </w:rPr>
  </w:style>
  <w:style w:type="paragraph" w:styleId="Ttulo4">
    <w:name w:val="heading 4"/>
    <w:basedOn w:val="Normal"/>
    <w:next w:val="Normal"/>
    <w:link w:val="Ttulo4Char"/>
    <w:uiPriority w:val="9"/>
    <w:qFormat/>
    <w:rsid w:val="00FD6D1C"/>
    <w:pPr>
      <w:keepNext/>
      <w:widowControl/>
      <w:autoSpaceDE/>
      <w:autoSpaceDN/>
      <w:jc w:val="center"/>
      <w:outlineLvl w:val="3"/>
    </w:pPr>
    <w:rPr>
      <w:rFonts w:ascii="Franklin Gothic Demi" w:eastAsia="Times New Roman" w:hAnsi="Franklin Gothic Demi" w:cs="Times New Roman"/>
      <w:bCs/>
      <w:szCs w:val="20"/>
      <w:u w:val="single"/>
      <w:lang w:val="pt-BR" w:eastAsia="pt-BR"/>
    </w:rPr>
  </w:style>
  <w:style w:type="paragraph" w:styleId="Ttulo5">
    <w:name w:val="heading 5"/>
    <w:basedOn w:val="Normal"/>
    <w:next w:val="Normal"/>
    <w:link w:val="Ttulo5Char"/>
    <w:uiPriority w:val="9"/>
    <w:qFormat/>
    <w:rsid w:val="00FD6D1C"/>
    <w:pPr>
      <w:keepNext/>
      <w:widowControl/>
      <w:autoSpaceDE/>
      <w:autoSpaceDN/>
      <w:jc w:val="center"/>
      <w:outlineLvl w:val="4"/>
    </w:pPr>
    <w:rPr>
      <w:rFonts w:ascii="Arial" w:eastAsia="Times New Roman" w:hAnsi="Arial" w:cs="Times New Roman"/>
      <w:b/>
      <w:bCs/>
      <w:sz w:val="28"/>
      <w:u w:val="single"/>
      <w:lang w:val="pt-BR" w:eastAsia="pt-BR"/>
    </w:rPr>
  </w:style>
  <w:style w:type="paragraph" w:styleId="Ttulo6">
    <w:name w:val="heading 6"/>
    <w:basedOn w:val="Normal"/>
    <w:next w:val="Normal"/>
    <w:link w:val="Ttulo6Char"/>
    <w:uiPriority w:val="9"/>
    <w:qFormat/>
    <w:rsid w:val="00FD6D1C"/>
    <w:pPr>
      <w:keepNext/>
      <w:widowControl/>
      <w:autoSpaceDE/>
      <w:autoSpaceDN/>
      <w:jc w:val="both"/>
      <w:outlineLvl w:val="5"/>
    </w:pPr>
    <w:rPr>
      <w:rFonts w:ascii="Georgia" w:eastAsia="Times New Roman" w:hAnsi="Georgia" w:cs="Times New Roman"/>
      <w:b/>
      <w:bCs/>
      <w:sz w:val="28"/>
      <w:lang w:val="pt-BR" w:eastAsia="pt-BR"/>
    </w:rPr>
  </w:style>
  <w:style w:type="paragraph" w:styleId="Ttulo7">
    <w:name w:val="heading 7"/>
    <w:basedOn w:val="Normal"/>
    <w:next w:val="Normal"/>
    <w:link w:val="Ttulo7Char"/>
    <w:uiPriority w:val="9"/>
    <w:qFormat/>
    <w:rsid w:val="00FD6D1C"/>
    <w:pPr>
      <w:keepNext/>
      <w:widowControl/>
      <w:autoSpaceDE/>
      <w:autoSpaceDN/>
      <w:jc w:val="center"/>
      <w:outlineLvl w:val="6"/>
    </w:pPr>
    <w:rPr>
      <w:rFonts w:ascii="Georgia" w:eastAsia="Times New Roman" w:hAnsi="Georgia" w:cs="Times New Roman"/>
      <w:b/>
      <w:bCs/>
      <w:snapToGrid w:val="0"/>
      <w:sz w:val="28"/>
      <w:szCs w:val="20"/>
      <w:lang w:val="pt-BR" w:eastAsia="pt-BR"/>
    </w:rPr>
  </w:style>
  <w:style w:type="paragraph" w:styleId="Ttulo8">
    <w:name w:val="heading 8"/>
    <w:basedOn w:val="Normal"/>
    <w:next w:val="Normal"/>
    <w:link w:val="Ttulo8Char"/>
    <w:uiPriority w:val="9"/>
    <w:qFormat/>
    <w:rsid w:val="00FD6D1C"/>
    <w:pPr>
      <w:keepNext/>
      <w:widowControl/>
      <w:autoSpaceDE/>
      <w:autoSpaceDN/>
      <w:outlineLvl w:val="7"/>
    </w:pPr>
    <w:rPr>
      <w:rFonts w:ascii="Georgia" w:eastAsia="Times New Roman" w:hAnsi="Georgia" w:cs="Times New Roman"/>
      <w:snapToGrid w:val="0"/>
      <w:sz w:val="28"/>
      <w:szCs w:val="20"/>
      <w:lang w:val="pt-BR" w:eastAsia="pt-BR"/>
    </w:rPr>
  </w:style>
  <w:style w:type="paragraph" w:styleId="Ttulo9">
    <w:name w:val="heading 9"/>
    <w:basedOn w:val="Normal"/>
    <w:next w:val="Normal"/>
    <w:link w:val="Ttulo9Char"/>
    <w:uiPriority w:val="9"/>
    <w:qFormat/>
    <w:rsid w:val="00FD6D1C"/>
    <w:pPr>
      <w:keepNext/>
      <w:widowControl/>
      <w:autoSpaceDE/>
      <w:autoSpaceDN/>
      <w:jc w:val="both"/>
      <w:outlineLvl w:val="8"/>
    </w:pPr>
    <w:rPr>
      <w:rFonts w:ascii="Georgia" w:eastAsia="Times New Roman" w:hAnsi="Georgia" w:cs="Times New Roman"/>
      <w:snapToGrid w:val="0"/>
      <w:sz w:val="28"/>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FD6D1C"/>
    <w:rPr>
      <w:rFonts w:ascii="Arial" w:eastAsia="Arial" w:hAnsi="Arial" w:cs="Arial"/>
      <w:b/>
      <w:bCs/>
      <w:sz w:val="20"/>
      <w:szCs w:val="20"/>
      <w:lang w:val="pt-PT"/>
    </w:rPr>
  </w:style>
  <w:style w:type="character" w:customStyle="1" w:styleId="Ttulo2Char">
    <w:name w:val="Título 2 Char"/>
    <w:basedOn w:val="Fontepargpadro"/>
    <w:link w:val="Ttulo2"/>
    <w:uiPriority w:val="9"/>
    <w:rsid w:val="00FD6D1C"/>
    <w:rPr>
      <w:rFonts w:ascii="Georgia" w:eastAsia="Times New Roman" w:hAnsi="Georgia" w:cs="Times New Roman"/>
      <w:snapToGrid w:val="0"/>
      <w:sz w:val="28"/>
      <w:szCs w:val="20"/>
      <w:lang w:eastAsia="pt-BR"/>
    </w:rPr>
  </w:style>
  <w:style w:type="character" w:customStyle="1" w:styleId="Ttulo3Char">
    <w:name w:val="Título 3 Char"/>
    <w:basedOn w:val="Fontepargpadro"/>
    <w:link w:val="Ttulo3"/>
    <w:uiPriority w:val="9"/>
    <w:rsid w:val="00FD6D1C"/>
    <w:rPr>
      <w:rFonts w:ascii="Georgia" w:eastAsia="Times New Roman" w:hAnsi="Georgia" w:cs="Times New Roman"/>
      <w:sz w:val="28"/>
      <w:szCs w:val="20"/>
      <w:u w:val="single"/>
      <w:lang w:eastAsia="pt-BR"/>
    </w:rPr>
  </w:style>
  <w:style w:type="character" w:customStyle="1" w:styleId="Ttulo4Char">
    <w:name w:val="Título 4 Char"/>
    <w:basedOn w:val="Fontepargpadro"/>
    <w:link w:val="Ttulo4"/>
    <w:uiPriority w:val="9"/>
    <w:rsid w:val="00FD6D1C"/>
    <w:rPr>
      <w:rFonts w:ascii="Franklin Gothic Demi" w:eastAsia="Times New Roman" w:hAnsi="Franklin Gothic Demi" w:cs="Times New Roman"/>
      <w:bCs/>
      <w:szCs w:val="20"/>
      <w:u w:val="single"/>
      <w:lang w:eastAsia="pt-BR"/>
    </w:rPr>
  </w:style>
  <w:style w:type="character" w:customStyle="1" w:styleId="Ttulo5Char">
    <w:name w:val="Título 5 Char"/>
    <w:basedOn w:val="Fontepargpadro"/>
    <w:link w:val="Ttulo5"/>
    <w:uiPriority w:val="9"/>
    <w:rsid w:val="00FD6D1C"/>
    <w:rPr>
      <w:rFonts w:ascii="Arial" w:eastAsia="Times New Roman" w:hAnsi="Arial" w:cs="Times New Roman"/>
      <w:b/>
      <w:bCs/>
      <w:sz w:val="28"/>
      <w:u w:val="single"/>
      <w:lang w:eastAsia="pt-BR"/>
    </w:rPr>
  </w:style>
  <w:style w:type="character" w:customStyle="1" w:styleId="Ttulo6Char">
    <w:name w:val="Título 6 Char"/>
    <w:basedOn w:val="Fontepargpadro"/>
    <w:link w:val="Ttulo6"/>
    <w:uiPriority w:val="9"/>
    <w:rsid w:val="00FD6D1C"/>
    <w:rPr>
      <w:rFonts w:ascii="Georgia" w:eastAsia="Times New Roman" w:hAnsi="Georgia" w:cs="Times New Roman"/>
      <w:b/>
      <w:bCs/>
      <w:sz w:val="28"/>
      <w:lang w:eastAsia="pt-BR"/>
    </w:rPr>
  </w:style>
  <w:style w:type="character" w:customStyle="1" w:styleId="Ttulo7Char">
    <w:name w:val="Título 7 Char"/>
    <w:basedOn w:val="Fontepargpadro"/>
    <w:link w:val="Ttulo7"/>
    <w:uiPriority w:val="9"/>
    <w:rsid w:val="00FD6D1C"/>
    <w:rPr>
      <w:rFonts w:ascii="Georgia" w:eastAsia="Times New Roman" w:hAnsi="Georgia" w:cs="Times New Roman"/>
      <w:b/>
      <w:bCs/>
      <w:snapToGrid w:val="0"/>
      <w:sz w:val="28"/>
      <w:szCs w:val="20"/>
      <w:lang w:eastAsia="pt-BR"/>
    </w:rPr>
  </w:style>
  <w:style w:type="character" w:customStyle="1" w:styleId="Ttulo8Char">
    <w:name w:val="Título 8 Char"/>
    <w:basedOn w:val="Fontepargpadro"/>
    <w:link w:val="Ttulo8"/>
    <w:uiPriority w:val="9"/>
    <w:rsid w:val="00FD6D1C"/>
    <w:rPr>
      <w:rFonts w:ascii="Georgia" w:eastAsia="Times New Roman" w:hAnsi="Georgia" w:cs="Times New Roman"/>
      <w:snapToGrid w:val="0"/>
      <w:sz w:val="28"/>
      <w:szCs w:val="20"/>
      <w:lang w:eastAsia="pt-BR"/>
    </w:rPr>
  </w:style>
  <w:style w:type="character" w:customStyle="1" w:styleId="Ttulo9Char">
    <w:name w:val="Título 9 Char"/>
    <w:basedOn w:val="Fontepargpadro"/>
    <w:link w:val="Ttulo9"/>
    <w:uiPriority w:val="9"/>
    <w:rsid w:val="00FD6D1C"/>
    <w:rPr>
      <w:rFonts w:ascii="Georgia" w:eastAsia="Times New Roman" w:hAnsi="Georgia" w:cs="Times New Roman"/>
      <w:snapToGrid w:val="0"/>
      <w:sz w:val="28"/>
      <w:szCs w:val="20"/>
      <w:lang w:eastAsia="pt-BR"/>
    </w:rPr>
  </w:style>
  <w:style w:type="table" w:customStyle="1" w:styleId="TableNormal">
    <w:name w:val="Table Normal"/>
    <w:uiPriority w:val="2"/>
    <w:semiHidden/>
    <w:unhideWhenUsed/>
    <w:qFormat/>
    <w:rsid w:val="00FD6D1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FD6D1C"/>
    <w:rPr>
      <w:sz w:val="20"/>
      <w:szCs w:val="20"/>
    </w:rPr>
  </w:style>
  <w:style w:type="character" w:customStyle="1" w:styleId="CorpodetextoChar">
    <w:name w:val="Corpo de texto Char"/>
    <w:basedOn w:val="Fontepargpadro"/>
    <w:link w:val="Corpodetexto"/>
    <w:uiPriority w:val="1"/>
    <w:rsid w:val="00FD6D1C"/>
    <w:rPr>
      <w:rFonts w:ascii="Arial MT" w:eastAsia="Arial MT" w:hAnsi="Arial MT" w:cs="Arial MT"/>
      <w:sz w:val="20"/>
      <w:szCs w:val="20"/>
      <w:lang w:val="pt-PT"/>
    </w:rPr>
  </w:style>
  <w:style w:type="paragraph" w:styleId="PargrafodaLista">
    <w:name w:val="List Paragraph"/>
    <w:aliases w:val="Paragrafo,Lista Colorida - Ênfase 11,Segundo,Lista Itens,List Paragraph,Parágrafo da Lista11"/>
    <w:basedOn w:val="Normal"/>
    <w:link w:val="PargrafodaListaChar"/>
    <w:uiPriority w:val="34"/>
    <w:qFormat/>
    <w:rsid w:val="00FD6D1C"/>
    <w:pPr>
      <w:ind w:left="580" w:hanging="361"/>
      <w:jc w:val="both"/>
    </w:pPr>
  </w:style>
  <w:style w:type="character" w:customStyle="1" w:styleId="PargrafodaListaChar">
    <w:name w:val="Parágrafo da Lista Char"/>
    <w:aliases w:val="Paragrafo Char,Lista Colorida - Ênfase 11 Char,Segundo Char,Lista Itens Char,List Paragraph Char,Parágrafo da Lista11 Char"/>
    <w:link w:val="PargrafodaLista"/>
    <w:uiPriority w:val="34"/>
    <w:qFormat/>
    <w:locked/>
    <w:rsid w:val="00FD6D1C"/>
    <w:rPr>
      <w:rFonts w:ascii="Arial MT" w:eastAsia="Arial MT" w:hAnsi="Arial MT" w:cs="Arial MT"/>
      <w:lang w:val="pt-PT"/>
    </w:rPr>
  </w:style>
  <w:style w:type="paragraph" w:customStyle="1" w:styleId="TableParagraph">
    <w:name w:val="Table Paragraph"/>
    <w:basedOn w:val="Normal"/>
    <w:uiPriority w:val="1"/>
    <w:qFormat/>
    <w:rsid w:val="00FD6D1C"/>
  </w:style>
  <w:style w:type="paragraph" w:styleId="Textodebalo">
    <w:name w:val="Balloon Text"/>
    <w:basedOn w:val="Normal"/>
    <w:link w:val="TextodebaloChar"/>
    <w:uiPriority w:val="99"/>
    <w:semiHidden/>
    <w:unhideWhenUsed/>
    <w:rsid w:val="00FD6D1C"/>
    <w:rPr>
      <w:rFonts w:ascii="Tahoma" w:hAnsi="Tahoma" w:cs="Tahoma"/>
      <w:sz w:val="16"/>
      <w:szCs w:val="16"/>
    </w:rPr>
  </w:style>
  <w:style w:type="character" w:customStyle="1" w:styleId="TextodebaloChar">
    <w:name w:val="Texto de balão Char"/>
    <w:basedOn w:val="Fontepargpadro"/>
    <w:link w:val="Textodebalo"/>
    <w:uiPriority w:val="99"/>
    <w:semiHidden/>
    <w:rsid w:val="00FD6D1C"/>
    <w:rPr>
      <w:rFonts w:ascii="Tahoma" w:eastAsia="Arial MT" w:hAnsi="Tahoma" w:cs="Tahoma"/>
      <w:sz w:val="16"/>
      <w:szCs w:val="16"/>
      <w:lang w:val="pt-PT"/>
    </w:rPr>
  </w:style>
  <w:style w:type="table" w:styleId="Tabelacomgrade">
    <w:name w:val="Table Grid"/>
    <w:basedOn w:val="Tabelanormal"/>
    <w:uiPriority w:val="59"/>
    <w:rsid w:val="00FD6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uiPriority w:val="1"/>
    <w:qFormat/>
    <w:rsid w:val="00FD6D1C"/>
    <w:pPr>
      <w:spacing w:after="0" w:line="240" w:lineRule="auto"/>
    </w:pPr>
    <w:rPr>
      <w:rFonts w:ascii="Calibri" w:eastAsia="Calibri" w:hAnsi="Calibri" w:cs="Times New Roman"/>
    </w:rPr>
  </w:style>
  <w:style w:type="character" w:customStyle="1" w:styleId="SemEspaamentoChar">
    <w:name w:val="Sem Espaçamento Char"/>
    <w:basedOn w:val="Fontepargpadro"/>
    <w:link w:val="SemEspaamento"/>
    <w:uiPriority w:val="1"/>
    <w:qFormat/>
    <w:locked/>
    <w:rsid w:val="0089778B"/>
    <w:rPr>
      <w:rFonts w:ascii="Calibri" w:eastAsia="Calibri" w:hAnsi="Calibri" w:cs="Times New Roman"/>
    </w:rPr>
  </w:style>
  <w:style w:type="paragraph" w:customStyle="1" w:styleId="dou-paragraph">
    <w:name w:val="dou-paragraph"/>
    <w:basedOn w:val="Normal"/>
    <w:rsid w:val="00FD6D1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ubttulo">
    <w:name w:val="Subtitle"/>
    <w:basedOn w:val="Normal"/>
    <w:next w:val="Normal"/>
    <w:link w:val="SubttuloChar"/>
    <w:uiPriority w:val="11"/>
    <w:qFormat/>
    <w:rsid w:val="00FD6D1C"/>
    <w:pPr>
      <w:widowControl/>
      <w:numPr>
        <w:ilvl w:val="1"/>
      </w:numPr>
      <w:autoSpaceDE/>
      <w:autoSpaceDN/>
    </w:pPr>
    <w:rPr>
      <w:rFonts w:asciiTheme="majorHAnsi" w:eastAsiaTheme="majorEastAsia" w:hAnsiTheme="majorHAnsi" w:cstheme="majorBidi"/>
      <w:i/>
      <w:iCs/>
      <w:color w:val="4F81BD" w:themeColor="accent1"/>
      <w:spacing w:val="15"/>
      <w:sz w:val="24"/>
      <w:szCs w:val="24"/>
      <w:lang w:val="pt-BR" w:eastAsia="pt-BR"/>
    </w:rPr>
  </w:style>
  <w:style w:type="character" w:customStyle="1" w:styleId="SubttuloChar">
    <w:name w:val="Subtítulo Char"/>
    <w:basedOn w:val="Fontepargpadro"/>
    <w:link w:val="Subttulo"/>
    <w:uiPriority w:val="11"/>
    <w:rsid w:val="00FD6D1C"/>
    <w:rPr>
      <w:rFonts w:asciiTheme="majorHAnsi" w:eastAsiaTheme="majorEastAsia" w:hAnsiTheme="majorHAnsi" w:cstheme="majorBidi"/>
      <w:i/>
      <w:iCs/>
      <w:color w:val="4F81BD" w:themeColor="accent1"/>
      <w:spacing w:val="15"/>
      <w:sz w:val="24"/>
      <w:szCs w:val="24"/>
      <w:lang w:eastAsia="pt-BR"/>
    </w:rPr>
  </w:style>
  <w:style w:type="paragraph" w:customStyle="1" w:styleId="ng-binding">
    <w:name w:val="ng-binding"/>
    <w:basedOn w:val="Normal"/>
    <w:rsid w:val="00FD6D1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abealho">
    <w:name w:val="header"/>
    <w:aliases w:val="hd,he,*Header,Cabeçalho superior,Cabeçalho superior Char Char"/>
    <w:basedOn w:val="Normal"/>
    <w:link w:val="CabealhoChar"/>
    <w:uiPriority w:val="99"/>
    <w:unhideWhenUsed/>
    <w:rsid w:val="00FD6D1C"/>
    <w:pPr>
      <w:tabs>
        <w:tab w:val="center" w:pos="4252"/>
        <w:tab w:val="right" w:pos="8504"/>
      </w:tabs>
    </w:pPr>
  </w:style>
  <w:style w:type="character" w:customStyle="1" w:styleId="CabealhoChar">
    <w:name w:val="Cabeçalho Char"/>
    <w:aliases w:val="hd Char,he Char,*Header Char,Cabeçalho superior Char,Cabeçalho superior Char Char Char"/>
    <w:basedOn w:val="Fontepargpadro"/>
    <w:link w:val="Cabealho"/>
    <w:uiPriority w:val="99"/>
    <w:rsid w:val="00FD6D1C"/>
    <w:rPr>
      <w:rFonts w:ascii="Arial MT" w:eastAsia="Arial MT" w:hAnsi="Arial MT" w:cs="Arial MT"/>
      <w:lang w:val="pt-PT"/>
    </w:rPr>
  </w:style>
  <w:style w:type="paragraph" w:styleId="Rodap">
    <w:name w:val="footer"/>
    <w:basedOn w:val="Normal"/>
    <w:link w:val="RodapChar"/>
    <w:uiPriority w:val="99"/>
    <w:unhideWhenUsed/>
    <w:rsid w:val="00FD6D1C"/>
    <w:pPr>
      <w:tabs>
        <w:tab w:val="center" w:pos="4252"/>
        <w:tab w:val="right" w:pos="8504"/>
      </w:tabs>
    </w:pPr>
  </w:style>
  <w:style w:type="character" w:customStyle="1" w:styleId="RodapChar">
    <w:name w:val="Rodapé Char"/>
    <w:basedOn w:val="Fontepargpadro"/>
    <w:link w:val="Rodap"/>
    <w:uiPriority w:val="99"/>
    <w:rsid w:val="00FD6D1C"/>
    <w:rPr>
      <w:rFonts w:ascii="Arial MT" w:eastAsia="Arial MT" w:hAnsi="Arial MT" w:cs="Arial MT"/>
      <w:lang w:val="pt-PT"/>
    </w:rPr>
  </w:style>
  <w:style w:type="character" w:styleId="Hyperlink">
    <w:name w:val="Hyperlink"/>
    <w:basedOn w:val="Fontepargpadro"/>
    <w:uiPriority w:val="99"/>
    <w:unhideWhenUsed/>
    <w:rsid w:val="00FD6D1C"/>
    <w:rPr>
      <w:color w:val="0000FF" w:themeColor="hyperlink"/>
      <w:u w:val="single"/>
    </w:rPr>
  </w:style>
  <w:style w:type="paragraph" w:styleId="Recuodecorpodetexto3">
    <w:name w:val="Body Text Indent 3"/>
    <w:basedOn w:val="Normal"/>
    <w:link w:val="Recuodecorpodetexto3Char"/>
    <w:unhideWhenUsed/>
    <w:rsid w:val="00FD6D1C"/>
    <w:pPr>
      <w:spacing w:after="120"/>
      <w:ind w:left="283"/>
    </w:pPr>
    <w:rPr>
      <w:sz w:val="16"/>
      <w:szCs w:val="16"/>
    </w:rPr>
  </w:style>
  <w:style w:type="character" w:customStyle="1" w:styleId="Recuodecorpodetexto3Char">
    <w:name w:val="Recuo de corpo de texto 3 Char"/>
    <w:basedOn w:val="Fontepargpadro"/>
    <w:link w:val="Recuodecorpodetexto3"/>
    <w:rsid w:val="00FD6D1C"/>
    <w:rPr>
      <w:rFonts w:ascii="Arial MT" w:eastAsia="Arial MT" w:hAnsi="Arial MT" w:cs="Arial MT"/>
      <w:sz w:val="16"/>
      <w:szCs w:val="16"/>
      <w:lang w:val="pt-PT"/>
    </w:rPr>
  </w:style>
  <w:style w:type="paragraph" w:customStyle="1" w:styleId="xl24">
    <w:name w:val="xl24"/>
    <w:basedOn w:val="Normal"/>
    <w:rsid w:val="00FD6D1C"/>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Times New Roman"/>
      <w:lang w:val="pt-BR" w:eastAsia="pt-BR"/>
    </w:rPr>
  </w:style>
  <w:style w:type="paragraph" w:customStyle="1" w:styleId="xl25">
    <w:name w:val="xl25"/>
    <w:basedOn w:val="Normal"/>
    <w:rsid w:val="00FD6D1C"/>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Times New Roman"/>
      <w:lang w:val="pt-BR" w:eastAsia="pt-BR"/>
    </w:rPr>
  </w:style>
  <w:style w:type="character" w:styleId="Nmerodepgina">
    <w:name w:val="page number"/>
    <w:basedOn w:val="Fontepargpadro"/>
    <w:rsid w:val="00FD6D1C"/>
  </w:style>
  <w:style w:type="paragraph" w:styleId="Corpodetexto2">
    <w:name w:val="Body Text 2"/>
    <w:basedOn w:val="Normal"/>
    <w:link w:val="Corpodetexto2Char"/>
    <w:rsid w:val="00FD6D1C"/>
    <w:pPr>
      <w:widowControl/>
      <w:tabs>
        <w:tab w:val="num" w:pos="0"/>
      </w:tabs>
      <w:autoSpaceDE/>
      <w:autoSpaceDN/>
      <w:jc w:val="both"/>
    </w:pPr>
    <w:rPr>
      <w:rFonts w:ascii="Georgia" w:eastAsia="Times New Roman" w:hAnsi="Georgia" w:cs="Arial"/>
      <w:snapToGrid w:val="0"/>
      <w:sz w:val="28"/>
      <w:lang w:val="pt-BR" w:eastAsia="pt-BR"/>
    </w:rPr>
  </w:style>
  <w:style w:type="character" w:customStyle="1" w:styleId="Corpodetexto2Char">
    <w:name w:val="Corpo de texto 2 Char"/>
    <w:basedOn w:val="Fontepargpadro"/>
    <w:link w:val="Corpodetexto2"/>
    <w:rsid w:val="00FD6D1C"/>
    <w:rPr>
      <w:rFonts w:ascii="Georgia" w:eastAsia="Times New Roman" w:hAnsi="Georgia" w:cs="Arial"/>
      <w:snapToGrid w:val="0"/>
      <w:sz w:val="28"/>
      <w:lang w:eastAsia="pt-BR"/>
    </w:rPr>
  </w:style>
  <w:style w:type="paragraph" w:styleId="Corpodetexto3">
    <w:name w:val="Body Text 3"/>
    <w:basedOn w:val="Normal"/>
    <w:link w:val="Corpodetexto3Char"/>
    <w:rsid w:val="00FD6D1C"/>
    <w:pPr>
      <w:widowControl/>
      <w:autoSpaceDE/>
      <w:autoSpaceDN/>
      <w:jc w:val="both"/>
    </w:pPr>
    <w:rPr>
      <w:rFonts w:ascii="Georgia" w:eastAsia="Times New Roman" w:hAnsi="Georgia" w:cs="Arial"/>
      <w:b/>
      <w:bCs/>
      <w:snapToGrid w:val="0"/>
      <w:color w:val="FF0000"/>
      <w:sz w:val="28"/>
      <w:lang w:val="pt-BR" w:eastAsia="pt-BR"/>
    </w:rPr>
  </w:style>
  <w:style w:type="character" w:customStyle="1" w:styleId="Corpodetexto3Char">
    <w:name w:val="Corpo de texto 3 Char"/>
    <w:basedOn w:val="Fontepargpadro"/>
    <w:link w:val="Corpodetexto3"/>
    <w:rsid w:val="00FD6D1C"/>
    <w:rPr>
      <w:rFonts w:ascii="Georgia" w:eastAsia="Times New Roman" w:hAnsi="Georgia" w:cs="Arial"/>
      <w:b/>
      <w:bCs/>
      <w:snapToGrid w:val="0"/>
      <w:color w:val="FF0000"/>
      <w:sz w:val="28"/>
      <w:lang w:eastAsia="pt-BR"/>
    </w:rPr>
  </w:style>
  <w:style w:type="paragraph" w:customStyle="1" w:styleId="Heading1-Anexo">
    <w:name w:val="Heading 1 - Anexo"/>
    <w:basedOn w:val="Ttulo1"/>
    <w:next w:val="Normal"/>
    <w:rsid w:val="00FD6D1C"/>
    <w:pPr>
      <w:keepNext/>
      <w:widowControl/>
      <w:tabs>
        <w:tab w:val="num" w:pos="1080"/>
      </w:tabs>
      <w:autoSpaceDE/>
      <w:autoSpaceDN/>
      <w:spacing w:before="360" w:after="240"/>
      <w:ind w:left="720" w:hanging="360"/>
      <w:jc w:val="center"/>
    </w:pPr>
    <w:rPr>
      <w:rFonts w:eastAsia="Times New Roman" w:cs="Times New Roman"/>
      <w:b w:val="0"/>
      <w:bCs w:val="0"/>
      <w:sz w:val="32"/>
      <w:lang w:val="pt-BR" w:eastAsia="pt-BR"/>
    </w:rPr>
  </w:style>
  <w:style w:type="paragraph" w:customStyle="1" w:styleId="ItemHead4-Anexo">
    <w:name w:val="Item Head 4 - Anexo"/>
    <w:basedOn w:val="ItemHead3-Anexo"/>
    <w:rsid w:val="00FD6D1C"/>
    <w:pPr>
      <w:tabs>
        <w:tab w:val="num" w:pos="3240"/>
      </w:tabs>
      <w:ind w:left="2592" w:hanging="792"/>
    </w:pPr>
  </w:style>
  <w:style w:type="paragraph" w:customStyle="1" w:styleId="ItemHead3-Anexo">
    <w:name w:val="Item Head 3 - Anexo"/>
    <w:autoRedefine/>
    <w:rsid w:val="00FD6D1C"/>
    <w:pPr>
      <w:tabs>
        <w:tab w:val="left" w:pos="900"/>
      </w:tabs>
      <w:spacing w:after="0" w:line="240" w:lineRule="auto"/>
      <w:ind w:left="708" w:hanging="708"/>
      <w:jc w:val="both"/>
    </w:pPr>
    <w:rPr>
      <w:rFonts w:ascii="Georgia" w:eastAsia="Times New Roman" w:hAnsi="Georgia" w:cs="Times New Roman"/>
      <w:sz w:val="26"/>
      <w:szCs w:val="20"/>
      <w:lang w:eastAsia="pt-BR"/>
    </w:rPr>
  </w:style>
  <w:style w:type="paragraph" w:styleId="Recuodecorpodetexto">
    <w:name w:val="Body Text Indent"/>
    <w:basedOn w:val="Normal"/>
    <w:link w:val="RecuodecorpodetextoChar"/>
    <w:rsid w:val="00FD6D1C"/>
    <w:pPr>
      <w:widowControl/>
      <w:autoSpaceDE/>
      <w:autoSpaceDN/>
      <w:ind w:left="851" w:hanging="851"/>
      <w:jc w:val="both"/>
    </w:pPr>
    <w:rPr>
      <w:rFonts w:ascii="Arial" w:eastAsia="Times New Roman" w:hAnsi="Arial" w:cs="Times New Roman"/>
      <w:color w:val="0000FF"/>
      <w:lang w:eastAsia="pt-BR"/>
    </w:rPr>
  </w:style>
  <w:style w:type="character" w:customStyle="1" w:styleId="RecuodecorpodetextoChar">
    <w:name w:val="Recuo de corpo de texto Char"/>
    <w:basedOn w:val="Fontepargpadro"/>
    <w:link w:val="Recuodecorpodetexto"/>
    <w:rsid w:val="00FD6D1C"/>
    <w:rPr>
      <w:rFonts w:ascii="Arial" w:eastAsia="Times New Roman" w:hAnsi="Arial" w:cs="Times New Roman"/>
      <w:color w:val="0000FF"/>
      <w:lang w:val="pt-PT" w:eastAsia="pt-BR"/>
    </w:rPr>
  </w:style>
  <w:style w:type="paragraph" w:styleId="Recuodecorpodetexto2">
    <w:name w:val="Body Text Indent 2"/>
    <w:basedOn w:val="Normal"/>
    <w:link w:val="Recuodecorpodetexto2Char"/>
    <w:rsid w:val="00FD6D1C"/>
    <w:pPr>
      <w:widowControl/>
      <w:autoSpaceDE/>
      <w:autoSpaceDN/>
      <w:ind w:left="851"/>
      <w:jc w:val="both"/>
    </w:pPr>
    <w:rPr>
      <w:rFonts w:ascii="Georgia" w:eastAsia="Times New Roman" w:hAnsi="Georgia" w:cs="Times New Roman"/>
      <w:lang w:eastAsia="pt-BR"/>
    </w:rPr>
  </w:style>
  <w:style w:type="character" w:customStyle="1" w:styleId="Recuodecorpodetexto2Char">
    <w:name w:val="Recuo de corpo de texto 2 Char"/>
    <w:basedOn w:val="Fontepargpadro"/>
    <w:link w:val="Recuodecorpodetexto2"/>
    <w:rsid w:val="00FD6D1C"/>
    <w:rPr>
      <w:rFonts w:ascii="Georgia" w:eastAsia="Times New Roman" w:hAnsi="Georgia" w:cs="Times New Roman"/>
      <w:lang w:val="pt-PT" w:eastAsia="pt-BR"/>
    </w:rPr>
  </w:style>
  <w:style w:type="paragraph" w:customStyle="1" w:styleId="BodyText21">
    <w:name w:val="Body Text 21"/>
    <w:basedOn w:val="Normal"/>
    <w:rsid w:val="00FD6D1C"/>
    <w:pPr>
      <w:widowControl/>
      <w:overflowPunct w:val="0"/>
      <w:adjustRightInd w:val="0"/>
      <w:jc w:val="both"/>
      <w:textAlignment w:val="baseline"/>
    </w:pPr>
    <w:rPr>
      <w:rFonts w:ascii="Arial" w:eastAsia="Times New Roman" w:hAnsi="Arial" w:cs="Times New Roman"/>
      <w:sz w:val="28"/>
      <w:lang w:val="pt-BR" w:eastAsia="pt-BR"/>
    </w:rPr>
  </w:style>
  <w:style w:type="paragraph" w:customStyle="1" w:styleId="Item">
    <w:name w:val="Item"/>
    <w:basedOn w:val="Normal"/>
    <w:rsid w:val="00FD6D1C"/>
    <w:pPr>
      <w:widowControl/>
      <w:tabs>
        <w:tab w:val="left" w:pos="0"/>
      </w:tabs>
      <w:autoSpaceDE/>
      <w:autoSpaceDN/>
      <w:jc w:val="both"/>
    </w:pPr>
    <w:rPr>
      <w:rFonts w:ascii="Courier New" w:eastAsia="Times New Roman" w:hAnsi="Courier New" w:cs="Times New Roman"/>
      <w:sz w:val="24"/>
      <w:szCs w:val="20"/>
      <w:lang w:eastAsia="pt-BR"/>
    </w:rPr>
  </w:style>
  <w:style w:type="paragraph" w:customStyle="1" w:styleId="Ttulo-Normal">
    <w:name w:val="Título-Normal"/>
    <w:basedOn w:val="Normal"/>
    <w:next w:val="Normal"/>
    <w:rsid w:val="00FD6D1C"/>
    <w:pPr>
      <w:widowControl/>
      <w:tabs>
        <w:tab w:val="num" w:pos="360"/>
      </w:tabs>
      <w:autoSpaceDE/>
      <w:autoSpaceDN/>
      <w:spacing w:before="120" w:after="120"/>
      <w:jc w:val="both"/>
      <w:outlineLvl w:val="1"/>
    </w:pPr>
    <w:rPr>
      <w:rFonts w:ascii="Times New Roman" w:eastAsia="Times New Roman" w:hAnsi="Times New Roman" w:cs="Times New Roman"/>
      <w:b/>
      <w:bCs/>
      <w:smallCaps/>
      <w:sz w:val="24"/>
      <w:szCs w:val="24"/>
      <w:lang w:val="pt-BR" w:eastAsia="pt-BR"/>
    </w:rPr>
  </w:style>
  <w:style w:type="paragraph" w:customStyle="1" w:styleId="Ttulo2TimesNewRoman">
    <w:name w:val="Título 2 + Times New Roman"/>
    <w:aliases w:val="12 pt,À esquerda"/>
    <w:basedOn w:val="Ttulo1"/>
    <w:rsid w:val="00FD6D1C"/>
    <w:pPr>
      <w:keepNext/>
      <w:widowControl/>
      <w:tabs>
        <w:tab w:val="left" w:pos="288"/>
        <w:tab w:val="left" w:pos="1008"/>
        <w:tab w:val="left" w:pos="1728"/>
        <w:tab w:val="left" w:pos="2448"/>
        <w:tab w:val="left" w:pos="3168"/>
        <w:tab w:val="left" w:pos="3888"/>
        <w:tab w:val="left" w:pos="4608"/>
        <w:tab w:val="left" w:pos="5328"/>
        <w:tab w:val="left" w:pos="6048"/>
        <w:tab w:val="left" w:pos="6768"/>
      </w:tabs>
      <w:suppressAutoHyphens/>
      <w:autoSpaceDE/>
      <w:autoSpaceDN/>
      <w:ind w:left="0"/>
    </w:pPr>
    <w:rPr>
      <w:rFonts w:ascii="Times New Roman" w:eastAsia="Times New Roman" w:hAnsi="Times New Roman" w:cs="Times New Roman"/>
      <w:sz w:val="24"/>
      <w:szCs w:val="24"/>
      <w:lang w:val="pt-BR" w:eastAsia="ar-SA"/>
    </w:rPr>
  </w:style>
  <w:style w:type="paragraph" w:customStyle="1" w:styleId="WW-Recuodecorpodetexto212">
    <w:name w:val="WW-Recuo de corpo de texto 212"/>
    <w:basedOn w:val="Normal"/>
    <w:rsid w:val="00FD6D1C"/>
    <w:pPr>
      <w:widowControl/>
      <w:suppressAutoHyphens/>
      <w:autoSpaceDN/>
      <w:ind w:firstLine="851"/>
      <w:jc w:val="both"/>
    </w:pPr>
    <w:rPr>
      <w:rFonts w:ascii="Times New Roman" w:eastAsia="Garamond" w:hAnsi="Times New Roman" w:cs="Times New Roman"/>
      <w:color w:val="000000"/>
      <w:sz w:val="24"/>
      <w:szCs w:val="20"/>
      <w:lang w:val="pt-BR" w:eastAsia="ar-SA"/>
    </w:rPr>
  </w:style>
  <w:style w:type="paragraph" w:styleId="NormalWeb">
    <w:name w:val="Normal (Web)"/>
    <w:basedOn w:val="Normal"/>
    <w:uiPriority w:val="99"/>
    <w:rsid w:val="00FD6D1C"/>
    <w:pPr>
      <w:widowControl/>
      <w:autoSpaceDE/>
      <w:autoSpaceDN/>
      <w:spacing w:before="100" w:after="100"/>
    </w:pPr>
    <w:rPr>
      <w:rFonts w:ascii="Arial Unicode MS" w:eastAsia="Arial Unicode MS" w:hAnsi="Arial Unicode MS" w:cs="Times New Roman"/>
      <w:color w:val="000000"/>
      <w:sz w:val="24"/>
      <w:szCs w:val="20"/>
      <w:lang w:val="pt-BR" w:eastAsia="pt-BR"/>
    </w:rPr>
  </w:style>
  <w:style w:type="paragraph" w:customStyle="1" w:styleId="font5">
    <w:name w:val="font5"/>
    <w:basedOn w:val="Normal"/>
    <w:rsid w:val="00FD6D1C"/>
    <w:pPr>
      <w:autoSpaceDE/>
      <w:autoSpaceDN/>
      <w:adjustRightInd w:val="0"/>
      <w:spacing w:before="100" w:beforeAutospacing="1" w:after="100" w:afterAutospacing="1" w:line="360" w:lineRule="atLeast"/>
      <w:jc w:val="both"/>
    </w:pPr>
    <w:rPr>
      <w:rFonts w:ascii="Arial" w:eastAsia="Arial Unicode MS" w:hAnsi="Arial" w:cs="Arial"/>
      <w:b/>
      <w:bCs/>
      <w:sz w:val="20"/>
      <w:szCs w:val="20"/>
      <w:lang w:val="pt-BR" w:eastAsia="pt-BR"/>
    </w:rPr>
  </w:style>
  <w:style w:type="paragraph" w:customStyle="1" w:styleId="PargrafodaLista1">
    <w:name w:val="Parágrafo da Lista1"/>
    <w:basedOn w:val="Normal"/>
    <w:qFormat/>
    <w:rsid w:val="00FD6D1C"/>
    <w:pPr>
      <w:widowControl/>
      <w:autoSpaceDE/>
      <w:autoSpaceDN/>
      <w:ind w:left="708"/>
    </w:pPr>
    <w:rPr>
      <w:rFonts w:ascii="Times New Roman" w:eastAsia="Times New Roman" w:hAnsi="Times New Roman" w:cs="Times New Roman"/>
      <w:sz w:val="20"/>
      <w:szCs w:val="20"/>
      <w:lang w:val="pt-BR" w:eastAsia="pt-BR"/>
    </w:rPr>
  </w:style>
  <w:style w:type="character" w:styleId="Forte">
    <w:name w:val="Strong"/>
    <w:uiPriority w:val="22"/>
    <w:qFormat/>
    <w:rsid w:val="00FD6D1C"/>
    <w:rPr>
      <w:b/>
      <w:bCs/>
    </w:rPr>
  </w:style>
  <w:style w:type="paragraph" w:customStyle="1" w:styleId="Estilo">
    <w:name w:val="Estilo"/>
    <w:rsid w:val="00FD6D1C"/>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uiPriority w:val="99"/>
    <w:rsid w:val="00FD6D1C"/>
    <w:rPr>
      <w:vertAlign w:val="superscript"/>
    </w:rPr>
  </w:style>
  <w:style w:type="paragraph" w:styleId="Textodenotaderodap">
    <w:name w:val="footnote text"/>
    <w:basedOn w:val="Normal"/>
    <w:link w:val="TextodenotaderodapChar"/>
    <w:uiPriority w:val="99"/>
    <w:rsid w:val="00FD6D1C"/>
    <w:pPr>
      <w:widowControl/>
      <w:autoSpaceDE/>
      <w:autoSpaceDN/>
    </w:pPr>
    <w:rPr>
      <w:rFonts w:ascii="Times New Roman" w:eastAsia="Times New Roman" w:hAnsi="Times New Roman" w:cs="Times New Roman"/>
      <w:sz w:val="20"/>
      <w:szCs w:val="20"/>
      <w:lang w:val="pt-BR" w:eastAsia="pt-BR"/>
    </w:rPr>
  </w:style>
  <w:style w:type="character" w:customStyle="1" w:styleId="TextodenotaderodapChar">
    <w:name w:val="Texto de nota de rodapé Char"/>
    <w:basedOn w:val="Fontepargpadro"/>
    <w:link w:val="Textodenotaderodap"/>
    <w:uiPriority w:val="99"/>
    <w:qFormat/>
    <w:rsid w:val="00FD6D1C"/>
    <w:rPr>
      <w:rFonts w:ascii="Times New Roman" w:eastAsia="Times New Roman" w:hAnsi="Times New Roman" w:cs="Times New Roman"/>
      <w:sz w:val="20"/>
      <w:szCs w:val="20"/>
      <w:lang w:eastAsia="pt-BR"/>
    </w:rPr>
  </w:style>
  <w:style w:type="character" w:customStyle="1" w:styleId="1CharCharChar">
    <w:name w:val="1 Char Char Char"/>
    <w:link w:val="1CharChar"/>
    <w:locked/>
    <w:rsid w:val="00FD6D1C"/>
    <w:rPr>
      <w:rFonts w:ascii="Arial" w:hAnsi="Arial" w:cs="Arial"/>
    </w:rPr>
  </w:style>
  <w:style w:type="paragraph" w:customStyle="1" w:styleId="1CharChar">
    <w:name w:val="1 Char Char"/>
    <w:basedOn w:val="Normal"/>
    <w:link w:val="1CharCharChar"/>
    <w:rsid w:val="00FD6D1C"/>
    <w:pPr>
      <w:widowControl/>
      <w:suppressAutoHyphens/>
      <w:autoSpaceDE/>
      <w:autoSpaceDN/>
      <w:ind w:left="907" w:hanging="510"/>
      <w:jc w:val="both"/>
    </w:pPr>
    <w:rPr>
      <w:rFonts w:ascii="Arial" w:eastAsiaTheme="minorHAnsi" w:hAnsi="Arial" w:cs="Arial"/>
      <w:lang w:val="pt-BR"/>
    </w:rPr>
  </w:style>
  <w:style w:type="paragraph" w:customStyle="1" w:styleId="ecxmsonormal">
    <w:name w:val="ecxmsonormal"/>
    <w:basedOn w:val="Normal"/>
    <w:rsid w:val="00FD6D1C"/>
    <w:pPr>
      <w:widowControl/>
      <w:autoSpaceDE/>
      <w:autoSpaceDN/>
      <w:spacing w:after="324"/>
    </w:pPr>
    <w:rPr>
      <w:rFonts w:ascii="Times New Roman" w:eastAsia="Times New Roman" w:hAnsi="Times New Roman" w:cs="Times New Roman"/>
      <w:sz w:val="24"/>
      <w:szCs w:val="24"/>
      <w:lang w:val="pt-BR" w:eastAsia="pt-BR"/>
    </w:rPr>
  </w:style>
  <w:style w:type="paragraph" w:styleId="Ttulo">
    <w:name w:val="Title"/>
    <w:basedOn w:val="Normal"/>
    <w:link w:val="TtuloChar"/>
    <w:uiPriority w:val="99"/>
    <w:qFormat/>
    <w:rsid w:val="00FD6D1C"/>
    <w:pPr>
      <w:widowControl/>
      <w:autoSpaceDE/>
      <w:autoSpaceDN/>
      <w:jc w:val="center"/>
    </w:pPr>
    <w:rPr>
      <w:rFonts w:ascii="Times New Roman" w:eastAsia="Times New Roman" w:hAnsi="Times New Roman" w:cs="Times New Roman"/>
      <w:b/>
      <w:sz w:val="36"/>
      <w:szCs w:val="20"/>
      <w:lang w:val="pt-BR" w:eastAsia="pt-BR"/>
    </w:rPr>
  </w:style>
  <w:style w:type="character" w:customStyle="1" w:styleId="TtuloChar">
    <w:name w:val="Título Char"/>
    <w:basedOn w:val="Fontepargpadro"/>
    <w:link w:val="Ttulo"/>
    <w:uiPriority w:val="99"/>
    <w:rsid w:val="00FD6D1C"/>
    <w:rPr>
      <w:rFonts w:ascii="Times New Roman" w:eastAsia="Times New Roman" w:hAnsi="Times New Roman" w:cs="Times New Roman"/>
      <w:b/>
      <w:sz w:val="36"/>
      <w:szCs w:val="20"/>
      <w:lang w:eastAsia="pt-BR"/>
    </w:rPr>
  </w:style>
  <w:style w:type="character" w:customStyle="1" w:styleId="para1">
    <w:name w:val="para1"/>
    <w:rsid w:val="00FD6D1C"/>
    <w:rPr>
      <w:rFonts w:ascii="Arial" w:hAnsi="Arial" w:cs="Arial" w:hint="default"/>
      <w:sz w:val="18"/>
      <w:szCs w:val="18"/>
    </w:rPr>
  </w:style>
  <w:style w:type="paragraph" w:customStyle="1" w:styleId="Titulo">
    <w:name w:val="Titulo"/>
    <w:basedOn w:val="Normal"/>
    <w:rsid w:val="00FD6D1C"/>
    <w:pPr>
      <w:widowControl/>
      <w:autoSpaceDE/>
      <w:autoSpaceDN/>
      <w:spacing w:before="360" w:after="240" w:line="300" w:lineRule="exact"/>
      <w:jc w:val="both"/>
    </w:pPr>
    <w:rPr>
      <w:rFonts w:ascii="Arial" w:eastAsia="Times New Roman" w:hAnsi="Arial" w:cs="Times New Roman"/>
      <w:b/>
      <w:caps/>
      <w:sz w:val="24"/>
      <w:szCs w:val="20"/>
      <w:lang w:val="pt-BR" w:eastAsia="pt-BR"/>
    </w:rPr>
  </w:style>
  <w:style w:type="character" w:styleId="nfase">
    <w:name w:val="Emphasis"/>
    <w:uiPriority w:val="99"/>
    <w:qFormat/>
    <w:rsid w:val="00FD6D1C"/>
    <w:rPr>
      <w:rFonts w:cs="Times New Roman"/>
      <w:i/>
      <w:iCs/>
    </w:rPr>
  </w:style>
  <w:style w:type="character" w:styleId="Refdecomentrio">
    <w:name w:val="annotation reference"/>
    <w:rsid w:val="00FD6D1C"/>
    <w:rPr>
      <w:sz w:val="16"/>
      <w:szCs w:val="16"/>
    </w:rPr>
  </w:style>
  <w:style w:type="paragraph" w:styleId="Textodecomentrio">
    <w:name w:val="annotation text"/>
    <w:basedOn w:val="Normal"/>
    <w:link w:val="TextodecomentrioChar"/>
    <w:qFormat/>
    <w:rsid w:val="00FD6D1C"/>
    <w:pPr>
      <w:widowControl/>
      <w:autoSpaceDE/>
      <w:autoSpaceDN/>
    </w:pPr>
    <w:rPr>
      <w:rFonts w:ascii="Arial" w:eastAsia="Times New Roman" w:hAnsi="Arial" w:cs="Times New Roman"/>
      <w:sz w:val="20"/>
      <w:szCs w:val="20"/>
      <w:lang w:val="pt-BR" w:eastAsia="pt-BR"/>
    </w:rPr>
  </w:style>
  <w:style w:type="character" w:customStyle="1" w:styleId="TextodecomentrioChar">
    <w:name w:val="Texto de comentário Char"/>
    <w:basedOn w:val="Fontepargpadro"/>
    <w:link w:val="Textodecomentrio"/>
    <w:qFormat/>
    <w:rsid w:val="00FD6D1C"/>
    <w:rPr>
      <w:rFonts w:ascii="Arial" w:eastAsia="Times New Roman" w:hAnsi="Arial" w:cs="Times New Roman"/>
      <w:sz w:val="20"/>
      <w:szCs w:val="20"/>
      <w:lang w:eastAsia="pt-BR"/>
    </w:rPr>
  </w:style>
  <w:style w:type="paragraph" w:styleId="Assuntodocomentrio">
    <w:name w:val="annotation subject"/>
    <w:basedOn w:val="Textodecomentrio"/>
    <w:next w:val="Textodecomentrio"/>
    <w:link w:val="AssuntodocomentrioChar"/>
    <w:rsid w:val="00FD6D1C"/>
    <w:rPr>
      <w:b/>
      <w:bCs/>
    </w:rPr>
  </w:style>
  <w:style w:type="character" w:customStyle="1" w:styleId="AssuntodocomentrioChar">
    <w:name w:val="Assunto do comentário Char"/>
    <w:basedOn w:val="TextodecomentrioChar"/>
    <w:link w:val="Assuntodocomentrio"/>
    <w:rsid w:val="00FD6D1C"/>
    <w:rPr>
      <w:rFonts w:ascii="Arial" w:eastAsia="Times New Roman" w:hAnsi="Arial" w:cs="Times New Roman"/>
      <w:b/>
      <w:bCs/>
      <w:sz w:val="20"/>
      <w:szCs w:val="20"/>
      <w:lang w:eastAsia="pt-BR"/>
    </w:rPr>
  </w:style>
  <w:style w:type="paragraph" w:customStyle="1" w:styleId="WW-Corpodetexto2">
    <w:name w:val="WW-Corpo de texto 2"/>
    <w:basedOn w:val="Normal"/>
    <w:rsid w:val="00FD6D1C"/>
    <w:pPr>
      <w:widowControl/>
      <w:suppressAutoHyphens/>
      <w:autoSpaceDE/>
      <w:autoSpaceDN/>
      <w:jc w:val="both"/>
    </w:pPr>
    <w:rPr>
      <w:rFonts w:ascii="Arial" w:eastAsia="Times New Roman" w:hAnsi="Arial" w:cs="Times New Roman"/>
      <w:sz w:val="24"/>
      <w:szCs w:val="20"/>
      <w:lang w:val="pt-BR" w:eastAsia="ar-SA"/>
    </w:rPr>
  </w:style>
  <w:style w:type="paragraph" w:customStyle="1" w:styleId="Default">
    <w:name w:val="Default"/>
    <w:uiPriority w:val="99"/>
    <w:rsid w:val="00FD6D1C"/>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paragraph" w:styleId="Textoembloco">
    <w:name w:val="Block Text"/>
    <w:basedOn w:val="Normal"/>
    <w:rsid w:val="00FD6D1C"/>
    <w:pPr>
      <w:widowControl/>
      <w:autoSpaceDE/>
      <w:autoSpaceDN/>
      <w:ind w:left="3544" w:right="-660"/>
      <w:jc w:val="both"/>
    </w:pPr>
    <w:rPr>
      <w:rFonts w:ascii="Arial" w:eastAsia="Times New Roman" w:hAnsi="Arial" w:cs="Times New Roman"/>
      <w:b/>
      <w:sz w:val="17"/>
      <w:szCs w:val="20"/>
      <w:lang w:val="pt-BR" w:eastAsia="pt-BR"/>
    </w:rPr>
  </w:style>
  <w:style w:type="paragraph" w:styleId="Citao">
    <w:name w:val="Quote"/>
    <w:basedOn w:val="Normal"/>
    <w:next w:val="Normal"/>
    <w:link w:val="CitaoChar"/>
    <w:uiPriority w:val="29"/>
    <w:qFormat/>
    <w:rsid w:val="00FD6D1C"/>
    <w:pPr>
      <w:widowControl/>
      <w:autoSpaceDE/>
      <w:autoSpaceDN/>
      <w:spacing w:before="200" w:line="276" w:lineRule="auto"/>
      <w:ind w:left="360" w:right="360"/>
    </w:pPr>
    <w:rPr>
      <w:rFonts w:ascii="Calibri" w:eastAsia="Times New Roman" w:hAnsi="Calibri" w:cs="Times New Roman"/>
      <w:i/>
      <w:iCs/>
      <w:lang w:val="pt-BR"/>
    </w:rPr>
  </w:style>
  <w:style w:type="character" w:customStyle="1" w:styleId="CitaoChar">
    <w:name w:val="Citação Char"/>
    <w:basedOn w:val="Fontepargpadro"/>
    <w:link w:val="Citao"/>
    <w:uiPriority w:val="29"/>
    <w:rsid w:val="00FD6D1C"/>
    <w:rPr>
      <w:rFonts w:ascii="Calibri" w:eastAsia="Times New Roman" w:hAnsi="Calibri" w:cs="Times New Roman"/>
      <w:i/>
      <w:iCs/>
    </w:rPr>
  </w:style>
  <w:style w:type="paragraph" w:styleId="CitaoIntensa">
    <w:name w:val="Intense Quote"/>
    <w:basedOn w:val="Normal"/>
    <w:next w:val="Normal"/>
    <w:link w:val="CitaoIntensaChar"/>
    <w:uiPriority w:val="30"/>
    <w:qFormat/>
    <w:rsid w:val="00FD6D1C"/>
    <w:pPr>
      <w:widowControl/>
      <w:pBdr>
        <w:bottom w:val="single" w:sz="4" w:space="1" w:color="auto"/>
      </w:pBdr>
      <w:autoSpaceDE/>
      <w:autoSpaceDN/>
      <w:spacing w:before="200" w:after="280" w:line="276" w:lineRule="auto"/>
      <w:ind w:left="1008" w:right="1152"/>
      <w:jc w:val="both"/>
    </w:pPr>
    <w:rPr>
      <w:rFonts w:ascii="Calibri" w:eastAsia="Times New Roman" w:hAnsi="Calibri" w:cs="Times New Roman"/>
      <w:b/>
      <w:bCs/>
      <w:i/>
      <w:iCs/>
      <w:lang w:val="pt-BR"/>
    </w:rPr>
  </w:style>
  <w:style w:type="character" w:customStyle="1" w:styleId="CitaoIntensaChar">
    <w:name w:val="Citação Intensa Char"/>
    <w:basedOn w:val="Fontepargpadro"/>
    <w:link w:val="CitaoIntensa"/>
    <w:uiPriority w:val="30"/>
    <w:rsid w:val="00FD6D1C"/>
    <w:rPr>
      <w:rFonts w:ascii="Calibri" w:eastAsia="Times New Roman" w:hAnsi="Calibri" w:cs="Times New Roman"/>
      <w:b/>
      <w:bCs/>
      <w:i/>
      <w:iCs/>
    </w:rPr>
  </w:style>
  <w:style w:type="character" w:styleId="nfaseSutil">
    <w:name w:val="Subtle Emphasis"/>
    <w:uiPriority w:val="19"/>
    <w:qFormat/>
    <w:rsid w:val="00FD6D1C"/>
    <w:rPr>
      <w:i/>
      <w:iCs/>
    </w:rPr>
  </w:style>
  <w:style w:type="character" w:styleId="nfaseIntensa">
    <w:name w:val="Intense Emphasis"/>
    <w:uiPriority w:val="21"/>
    <w:qFormat/>
    <w:rsid w:val="00FD6D1C"/>
    <w:rPr>
      <w:b/>
      <w:bCs/>
    </w:rPr>
  </w:style>
  <w:style w:type="character" w:styleId="RefernciaSutil">
    <w:name w:val="Subtle Reference"/>
    <w:uiPriority w:val="31"/>
    <w:qFormat/>
    <w:rsid w:val="00FD6D1C"/>
    <w:rPr>
      <w:smallCaps/>
    </w:rPr>
  </w:style>
  <w:style w:type="character" w:styleId="RefernciaIntensa">
    <w:name w:val="Intense Reference"/>
    <w:uiPriority w:val="32"/>
    <w:qFormat/>
    <w:rsid w:val="00FD6D1C"/>
    <w:rPr>
      <w:smallCaps/>
      <w:spacing w:val="5"/>
      <w:u w:val="single"/>
    </w:rPr>
  </w:style>
  <w:style w:type="character" w:styleId="TtulodoLivro">
    <w:name w:val="Book Title"/>
    <w:uiPriority w:val="33"/>
    <w:qFormat/>
    <w:rsid w:val="00FD6D1C"/>
    <w:rPr>
      <w:i/>
      <w:iCs/>
      <w:smallCaps/>
      <w:spacing w:val="5"/>
    </w:rPr>
  </w:style>
  <w:style w:type="paragraph" w:styleId="CabealhodoSumrio">
    <w:name w:val="TOC Heading"/>
    <w:basedOn w:val="Ttulo1"/>
    <w:next w:val="Normal"/>
    <w:uiPriority w:val="39"/>
    <w:semiHidden/>
    <w:unhideWhenUsed/>
    <w:qFormat/>
    <w:rsid w:val="00FD6D1C"/>
    <w:pPr>
      <w:widowControl/>
      <w:autoSpaceDE/>
      <w:autoSpaceDN/>
      <w:spacing w:before="480" w:line="276" w:lineRule="auto"/>
      <w:ind w:left="0"/>
      <w:contextualSpacing/>
      <w:outlineLvl w:val="9"/>
    </w:pPr>
    <w:rPr>
      <w:rFonts w:ascii="Cambria" w:eastAsia="Times New Roman" w:hAnsi="Cambria" w:cs="Times New Roman"/>
      <w:sz w:val="28"/>
      <w:szCs w:val="28"/>
      <w:lang w:val="pt-BR" w:bidi="en-US"/>
    </w:rPr>
  </w:style>
  <w:style w:type="character" w:customStyle="1" w:styleId="CabealhoChar1">
    <w:name w:val="Cabeçalho Char1"/>
    <w:aliases w:val="Cabeçalho superior Char1"/>
    <w:rsid w:val="00FD6D1C"/>
    <w:rPr>
      <w:rFonts w:ascii="Arial" w:eastAsia="Times New Roman" w:hAnsi="Arial" w:cs="Arial"/>
      <w:sz w:val="24"/>
      <w:szCs w:val="24"/>
      <w:lang w:eastAsia="ar-SA"/>
    </w:rPr>
  </w:style>
  <w:style w:type="paragraph" w:customStyle="1" w:styleId="font0">
    <w:name w:val="font0"/>
    <w:basedOn w:val="Normal"/>
    <w:rsid w:val="00FD6D1C"/>
    <w:pPr>
      <w:widowControl/>
      <w:suppressAutoHyphens/>
      <w:autoSpaceDE/>
      <w:autoSpaceDN/>
      <w:spacing w:before="100" w:after="100"/>
    </w:pPr>
    <w:rPr>
      <w:rFonts w:ascii="Arial" w:eastAsia="Arial Unicode MS" w:hAnsi="Arial" w:cs="Arial"/>
      <w:sz w:val="20"/>
      <w:szCs w:val="20"/>
      <w:lang w:val="pt-BR" w:eastAsia="ar-SA"/>
    </w:rPr>
  </w:style>
  <w:style w:type="paragraph" w:customStyle="1" w:styleId="Corpodetexto31">
    <w:name w:val="Corpo de texto 31"/>
    <w:basedOn w:val="Normal"/>
    <w:rsid w:val="00FD6D1C"/>
    <w:pPr>
      <w:suppressAutoHyphens/>
      <w:autoSpaceDE/>
      <w:autoSpaceDN/>
      <w:jc w:val="both"/>
    </w:pPr>
    <w:rPr>
      <w:rFonts w:ascii="Times New Roman" w:eastAsia="Times New Roman" w:hAnsi="Times New Roman" w:cs="Times New Roman"/>
      <w:sz w:val="20"/>
      <w:szCs w:val="20"/>
      <w:lang w:val="pt-BR" w:eastAsia="ar-SA"/>
    </w:rPr>
  </w:style>
  <w:style w:type="paragraph" w:styleId="Sumrio1">
    <w:name w:val="toc 1"/>
    <w:basedOn w:val="Normal"/>
    <w:next w:val="Normal"/>
    <w:autoRedefine/>
    <w:uiPriority w:val="39"/>
    <w:unhideWhenUsed/>
    <w:rsid w:val="00FD6D1C"/>
    <w:pPr>
      <w:widowControl/>
      <w:autoSpaceDE/>
      <w:autoSpaceDN/>
      <w:spacing w:after="100" w:line="276" w:lineRule="auto"/>
    </w:pPr>
    <w:rPr>
      <w:rFonts w:ascii="Calibri" w:eastAsia="Times New Roman" w:hAnsi="Calibri" w:cs="Times New Roman"/>
      <w:lang w:val="pt-BR"/>
    </w:rPr>
  </w:style>
  <w:style w:type="paragraph" w:styleId="Sumrio3">
    <w:name w:val="toc 3"/>
    <w:basedOn w:val="Normal"/>
    <w:next w:val="Normal"/>
    <w:autoRedefine/>
    <w:uiPriority w:val="39"/>
    <w:unhideWhenUsed/>
    <w:rsid w:val="00FD6D1C"/>
    <w:pPr>
      <w:widowControl/>
      <w:autoSpaceDE/>
      <w:autoSpaceDN/>
      <w:spacing w:after="100" w:line="276" w:lineRule="auto"/>
      <w:ind w:left="440"/>
    </w:pPr>
    <w:rPr>
      <w:rFonts w:ascii="Calibri" w:eastAsia="Times New Roman" w:hAnsi="Calibri" w:cs="Times New Roman"/>
      <w:lang w:val="pt-BR"/>
    </w:rPr>
  </w:style>
  <w:style w:type="paragraph" w:styleId="Sumrio2">
    <w:name w:val="toc 2"/>
    <w:basedOn w:val="Normal"/>
    <w:next w:val="Normal"/>
    <w:autoRedefine/>
    <w:uiPriority w:val="39"/>
    <w:unhideWhenUsed/>
    <w:rsid w:val="00FD6D1C"/>
    <w:pPr>
      <w:widowControl/>
      <w:autoSpaceDE/>
      <w:autoSpaceDN/>
      <w:spacing w:after="100" w:line="276" w:lineRule="auto"/>
      <w:ind w:left="220"/>
    </w:pPr>
    <w:rPr>
      <w:rFonts w:ascii="Calibri" w:eastAsia="Times New Roman" w:hAnsi="Calibri" w:cs="Times New Roman"/>
      <w:lang w:val="pt-BR"/>
    </w:rPr>
  </w:style>
  <w:style w:type="table" w:customStyle="1" w:styleId="ListaClara1">
    <w:name w:val="Lista Clara1"/>
    <w:basedOn w:val="Tabelanormal"/>
    <w:uiPriority w:val="61"/>
    <w:rsid w:val="00FD6D1C"/>
    <w:pPr>
      <w:spacing w:after="0" w:line="240" w:lineRule="auto"/>
    </w:pPr>
    <w:rPr>
      <w:rFonts w:ascii="Calibri" w:eastAsia="Times New Roman"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Ttulo11">
    <w:name w:val="Título 11"/>
    <w:basedOn w:val="Normal"/>
    <w:uiPriority w:val="1"/>
    <w:qFormat/>
    <w:rsid w:val="003B7723"/>
    <w:pPr>
      <w:ind w:left="489" w:hanging="371"/>
      <w:outlineLvl w:val="1"/>
    </w:pPr>
    <w:rPr>
      <w:rFonts w:ascii="Arial" w:eastAsia="Arial" w:hAnsi="Arial" w:cs="Arial"/>
      <w:b/>
      <w:bCs/>
    </w:rPr>
  </w:style>
  <w:style w:type="paragraph" w:customStyle="1" w:styleId="Standard">
    <w:name w:val="Standard"/>
    <w:uiPriority w:val="99"/>
    <w:qFormat/>
    <w:rsid w:val="0046509B"/>
    <w:pPr>
      <w:suppressAutoHyphens/>
      <w:autoSpaceDN w:val="0"/>
      <w:spacing w:after="0" w:line="240" w:lineRule="auto"/>
    </w:pPr>
    <w:rPr>
      <w:rFonts w:ascii="Times New Roman" w:eastAsia="Times New Roman" w:hAnsi="Times New Roman" w:cs="Times New Roman"/>
      <w:kern w:val="3"/>
      <w:sz w:val="24"/>
      <w:szCs w:val="24"/>
      <w:lang w:eastAsia="zh-CN"/>
    </w:rPr>
  </w:style>
  <w:style w:type="paragraph" w:customStyle="1" w:styleId="Normal1">
    <w:name w:val="Normal1"/>
    <w:rsid w:val="008E781E"/>
    <w:pPr>
      <w:widowControl w:val="0"/>
      <w:spacing w:after="0" w:line="240" w:lineRule="auto"/>
    </w:pPr>
    <w:rPr>
      <w:rFonts w:ascii="Times New Roman" w:eastAsia="Times New Roman" w:hAnsi="Times New Roman" w:cs="Times New Roman"/>
      <w:sz w:val="20"/>
      <w:szCs w:val="20"/>
      <w:lang w:eastAsia="pt-BR"/>
    </w:rPr>
  </w:style>
  <w:style w:type="paragraph" w:customStyle="1" w:styleId="Normal2">
    <w:name w:val="Normal2"/>
    <w:rsid w:val="00C45FCF"/>
    <w:pPr>
      <w:widowControl w:val="0"/>
      <w:spacing w:after="0" w:line="240" w:lineRule="auto"/>
    </w:pPr>
    <w:rPr>
      <w:rFonts w:ascii="Times New Roman" w:eastAsia="Times New Roman" w:hAnsi="Times New Roman" w:cs="Times New Roman"/>
      <w:sz w:val="20"/>
      <w:szCs w:val="20"/>
      <w:lang w:eastAsia="pt-BR"/>
    </w:rPr>
  </w:style>
  <w:style w:type="paragraph" w:customStyle="1" w:styleId="Normal3">
    <w:name w:val="Normal3"/>
    <w:rsid w:val="00007C95"/>
    <w:pPr>
      <w:widowControl w:val="0"/>
      <w:spacing w:after="0" w:line="240" w:lineRule="auto"/>
    </w:pPr>
    <w:rPr>
      <w:rFonts w:ascii="Times New Roman" w:eastAsia="Times New Roman" w:hAnsi="Times New Roman" w:cs="Times New Roman"/>
      <w:sz w:val="20"/>
      <w:szCs w:val="20"/>
      <w:lang w:eastAsia="pt-BR"/>
    </w:rPr>
  </w:style>
  <w:style w:type="paragraph" w:customStyle="1" w:styleId="Normal4">
    <w:name w:val="Normal4"/>
    <w:rsid w:val="000F2BF8"/>
    <w:pPr>
      <w:widowControl w:val="0"/>
      <w:spacing w:after="0" w:line="240" w:lineRule="auto"/>
    </w:pPr>
    <w:rPr>
      <w:rFonts w:ascii="Times New Roman" w:eastAsia="Times New Roman" w:hAnsi="Times New Roman" w:cs="Times New Roman"/>
      <w:sz w:val="20"/>
      <w:szCs w:val="20"/>
      <w:lang w:eastAsia="pt-BR"/>
    </w:rPr>
  </w:style>
  <w:style w:type="paragraph" w:customStyle="1" w:styleId="Normal5">
    <w:name w:val="Normal5"/>
    <w:rsid w:val="00EF78D9"/>
    <w:pPr>
      <w:widowControl w:val="0"/>
      <w:spacing w:after="0" w:line="240" w:lineRule="auto"/>
    </w:pPr>
    <w:rPr>
      <w:rFonts w:ascii="Times New Roman" w:eastAsia="Times New Roman" w:hAnsi="Times New Roman" w:cs="Times New Roman"/>
      <w:sz w:val="20"/>
      <w:szCs w:val="20"/>
      <w:lang w:eastAsia="pt-BR"/>
    </w:rPr>
  </w:style>
  <w:style w:type="character" w:customStyle="1" w:styleId="Fontepargpadro1">
    <w:name w:val="Fonte parág. padrão1"/>
    <w:qFormat/>
    <w:rsid w:val="008322BD"/>
  </w:style>
  <w:style w:type="character" w:customStyle="1" w:styleId="Nivel1Char">
    <w:name w:val="Nivel1 Char"/>
    <w:basedOn w:val="Fontepargpadro"/>
    <w:link w:val="Nivel1"/>
    <w:locked/>
    <w:rsid w:val="0089778B"/>
    <w:rPr>
      <w:rFonts w:ascii="Arial" w:eastAsiaTheme="majorEastAsia" w:hAnsi="Arial" w:cs="Arial"/>
      <w:b/>
      <w:color w:val="000000"/>
      <w:sz w:val="32"/>
      <w:szCs w:val="32"/>
    </w:rPr>
  </w:style>
  <w:style w:type="paragraph" w:customStyle="1" w:styleId="Nivel1">
    <w:name w:val="Nivel1"/>
    <w:basedOn w:val="Ttulo1"/>
    <w:next w:val="Normal"/>
    <w:link w:val="Nivel1Char"/>
    <w:qFormat/>
    <w:rsid w:val="0089778B"/>
    <w:pPr>
      <w:keepNext/>
      <w:keepLines/>
      <w:widowControl/>
      <w:autoSpaceDE/>
      <w:autoSpaceDN/>
      <w:spacing w:before="480" w:after="120" w:line="276" w:lineRule="auto"/>
      <w:ind w:left="360" w:hanging="360"/>
      <w:jc w:val="both"/>
    </w:pPr>
    <w:rPr>
      <w:rFonts w:eastAsiaTheme="majorEastAsia"/>
      <w:bCs w:val="0"/>
      <w:color w:val="000000"/>
      <w:sz w:val="32"/>
      <w:szCs w:val="32"/>
      <w:lang w:val="pt-BR"/>
    </w:rPr>
  </w:style>
  <w:style w:type="character" w:customStyle="1" w:styleId="Nivel2Char">
    <w:name w:val="Nivel 2 Char"/>
    <w:basedOn w:val="Fontepargpadro"/>
    <w:link w:val="Nivel2"/>
    <w:locked/>
    <w:rsid w:val="0089778B"/>
    <w:rPr>
      <w:rFonts w:ascii="Arial" w:hAnsi="Arial" w:cs="Arial"/>
      <w:color w:val="000000"/>
    </w:rPr>
  </w:style>
  <w:style w:type="paragraph" w:customStyle="1" w:styleId="Nivel2">
    <w:name w:val="Nivel 2"/>
    <w:basedOn w:val="Normal"/>
    <w:link w:val="Nivel2Char"/>
    <w:qFormat/>
    <w:rsid w:val="0089778B"/>
    <w:pPr>
      <w:widowControl/>
      <w:autoSpaceDE/>
      <w:autoSpaceDN/>
      <w:spacing w:before="120" w:after="120" w:line="276" w:lineRule="auto"/>
      <w:jc w:val="both"/>
    </w:pPr>
    <w:rPr>
      <w:rFonts w:ascii="Arial" w:eastAsiaTheme="minorHAnsi" w:hAnsi="Arial" w:cs="Arial"/>
      <w:color w:val="000000"/>
      <w:lang w:val="pt-BR"/>
    </w:rPr>
  </w:style>
  <w:style w:type="paragraph" w:customStyle="1" w:styleId="Nivel01">
    <w:name w:val="Nivel 01"/>
    <w:basedOn w:val="Ttulo1"/>
    <w:next w:val="Normal"/>
    <w:link w:val="Nivel01Char"/>
    <w:autoRedefine/>
    <w:qFormat/>
    <w:rsid w:val="001C1887"/>
    <w:pPr>
      <w:keepNext/>
      <w:keepLines/>
      <w:widowControl/>
      <w:numPr>
        <w:numId w:val="5"/>
      </w:numPr>
      <w:tabs>
        <w:tab w:val="left" w:pos="567"/>
      </w:tabs>
      <w:autoSpaceDE/>
      <w:autoSpaceDN/>
      <w:spacing w:line="276" w:lineRule="auto"/>
      <w:jc w:val="both"/>
    </w:pPr>
    <w:rPr>
      <w:rFonts w:eastAsiaTheme="majorEastAsia"/>
      <w:color w:val="000000"/>
      <w:lang w:val="pt-BR" w:eastAsia="ar-SA"/>
    </w:rPr>
  </w:style>
  <w:style w:type="character" w:customStyle="1" w:styleId="Nivel01Char">
    <w:name w:val="Nivel 01 Char"/>
    <w:basedOn w:val="Fontepargpadro"/>
    <w:link w:val="Nivel01"/>
    <w:rsid w:val="001C1887"/>
    <w:rPr>
      <w:rFonts w:ascii="Arial" w:eastAsiaTheme="majorEastAsia" w:hAnsi="Arial" w:cs="Arial"/>
      <w:b/>
      <w:bCs/>
      <w:color w:val="000000"/>
      <w:sz w:val="20"/>
      <w:szCs w:val="20"/>
      <w:lang w:eastAsia="ar-SA"/>
    </w:rPr>
  </w:style>
  <w:style w:type="paragraph" w:customStyle="1" w:styleId="Nvel1-SemNum">
    <w:name w:val="Nível 1-SemNum"/>
    <w:basedOn w:val="Normal"/>
    <w:link w:val="Nvel1-SemNumChar"/>
    <w:qFormat/>
    <w:rsid w:val="0089778B"/>
    <w:pPr>
      <w:keepNext/>
      <w:keepLines/>
      <w:widowControl/>
      <w:tabs>
        <w:tab w:val="left" w:pos="-709"/>
        <w:tab w:val="left" w:pos="567"/>
      </w:tabs>
      <w:suppressAutoHyphens/>
      <w:autoSpaceDE/>
      <w:spacing w:before="240" w:after="120" w:line="276" w:lineRule="auto"/>
      <w:jc w:val="both"/>
      <w:outlineLvl w:val="1"/>
    </w:pPr>
    <w:rPr>
      <w:rFonts w:ascii="Arial" w:eastAsia="MS Gothic" w:hAnsi="Arial" w:cs="Arial"/>
      <w:b/>
      <w:bCs/>
      <w:sz w:val="20"/>
      <w:szCs w:val="20"/>
      <w:lang w:val="pt-BR" w:eastAsia="pt-BR"/>
    </w:rPr>
  </w:style>
  <w:style w:type="character" w:customStyle="1" w:styleId="Nvel1-SemNumChar">
    <w:name w:val="Nível 1-SemNum Char"/>
    <w:basedOn w:val="Fontepargpadro"/>
    <w:link w:val="Nvel1-SemNum"/>
    <w:rsid w:val="0089778B"/>
    <w:rPr>
      <w:rFonts w:ascii="Arial" w:eastAsia="MS Gothic" w:hAnsi="Arial" w:cs="Arial"/>
      <w:b/>
      <w:bCs/>
      <w:sz w:val="20"/>
      <w:szCs w:val="20"/>
      <w:lang w:eastAsia="pt-BR"/>
    </w:rPr>
  </w:style>
  <w:style w:type="character" w:customStyle="1" w:styleId="normaltextrun">
    <w:name w:val="normaltextrun"/>
    <w:basedOn w:val="Fontepargpadro"/>
    <w:rsid w:val="0089778B"/>
  </w:style>
  <w:style w:type="character" w:customStyle="1" w:styleId="findhit">
    <w:name w:val="findhit"/>
    <w:basedOn w:val="Fontepargpadro"/>
    <w:rsid w:val="0089778B"/>
  </w:style>
  <w:style w:type="paragraph" w:customStyle="1" w:styleId="Nvel1-SemNumPreto">
    <w:name w:val="Nível 1-Sem Num Preto"/>
    <w:basedOn w:val="Normal"/>
    <w:link w:val="Nvel1-SemNumPretoChar"/>
    <w:qFormat/>
    <w:rsid w:val="0089778B"/>
    <w:pPr>
      <w:keepNext/>
      <w:keepLines/>
      <w:widowControl/>
      <w:tabs>
        <w:tab w:val="left" w:pos="567"/>
      </w:tabs>
      <w:autoSpaceDE/>
      <w:autoSpaceDN/>
      <w:spacing w:before="240" w:after="120" w:line="276" w:lineRule="auto"/>
      <w:jc w:val="both"/>
      <w:outlineLvl w:val="1"/>
    </w:pPr>
    <w:rPr>
      <w:rFonts w:ascii="Arial" w:eastAsiaTheme="majorEastAsia" w:hAnsi="Arial" w:cs="Arial"/>
      <w:b/>
      <w:bCs/>
      <w:sz w:val="20"/>
      <w:szCs w:val="20"/>
      <w:lang w:val="pt-BR" w:eastAsia="zh-CN" w:bidi="hi-IN"/>
    </w:rPr>
  </w:style>
  <w:style w:type="character" w:customStyle="1" w:styleId="Nvel1-SemNumPretoChar">
    <w:name w:val="Nível 1-Sem Num Preto Char"/>
    <w:basedOn w:val="Fontepargpadro"/>
    <w:link w:val="Nvel1-SemNumPreto"/>
    <w:rsid w:val="0089778B"/>
    <w:rPr>
      <w:rFonts w:ascii="Arial" w:eastAsiaTheme="majorEastAsia" w:hAnsi="Arial" w:cs="Arial"/>
      <w:b/>
      <w:bCs/>
      <w:sz w:val="20"/>
      <w:szCs w:val="20"/>
      <w:lang w:eastAsia="zh-CN" w:bidi="hi-IN"/>
    </w:rPr>
  </w:style>
  <w:style w:type="paragraph" w:customStyle="1" w:styleId="Corpodetexto21">
    <w:name w:val="Corpo de texto 21"/>
    <w:basedOn w:val="Normal"/>
    <w:rsid w:val="00C25167"/>
    <w:pPr>
      <w:widowControl/>
      <w:autoSpaceDE/>
      <w:autoSpaceDN/>
      <w:jc w:val="both"/>
    </w:pPr>
    <w:rPr>
      <w:rFonts w:ascii="Arial" w:eastAsia="Times New Roman" w:hAnsi="Arial" w:cs="Times New Roman"/>
      <w:sz w:val="24"/>
      <w:szCs w:val="20"/>
      <w:lang w:val="pt-BR" w:eastAsia="pt-BR"/>
    </w:rPr>
  </w:style>
  <w:style w:type="character" w:customStyle="1" w:styleId="Nivel3Char">
    <w:name w:val="Nivel 3 Char"/>
    <w:basedOn w:val="Fontepargpadro"/>
    <w:link w:val="Nivel3"/>
    <w:locked/>
    <w:rsid w:val="000D39FC"/>
    <w:rPr>
      <w:rFonts w:ascii="Arial" w:eastAsiaTheme="minorEastAsia" w:hAnsi="Arial" w:cs="Arial"/>
      <w:color w:val="000000"/>
      <w:sz w:val="20"/>
      <w:szCs w:val="20"/>
      <w:lang w:eastAsia="pt-BR"/>
    </w:rPr>
  </w:style>
  <w:style w:type="paragraph" w:customStyle="1" w:styleId="Nivel3">
    <w:name w:val="Nivel 3"/>
    <w:basedOn w:val="Normal"/>
    <w:link w:val="Nivel3Char"/>
    <w:autoRedefine/>
    <w:qFormat/>
    <w:rsid w:val="000D39FC"/>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paragraph" w:customStyle="1" w:styleId="Nivel4">
    <w:name w:val="Nivel 4"/>
    <w:basedOn w:val="Nivel3"/>
    <w:autoRedefine/>
    <w:uiPriority w:val="99"/>
    <w:qFormat/>
    <w:rsid w:val="000D39FC"/>
    <w:pPr>
      <w:tabs>
        <w:tab w:val="num" w:pos="360"/>
      </w:tabs>
      <w:ind w:left="567"/>
    </w:pPr>
    <w:rPr>
      <w:color w:val="auto"/>
    </w:rPr>
  </w:style>
  <w:style w:type="paragraph" w:customStyle="1" w:styleId="Nivel5">
    <w:name w:val="Nivel 5"/>
    <w:basedOn w:val="Nivel4"/>
    <w:autoRedefine/>
    <w:uiPriority w:val="99"/>
    <w:qFormat/>
    <w:rsid w:val="000D39FC"/>
    <w:pPr>
      <w:ind w:left="851"/>
    </w:pPr>
  </w:style>
  <w:style w:type="character" w:customStyle="1" w:styleId="Nvel2-RedChar">
    <w:name w:val="Nível 2 -Red Char"/>
    <w:basedOn w:val="Fontepargpadro"/>
    <w:link w:val="Nvel2-Red"/>
    <w:locked/>
    <w:rsid w:val="000D39FC"/>
    <w:rPr>
      <w:rFonts w:ascii="Times New Roman" w:eastAsia="Arial" w:hAnsi="Times New Roman" w:cs="Times New Roman"/>
      <w:i/>
      <w:iCs/>
      <w:color w:val="FF0000"/>
      <w:lang w:eastAsia="pt-BR"/>
    </w:rPr>
  </w:style>
  <w:style w:type="paragraph" w:customStyle="1" w:styleId="Nvel2-Red">
    <w:name w:val="Nível 2 -Red"/>
    <w:basedOn w:val="Nivel2"/>
    <w:link w:val="Nvel2-RedChar"/>
    <w:qFormat/>
    <w:rsid w:val="000D39FC"/>
    <w:pPr>
      <w:ind w:left="360"/>
    </w:pPr>
    <w:rPr>
      <w:rFonts w:ascii="Times New Roman" w:eastAsia="Arial" w:hAnsi="Times New Roman" w:cs="Times New Roman"/>
      <w:i/>
      <w:iCs/>
      <w:color w:val="FF0000"/>
      <w:lang w:eastAsia="pt-BR"/>
    </w:rPr>
  </w:style>
  <w:style w:type="paragraph" w:customStyle="1" w:styleId="corpo">
    <w:name w:val="corpo"/>
    <w:basedOn w:val="Normal"/>
    <w:uiPriority w:val="99"/>
    <w:rsid w:val="000D39F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1-SemNumChar0">
    <w:name w:val="Nível 1-Sem Num Char"/>
    <w:basedOn w:val="Nivel01Char"/>
    <w:link w:val="Nvel1-SemNum0"/>
    <w:locked/>
    <w:rsid w:val="000D39FC"/>
    <w:rPr>
      <w:rFonts w:ascii="Times New Roman" w:eastAsia="Times New Roman" w:hAnsi="Times New Roman" w:cs="Times New Roman"/>
      <w:b w:val="0"/>
      <w:bCs w:val="0"/>
      <w:color w:val="FF0000"/>
      <w:sz w:val="36"/>
      <w:szCs w:val="24"/>
      <w:u w:val="single"/>
      <w:lang w:eastAsia="pt-BR"/>
    </w:rPr>
  </w:style>
  <w:style w:type="paragraph" w:customStyle="1" w:styleId="Nvel1-SemNum0">
    <w:name w:val="Nível 1-Sem Num"/>
    <w:basedOn w:val="Nivel01"/>
    <w:link w:val="Nvel1-SemNumChar0"/>
    <w:autoRedefine/>
    <w:qFormat/>
    <w:rsid w:val="000D39FC"/>
    <w:pPr>
      <w:numPr>
        <w:numId w:val="0"/>
      </w:numPr>
      <w:spacing w:before="240" w:after="120"/>
      <w:outlineLvl w:val="1"/>
    </w:pPr>
    <w:rPr>
      <w:rFonts w:ascii="Times New Roman" w:eastAsia="Times New Roman" w:hAnsi="Times New Roman" w:cs="Times New Roman"/>
      <w:b w:val="0"/>
      <w:bCs w:val="0"/>
      <w:color w:val="FF0000"/>
      <w:sz w:val="36"/>
      <w:szCs w:val="24"/>
      <w:u w:val="single"/>
      <w:lang w:eastAsia="pt-BR"/>
    </w:rPr>
  </w:style>
  <w:style w:type="character" w:customStyle="1" w:styleId="Nvel3-RChar">
    <w:name w:val="Nível 3-R Char"/>
    <w:basedOn w:val="Nivel3Char"/>
    <w:link w:val="Nvel3-R"/>
    <w:locked/>
    <w:rsid w:val="000D39FC"/>
    <w:rPr>
      <w:rFonts w:ascii="Arial" w:eastAsiaTheme="minorEastAsia" w:hAnsi="Arial" w:cs="Arial"/>
      <w:i/>
      <w:iCs/>
      <w:color w:val="FF0000"/>
      <w:sz w:val="20"/>
      <w:szCs w:val="20"/>
      <w:lang w:eastAsia="pt-BR"/>
    </w:rPr>
  </w:style>
  <w:style w:type="paragraph" w:customStyle="1" w:styleId="Nvel3-R">
    <w:name w:val="Nível 3-R"/>
    <w:basedOn w:val="Nivel3"/>
    <w:link w:val="Nvel3-RChar"/>
    <w:autoRedefine/>
    <w:qFormat/>
    <w:rsid w:val="000D39FC"/>
    <w:rPr>
      <w:i/>
      <w:iCs/>
      <w:color w:val="FF0000"/>
    </w:rPr>
  </w:style>
  <w:style w:type="character" w:customStyle="1" w:styleId="markedcontent">
    <w:name w:val="markedcontent"/>
    <w:basedOn w:val="Fontepargpadro"/>
    <w:rsid w:val="000D39FC"/>
  </w:style>
  <w:style w:type="character" w:customStyle="1" w:styleId="ouChar">
    <w:name w:val="ou Char"/>
    <w:basedOn w:val="Fontepargpadro"/>
    <w:link w:val="ou"/>
    <w:locked/>
    <w:rsid w:val="009B58C6"/>
    <w:rPr>
      <w:rFonts w:ascii="Arial" w:hAnsi="Arial" w:cs="Arial"/>
      <w:b/>
      <w:bCs/>
      <w:i/>
      <w:iCs/>
      <w:color w:val="FF0000"/>
      <w:sz w:val="24"/>
      <w:szCs w:val="24"/>
      <w:u w:val="single"/>
      <w:lang w:eastAsia="pt-BR"/>
    </w:rPr>
  </w:style>
  <w:style w:type="paragraph" w:customStyle="1" w:styleId="ou">
    <w:name w:val="ou"/>
    <w:basedOn w:val="PargrafodaLista"/>
    <w:link w:val="ouChar"/>
    <w:qFormat/>
    <w:rsid w:val="009B58C6"/>
    <w:pPr>
      <w:widowControl/>
      <w:autoSpaceDE/>
      <w:autoSpaceDN/>
      <w:spacing w:before="60" w:after="60" w:line="256" w:lineRule="auto"/>
      <w:ind w:left="0" w:firstLine="0"/>
      <w:jc w:val="center"/>
    </w:pPr>
    <w:rPr>
      <w:rFonts w:ascii="Arial" w:eastAsiaTheme="minorHAnsi" w:hAnsi="Arial" w:cs="Arial"/>
      <w:b/>
      <w:bCs/>
      <w:i/>
      <w:iCs/>
      <w:color w:val="FF0000"/>
      <w:sz w:val="24"/>
      <w:szCs w:val="24"/>
      <w:u w:val="single"/>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4261">
      <w:bodyDiv w:val="1"/>
      <w:marLeft w:val="0"/>
      <w:marRight w:val="0"/>
      <w:marTop w:val="0"/>
      <w:marBottom w:val="0"/>
      <w:divBdr>
        <w:top w:val="none" w:sz="0" w:space="0" w:color="auto"/>
        <w:left w:val="none" w:sz="0" w:space="0" w:color="auto"/>
        <w:bottom w:val="none" w:sz="0" w:space="0" w:color="auto"/>
        <w:right w:val="none" w:sz="0" w:space="0" w:color="auto"/>
      </w:divBdr>
    </w:div>
    <w:div w:id="9572989">
      <w:bodyDiv w:val="1"/>
      <w:marLeft w:val="0"/>
      <w:marRight w:val="0"/>
      <w:marTop w:val="0"/>
      <w:marBottom w:val="0"/>
      <w:divBdr>
        <w:top w:val="none" w:sz="0" w:space="0" w:color="auto"/>
        <w:left w:val="none" w:sz="0" w:space="0" w:color="auto"/>
        <w:bottom w:val="none" w:sz="0" w:space="0" w:color="auto"/>
        <w:right w:val="none" w:sz="0" w:space="0" w:color="auto"/>
      </w:divBdr>
    </w:div>
    <w:div w:id="17319337">
      <w:bodyDiv w:val="1"/>
      <w:marLeft w:val="0"/>
      <w:marRight w:val="0"/>
      <w:marTop w:val="0"/>
      <w:marBottom w:val="0"/>
      <w:divBdr>
        <w:top w:val="none" w:sz="0" w:space="0" w:color="auto"/>
        <w:left w:val="none" w:sz="0" w:space="0" w:color="auto"/>
        <w:bottom w:val="none" w:sz="0" w:space="0" w:color="auto"/>
        <w:right w:val="none" w:sz="0" w:space="0" w:color="auto"/>
      </w:divBdr>
    </w:div>
    <w:div w:id="99030918">
      <w:bodyDiv w:val="1"/>
      <w:marLeft w:val="0"/>
      <w:marRight w:val="0"/>
      <w:marTop w:val="0"/>
      <w:marBottom w:val="0"/>
      <w:divBdr>
        <w:top w:val="none" w:sz="0" w:space="0" w:color="auto"/>
        <w:left w:val="none" w:sz="0" w:space="0" w:color="auto"/>
        <w:bottom w:val="none" w:sz="0" w:space="0" w:color="auto"/>
        <w:right w:val="none" w:sz="0" w:space="0" w:color="auto"/>
      </w:divBdr>
    </w:div>
    <w:div w:id="110976135">
      <w:bodyDiv w:val="1"/>
      <w:marLeft w:val="0"/>
      <w:marRight w:val="0"/>
      <w:marTop w:val="0"/>
      <w:marBottom w:val="0"/>
      <w:divBdr>
        <w:top w:val="none" w:sz="0" w:space="0" w:color="auto"/>
        <w:left w:val="none" w:sz="0" w:space="0" w:color="auto"/>
        <w:bottom w:val="none" w:sz="0" w:space="0" w:color="auto"/>
        <w:right w:val="none" w:sz="0" w:space="0" w:color="auto"/>
      </w:divBdr>
    </w:div>
    <w:div w:id="114295235">
      <w:bodyDiv w:val="1"/>
      <w:marLeft w:val="0"/>
      <w:marRight w:val="0"/>
      <w:marTop w:val="0"/>
      <w:marBottom w:val="0"/>
      <w:divBdr>
        <w:top w:val="none" w:sz="0" w:space="0" w:color="auto"/>
        <w:left w:val="none" w:sz="0" w:space="0" w:color="auto"/>
        <w:bottom w:val="none" w:sz="0" w:space="0" w:color="auto"/>
        <w:right w:val="none" w:sz="0" w:space="0" w:color="auto"/>
      </w:divBdr>
    </w:div>
    <w:div w:id="138688668">
      <w:bodyDiv w:val="1"/>
      <w:marLeft w:val="0"/>
      <w:marRight w:val="0"/>
      <w:marTop w:val="0"/>
      <w:marBottom w:val="0"/>
      <w:divBdr>
        <w:top w:val="none" w:sz="0" w:space="0" w:color="auto"/>
        <w:left w:val="none" w:sz="0" w:space="0" w:color="auto"/>
        <w:bottom w:val="none" w:sz="0" w:space="0" w:color="auto"/>
        <w:right w:val="none" w:sz="0" w:space="0" w:color="auto"/>
      </w:divBdr>
    </w:div>
    <w:div w:id="141890386">
      <w:bodyDiv w:val="1"/>
      <w:marLeft w:val="0"/>
      <w:marRight w:val="0"/>
      <w:marTop w:val="0"/>
      <w:marBottom w:val="0"/>
      <w:divBdr>
        <w:top w:val="none" w:sz="0" w:space="0" w:color="auto"/>
        <w:left w:val="none" w:sz="0" w:space="0" w:color="auto"/>
        <w:bottom w:val="none" w:sz="0" w:space="0" w:color="auto"/>
        <w:right w:val="none" w:sz="0" w:space="0" w:color="auto"/>
      </w:divBdr>
    </w:div>
    <w:div w:id="143131443">
      <w:bodyDiv w:val="1"/>
      <w:marLeft w:val="0"/>
      <w:marRight w:val="0"/>
      <w:marTop w:val="0"/>
      <w:marBottom w:val="0"/>
      <w:divBdr>
        <w:top w:val="none" w:sz="0" w:space="0" w:color="auto"/>
        <w:left w:val="none" w:sz="0" w:space="0" w:color="auto"/>
        <w:bottom w:val="none" w:sz="0" w:space="0" w:color="auto"/>
        <w:right w:val="none" w:sz="0" w:space="0" w:color="auto"/>
      </w:divBdr>
    </w:div>
    <w:div w:id="148519192">
      <w:bodyDiv w:val="1"/>
      <w:marLeft w:val="0"/>
      <w:marRight w:val="0"/>
      <w:marTop w:val="0"/>
      <w:marBottom w:val="0"/>
      <w:divBdr>
        <w:top w:val="none" w:sz="0" w:space="0" w:color="auto"/>
        <w:left w:val="none" w:sz="0" w:space="0" w:color="auto"/>
        <w:bottom w:val="none" w:sz="0" w:space="0" w:color="auto"/>
        <w:right w:val="none" w:sz="0" w:space="0" w:color="auto"/>
      </w:divBdr>
    </w:div>
    <w:div w:id="182091365">
      <w:bodyDiv w:val="1"/>
      <w:marLeft w:val="0"/>
      <w:marRight w:val="0"/>
      <w:marTop w:val="0"/>
      <w:marBottom w:val="0"/>
      <w:divBdr>
        <w:top w:val="none" w:sz="0" w:space="0" w:color="auto"/>
        <w:left w:val="none" w:sz="0" w:space="0" w:color="auto"/>
        <w:bottom w:val="none" w:sz="0" w:space="0" w:color="auto"/>
        <w:right w:val="none" w:sz="0" w:space="0" w:color="auto"/>
      </w:divBdr>
    </w:div>
    <w:div w:id="186915171">
      <w:bodyDiv w:val="1"/>
      <w:marLeft w:val="0"/>
      <w:marRight w:val="0"/>
      <w:marTop w:val="0"/>
      <w:marBottom w:val="0"/>
      <w:divBdr>
        <w:top w:val="none" w:sz="0" w:space="0" w:color="auto"/>
        <w:left w:val="none" w:sz="0" w:space="0" w:color="auto"/>
        <w:bottom w:val="none" w:sz="0" w:space="0" w:color="auto"/>
        <w:right w:val="none" w:sz="0" w:space="0" w:color="auto"/>
      </w:divBdr>
    </w:div>
    <w:div w:id="195197672">
      <w:bodyDiv w:val="1"/>
      <w:marLeft w:val="0"/>
      <w:marRight w:val="0"/>
      <w:marTop w:val="0"/>
      <w:marBottom w:val="0"/>
      <w:divBdr>
        <w:top w:val="none" w:sz="0" w:space="0" w:color="auto"/>
        <w:left w:val="none" w:sz="0" w:space="0" w:color="auto"/>
        <w:bottom w:val="none" w:sz="0" w:space="0" w:color="auto"/>
        <w:right w:val="none" w:sz="0" w:space="0" w:color="auto"/>
      </w:divBdr>
    </w:div>
    <w:div w:id="245110563">
      <w:bodyDiv w:val="1"/>
      <w:marLeft w:val="0"/>
      <w:marRight w:val="0"/>
      <w:marTop w:val="0"/>
      <w:marBottom w:val="0"/>
      <w:divBdr>
        <w:top w:val="none" w:sz="0" w:space="0" w:color="auto"/>
        <w:left w:val="none" w:sz="0" w:space="0" w:color="auto"/>
        <w:bottom w:val="none" w:sz="0" w:space="0" w:color="auto"/>
        <w:right w:val="none" w:sz="0" w:space="0" w:color="auto"/>
      </w:divBdr>
    </w:div>
    <w:div w:id="260722922">
      <w:bodyDiv w:val="1"/>
      <w:marLeft w:val="0"/>
      <w:marRight w:val="0"/>
      <w:marTop w:val="0"/>
      <w:marBottom w:val="0"/>
      <w:divBdr>
        <w:top w:val="none" w:sz="0" w:space="0" w:color="auto"/>
        <w:left w:val="none" w:sz="0" w:space="0" w:color="auto"/>
        <w:bottom w:val="none" w:sz="0" w:space="0" w:color="auto"/>
        <w:right w:val="none" w:sz="0" w:space="0" w:color="auto"/>
      </w:divBdr>
    </w:div>
    <w:div w:id="261650544">
      <w:bodyDiv w:val="1"/>
      <w:marLeft w:val="0"/>
      <w:marRight w:val="0"/>
      <w:marTop w:val="0"/>
      <w:marBottom w:val="0"/>
      <w:divBdr>
        <w:top w:val="none" w:sz="0" w:space="0" w:color="auto"/>
        <w:left w:val="none" w:sz="0" w:space="0" w:color="auto"/>
        <w:bottom w:val="none" w:sz="0" w:space="0" w:color="auto"/>
        <w:right w:val="none" w:sz="0" w:space="0" w:color="auto"/>
      </w:divBdr>
    </w:div>
    <w:div w:id="277445660">
      <w:bodyDiv w:val="1"/>
      <w:marLeft w:val="0"/>
      <w:marRight w:val="0"/>
      <w:marTop w:val="0"/>
      <w:marBottom w:val="0"/>
      <w:divBdr>
        <w:top w:val="none" w:sz="0" w:space="0" w:color="auto"/>
        <w:left w:val="none" w:sz="0" w:space="0" w:color="auto"/>
        <w:bottom w:val="none" w:sz="0" w:space="0" w:color="auto"/>
        <w:right w:val="none" w:sz="0" w:space="0" w:color="auto"/>
      </w:divBdr>
    </w:div>
    <w:div w:id="332530166">
      <w:bodyDiv w:val="1"/>
      <w:marLeft w:val="0"/>
      <w:marRight w:val="0"/>
      <w:marTop w:val="0"/>
      <w:marBottom w:val="0"/>
      <w:divBdr>
        <w:top w:val="none" w:sz="0" w:space="0" w:color="auto"/>
        <w:left w:val="none" w:sz="0" w:space="0" w:color="auto"/>
        <w:bottom w:val="none" w:sz="0" w:space="0" w:color="auto"/>
        <w:right w:val="none" w:sz="0" w:space="0" w:color="auto"/>
      </w:divBdr>
    </w:div>
    <w:div w:id="348602502">
      <w:bodyDiv w:val="1"/>
      <w:marLeft w:val="0"/>
      <w:marRight w:val="0"/>
      <w:marTop w:val="0"/>
      <w:marBottom w:val="0"/>
      <w:divBdr>
        <w:top w:val="none" w:sz="0" w:space="0" w:color="auto"/>
        <w:left w:val="none" w:sz="0" w:space="0" w:color="auto"/>
        <w:bottom w:val="none" w:sz="0" w:space="0" w:color="auto"/>
        <w:right w:val="none" w:sz="0" w:space="0" w:color="auto"/>
      </w:divBdr>
    </w:div>
    <w:div w:id="370493890">
      <w:bodyDiv w:val="1"/>
      <w:marLeft w:val="0"/>
      <w:marRight w:val="0"/>
      <w:marTop w:val="0"/>
      <w:marBottom w:val="0"/>
      <w:divBdr>
        <w:top w:val="none" w:sz="0" w:space="0" w:color="auto"/>
        <w:left w:val="none" w:sz="0" w:space="0" w:color="auto"/>
        <w:bottom w:val="none" w:sz="0" w:space="0" w:color="auto"/>
        <w:right w:val="none" w:sz="0" w:space="0" w:color="auto"/>
      </w:divBdr>
    </w:div>
    <w:div w:id="379674988">
      <w:bodyDiv w:val="1"/>
      <w:marLeft w:val="0"/>
      <w:marRight w:val="0"/>
      <w:marTop w:val="0"/>
      <w:marBottom w:val="0"/>
      <w:divBdr>
        <w:top w:val="none" w:sz="0" w:space="0" w:color="auto"/>
        <w:left w:val="none" w:sz="0" w:space="0" w:color="auto"/>
        <w:bottom w:val="none" w:sz="0" w:space="0" w:color="auto"/>
        <w:right w:val="none" w:sz="0" w:space="0" w:color="auto"/>
      </w:divBdr>
    </w:div>
    <w:div w:id="383063452">
      <w:bodyDiv w:val="1"/>
      <w:marLeft w:val="0"/>
      <w:marRight w:val="0"/>
      <w:marTop w:val="0"/>
      <w:marBottom w:val="0"/>
      <w:divBdr>
        <w:top w:val="none" w:sz="0" w:space="0" w:color="auto"/>
        <w:left w:val="none" w:sz="0" w:space="0" w:color="auto"/>
        <w:bottom w:val="none" w:sz="0" w:space="0" w:color="auto"/>
        <w:right w:val="none" w:sz="0" w:space="0" w:color="auto"/>
      </w:divBdr>
    </w:div>
    <w:div w:id="396318660">
      <w:bodyDiv w:val="1"/>
      <w:marLeft w:val="0"/>
      <w:marRight w:val="0"/>
      <w:marTop w:val="0"/>
      <w:marBottom w:val="0"/>
      <w:divBdr>
        <w:top w:val="none" w:sz="0" w:space="0" w:color="auto"/>
        <w:left w:val="none" w:sz="0" w:space="0" w:color="auto"/>
        <w:bottom w:val="none" w:sz="0" w:space="0" w:color="auto"/>
        <w:right w:val="none" w:sz="0" w:space="0" w:color="auto"/>
      </w:divBdr>
    </w:div>
    <w:div w:id="396322005">
      <w:bodyDiv w:val="1"/>
      <w:marLeft w:val="0"/>
      <w:marRight w:val="0"/>
      <w:marTop w:val="0"/>
      <w:marBottom w:val="0"/>
      <w:divBdr>
        <w:top w:val="none" w:sz="0" w:space="0" w:color="auto"/>
        <w:left w:val="none" w:sz="0" w:space="0" w:color="auto"/>
        <w:bottom w:val="none" w:sz="0" w:space="0" w:color="auto"/>
        <w:right w:val="none" w:sz="0" w:space="0" w:color="auto"/>
      </w:divBdr>
    </w:div>
    <w:div w:id="402144648">
      <w:bodyDiv w:val="1"/>
      <w:marLeft w:val="0"/>
      <w:marRight w:val="0"/>
      <w:marTop w:val="0"/>
      <w:marBottom w:val="0"/>
      <w:divBdr>
        <w:top w:val="none" w:sz="0" w:space="0" w:color="auto"/>
        <w:left w:val="none" w:sz="0" w:space="0" w:color="auto"/>
        <w:bottom w:val="none" w:sz="0" w:space="0" w:color="auto"/>
        <w:right w:val="none" w:sz="0" w:space="0" w:color="auto"/>
      </w:divBdr>
    </w:div>
    <w:div w:id="408427550">
      <w:bodyDiv w:val="1"/>
      <w:marLeft w:val="0"/>
      <w:marRight w:val="0"/>
      <w:marTop w:val="0"/>
      <w:marBottom w:val="0"/>
      <w:divBdr>
        <w:top w:val="none" w:sz="0" w:space="0" w:color="auto"/>
        <w:left w:val="none" w:sz="0" w:space="0" w:color="auto"/>
        <w:bottom w:val="none" w:sz="0" w:space="0" w:color="auto"/>
        <w:right w:val="none" w:sz="0" w:space="0" w:color="auto"/>
      </w:divBdr>
    </w:div>
    <w:div w:id="411902021">
      <w:bodyDiv w:val="1"/>
      <w:marLeft w:val="0"/>
      <w:marRight w:val="0"/>
      <w:marTop w:val="0"/>
      <w:marBottom w:val="0"/>
      <w:divBdr>
        <w:top w:val="none" w:sz="0" w:space="0" w:color="auto"/>
        <w:left w:val="none" w:sz="0" w:space="0" w:color="auto"/>
        <w:bottom w:val="none" w:sz="0" w:space="0" w:color="auto"/>
        <w:right w:val="none" w:sz="0" w:space="0" w:color="auto"/>
      </w:divBdr>
    </w:div>
    <w:div w:id="412549942">
      <w:bodyDiv w:val="1"/>
      <w:marLeft w:val="0"/>
      <w:marRight w:val="0"/>
      <w:marTop w:val="0"/>
      <w:marBottom w:val="0"/>
      <w:divBdr>
        <w:top w:val="none" w:sz="0" w:space="0" w:color="auto"/>
        <w:left w:val="none" w:sz="0" w:space="0" w:color="auto"/>
        <w:bottom w:val="none" w:sz="0" w:space="0" w:color="auto"/>
        <w:right w:val="none" w:sz="0" w:space="0" w:color="auto"/>
      </w:divBdr>
    </w:div>
    <w:div w:id="422066323">
      <w:bodyDiv w:val="1"/>
      <w:marLeft w:val="0"/>
      <w:marRight w:val="0"/>
      <w:marTop w:val="0"/>
      <w:marBottom w:val="0"/>
      <w:divBdr>
        <w:top w:val="none" w:sz="0" w:space="0" w:color="auto"/>
        <w:left w:val="none" w:sz="0" w:space="0" w:color="auto"/>
        <w:bottom w:val="none" w:sz="0" w:space="0" w:color="auto"/>
        <w:right w:val="none" w:sz="0" w:space="0" w:color="auto"/>
      </w:divBdr>
    </w:div>
    <w:div w:id="446972841">
      <w:bodyDiv w:val="1"/>
      <w:marLeft w:val="0"/>
      <w:marRight w:val="0"/>
      <w:marTop w:val="0"/>
      <w:marBottom w:val="0"/>
      <w:divBdr>
        <w:top w:val="none" w:sz="0" w:space="0" w:color="auto"/>
        <w:left w:val="none" w:sz="0" w:space="0" w:color="auto"/>
        <w:bottom w:val="none" w:sz="0" w:space="0" w:color="auto"/>
        <w:right w:val="none" w:sz="0" w:space="0" w:color="auto"/>
      </w:divBdr>
    </w:div>
    <w:div w:id="448816827">
      <w:bodyDiv w:val="1"/>
      <w:marLeft w:val="0"/>
      <w:marRight w:val="0"/>
      <w:marTop w:val="0"/>
      <w:marBottom w:val="0"/>
      <w:divBdr>
        <w:top w:val="none" w:sz="0" w:space="0" w:color="auto"/>
        <w:left w:val="none" w:sz="0" w:space="0" w:color="auto"/>
        <w:bottom w:val="none" w:sz="0" w:space="0" w:color="auto"/>
        <w:right w:val="none" w:sz="0" w:space="0" w:color="auto"/>
      </w:divBdr>
    </w:div>
    <w:div w:id="458767623">
      <w:bodyDiv w:val="1"/>
      <w:marLeft w:val="0"/>
      <w:marRight w:val="0"/>
      <w:marTop w:val="0"/>
      <w:marBottom w:val="0"/>
      <w:divBdr>
        <w:top w:val="none" w:sz="0" w:space="0" w:color="auto"/>
        <w:left w:val="none" w:sz="0" w:space="0" w:color="auto"/>
        <w:bottom w:val="none" w:sz="0" w:space="0" w:color="auto"/>
        <w:right w:val="none" w:sz="0" w:space="0" w:color="auto"/>
      </w:divBdr>
    </w:div>
    <w:div w:id="481124382">
      <w:bodyDiv w:val="1"/>
      <w:marLeft w:val="0"/>
      <w:marRight w:val="0"/>
      <w:marTop w:val="0"/>
      <w:marBottom w:val="0"/>
      <w:divBdr>
        <w:top w:val="none" w:sz="0" w:space="0" w:color="auto"/>
        <w:left w:val="none" w:sz="0" w:space="0" w:color="auto"/>
        <w:bottom w:val="none" w:sz="0" w:space="0" w:color="auto"/>
        <w:right w:val="none" w:sz="0" w:space="0" w:color="auto"/>
      </w:divBdr>
    </w:div>
    <w:div w:id="482743044">
      <w:bodyDiv w:val="1"/>
      <w:marLeft w:val="0"/>
      <w:marRight w:val="0"/>
      <w:marTop w:val="0"/>
      <w:marBottom w:val="0"/>
      <w:divBdr>
        <w:top w:val="none" w:sz="0" w:space="0" w:color="auto"/>
        <w:left w:val="none" w:sz="0" w:space="0" w:color="auto"/>
        <w:bottom w:val="none" w:sz="0" w:space="0" w:color="auto"/>
        <w:right w:val="none" w:sz="0" w:space="0" w:color="auto"/>
      </w:divBdr>
    </w:div>
    <w:div w:id="487483560">
      <w:bodyDiv w:val="1"/>
      <w:marLeft w:val="0"/>
      <w:marRight w:val="0"/>
      <w:marTop w:val="0"/>
      <w:marBottom w:val="0"/>
      <w:divBdr>
        <w:top w:val="none" w:sz="0" w:space="0" w:color="auto"/>
        <w:left w:val="none" w:sz="0" w:space="0" w:color="auto"/>
        <w:bottom w:val="none" w:sz="0" w:space="0" w:color="auto"/>
        <w:right w:val="none" w:sz="0" w:space="0" w:color="auto"/>
      </w:divBdr>
    </w:div>
    <w:div w:id="543174755">
      <w:bodyDiv w:val="1"/>
      <w:marLeft w:val="0"/>
      <w:marRight w:val="0"/>
      <w:marTop w:val="0"/>
      <w:marBottom w:val="0"/>
      <w:divBdr>
        <w:top w:val="none" w:sz="0" w:space="0" w:color="auto"/>
        <w:left w:val="none" w:sz="0" w:space="0" w:color="auto"/>
        <w:bottom w:val="none" w:sz="0" w:space="0" w:color="auto"/>
        <w:right w:val="none" w:sz="0" w:space="0" w:color="auto"/>
      </w:divBdr>
    </w:div>
    <w:div w:id="556551543">
      <w:bodyDiv w:val="1"/>
      <w:marLeft w:val="0"/>
      <w:marRight w:val="0"/>
      <w:marTop w:val="0"/>
      <w:marBottom w:val="0"/>
      <w:divBdr>
        <w:top w:val="none" w:sz="0" w:space="0" w:color="auto"/>
        <w:left w:val="none" w:sz="0" w:space="0" w:color="auto"/>
        <w:bottom w:val="none" w:sz="0" w:space="0" w:color="auto"/>
        <w:right w:val="none" w:sz="0" w:space="0" w:color="auto"/>
      </w:divBdr>
    </w:div>
    <w:div w:id="582178200">
      <w:bodyDiv w:val="1"/>
      <w:marLeft w:val="0"/>
      <w:marRight w:val="0"/>
      <w:marTop w:val="0"/>
      <w:marBottom w:val="0"/>
      <w:divBdr>
        <w:top w:val="none" w:sz="0" w:space="0" w:color="auto"/>
        <w:left w:val="none" w:sz="0" w:space="0" w:color="auto"/>
        <w:bottom w:val="none" w:sz="0" w:space="0" w:color="auto"/>
        <w:right w:val="none" w:sz="0" w:space="0" w:color="auto"/>
      </w:divBdr>
    </w:div>
    <w:div w:id="584799643">
      <w:bodyDiv w:val="1"/>
      <w:marLeft w:val="0"/>
      <w:marRight w:val="0"/>
      <w:marTop w:val="0"/>
      <w:marBottom w:val="0"/>
      <w:divBdr>
        <w:top w:val="none" w:sz="0" w:space="0" w:color="auto"/>
        <w:left w:val="none" w:sz="0" w:space="0" w:color="auto"/>
        <w:bottom w:val="none" w:sz="0" w:space="0" w:color="auto"/>
        <w:right w:val="none" w:sz="0" w:space="0" w:color="auto"/>
      </w:divBdr>
    </w:div>
    <w:div w:id="585043299">
      <w:bodyDiv w:val="1"/>
      <w:marLeft w:val="0"/>
      <w:marRight w:val="0"/>
      <w:marTop w:val="0"/>
      <w:marBottom w:val="0"/>
      <w:divBdr>
        <w:top w:val="none" w:sz="0" w:space="0" w:color="auto"/>
        <w:left w:val="none" w:sz="0" w:space="0" w:color="auto"/>
        <w:bottom w:val="none" w:sz="0" w:space="0" w:color="auto"/>
        <w:right w:val="none" w:sz="0" w:space="0" w:color="auto"/>
      </w:divBdr>
    </w:div>
    <w:div w:id="630599481">
      <w:bodyDiv w:val="1"/>
      <w:marLeft w:val="0"/>
      <w:marRight w:val="0"/>
      <w:marTop w:val="0"/>
      <w:marBottom w:val="0"/>
      <w:divBdr>
        <w:top w:val="none" w:sz="0" w:space="0" w:color="auto"/>
        <w:left w:val="none" w:sz="0" w:space="0" w:color="auto"/>
        <w:bottom w:val="none" w:sz="0" w:space="0" w:color="auto"/>
        <w:right w:val="none" w:sz="0" w:space="0" w:color="auto"/>
      </w:divBdr>
    </w:div>
    <w:div w:id="655645458">
      <w:bodyDiv w:val="1"/>
      <w:marLeft w:val="0"/>
      <w:marRight w:val="0"/>
      <w:marTop w:val="0"/>
      <w:marBottom w:val="0"/>
      <w:divBdr>
        <w:top w:val="none" w:sz="0" w:space="0" w:color="auto"/>
        <w:left w:val="none" w:sz="0" w:space="0" w:color="auto"/>
        <w:bottom w:val="none" w:sz="0" w:space="0" w:color="auto"/>
        <w:right w:val="none" w:sz="0" w:space="0" w:color="auto"/>
      </w:divBdr>
    </w:div>
    <w:div w:id="655836609">
      <w:bodyDiv w:val="1"/>
      <w:marLeft w:val="0"/>
      <w:marRight w:val="0"/>
      <w:marTop w:val="0"/>
      <w:marBottom w:val="0"/>
      <w:divBdr>
        <w:top w:val="none" w:sz="0" w:space="0" w:color="auto"/>
        <w:left w:val="none" w:sz="0" w:space="0" w:color="auto"/>
        <w:bottom w:val="none" w:sz="0" w:space="0" w:color="auto"/>
        <w:right w:val="none" w:sz="0" w:space="0" w:color="auto"/>
      </w:divBdr>
    </w:div>
    <w:div w:id="656572375">
      <w:bodyDiv w:val="1"/>
      <w:marLeft w:val="0"/>
      <w:marRight w:val="0"/>
      <w:marTop w:val="0"/>
      <w:marBottom w:val="0"/>
      <w:divBdr>
        <w:top w:val="none" w:sz="0" w:space="0" w:color="auto"/>
        <w:left w:val="none" w:sz="0" w:space="0" w:color="auto"/>
        <w:bottom w:val="none" w:sz="0" w:space="0" w:color="auto"/>
        <w:right w:val="none" w:sz="0" w:space="0" w:color="auto"/>
      </w:divBdr>
    </w:div>
    <w:div w:id="688725442">
      <w:bodyDiv w:val="1"/>
      <w:marLeft w:val="0"/>
      <w:marRight w:val="0"/>
      <w:marTop w:val="0"/>
      <w:marBottom w:val="0"/>
      <w:divBdr>
        <w:top w:val="none" w:sz="0" w:space="0" w:color="auto"/>
        <w:left w:val="none" w:sz="0" w:space="0" w:color="auto"/>
        <w:bottom w:val="none" w:sz="0" w:space="0" w:color="auto"/>
        <w:right w:val="none" w:sz="0" w:space="0" w:color="auto"/>
      </w:divBdr>
    </w:div>
    <w:div w:id="689599081">
      <w:bodyDiv w:val="1"/>
      <w:marLeft w:val="0"/>
      <w:marRight w:val="0"/>
      <w:marTop w:val="0"/>
      <w:marBottom w:val="0"/>
      <w:divBdr>
        <w:top w:val="none" w:sz="0" w:space="0" w:color="auto"/>
        <w:left w:val="none" w:sz="0" w:space="0" w:color="auto"/>
        <w:bottom w:val="none" w:sz="0" w:space="0" w:color="auto"/>
        <w:right w:val="none" w:sz="0" w:space="0" w:color="auto"/>
      </w:divBdr>
    </w:div>
    <w:div w:id="690884588">
      <w:bodyDiv w:val="1"/>
      <w:marLeft w:val="0"/>
      <w:marRight w:val="0"/>
      <w:marTop w:val="0"/>
      <w:marBottom w:val="0"/>
      <w:divBdr>
        <w:top w:val="none" w:sz="0" w:space="0" w:color="auto"/>
        <w:left w:val="none" w:sz="0" w:space="0" w:color="auto"/>
        <w:bottom w:val="none" w:sz="0" w:space="0" w:color="auto"/>
        <w:right w:val="none" w:sz="0" w:space="0" w:color="auto"/>
      </w:divBdr>
    </w:div>
    <w:div w:id="698622144">
      <w:bodyDiv w:val="1"/>
      <w:marLeft w:val="0"/>
      <w:marRight w:val="0"/>
      <w:marTop w:val="0"/>
      <w:marBottom w:val="0"/>
      <w:divBdr>
        <w:top w:val="none" w:sz="0" w:space="0" w:color="auto"/>
        <w:left w:val="none" w:sz="0" w:space="0" w:color="auto"/>
        <w:bottom w:val="none" w:sz="0" w:space="0" w:color="auto"/>
        <w:right w:val="none" w:sz="0" w:space="0" w:color="auto"/>
      </w:divBdr>
    </w:div>
    <w:div w:id="713772223">
      <w:bodyDiv w:val="1"/>
      <w:marLeft w:val="0"/>
      <w:marRight w:val="0"/>
      <w:marTop w:val="0"/>
      <w:marBottom w:val="0"/>
      <w:divBdr>
        <w:top w:val="none" w:sz="0" w:space="0" w:color="auto"/>
        <w:left w:val="none" w:sz="0" w:space="0" w:color="auto"/>
        <w:bottom w:val="none" w:sz="0" w:space="0" w:color="auto"/>
        <w:right w:val="none" w:sz="0" w:space="0" w:color="auto"/>
      </w:divBdr>
    </w:div>
    <w:div w:id="732964777">
      <w:bodyDiv w:val="1"/>
      <w:marLeft w:val="0"/>
      <w:marRight w:val="0"/>
      <w:marTop w:val="0"/>
      <w:marBottom w:val="0"/>
      <w:divBdr>
        <w:top w:val="none" w:sz="0" w:space="0" w:color="auto"/>
        <w:left w:val="none" w:sz="0" w:space="0" w:color="auto"/>
        <w:bottom w:val="none" w:sz="0" w:space="0" w:color="auto"/>
        <w:right w:val="none" w:sz="0" w:space="0" w:color="auto"/>
      </w:divBdr>
    </w:div>
    <w:div w:id="736829806">
      <w:bodyDiv w:val="1"/>
      <w:marLeft w:val="0"/>
      <w:marRight w:val="0"/>
      <w:marTop w:val="0"/>
      <w:marBottom w:val="0"/>
      <w:divBdr>
        <w:top w:val="none" w:sz="0" w:space="0" w:color="auto"/>
        <w:left w:val="none" w:sz="0" w:space="0" w:color="auto"/>
        <w:bottom w:val="none" w:sz="0" w:space="0" w:color="auto"/>
        <w:right w:val="none" w:sz="0" w:space="0" w:color="auto"/>
      </w:divBdr>
    </w:div>
    <w:div w:id="742147603">
      <w:bodyDiv w:val="1"/>
      <w:marLeft w:val="0"/>
      <w:marRight w:val="0"/>
      <w:marTop w:val="0"/>
      <w:marBottom w:val="0"/>
      <w:divBdr>
        <w:top w:val="none" w:sz="0" w:space="0" w:color="auto"/>
        <w:left w:val="none" w:sz="0" w:space="0" w:color="auto"/>
        <w:bottom w:val="none" w:sz="0" w:space="0" w:color="auto"/>
        <w:right w:val="none" w:sz="0" w:space="0" w:color="auto"/>
      </w:divBdr>
    </w:div>
    <w:div w:id="749690997">
      <w:bodyDiv w:val="1"/>
      <w:marLeft w:val="0"/>
      <w:marRight w:val="0"/>
      <w:marTop w:val="0"/>
      <w:marBottom w:val="0"/>
      <w:divBdr>
        <w:top w:val="none" w:sz="0" w:space="0" w:color="auto"/>
        <w:left w:val="none" w:sz="0" w:space="0" w:color="auto"/>
        <w:bottom w:val="none" w:sz="0" w:space="0" w:color="auto"/>
        <w:right w:val="none" w:sz="0" w:space="0" w:color="auto"/>
      </w:divBdr>
    </w:div>
    <w:div w:id="809059983">
      <w:bodyDiv w:val="1"/>
      <w:marLeft w:val="0"/>
      <w:marRight w:val="0"/>
      <w:marTop w:val="0"/>
      <w:marBottom w:val="0"/>
      <w:divBdr>
        <w:top w:val="none" w:sz="0" w:space="0" w:color="auto"/>
        <w:left w:val="none" w:sz="0" w:space="0" w:color="auto"/>
        <w:bottom w:val="none" w:sz="0" w:space="0" w:color="auto"/>
        <w:right w:val="none" w:sz="0" w:space="0" w:color="auto"/>
      </w:divBdr>
    </w:div>
    <w:div w:id="809832703">
      <w:bodyDiv w:val="1"/>
      <w:marLeft w:val="0"/>
      <w:marRight w:val="0"/>
      <w:marTop w:val="0"/>
      <w:marBottom w:val="0"/>
      <w:divBdr>
        <w:top w:val="none" w:sz="0" w:space="0" w:color="auto"/>
        <w:left w:val="none" w:sz="0" w:space="0" w:color="auto"/>
        <w:bottom w:val="none" w:sz="0" w:space="0" w:color="auto"/>
        <w:right w:val="none" w:sz="0" w:space="0" w:color="auto"/>
      </w:divBdr>
    </w:div>
    <w:div w:id="834150438">
      <w:bodyDiv w:val="1"/>
      <w:marLeft w:val="0"/>
      <w:marRight w:val="0"/>
      <w:marTop w:val="0"/>
      <w:marBottom w:val="0"/>
      <w:divBdr>
        <w:top w:val="none" w:sz="0" w:space="0" w:color="auto"/>
        <w:left w:val="none" w:sz="0" w:space="0" w:color="auto"/>
        <w:bottom w:val="none" w:sz="0" w:space="0" w:color="auto"/>
        <w:right w:val="none" w:sz="0" w:space="0" w:color="auto"/>
      </w:divBdr>
    </w:div>
    <w:div w:id="843016842">
      <w:bodyDiv w:val="1"/>
      <w:marLeft w:val="0"/>
      <w:marRight w:val="0"/>
      <w:marTop w:val="0"/>
      <w:marBottom w:val="0"/>
      <w:divBdr>
        <w:top w:val="none" w:sz="0" w:space="0" w:color="auto"/>
        <w:left w:val="none" w:sz="0" w:space="0" w:color="auto"/>
        <w:bottom w:val="none" w:sz="0" w:space="0" w:color="auto"/>
        <w:right w:val="none" w:sz="0" w:space="0" w:color="auto"/>
      </w:divBdr>
    </w:div>
    <w:div w:id="844515428">
      <w:bodyDiv w:val="1"/>
      <w:marLeft w:val="0"/>
      <w:marRight w:val="0"/>
      <w:marTop w:val="0"/>
      <w:marBottom w:val="0"/>
      <w:divBdr>
        <w:top w:val="none" w:sz="0" w:space="0" w:color="auto"/>
        <w:left w:val="none" w:sz="0" w:space="0" w:color="auto"/>
        <w:bottom w:val="none" w:sz="0" w:space="0" w:color="auto"/>
        <w:right w:val="none" w:sz="0" w:space="0" w:color="auto"/>
      </w:divBdr>
    </w:div>
    <w:div w:id="852689011">
      <w:bodyDiv w:val="1"/>
      <w:marLeft w:val="0"/>
      <w:marRight w:val="0"/>
      <w:marTop w:val="0"/>
      <w:marBottom w:val="0"/>
      <w:divBdr>
        <w:top w:val="none" w:sz="0" w:space="0" w:color="auto"/>
        <w:left w:val="none" w:sz="0" w:space="0" w:color="auto"/>
        <w:bottom w:val="none" w:sz="0" w:space="0" w:color="auto"/>
        <w:right w:val="none" w:sz="0" w:space="0" w:color="auto"/>
      </w:divBdr>
    </w:div>
    <w:div w:id="877863136">
      <w:bodyDiv w:val="1"/>
      <w:marLeft w:val="0"/>
      <w:marRight w:val="0"/>
      <w:marTop w:val="0"/>
      <w:marBottom w:val="0"/>
      <w:divBdr>
        <w:top w:val="none" w:sz="0" w:space="0" w:color="auto"/>
        <w:left w:val="none" w:sz="0" w:space="0" w:color="auto"/>
        <w:bottom w:val="none" w:sz="0" w:space="0" w:color="auto"/>
        <w:right w:val="none" w:sz="0" w:space="0" w:color="auto"/>
      </w:divBdr>
    </w:div>
    <w:div w:id="879324272">
      <w:bodyDiv w:val="1"/>
      <w:marLeft w:val="0"/>
      <w:marRight w:val="0"/>
      <w:marTop w:val="0"/>
      <w:marBottom w:val="0"/>
      <w:divBdr>
        <w:top w:val="none" w:sz="0" w:space="0" w:color="auto"/>
        <w:left w:val="none" w:sz="0" w:space="0" w:color="auto"/>
        <w:bottom w:val="none" w:sz="0" w:space="0" w:color="auto"/>
        <w:right w:val="none" w:sz="0" w:space="0" w:color="auto"/>
      </w:divBdr>
    </w:div>
    <w:div w:id="890922429">
      <w:bodyDiv w:val="1"/>
      <w:marLeft w:val="0"/>
      <w:marRight w:val="0"/>
      <w:marTop w:val="0"/>
      <w:marBottom w:val="0"/>
      <w:divBdr>
        <w:top w:val="none" w:sz="0" w:space="0" w:color="auto"/>
        <w:left w:val="none" w:sz="0" w:space="0" w:color="auto"/>
        <w:bottom w:val="none" w:sz="0" w:space="0" w:color="auto"/>
        <w:right w:val="none" w:sz="0" w:space="0" w:color="auto"/>
      </w:divBdr>
    </w:div>
    <w:div w:id="918057948">
      <w:bodyDiv w:val="1"/>
      <w:marLeft w:val="0"/>
      <w:marRight w:val="0"/>
      <w:marTop w:val="0"/>
      <w:marBottom w:val="0"/>
      <w:divBdr>
        <w:top w:val="none" w:sz="0" w:space="0" w:color="auto"/>
        <w:left w:val="none" w:sz="0" w:space="0" w:color="auto"/>
        <w:bottom w:val="none" w:sz="0" w:space="0" w:color="auto"/>
        <w:right w:val="none" w:sz="0" w:space="0" w:color="auto"/>
      </w:divBdr>
    </w:div>
    <w:div w:id="926112259">
      <w:bodyDiv w:val="1"/>
      <w:marLeft w:val="0"/>
      <w:marRight w:val="0"/>
      <w:marTop w:val="0"/>
      <w:marBottom w:val="0"/>
      <w:divBdr>
        <w:top w:val="none" w:sz="0" w:space="0" w:color="auto"/>
        <w:left w:val="none" w:sz="0" w:space="0" w:color="auto"/>
        <w:bottom w:val="none" w:sz="0" w:space="0" w:color="auto"/>
        <w:right w:val="none" w:sz="0" w:space="0" w:color="auto"/>
      </w:divBdr>
    </w:div>
    <w:div w:id="966741363">
      <w:bodyDiv w:val="1"/>
      <w:marLeft w:val="0"/>
      <w:marRight w:val="0"/>
      <w:marTop w:val="0"/>
      <w:marBottom w:val="0"/>
      <w:divBdr>
        <w:top w:val="none" w:sz="0" w:space="0" w:color="auto"/>
        <w:left w:val="none" w:sz="0" w:space="0" w:color="auto"/>
        <w:bottom w:val="none" w:sz="0" w:space="0" w:color="auto"/>
        <w:right w:val="none" w:sz="0" w:space="0" w:color="auto"/>
      </w:divBdr>
    </w:div>
    <w:div w:id="971834023">
      <w:bodyDiv w:val="1"/>
      <w:marLeft w:val="0"/>
      <w:marRight w:val="0"/>
      <w:marTop w:val="0"/>
      <w:marBottom w:val="0"/>
      <w:divBdr>
        <w:top w:val="none" w:sz="0" w:space="0" w:color="auto"/>
        <w:left w:val="none" w:sz="0" w:space="0" w:color="auto"/>
        <w:bottom w:val="none" w:sz="0" w:space="0" w:color="auto"/>
        <w:right w:val="none" w:sz="0" w:space="0" w:color="auto"/>
      </w:divBdr>
    </w:div>
    <w:div w:id="1010642934">
      <w:bodyDiv w:val="1"/>
      <w:marLeft w:val="0"/>
      <w:marRight w:val="0"/>
      <w:marTop w:val="0"/>
      <w:marBottom w:val="0"/>
      <w:divBdr>
        <w:top w:val="none" w:sz="0" w:space="0" w:color="auto"/>
        <w:left w:val="none" w:sz="0" w:space="0" w:color="auto"/>
        <w:bottom w:val="none" w:sz="0" w:space="0" w:color="auto"/>
        <w:right w:val="none" w:sz="0" w:space="0" w:color="auto"/>
      </w:divBdr>
    </w:div>
    <w:div w:id="1014377171">
      <w:bodyDiv w:val="1"/>
      <w:marLeft w:val="0"/>
      <w:marRight w:val="0"/>
      <w:marTop w:val="0"/>
      <w:marBottom w:val="0"/>
      <w:divBdr>
        <w:top w:val="none" w:sz="0" w:space="0" w:color="auto"/>
        <w:left w:val="none" w:sz="0" w:space="0" w:color="auto"/>
        <w:bottom w:val="none" w:sz="0" w:space="0" w:color="auto"/>
        <w:right w:val="none" w:sz="0" w:space="0" w:color="auto"/>
      </w:divBdr>
    </w:div>
    <w:div w:id="1016733785">
      <w:bodyDiv w:val="1"/>
      <w:marLeft w:val="0"/>
      <w:marRight w:val="0"/>
      <w:marTop w:val="0"/>
      <w:marBottom w:val="0"/>
      <w:divBdr>
        <w:top w:val="none" w:sz="0" w:space="0" w:color="auto"/>
        <w:left w:val="none" w:sz="0" w:space="0" w:color="auto"/>
        <w:bottom w:val="none" w:sz="0" w:space="0" w:color="auto"/>
        <w:right w:val="none" w:sz="0" w:space="0" w:color="auto"/>
      </w:divBdr>
    </w:div>
    <w:div w:id="1056703975">
      <w:bodyDiv w:val="1"/>
      <w:marLeft w:val="0"/>
      <w:marRight w:val="0"/>
      <w:marTop w:val="0"/>
      <w:marBottom w:val="0"/>
      <w:divBdr>
        <w:top w:val="none" w:sz="0" w:space="0" w:color="auto"/>
        <w:left w:val="none" w:sz="0" w:space="0" w:color="auto"/>
        <w:bottom w:val="none" w:sz="0" w:space="0" w:color="auto"/>
        <w:right w:val="none" w:sz="0" w:space="0" w:color="auto"/>
      </w:divBdr>
    </w:div>
    <w:div w:id="1104809148">
      <w:bodyDiv w:val="1"/>
      <w:marLeft w:val="0"/>
      <w:marRight w:val="0"/>
      <w:marTop w:val="0"/>
      <w:marBottom w:val="0"/>
      <w:divBdr>
        <w:top w:val="none" w:sz="0" w:space="0" w:color="auto"/>
        <w:left w:val="none" w:sz="0" w:space="0" w:color="auto"/>
        <w:bottom w:val="none" w:sz="0" w:space="0" w:color="auto"/>
        <w:right w:val="none" w:sz="0" w:space="0" w:color="auto"/>
      </w:divBdr>
    </w:div>
    <w:div w:id="1118648888">
      <w:bodyDiv w:val="1"/>
      <w:marLeft w:val="0"/>
      <w:marRight w:val="0"/>
      <w:marTop w:val="0"/>
      <w:marBottom w:val="0"/>
      <w:divBdr>
        <w:top w:val="none" w:sz="0" w:space="0" w:color="auto"/>
        <w:left w:val="none" w:sz="0" w:space="0" w:color="auto"/>
        <w:bottom w:val="none" w:sz="0" w:space="0" w:color="auto"/>
        <w:right w:val="none" w:sz="0" w:space="0" w:color="auto"/>
      </w:divBdr>
    </w:div>
    <w:div w:id="1146049783">
      <w:bodyDiv w:val="1"/>
      <w:marLeft w:val="0"/>
      <w:marRight w:val="0"/>
      <w:marTop w:val="0"/>
      <w:marBottom w:val="0"/>
      <w:divBdr>
        <w:top w:val="none" w:sz="0" w:space="0" w:color="auto"/>
        <w:left w:val="none" w:sz="0" w:space="0" w:color="auto"/>
        <w:bottom w:val="none" w:sz="0" w:space="0" w:color="auto"/>
        <w:right w:val="none" w:sz="0" w:space="0" w:color="auto"/>
      </w:divBdr>
    </w:div>
    <w:div w:id="1147548560">
      <w:bodyDiv w:val="1"/>
      <w:marLeft w:val="0"/>
      <w:marRight w:val="0"/>
      <w:marTop w:val="0"/>
      <w:marBottom w:val="0"/>
      <w:divBdr>
        <w:top w:val="none" w:sz="0" w:space="0" w:color="auto"/>
        <w:left w:val="none" w:sz="0" w:space="0" w:color="auto"/>
        <w:bottom w:val="none" w:sz="0" w:space="0" w:color="auto"/>
        <w:right w:val="none" w:sz="0" w:space="0" w:color="auto"/>
      </w:divBdr>
    </w:div>
    <w:div w:id="1167289354">
      <w:bodyDiv w:val="1"/>
      <w:marLeft w:val="0"/>
      <w:marRight w:val="0"/>
      <w:marTop w:val="0"/>
      <w:marBottom w:val="0"/>
      <w:divBdr>
        <w:top w:val="none" w:sz="0" w:space="0" w:color="auto"/>
        <w:left w:val="none" w:sz="0" w:space="0" w:color="auto"/>
        <w:bottom w:val="none" w:sz="0" w:space="0" w:color="auto"/>
        <w:right w:val="none" w:sz="0" w:space="0" w:color="auto"/>
      </w:divBdr>
    </w:div>
    <w:div w:id="1173490736">
      <w:bodyDiv w:val="1"/>
      <w:marLeft w:val="0"/>
      <w:marRight w:val="0"/>
      <w:marTop w:val="0"/>
      <w:marBottom w:val="0"/>
      <w:divBdr>
        <w:top w:val="none" w:sz="0" w:space="0" w:color="auto"/>
        <w:left w:val="none" w:sz="0" w:space="0" w:color="auto"/>
        <w:bottom w:val="none" w:sz="0" w:space="0" w:color="auto"/>
        <w:right w:val="none" w:sz="0" w:space="0" w:color="auto"/>
      </w:divBdr>
    </w:div>
    <w:div w:id="1236891030">
      <w:bodyDiv w:val="1"/>
      <w:marLeft w:val="0"/>
      <w:marRight w:val="0"/>
      <w:marTop w:val="0"/>
      <w:marBottom w:val="0"/>
      <w:divBdr>
        <w:top w:val="none" w:sz="0" w:space="0" w:color="auto"/>
        <w:left w:val="none" w:sz="0" w:space="0" w:color="auto"/>
        <w:bottom w:val="none" w:sz="0" w:space="0" w:color="auto"/>
        <w:right w:val="none" w:sz="0" w:space="0" w:color="auto"/>
      </w:divBdr>
    </w:div>
    <w:div w:id="1238369193">
      <w:bodyDiv w:val="1"/>
      <w:marLeft w:val="0"/>
      <w:marRight w:val="0"/>
      <w:marTop w:val="0"/>
      <w:marBottom w:val="0"/>
      <w:divBdr>
        <w:top w:val="none" w:sz="0" w:space="0" w:color="auto"/>
        <w:left w:val="none" w:sz="0" w:space="0" w:color="auto"/>
        <w:bottom w:val="none" w:sz="0" w:space="0" w:color="auto"/>
        <w:right w:val="none" w:sz="0" w:space="0" w:color="auto"/>
      </w:divBdr>
    </w:div>
    <w:div w:id="1254898574">
      <w:bodyDiv w:val="1"/>
      <w:marLeft w:val="0"/>
      <w:marRight w:val="0"/>
      <w:marTop w:val="0"/>
      <w:marBottom w:val="0"/>
      <w:divBdr>
        <w:top w:val="none" w:sz="0" w:space="0" w:color="auto"/>
        <w:left w:val="none" w:sz="0" w:space="0" w:color="auto"/>
        <w:bottom w:val="none" w:sz="0" w:space="0" w:color="auto"/>
        <w:right w:val="none" w:sz="0" w:space="0" w:color="auto"/>
      </w:divBdr>
    </w:div>
    <w:div w:id="1274554227">
      <w:bodyDiv w:val="1"/>
      <w:marLeft w:val="0"/>
      <w:marRight w:val="0"/>
      <w:marTop w:val="0"/>
      <w:marBottom w:val="0"/>
      <w:divBdr>
        <w:top w:val="none" w:sz="0" w:space="0" w:color="auto"/>
        <w:left w:val="none" w:sz="0" w:space="0" w:color="auto"/>
        <w:bottom w:val="none" w:sz="0" w:space="0" w:color="auto"/>
        <w:right w:val="none" w:sz="0" w:space="0" w:color="auto"/>
      </w:divBdr>
    </w:div>
    <w:div w:id="1301227865">
      <w:bodyDiv w:val="1"/>
      <w:marLeft w:val="0"/>
      <w:marRight w:val="0"/>
      <w:marTop w:val="0"/>
      <w:marBottom w:val="0"/>
      <w:divBdr>
        <w:top w:val="none" w:sz="0" w:space="0" w:color="auto"/>
        <w:left w:val="none" w:sz="0" w:space="0" w:color="auto"/>
        <w:bottom w:val="none" w:sz="0" w:space="0" w:color="auto"/>
        <w:right w:val="none" w:sz="0" w:space="0" w:color="auto"/>
      </w:divBdr>
    </w:div>
    <w:div w:id="1327787048">
      <w:bodyDiv w:val="1"/>
      <w:marLeft w:val="0"/>
      <w:marRight w:val="0"/>
      <w:marTop w:val="0"/>
      <w:marBottom w:val="0"/>
      <w:divBdr>
        <w:top w:val="none" w:sz="0" w:space="0" w:color="auto"/>
        <w:left w:val="none" w:sz="0" w:space="0" w:color="auto"/>
        <w:bottom w:val="none" w:sz="0" w:space="0" w:color="auto"/>
        <w:right w:val="none" w:sz="0" w:space="0" w:color="auto"/>
      </w:divBdr>
    </w:div>
    <w:div w:id="1338731154">
      <w:bodyDiv w:val="1"/>
      <w:marLeft w:val="0"/>
      <w:marRight w:val="0"/>
      <w:marTop w:val="0"/>
      <w:marBottom w:val="0"/>
      <w:divBdr>
        <w:top w:val="none" w:sz="0" w:space="0" w:color="auto"/>
        <w:left w:val="none" w:sz="0" w:space="0" w:color="auto"/>
        <w:bottom w:val="none" w:sz="0" w:space="0" w:color="auto"/>
        <w:right w:val="none" w:sz="0" w:space="0" w:color="auto"/>
      </w:divBdr>
    </w:div>
    <w:div w:id="1350326909">
      <w:bodyDiv w:val="1"/>
      <w:marLeft w:val="0"/>
      <w:marRight w:val="0"/>
      <w:marTop w:val="0"/>
      <w:marBottom w:val="0"/>
      <w:divBdr>
        <w:top w:val="none" w:sz="0" w:space="0" w:color="auto"/>
        <w:left w:val="none" w:sz="0" w:space="0" w:color="auto"/>
        <w:bottom w:val="none" w:sz="0" w:space="0" w:color="auto"/>
        <w:right w:val="none" w:sz="0" w:space="0" w:color="auto"/>
      </w:divBdr>
    </w:div>
    <w:div w:id="1361272995">
      <w:bodyDiv w:val="1"/>
      <w:marLeft w:val="0"/>
      <w:marRight w:val="0"/>
      <w:marTop w:val="0"/>
      <w:marBottom w:val="0"/>
      <w:divBdr>
        <w:top w:val="none" w:sz="0" w:space="0" w:color="auto"/>
        <w:left w:val="none" w:sz="0" w:space="0" w:color="auto"/>
        <w:bottom w:val="none" w:sz="0" w:space="0" w:color="auto"/>
        <w:right w:val="none" w:sz="0" w:space="0" w:color="auto"/>
      </w:divBdr>
    </w:div>
    <w:div w:id="1361861039">
      <w:bodyDiv w:val="1"/>
      <w:marLeft w:val="0"/>
      <w:marRight w:val="0"/>
      <w:marTop w:val="0"/>
      <w:marBottom w:val="0"/>
      <w:divBdr>
        <w:top w:val="none" w:sz="0" w:space="0" w:color="auto"/>
        <w:left w:val="none" w:sz="0" w:space="0" w:color="auto"/>
        <w:bottom w:val="none" w:sz="0" w:space="0" w:color="auto"/>
        <w:right w:val="none" w:sz="0" w:space="0" w:color="auto"/>
      </w:divBdr>
    </w:div>
    <w:div w:id="1363240610">
      <w:bodyDiv w:val="1"/>
      <w:marLeft w:val="0"/>
      <w:marRight w:val="0"/>
      <w:marTop w:val="0"/>
      <w:marBottom w:val="0"/>
      <w:divBdr>
        <w:top w:val="none" w:sz="0" w:space="0" w:color="auto"/>
        <w:left w:val="none" w:sz="0" w:space="0" w:color="auto"/>
        <w:bottom w:val="none" w:sz="0" w:space="0" w:color="auto"/>
        <w:right w:val="none" w:sz="0" w:space="0" w:color="auto"/>
      </w:divBdr>
    </w:div>
    <w:div w:id="1366060081">
      <w:bodyDiv w:val="1"/>
      <w:marLeft w:val="0"/>
      <w:marRight w:val="0"/>
      <w:marTop w:val="0"/>
      <w:marBottom w:val="0"/>
      <w:divBdr>
        <w:top w:val="none" w:sz="0" w:space="0" w:color="auto"/>
        <w:left w:val="none" w:sz="0" w:space="0" w:color="auto"/>
        <w:bottom w:val="none" w:sz="0" w:space="0" w:color="auto"/>
        <w:right w:val="none" w:sz="0" w:space="0" w:color="auto"/>
      </w:divBdr>
    </w:div>
    <w:div w:id="1408452039">
      <w:bodyDiv w:val="1"/>
      <w:marLeft w:val="0"/>
      <w:marRight w:val="0"/>
      <w:marTop w:val="0"/>
      <w:marBottom w:val="0"/>
      <w:divBdr>
        <w:top w:val="none" w:sz="0" w:space="0" w:color="auto"/>
        <w:left w:val="none" w:sz="0" w:space="0" w:color="auto"/>
        <w:bottom w:val="none" w:sz="0" w:space="0" w:color="auto"/>
        <w:right w:val="none" w:sz="0" w:space="0" w:color="auto"/>
      </w:divBdr>
    </w:div>
    <w:div w:id="1432166080">
      <w:bodyDiv w:val="1"/>
      <w:marLeft w:val="0"/>
      <w:marRight w:val="0"/>
      <w:marTop w:val="0"/>
      <w:marBottom w:val="0"/>
      <w:divBdr>
        <w:top w:val="none" w:sz="0" w:space="0" w:color="auto"/>
        <w:left w:val="none" w:sz="0" w:space="0" w:color="auto"/>
        <w:bottom w:val="none" w:sz="0" w:space="0" w:color="auto"/>
        <w:right w:val="none" w:sz="0" w:space="0" w:color="auto"/>
      </w:divBdr>
    </w:div>
    <w:div w:id="1432625947">
      <w:bodyDiv w:val="1"/>
      <w:marLeft w:val="0"/>
      <w:marRight w:val="0"/>
      <w:marTop w:val="0"/>
      <w:marBottom w:val="0"/>
      <w:divBdr>
        <w:top w:val="none" w:sz="0" w:space="0" w:color="auto"/>
        <w:left w:val="none" w:sz="0" w:space="0" w:color="auto"/>
        <w:bottom w:val="none" w:sz="0" w:space="0" w:color="auto"/>
        <w:right w:val="none" w:sz="0" w:space="0" w:color="auto"/>
      </w:divBdr>
    </w:div>
    <w:div w:id="1448354009">
      <w:bodyDiv w:val="1"/>
      <w:marLeft w:val="0"/>
      <w:marRight w:val="0"/>
      <w:marTop w:val="0"/>
      <w:marBottom w:val="0"/>
      <w:divBdr>
        <w:top w:val="none" w:sz="0" w:space="0" w:color="auto"/>
        <w:left w:val="none" w:sz="0" w:space="0" w:color="auto"/>
        <w:bottom w:val="none" w:sz="0" w:space="0" w:color="auto"/>
        <w:right w:val="none" w:sz="0" w:space="0" w:color="auto"/>
      </w:divBdr>
    </w:div>
    <w:div w:id="1448699125">
      <w:bodyDiv w:val="1"/>
      <w:marLeft w:val="0"/>
      <w:marRight w:val="0"/>
      <w:marTop w:val="0"/>
      <w:marBottom w:val="0"/>
      <w:divBdr>
        <w:top w:val="none" w:sz="0" w:space="0" w:color="auto"/>
        <w:left w:val="none" w:sz="0" w:space="0" w:color="auto"/>
        <w:bottom w:val="none" w:sz="0" w:space="0" w:color="auto"/>
        <w:right w:val="none" w:sz="0" w:space="0" w:color="auto"/>
      </w:divBdr>
    </w:div>
    <w:div w:id="1454784982">
      <w:bodyDiv w:val="1"/>
      <w:marLeft w:val="0"/>
      <w:marRight w:val="0"/>
      <w:marTop w:val="0"/>
      <w:marBottom w:val="0"/>
      <w:divBdr>
        <w:top w:val="none" w:sz="0" w:space="0" w:color="auto"/>
        <w:left w:val="none" w:sz="0" w:space="0" w:color="auto"/>
        <w:bottom w:val="none" w:sz="0" w:space="0" w:color="auto"/>
        <w:right w:val="none" w:sz="0" w:space="0" w:color="auto"/>
      </w:divBdr>
    </w:div>
    <w:div w:id="1486122871">
      <w:bodyDiv w:val="1"/>
      <w:marLeft w:val="0"/>
      <w:marRight w:val="0"/>
      <w:marTop w:val="0"/>
      <w:marBottom w:val="0"/>
      <w:divBdr>
        <w:top w:val="none" w:sz="0" w:space="0" w:color="auto"/>
        <w:left w:val="none" w:sz="0" w:space="0" w:color="auto"/>
        <w:bottom w:val="none" w:sz="0" w:space="0" w:color="auto"/>
        <w:right w:val="none" w:sz="0" w:space="0" w:color="auto"/>
      </w:divBdr>
    </w:div>
    <w:div w:id="1516770921">
      <w:bodyDiv w:val="1"/>
      <w:marLeft w:val="0"/>
      <w:marRight w:val="0"/>
      <w:marTop w:val="0"/>
      <w:marBottom w:val="0"/>
      <w:divBdr>
        <w:top w:val="none" w:sz="0" w:space="0" w:color="auto"/>
        <w:left w:val="none" w:sz="0" w:space="0" w:color="auto"/>
        <w:bottom w:val="none" w:sz="0" w:space="0" w:color="auto"/>
        <w:right w:val="none" w:sz="0" w:space="0" w:color="auto"/>
      </w:divBdr>
    </w:div>
    <w:div w:id="1525627971">
      <w:bodyDiv w:val="1"/>
      <w:marLeft w:val="0"/>
      <w:marRight w:val="0"/>
      <w:marTop w:val="0"/>
      <w:marBottom w:val="0"/>
      <w:divBdr>
        <w:top w:val="none" w:sz="0" w:space="0" w:color="auto"/>
        <w:left w:val="none" w:sz="0" w:space="0" w:color="auto"/>
        <w:bottom w:val="none" w:sz="0" w:space="0" w:color="auto"/>
        <w:right w:val="none" w:sz="0" w:space="0" w:color="auto"/>
      </w:divBdr>
    </w:div>
    <w:div w:id="1531719446">
      <w:bodyDiv w:val="1"/>
      <w:marLeft w:val="0"/>
      <w:marRight w:val="0"/>
      <w:marTop w:val="0"/>
      <w:marBottom w:val="0"/>
      <w:divBdr>
        <w:top w:val="none" w:sz="0" w:space="0" w:color="auto"/>
        <w:left w:val="none" w:sz="0" w:space="0" w:color="auto"/>
        <w:bottom w:val="none" w:sz="0" w:space="0" w:color="auto"/>
        <w:right w:val="none" w:sz="0" w:space="0" w:color="auto"/>
      </w:divBdr>
    </w:div>
    <w:div w:id="1543831914">
      <w:bodyDiv w:val="1"/>
      <w:marLeft w:val="0"/>
      <w:marRight w:val="0"/>
      <w:marTop w:val="0"/>
      <w:marBottom w:val="0"/>
      <w:divBdr>
        <w:top w:val="none" w:sz="0" w:space="0" w:color="auto"/>
        <w:left w:val="none" w:sz="0" w:space="0" w:color="auto"/>
        <w:bottom w:val="none" w:sz="0" w:space="0" w:color="auto"/>
        <w:right w:val="none" w:sz="0" w:space="0" w:color="auto"/>
      </w:divBdr>
    </w:div>
    <w:div w:id="1576165164">
      <w:bodyDiv w:val="1"/>
      <w:marLeft w:val="0"/>
      <w:marRight w:val="0"/>
      <w:marTop w:val="0"/>
      <w:marBottom w:val="0"/>
      <w:divBdr>
        <w:top w:val="none" w:sz="0" w:space="0" w:color="auto"/>
        <w:left w:val="none" w:sz="0" w:space="0" w:color="auto"/>
        <w:bottom w:val="none" w:sz="0" w:space="0" w:color="auto"/>
        <w:right w:val="none" w:sz="0" w:space="0" w:color="auto"/>
      </w:divBdr>
    </w:div>
    <w:div w:id="1578125162">
      <w:bodyDiv w:val="1"/>
      <w:marLeft w:val="0"/>
      <w:marRight w:val="0"/>
      <w:marTop w:val="0"/>
      <w:marBottom w:val="0"/>
      <w:divBdr>
        <w:top w:val="none" w:sz="0" w:space="0" w:color="auto"/>
        <w:left w:val="none" w:sz="0" w:space="0" w:color="auto"/>
        <w:bottom w:val="none" w:sz="0" w:space="0" w:color="auto"/>
        <w:right w:val="none" w:sz="0" w:space="0" w:color="auto"/>
      </w:divBdr>
    </w:div>
    <w:div w:id="1595212073">
      <w:bodyDiv w:val="1"/>
      <w:marLeft w:val="0"/>
      <w:marRight w:val="0"/>
      <w:marTop w:val="0"/>
      <w:marBottom w:val="0"/>
      <w:divBdr>
        <w:top w:val="none" w:sz="0" w:space="0" w:color="auto"/>
        <w:left w:val="none" w:sz="0" w:space="0" w:color="auto"/>
        <w:bottom w:val="none" w:sz="0" w:space="0" w:color="auto"/>
        <w:right w:val="none" w:sz="0" w:space="0" w:color="auto"/>
      </w:divBdr>
    </w:div>
    <w:div w:id="1600019356">
      <w:bodyDiv w:val="1"/>
      <w:marLeft w:val="0"/>
      <w:marRight w:val="0"/>
      <w:marTop w:val="0"/>
      <w:marBottom w:val="0"/>
      <w:divBdr>
        <w:top w:val="none" w:sz="0" w:space="0" w:color="auto"/>
        <w:left w:val="none" w:sz="0" w:space="0" w:color="auto"/>
        <w:bottom w:val="none" w:sz="0" w:space="0" w:color="auto"/>
        <w:right w:val="none" w:sz="0" w:space="0" w:color="auto"/>
      </w:divBdr>
    </w:div>
    <w:div w:id="1612544328">
      <w:bodyDiv w:val="1"/>
      <w:marLeft w:val="0"/>
      <w:marRight w:val="0"/>
      <w:marTop w:val="0"/>
      <w:marBottom w:val="0"/>
      <w:divBdr>
        <w:top w:val="none" w:sz="0" w:space="0" w:color="auto"/>
        <w:left w:val="none" w:sz="0" w:space="0" w:color="auto"/>
        <w:bottom w:val="none" w:sz="0" w:space="0" w:color="auto"/>
        <w:right w:val="none" w:sz="0" w:space="0" w:color="auto"/>
      </w:divBdr>
    </w:div>
    <w:div w:id="1621034181">
      <w:bodyDiv w:val="1"/>
      <w:marLeft w:val="0"/>
      <w:marRight w:val="0"/>
      <w:marTop w:val="0"/>
      <w:marBottom w:val="0"/>
      <w:divBdr>
        <w:top w:val="none" w:sz="0" w:space="0" w:color="auto"/>
        <w:left w:val="none" w:sz="0" w:space="0" w:color="auto"/>
        <w:bottom w:val="none" w:sz="0" w:space="0" w:color="auto"/>
        <w:right w:val="none" w:sz="0" w:space="0" w:color="auto"/>
      </w:divBdr>
    </w:div>
    <w:div w:id="1659722534">
      <w:bodyDiv w:val="1"/>
      <w:marLeft w:val="0"/>
      <w:marRight w:val="0"/>
      <w:marTop w:val="0"/>
      <w:marBottom w:val="0"/>
      <w:divBdr>
        <w:top w:val="none" w:sz="0" w:space="0" w:color="auto"/>
        <w:left w:val="none" w:sz="0" w:space="0" w:color="auto"/>
        <w:bottom w:val="none" w:sz="0" w:space="0" w:color="auto"/>
        <w:right w:val="none" w:sz="0" w:space="0" w:color="auto"/>
      </w:divBdr>
    </w:div>
    <w:div w:id="1672176748">
      <w:bodyDiv w:val="1"/>
      <w:marLeft w:val="0"/>
      <w:marRight w:val="0"/>
      <w:marTop w:val="0"/>
      <w:marBottom w:val="0"/>
      <w:divBdr>
        <w:top w:val="none" w:sz="0" w:space="0" w:color="auto"/>
        <w:left w:val="none" w:sz="0" w:space="0" w:color="auto"/>
        <w:bottom w:val="none" w:sz="0" w:space="0" w:color="auto"/>
        <w:right w:val="none" w:sz="0" w:space="0" w:color="auto"/>
      </w:divBdr>
    </w:div>
    <w:div w:id="1681662878">
      <w:bodyDiv w:val="1"/>
      <w:marLeft w:val="0"/>
      <w:marRight w:val="0"/>
      <w:marTop w:val="0"/>
      <w:marBottom w:val="0"/>
      <w:divBdr>
        <w:top w:val="none" w:sz="0" w:space="0" w:color="auto"/>
        <w:left w:val="none" w:sz="0" w:space="0" w:color="auto"/>
        <w:bottom w:val="none" w:sz="0" w:space="0" w:color="auto"/>
        <w:right w:val="none" w:sz="0" w:space="0" w:color="auto"/>
      </w:divBdr>
    </w:div>
    <w:div w:id="1741051745">
      <w:bodyDiv w:val="1"/>
      <w:marLeft w:val="0"/>
      <w:marRight w:val="0"/>
      <w:marTop w:val="0"/>
      <w:marBottom w:val="0"/>
      <w:divBdr>
        <w:top w:val="none" w:sz="0" w:space="0" w:color="auto"/>
        <w:left w:val="none" w:sz="0" w:space="0" w:color="auto"/>
        <w:bottom w:val="none" w:sz="0" w:space="0" w:color="auto"/>
        <w:right w:val="none" w:sz="0" w:space="0" w:color="auto"/>
      </w:divBdr>
    </w:div>
    <w:div w:id="1755013845">
      <w:bodyDiv w:val="1"/>
      <w:marLeft w:val="0"/>
      <w:marRight w:val="0"/>
      <w:marTop w:val="0"/>
      <w:marBottom w:val="0"/>
      <w:divBdr>
        <w:top w:val="none" w:sz="0" w:space="0" w:color="auto"/>
        <w:left w:val="none" w:sz="0" w:space="0" w:color="auto"/>
        <w:bottom w:val="none" w:sz="0" w:space="0" w:color="auto"/>
        <w:right w:val="none" w:sz="0" w:space="0" w:color="auto"/>
      </w:divBdr>
    </w:div>
    <w:div w:id="1780249855">
      <w:bodyDiv w:val="1"/>
      <w:marLeft w:val="0"/>
      <w:marRight w:val="0"/>
      <w:marTop w:val="0"/>
      <w:marBottom w:val="0"/>
      <w:divBdr>
        <w:top w:val="none" w:sz="0" w:space="0" w:color="auto"/>
        <w:left w:val="none" w:sz="0" w:space="0" w:color="auto"/>
        <w:bottom w:val="none" w:sz="0" w:space="0" w:color="auto"/>
        <w:right w:val="none" w:sz="0" w:space="0" w:color="auto"/>
      </w:divBdr>
    </w:div>
    <w:div w:id="1806853422">
      <w:bodyDiv w:val="1"/>
      <w:marLeft w:val="0"/>
      <w:marRight w:val="0"/>
      <w:marTop w:val="0"/>
      <w:marBottom w:val="0"/>
      <w:divBdr>
        <w:top w:val="none" w:sz="0" w:space="0" w:color="auto"/>
        <w:left w:val="none" w:sz="0" w:space="0" w:color="auto"/>
        <w:bottom w:val="none" w:sz="0" w:space="0" w:color="auto"/>
        <w:right w:val="none" w:sz="0" w:space="0" w:color="auto"/>
      </w:divBdr>
    </w:div>
    <w:div w:id="1824007565">
      <w:bodyDiv w:val="1"/>
      <w:marLeft w:val="0"/>
      <w:marRight w:val="0"/>
      <w:marTop w:val="0"/>
      <w:marBottom w:val="0"/>
      <w:divBdr>
        <w:top w:val="none" w:sz="0" w:space="0" w:color="auto"/>
        <w:left w:val="none" w:sz="0" w:space="0" w:color="auto"/>
        <w:bottom w:val="none" w:sz="0" w:space="0" w:color="auto"/>
        <w:right w:val="none" w:sz="0" w:space="0" w:color="auto"/>
      </w:divBdr>
    </w:div>
    <w:div w:id="1852528709">
      <w:bodyDiv w:val="1"/>
      <w:marLeft w:val="0"/>
      <w:marRight w:val="0"/>
      <w:marTop w:val="0"/>
      <w:marBottom w:val="0"/>
      <w:divBdr>
        <w:top w:val="none" w:sz="0" w:space="0" w:color="auto"/>
        <w:left w:val="none" w:sz="0" w:space="0" w:color="auto"/>
        <w:bottom w:val="none" w:sz="0" w:space="0" w:color="auto"/>
        <w:right w:val="none" w:sz="0" w:space="0" w:color="auto"/>
      </w:divBdr>
    </w:div>
    <w:div w:id="1861358442">
      <w:bodyDiv w:val="1"/>
      <w:marLeft w:val="0"/>
      <w:marRight w:val="0"/>
      <w:marTop w:val="0"/>
      <w:marBottom w:val="0"/>
      <w:divBdr>
        <w:top w:val="none" w:sz="0" w:space="0" w:color="auto"/>
        <w:left w:val="none" w:sz="0" w:space="0" w:color="auto"/>
        <w:bottom w:val="none" w:sz="0" w:space="0" w:color="auto"/>
        <w:right w:val="none" w:sz="0" w:space="0" w:color="auto"/>
      </w:divBdr>
    </w:div>
    <w:div w:id="1862278683">
      <w:bodyDiv w:val="1"/>
      <w:marLeft w:val="0"/>
      <w:marRight w:val="0"/>
      <w:marTop w:val="0"/>
      <w:marBottom w:val="0"/>
      <w:divBdr>
        <w:top w:val="none" w:sz="0" w:space="0" w:color="auto"/>
        <w:left w:val="none" w:sz="0" w:space="0" w:color="auto"/>
        <w:bottom w:val="none" w:sz="0" w:space="0" w:color="auto"/>
        <w:right w:val="none" w:sz="0" w:space="0" w:color="auto"/>
      </w:divBdr>
    </w:div>
    <w:div w:id="1868134318">
      <w:bodyDiv w:val="1"/>
      <w:marLeft w:val="0"/>
      <w:marRight w:val="0"/>
      <w:marTop w:val="0"/>
      <w:marBottom w:val="0"/>
      <w:divBdr>
        <w:top w:val="none" w:sz="0" w:space="0" w:color="auto"/>
        <w:left w:val="none" w:sz="0" w:space="0" w:color="auto"/>
        <w:bottom w:val="none" w:sz="0" w:space="0" w:color="auto"/>
        <w:right w:val="none" w:sz="0" w:space="0" w:color="auto"/>
      </w:divBdr>
    </w:div>
    <w:div w:id="1872300464">
      <w:bodyDiv w:val="1"/>
      <w:marLeft w:val="0"/>
      <w:marRight w:val="0"/>
      <w:marTop w:val="0"/>
      <w:marBottom w:val="0"/>
      <w:divBdr>
        <w:top w:val="none" w:sz="0" w:space="0" w:color="auto"/>
        <w:left w:val="none" w:sz="0" w:space="0" w:color="auto"/>
        <w:bottom w:val="none" w:sz="0" w:space="0" w:color="auto"/>
        <w:right w:val="none" w:sz="0" w:space="0" w:color="auto"/>
      </w:divBdr>
    </w:div>
    <w:div w:id="1886716536">
      <w:bodyDiv w:val="1"/>
      <w:marLeft w:val="0"/>
      <w:marRight w:val="0"/>
      <w:marTop w:val="0"/>
      <w:marBottom w:val="0"/>
      <w:divBdr>
        <w:top w:val="none" w:sz="0" w:space="0" w:color="auto"/>
        <w:left w:val="none" w:sz="0" w:space="0" w:color="auto"/>
        <w:bottom w:val="none" w:sz="0" w:space="0" w:color="auto"/>
        <w:right w:val="none" w:sz="0" w:space="0" w:color="auto"/>
      </w:divBdr>
    </w:div>
    <w:div w:id="1894458897">
      <w:bodyDiv w:val="1"/>
      <w:marLeft w:val="0"/>
      <w:marRight w:val="0"/>
      <w:marTop w:val="0"/>
      <w:marBottom w:val="0"/>
      <w:divBdr>
        <w:top w:val="none" w:sz="0" w:space="0" w:color="auto"/>
        <w:left w:val="none" w:sz="0" w:space="0" w:color="auto"/>
        <w:bottom w:val="none" w:sz="0" w:space="0" w:color="auto"/>
        <w:right w:val="none" w:sz="0" w:space="0" w:color="auto"/>
      </w:divBdr>
    </w:div>
    <w:div w:id="1899318401">
      <w:bodyDiv w:val="1"/>
      <w:marLeft w:val="0"/>
      <w:marRight w:val="0"/>
      <w:marTop w:val="0"/>
      <w:marBottom w:val="0"/>
      <w:divBdr>
        <w:top w:val="none" w:sz="0" w:space="0" w:color="auto"/>
        <w:left w:val="none" w:sz="0" w:space="0" w:color="auto"/>
        <w:bottom w:val="none" w:sz="0" w:space="0" w:color="auto"/>
        <w:right w:val="none" w:sz="0" w:space="0" w:color="auto"/>
      </w:divBdr>
    </w:div>
    <w:div w:id="1909417483">
      <w:bodyDiv w:val="1"/>
      <w:marLeft w:val="0"/>
      <w:marRight w:val="0"/>
      <w:marTop w:val="0"/>
      <w:marBottom w:val="0"/>
      <w:divBdr>
        <w:top w:val="none" w:sz="0" w:space="0" w:color="auto"/>
        <w:left w:val="none" w:sz="0" w:space="0" w:color="auto"/>
        <w:bottom w:val="none" w:sz="0" w:space="0" w:color="auto"/>
        <w:right w:val="none" w:sz="0" w:space="0" w:color="auto"/>
      </w:divBdr>
    </w:div>
    <w:div w:id="1909724012">
      <w:bodyDiv w:val="1"/>
      <w:marLeft w:val="0"/>
      <w:marRight w:val="0"/>
      <w:marTop w:val="0"/>
      <w:marBottom w:val="0"/>
      <w:divBdr>
        <w:top w:val="none" w:sz="0" w:space="0" w:color="auto"/>
        <w:left w:val="none" w:sz="0" w:space="0" w:color="auto"/>
        <w:bottom w:val="none" w:sz="0" w:space="0" w:color="auto"/>
        <w:right w:val="none" w:sz="0" w:space="0" w:color="auto"/>
      </w:divBdr>
    </w:div>
    <w:div w:id="1914311999">
      <w:bodyDiv w:val="1"/>
      <w:marLeft w:val="0"/>
      <w:marRight w:val="0"/>
      <w:marTop w:val="0"/>
      <w:marBottom w:val="0"/>
      <w:divBdr>
        <w:top w:val="none" w:sz="0" w:space="0" w:color="auto"/>
        <w:left w:val="none" w:sz="0" w:space="0" w:color="auto"/>
        <w:bottom w:val="none" w:sz="0" w:space="0" w:color="auto"/>
        <w:right w:val="none" w:sz="0" w:space="0" w:color="auto"/>
      </w:divBdr>
    </w:div>
    <w:div w:id="1941834098">
      <w:bodyDiv w:val="1"/>
      <w:marLeft w:val="0"/>
      <w:marRight w:val="0"/>
      <w:marTop w:val="0"/>
      <w:marBottom w:val="0"/>
      <w:divBdr>
        <w:top w:val="none" w:sz="0" w:space="0" w:color="auto"/>
        <w:left w:val="none" w:sz="0" w:space="0" w:color="auto"/>
        <w:bottom w:val="none" w:sz="0" w:space="0" w:color="auto"/>
        <w:right w:val="none" w:sz="0" w:space="0" w:color="auto"/>
      </w:divBdr>
    </w:div>
    <w:div w:id="1974287266">
      <w:bodyDiv w:val="1"/>
      <w:marLeft w:val="0"/>
      <w:marRight w:val="0"/>
      <w:marTop w:val="0"/>
      <w:marBottom w:val="0"/>
      <w:divBdr>
        <w:top w:val="none" w:sz="0" w:space="0" w:color="auto"/>
        <w:left w:val="none" w:sz="0" w:space="0" w:color="auto"/>
        <w:bottom w:val="none" w:sz="0" w:space="0" w:color="auto"/>
        <w:right w:val="none" w:sz="0" w:space="0" w:color="auto"/>
      </w:divBdr>
    </w:div>
    <w:div w:id="1979987581">
      <w:bodyDiv w:val="1"/>
      <w:marLeft w:val="0"/>
      <w:marRight w:val="0"/>
      <w:marTop w:val="0"/>
      <w:marBottom w:val="0"/>
      <w:divBdr>
        <w:top w:val="none" w:sz="0" w:space="0" w:color="auto"/>
        <w:left w:val="none" w:sz="0" w:space="0" w:color="auto"/>
        <w:bottom w:val="none" w:sz="0" w:space="0" w:color="auto"/>
        <w:right w:val="none" w:sz="0" w:space="0" w:color="auto"/>
      </w:divBdr>
    </w:div>
    <w:div w:id="1996953976">
      <w:bodyDiv w:val="1"/>
      <w:marLeft w:val="0"/>
      <w:marRight w:val="0"/>
      <w:marTop w:val="0"/>
      <w:marBottom w:val="0"/>
      <w:divBdr>
        <w:top w:val="none" w:sz="0" w:space="0" w:color="auto"/>
        <w:left w:val="none" w:sz="0" w:space="0" w:color="auto"/>
        <w:bottom w:val="none" w:sz="0" w:space="0" w:color="auto"/>
        <w:right w:val="none" w:sz="0" w:space="0" w:color="auto"/>
      </w:divBdr>
    </w:div>
    <w:div w:id="2001151724">
      <w:bodyDiv w:val="1"/>
      <w:marLeft w:val="0"/>
      <w:marRight w:val="0"/>
      <w:marTop w:val="0"/>
      <w:marBottom w:val="0"/>
      <w:divBdr>
        <w:top w:val="none" w:sz="0" w:space="0" w:color="auto"/>
        <w:left w:val="none" w:sz="0" w:space="0" w:color="auto"/>
        <w:bottom w:val="none" w:sz="0" w:space="0" w:color="auto"/>
        <w:right w:val="none" w:sz="0" w:space="0" w:color="auto"/>
      </w:divBdr>
    </w:div>
    <w:div w:id="2047093686">
      <w:bodyDiv w:val="1"/>
      <w:marLeft w:val="0"/>
      <w:marRight w:val="0"/>
      <w:marTop w:val="0"/>
      <w:marBottom w:val="0"/>
      <w:divBdr>
        <w:top w:val="none" w:sz="0" w:space="0" w:color="auto"/>
        <w:left w:val="none" w:sz="0" w:space="0" w:color="auto"/>
        <w:bottom w:val="none" w:sz="0" w:space="0" w:color="auto"/>
        <w:right w:val="none" w:sz="0" w:space="0" w:color="auto"/>
      </w:divBdr>
    </w:div>
    <w:div w:id="2064598791">
      <w:bodyDiv w:val="1"/>
      <w:marLeft w:val="0"/>
      <w:marRight w:val="0"/>
      <w:marTop w:val="0"/>
      <w:marBottom w:val="0"/>
      <w:divBdr>
        <w:top w:val="none" w:sz="0" w:space="0" w:color="auto"/>
        <w:left w:val="none" w:sz="0" w:space="0" w:color="auto"/>
        <w:bottom w:val="none" w:sz="0" w:space="0" w:color="auto"/>
        <w:right w:val="none" w:sz="0" w:space="0" w:color="auto"/>
      </w:divBdr>
    </w:div>
    <w:div w:id="2106489524">
      <w:bodyDiv w:val="1"/>
      <w:marLeft w:val="0"/>
      <w:marRight w:val="0"/>
      <w:marTop w:val="0"/>
      <w:marBottom w:val="0"/>
      <w:divBdr>
        <w:top w:val="none" w:sz="0" w:space="0" w:color="auto"/>
        <w:left w:val="none" w:sz="0" w:space="0" w:color="auto"/>
        <w:bottom w:val="none" w:sz="0" w:space="0" w:color="auto"/>
        <w:right w:val="none" w:sz="0" w:space="0" w:color="auto"/>
      </w:divBdr>
    </w:div>
    <w:div w:id="2117021677">
      <w:bodyDiv w:val="1"/>
      <w:marLeft w:val="0"/>
      <w:marRight w:val="0"/>
      <w:marTop w:val="0"/>
      <w:marBottom w:val="0"/>
      <w:divBdr>
        <w:top w:val="none" w:sz="0" w:space="0" w:color="auto"/>
        <w:left w:val="none" w:sz="0" w:space="0" w:color="auto"/>
        <w:bottom w:val="none" w:sz="0" w:space="0" w:color="auto"/>
        <w:right w:val="none" w:sz="0" w:space="0" w:color="auto"/>
      </w:divBdr>
    </w:div>
    <w:div w:id="2126074173">
      <w:bodyDiv w:val="1"/>
      <w:marLeft w:val="0"/>
      <w:marRight w:val="0"/>
      <w:marTop w:val="0"/>
      <w:marBottom w:val="0"/>
      <w:divBdr>
        <w:top w:val="none" w:sz="0" w:space="0" w:color="auto"/>
        <w:left w:val="none" w:sz="0" w:space="0" w:color="auto"/>
        <w:bottom w:val="none" w:sz="0" w:space="0" w:color="auto"/>
        <w:right w:val="none" w:sz="0" w:space="0" w:color="auto"/>
      </w:divBdr>
    </w:div>
    <w:div w:id="2132237669">
      <w:bodyDiv w:val="1"/>
      <w:marLeft w:val="0"/>
      <w:marRight w:val="0"/>
      <w:marTop w:val="0"/>
      <w:marBottom w:val="0"/>
      <w:divBdr>
        <w:top w:val="none" w:sz="0" w:space="0" w:color="auto"/>
        <w:left w:val="none" w:sz="0" w:space="0" w:color="auto"/>
        <w:bottom w:val="none" w:sz="0" w:space="0" w:color="auto"/>
        <w:right w:val="none" w:sz="0" w:space="0" w:color="auto"/>
      </w:divBdr>
    </w:div>
    <w:div w:id="213898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financeiro@bnc.org.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br/empresas-e-negocios/pt-br/empreendedo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gov.br/empresas-e-negocios/pt-br/empreendedor" TargetMode="External"/><Relationship Id="rId4" Type="http://schemas.openxmlformats.org/officeDocument/2006/relationships/settings" Target="settings.xml"/><Relationship Id="rId9" Type="http://schemas.openxmlformats.org/officeDocument/2006/relationships/hyperlink" Target="http://www.peintegrado.pe.gov.br/"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C71F8A-3F4B-4144-92CC-31AABCC81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2253</TotalTime>
  <Pages>68</Pages>
  <Words>23310</Words>
  <Characters>125878</Characters>
  <Application>Microsoft Office Word</Application>
  <DocSecurity>0</DocSecurity>
  <Lines>1048</Lines>
  <Paragraphs>297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PC</cp:lastModifiedBy>
  <cp:revision>450</cp:revision>
  <cp:lastPrinted>2025-07-11T17:41:00Z</cp:lastPrinted>
  <dcterms:created xsi:type="dcterms:W3CDTF">2024-04-16T14:06:00Z</dcterms:created>
  <dcterms:modified xsi:type="dcterms:W3CDTF">2025-11-05T15:08:00Z</dcterms:modified>
</cp:coreProperties>
</file>