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C8CB9" w14:textId="77777777" w:rsidR="00D62273" w:rsidRDefault="00D62273" w:rsidP="00D62273">
      <w:pPr>
        <w:pStyle w:val="NormalWeb"/>
        <w:jc w:val="center"/>
      </w:pPr>
      <w:r>
        <w:rPr>
          <w:b/>
          <w:bCs/>
        </w:rPr>
        <w:t>ESTADO DA PARAÍBA</w:t>
      </w:r>
    </w:p>
    <w:p w14:paraId="1D2F563F" w14:textId="77777777" w:rsidR="00D62273" w:rsidRDefault="00D62273" w:rsidP="00D62273">
      <w:pPr>
        <w:pStyle w:val="NormalWeb"/>
        <w:jc w:val="center"/>
      </w:pPr>
      <w:r>
        <w:rPr>
          <w:b/>
          <w:bCs/>
        </w:rPr>
        <w:t>PREFEITURA MUNICIPAL DE NOVA PALMEIRA</w:t>
      </w:r>
    </w:p>
    <w:p w14:paraId="3C0C7BD7" w14:textId="77777777" w:rsidR="00D62273" w:rsidRDefault="00D62273" w:rsidP="00D62273">
      <w:pPr>
        <w:pStyle w:val="NormalWeb"/>
      </w:pPr>
      <w:r>
        <w:t> </w:t>
      </w:r>
    </w:p>
    <w:p w14:paraId="45F7AF7C" w14:textId="77777777" w:rsidR="00D62273" w:rsidRDefault="00D62273" w:rsidP="00D62273">
      <w:pPr>
        <w:pStyle w:val="NormalWeb"/>
        <w:jc w:val="center"/>
      </w:pPr>
      <w:r>
        <w:rPr>
          <w:b/>
          <w:bCs/>
        </w:rPr>
        <w:t>AVISO DE CHAMAMENTO PÚBLICO</w:t>
      </w:r>
    </w:p>
    <w:p w14:paraId="4A1413B8" w14:textId="77777777" w:rsidR="00D62273" w:rsidRDefault="00D62273" w:rsidP="00D62273">
      <w:pPr>
        <w:pStyle w:val="NormalWeb"/>
        <w:jc w:val="center"/>
      </w:pPr>
      <w:r>
        <w:t>CREDENCIAMENTO DE SERVIÇO Nº 00005/2026</w:t>
      </w:r>
    </w:p>
    <w:p w14:paraId="7F45545B" w14:textId="77777777" w:rsidR="00D62273" w:rsidRDefault="00D62273" w:rsidP="00D62273">
      <w:pPr>
        <w:pStyle w:val="NormalWeb"/>
        <w:jc w:val="both"/>
      </w:pPr>
      <w:r>
        <w:t xml:space="preserve">Torna público que fará realizar através da Comissão de Contratação, chamamento público de serviço objetivando: </w:t>
      </w:r>
      <w:r w:rsidRPr="00472158">
        <w:t>Credenciamento de oficineiros para prestação de serviços continuados a serem exercidos na secretaria ASSISTENCIA SOCIAL do município de Nova Palmeira –PB</w:t>
      </w:r>
      <w:r>
        <w:t xml:space="preserve">, CONFORME ESPECIFICAÇÕES DO TERMO DE REFERÊNCIA. Os interessados deverão apresentar envelope contendo a documentação e respectiva proposta a partir do dia 20 de março de 2026, no endereço: Rua </w:t>
      </w:r>
      <w:proofErr w:type="spellStart"/>
      <w:r>
        <w:t>Almisa</w:t>
      </w:r>
      <w:proofErr w:type="spellEnd"/>
      <w:r>
        <w:t xml:space="preserve"> Rosa, 02 - Centro - Nova Palmeira – PB. O</w:t>
      </w:r>
      <w:r w:rsidRPr="00A32416">
        <w:t xml:space="preserve"> credenciamento permanecerá aberto durante o período estabelecido no instrumento convocatório, podendo os interessados apresentar a documentação exigida a qualquer tempo, observadas as condições, critérios e exigências nele previstos.</w:t>
      </w:r>
      <w:r>
        <w:t xml:space="preserve"> </w:t>
      </w:r>
      <w:r w:rsidRPr="00A32416">
        <w:t>O edital completo e demais informações poderão ser obtidos na sede da Prefeitura Municipal de Nova Palmeira – PB, no horário de expediente, ou por meio dos canais oficiais do Município</w:t>
      </w:r>
      <w:r>
        <w:t xml:space="preserve"> qual seja: Informações: das 07:00 </w:t>
      </w:r>
      <w:proofErr w:type="gramStart"/>
      <w:r>
        <w:t>as</w:t>
      </w:r>
      <w:proofErr w:type="gramEnd"/>
      <w:r>
        <w:t xml:space="preserve"> 13:00 horas dos dias úteis, no endereço supracitado. E-mail: </w:t>
      </w:r>
      <w:hyperlink r:id="rId4" w:history="1">
        <w:r w:rsidRPr="00895D91">
          <w:rPr>
            <w:rStyle w:val="Hyperlink"/>
          </w:rPr>
          <w:t>licitacaonovapalmeira@gmail.com</w:t>
        </w:r>
      </w:hyperlink>
      <w:r>
        <w:t xml:space="preserve">. Edital: http://novapalmeira.pb.gov.br; www.tce.pb.gov.br; </w:t>
      </w:r>
      <w:hyperlink r:id="rId5" w:history="1">
        <w:r w:rsidRPr="00895D91">
          <w:rPr>
            <w:rStyle w:val="Hyperlink"/>
          </w:rPr>
          <w:t>www.gov.br/pncp</w:t>
        </w:r>
      </w:hyperlink>
      <w:r>
        <w:t>. Recursos: previstos no orçamento vigente. Fundamento legal: Lei Federal nº 14.133/21; Lei Complementar nº 123/06; Decreto Municipal nº 02/25; e legislação pertinente, consideradas as alterações posteriores das referidas normas.</w:t>
      </w:r>
    </w:p>
    <w:p w14:paraId="21C21116" w14:textId="77777777" w:rsidR="00D62273" w:rsidRDefault="00D62273" w:rsidP="00D62273">
      <w:pPr>
        <w:pStyle w:val="NormalWeb"/>
        <w:jc w:val="both"/>
      </w:pPr>
      <w:r>
        <w:t>.</w:t>
      </w:r>
    </w:p>
    <w:p w14:paraId="2D162D5E" w14:textId="77777777" w:rsidR="00D62273" w:rsidRPr="00D62273" w:rsidRDefault="00D62273" w:rsidP="00D62273">
      <w:pPr>
        <w:pStyle w:val="NormalWeb"/>
        <w:jc w:val="right"/>
      </w:pPr>
      <w:r w:rsidRPr="00D62273">
        <w:t>Nova Palmeira - PB, 18 de março de 2026</w:t>
      </w:r>
    </w:p>
    <w:p w14:paraId="61020672" w14:textId="46D747B7" w:rsidR="00D62273" w:rsidRPr="00D62273" w:rsidRDefault="00D62273" w:rsidP="00D62273">
      <w:pPr>
        <w:ind w:left="1701"/>
        <w:jc w:val="right"/>
        <w:rPr>
          <w:rFonts w:ascii="Arial" w:hAnsi="Arial" w:cs="Arial"/>
          <w:sz w:val="16"/>
          <w:szCs w:val="16"/>
        </w:rPr>
      </w:pPr>
      <w:r w:rsidRPr="00D62273">
        <w:rPr>
          <w:rFonts w:ascii="Arial" w:hAnsi="Arial" w:cs="Arial"/>
          <w:sz w:val="16"/>
          <w:szCs w:val="16"/>
        </w:rPr>
        <w:t>JOSENILSON MACEDO DE ARAÚJO - Presidente da Comissão</w:t>
      </w:r>
    </w:p>
    <w:sectPr w:rsidR="00D62273" w:rsidRPr="00D62273" w:rsidSect="00D62273">
      <w:pgSz w:w="11906" w:h="16838"/>
      <w:pgMar w:top="1417" w:right="2975" w:bottom="1417" w:left="340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73"/>
    <w:rsid w:val="00D62273"/>
    <w:rsid w:val="00FC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99F2"/>
  <w15:chartTrackingRefBased/>
  <w15:docId w15:val="{3759C0D9-70D4-4390-BEFB-FC835304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273"/>
    <w:pPr>
      <w:spacing w:after="0" w:line="240" w:lineRule="auto"/>
    </w:pPr>
    <w:rPr>
      <w:rFonts w:ascii="Times New Roman" w:eastAsiaTheme="minorEastAsia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622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22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227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227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227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227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227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227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227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22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2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2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22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227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22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227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22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22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22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62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227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62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227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6227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227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6227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2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227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227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62273"/>
    <w:rPr>
      <w:rFonts w:ascii="Arial" w:hAnsi="Arial" w:cs="Arial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6227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mailto:licitacaonovapalmeir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 Cordeiro Jr</dc:creator>
  <cp:keywords/>
  <dc:description/>
  <cp:lastModifiedBy>Assis Cordeiro Jr</cp:lastModifiedBy>
  <cp:revision>1</cp:revision>
  <dcterms:created xsi:type="dcterms:W3CDTF">2026-03-18T11:55:00Z</dcterms:created>
  <dcterms:modified xsi:type="dcterms:W3CDTF">2026-03-18T11:56:00Z</dcterms:modified>
</cp:coreProperties>
</file>