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325" w:rsidRDefault="00806EE0">
      <w:pPr>
        <w:pStyle w:val="NormalWeb"/>
      </w:pPr>
      <w:bookmarkStart w:id="0" w:name="_GoBack"/>
      <w:bookmarkEnd w:id="0"/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535325">
        <w:trPr>
          <w:jc w:val="center"/>
        </w:trPr>
        <w:tc>
          <w:tcPr>
            <w:tcW w:w="0" w:type="auto"/>
            <w:vAlign w:val="center"/>
            <w:hideMark/>
          </w:tcPr>
          <w:p w:rsidR="00535325" w:rsidRDefault="00806EE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535325" w:rsidRDefault="00806EE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TACIMA</w:t>
            </w:r>
          </w:p>
          <w:p w:rsidR="00535325" w:rsidRDefault="00806EE0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535325" w:rsidRDefault="00806EE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ADIAMENTO</w:t>
            </w:r>
          </w:p>
          <w:p w:rsidR="00535325" w:rsidRDefault="00806EE0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PREGÃO ELETRÔNICO Nº 00020/2024 - 000</w:t>
            </w:r>
          </w:p>
          <w:p w:rsidR="00535325" w:rsidRDefault="00806EE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 Pregoeira Oficial comunica o adiamento da abertura da sessão pública do Pregão Eletrônico nº 00020/2024, para o dia 11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Julho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</w:t>
            </w:r>
            <w:r>
              <w:rPr>
                <w:rFonts w:ascii="Arial" w:hAnsi="Arial" w:cs="Arial"/>
                <w:sz w:val="16"/>
                <w:szCs w:val="16"/>
              </w:rPr>
              <w:t xml:space="preserve">2024 às 09:00 horas; e do início da fase de lances para ocorrer nessa mesma sessão pública. Referência: horário de Brasília - DF. Informações: das 07:30 as 11:30 horas dos dias úteis, na Praça Joao Ferreira da Silva, 366 - Centro -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Tacima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PB. Telefone: (</w:t>
            </w:r>
            <w:r>
              <w:rPr>
                <w:rFonts w:ascii="Arial" w:hAnsi="Arial" w:cs="Arial"/>
                <w:sz w:val="16"/>
                <w:szCs w:val="16"/>
              </w:rPr>
              <w:t xml:space="preserve">083) 33781029/91765042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W .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 E-mail: prefeituradetacimapb@gmail.com. </w:t>
            </w:r>
          </w:p>
          <w:p w:rsidR="00535325" w:rsidRDefault="00806EE0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Site: http://bnc.org.br/sistema/</w:t>
            </w:r>
          </w:p>
          <w:p w:rsidR="00535325" w:rsidRDefault="00806EE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Tacima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27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Junho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:rsidR="00535325" w:rsidRDefault="00806EE0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SHEILA DE ARAÚJO PEREIRA - Pregoeira Oficial</w:t>
            </w:r>
          </w:p>
        </w:tc>
      </w:tr>
    </w:tbl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</w:pPr>
      <w:r>
        <w:t> </w:t>
      </w:r>
    </w:p>
    <w:p w:rsidR="00535325" w:rsidRDefault="00806EE0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535325" w:rsidRDefault="00806EE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da União - </w:t>
      </w:r>
      <w:r>
        <w:rPr>
          <w:rFonts w:ascii="Arial" w:hAnsi="Arial" w:cs="Arial"/>
          <w:b/>
          <w:bCs/>
          <w:sz w:val="20"/>
          <w:szCs w:val="20"/>
        </w:rPr>
        <w:t>27.06.24</w:t>
      </w:r>
    </w:p>
    <w:p w:rsidR="00535325" w:rsidRDefault="00806EE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Diário Oficial do Estado - </w:t>
      </w:r>
      <w:r>
        <w:rPr>
          <w:rFonts w:ascii="Arial" w:hAnsi="Arial" w:cs="Arial"/>
          <w:b/>
          <w:bCs/>
          <w:sz w:val="20"/>
          <w:szCs w:val="20"/>
        </w:rPr>
        <w:t>27.06.24</w:t>
      </w:r>
    </w:p>
    <w:p w:rsidR="00C75655" w:rsidRDefault="00806EE0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27.06.24</w:t>
      </w:r>
    </w:p>
    <w:sectPr w:rsidR="00C75655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08A"/>
    <w:rsid w:val="00535325"/>
    <w:rsid w:val="00806EE0"/>
    <w:rsid w:val="00A06EDA"/>
    <w:rsid w:val="00C75655"/>
    <w:rsid w:val="00F1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A1A245-FF9A-4C7F-B74B-E1E51C295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Lenovo</dc:creator>
  <cp:keywords/>
  <dc:description/>
  <cp:lastModifiedBy>usuario</cp:lastModifiedBy>
  <cp:revision>2</cp:revision>
  <dcterms:created xsi:type="dcterms:W3CDTF">2024-06-28T14:29:00Z</dcterms:created>
  <dcterms:modified xsi:type="dcterms:W3CDTF">2024-06-28T14:29:00Z</dcterms:modified>
</cp:coreProperties>
</file>