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2BD8F" w14:textId="77777777" w:rsidR="00000000" w:rsidRDefault="001F6A04">
      <w:pPr>
        <w:pStyle w:val="NormalWeb"/>
      </w:pPr>
      <w:r>
        <w:t> </w:t>
      </w:r>
    </w:p>
    <w:p w14:paraId="2A2EEFD1" w14:textId="77777777" w:rsidR="00000000" w:rsidRDefault="001F6A04">
      <w:pPr>
        <w:pStyle w:val="NormalWeb"/>
      </w:pPr>
      <w:r>
        <w:t> </w:t>
      </w:r>
    </w:p>
    <w:p w14:paraId="65B2E8BC" w14:textId="77777777" w:rsidR="00000000" w:rsidRDefault="001F6A04">
      <w:pPr>
        <w:pStyle w:val="NormalWeb"/>
      </w:pPr>
      <w:r>
        <w:t> </w:t>
      </w:r>
    </w:p>
    <w:p w14:paraId="1B975CE6" w14:textId="77777777" w:rsidR="00000000" w:rsidRDefault="001F6A04">
      <w:pPr>
        <w:pStyle w:val="NormalWeb"/>
      </w:pPr>
      <w:r>
        <w:t> </w:t>
      </w:r>
    </w:p>
    <w:p w14:paraId="18D3ACEA" w14:textId="77777777" w:rsidR="00000000" w:rsidRDefault="001F6A04">
      <w:pPr>
        <w:pStyle w:val="NormalWeb"/>
      </w:pPr>
      <w:r>
        <w:t> </w:t>
      </w:r>
    </w:p>
    <w:p w14:paraId="0B9D39D2" w14:textId="77777777" w:rsidR="00000000" w:rsidRDefault="001F6A04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 w14:paraId="6350F592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29BFD23B" w14:textId="77777777" w:rsidR="00000000" w:rsidRDefault="001F6A04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3EF0E9F7" w14:textId="77777777" w:rsidR="00000000" w:rsidRDefault="001F6A04">
            <w:pPr>
              <w:pStyle w:val="NormalWeb"/>
              <w:jc w:val="center"/>
            </w:pPr>
            <w:r>
              <w:rPr>
                <w:b/>
                <w:bCs/>
              </w:rPr>
              <w:t>CÂMARA MUNICIPAL DE CAJAZEIRAS</w:t>
            </w:r>
          </w:p>
          <w:p w14:paraId="3B4C7BFA" w14:textId="77777777" w:rsidR="00000000" w:rsidRDefault="001F6A04">
            <w:pPr>
              <w:pStyle w:val="NormalWeb"/>
            </w:pPr>
            <w:r>
              <w:t> </w:t>
            </w:r>
          </w:p>
          <w:p w14:paraId="003CF819" w14:textId="77777777" w:rsidR="00000000" w:rsidRDefault="001F6A04">
            <w:pPr>
              <w:pStyle w:val="NormalWeb"/>
              <w:jc w:val="center"/>
            </w:pPr>
            <w:r>
              <w:rPr>
                <w:b/>
                <w:bCs/>
              </w:rPr>
              <w:t>RATIFICAÇÃO - ADESÃO REGISTRO DE PREÇOS Nº AD00001/2025</w:t>
            </w:r>
          </w:p>
          <w:p w14:paraId="3E067521" w14:textId="77777777" w:rsidR="00000000" w:rsidRDefault="001F6A04">
            <w:pPr>
              <w:pStyle w:val="NormalWeb"/>
              <w:jc w:val="both"/>
            </w:pPr>
            <w:r>
              <w:t>Nos termos dos elementos constantes da respectiva Exposiçã</w:t>
            </w:r>
            <w:r>
              <w:t xml:space="preserve">o de Motivos que instrui o processo e observado o parecer da Assessoria Jurídica, referente a Adesão Registro de Preços nº AD00001/2025, que objetiva: ADESÃO A ATA DE REGISTRO DE PREÇOS PARA A CONTRATAÇÃO DE EMPRESA ESPECIALIZADA NA CONFECÇÃO E INSTALAÇÃO </w:t>
            </w:r>
            <w:r>
              <w:t>DE MÓVEIS PLANEJADOS POR M² (METRO QUADRADO) CONFECCIONADOS EM MDF 15mm DE ESPESSURA PARA ATENDER A DEMANDA DA CÂMARA MUNICIPAL DE CAJAZEIRAS–PB; RATIFICO o correspondente procedimento em favor de: FRUTUOSO ALVES DE ANDRADE - R$ 506.000,00.</w:t>
            </w:r>
          </w:p>
          <w:p w14:paraId="18C8469D" w14:textId="77777777" w:rsidR="00000000" w:rsidRDefault="001F6A04">
            <w:pPr>
              <w:pStyle w:val="NormalWeb"/>
              <w:jc w:val="right"/>
            </w:pPr>
            <w:r>
              <w:t>Cajazeiras - PB</w:t>
            </w:r>
            <w:r>
              <w:t xml:space="preserve">, 03 de </w:t>
            </w:r>
            <w:proofErr w:type="gramStart"/>
            <w:r>
              <w:t>Julho</w:t>
            </w:r>
            <w:proofErr w:type="gramEnd"/>
            <w:r>
              <w:t xml:space="preserve"> de 2025</w:t>
            </w:r>
          </w:p>
          <w:p w14:paraId="5649ABCF" w14:textId="77777777" w:rsidR="00000000" w:rsidRDefault="001F6A04">
            <w:pPr>
              <w:pStyle w:val="NormalWeb"/>
              <w:jc w:val="right"/>
            </w:pPr>
            <w:r>
              <w:t>LINDBERG LIRA DE SOUZA - Presidente da Câmara Municipal de Cajazeiras</w:t>
            </w:r>
          </w:p>
        </w:tc>
      </w:tr>
    </w:tbl>
    <w:p w14:paraId="33E9C5EB" w14:textId="77777777" w:rsidR="00000000" w:rsidRDefault="001F6A04">
      <w:pPr>
        <w:pStyle w:val="NormalWeb"/>
      </w:pPr>
      <w:r>
        <w:t> </w:t>
      </w:r>
    </w:p>
    <w:p w14:paraId="5836BD61" w14:textId="77777777" w:rsidR="00495ED5" w:rsidRDefault="001F6A04">
      <w:pPr>
        <w:pStyle w:val="NormalWeb"/>
      </w:pPr>
      <w:r>
        <w:t> </w:t>
      </w:r>
    </w:p>
    <w:tbl>
      <w:tblPr>
        <w:tblW w:w="6400" w:type="dxa"/>
        <w:jc w:val="center"/>
        <w:tblLook w:val="04A0" w:firstRow="1" w:lastRow="0" w:firstColumn="1" w:lastColumn="0" w:noHBand="0" w:noVBand="1"/>
      </w:tblPr>
      <w:tblGrid>
        <w:gridCol w:w="6400"/>
      </w:tblGrid>
      <w:tr w:rsidR="00495ED5" w14:paraId="05E3A48E" w14:textId="77777777" w:rsidTr="00495ED5">
        <w:trPr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70C1811" w14:textId="77777777" w:rsidR="00495ED5" w:rsidRDefault="00495ED5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3604183F" w14:textId="77777777" w:rsidR="00495ED5" w:rsidRDefault="00495ED5">
            <w:pPr>
              <w:pStyle w:val="NormalWeb"/>
              <w:jc w:val="center"/>
            </w:pPr>
            <w:r>
              <w:rPr>
                <w:b/>
                <w:bCs/>
              </w:rPr>
              <w:t>CÂMARA MUNICIPAL DE CAJAZEIRAS</w:t>
            </w:r>
          </w:p>
          <w:p w14:paraId="5622FB15" w14:textId="77777777" w:rsidR="00495ED5" w:rsidRDefault="00495ED5">
            <w:pPr>
              <w:pStyle w:val="NormalWeb"/>
            </w:pPr>
            <w:r>
              <w:t> </w:t>
            </w:r>
          </w:p>
          <w:p w14:paraId="17073870" w14:textId="77777777" w:rsidR="00495ED5" w:rsidRDefault="00495ED5">
            <w:pPr>
              <w:pStyle w:val="NormalWeb"/>
              <w:jc w:val="center"/>
            </w:pPr>
            <w:r>
              <w:rPr>
                <w:b/>
                <w:bCs/>
              </w:rPr>
              <w:t>EXTRATO DE CONTRATO</w:t>
            </w:r>
          </w:p>
          <w:p w14:paraId="0B0CD212" w14:textId="77777777" w:rsidR="00495ED5" w:rsidRDefault="00495ED5">
            <w:pPr>
              <w:pStyle w:val="NormalWeb"/>
              <w:jc w:val="both"/>
            </w:pPr>
            <w:r>
              <w:t>OBJETO: ADESÃO A ATA DE REGISTRO DE PREÇOS PARA A CONTRATAÇÃO DE EMPRESA ESPECIALIZADA NA CONFECÇÃO E INSTALAÇÃO DE MÓVEIS PLANEJADOS POR M² (METRO QUADRADO) CONFECCIONADOS EM MDF 15mm DE ESPESSURA PARA ATENDER A DEMANDA DA CÂMARA MUNICIPAL DE CAJAZEIRAS–PB. FUNDAMENTO LEGAL: Adesão Registro de Preços nº AD00001/2025 - Ata de Registro de Preços nº 00055/2024, decorrente do processo licitatório modalidade Pregão Eletrônico nº 90017/2024, realizado pela PREFEITURA MUNICIPAL DE CAJAZEIRAS. DOTAÇÃO: Recursos não Vinculados de Impostos 339039000 Outros Serviços Pessoa Jurídica. VIGÊNCIA: até 03/07/2026. PARTES CONTRATANTES: Câmara Municipal de Cajazeiras e: CT Nº 00055/2025 - 03.07.25 - FRUTUOSO ALVES DE ANDRADE - R$ 506.000,00.</w:t>
            </w:r>
          </w:p>
        </w:tc>
      </w:tr>
    </w:tbl>
    <w:p w14:paraId="092C8EEA" w14:textId="77777777" w:rsidR="00495ED5" w:rsidRDefault="00495ED5" w:rsidP="00495ED5">
      <w:pPr>
        <w:pStyle w:val="NormalWeb"/>
      </w:pPr>
      <w:r>
        <w:t> </w:t>
      </w:r>
    </w:p>
    <w:p w14:paraId="0D736ABF" w14:textId="77777777" w:rsidR="00495ED5" w:rsidRDefault="00495ED5" w:rsidP="00495ED5">
      <w:pPr>
        <w:pStyle w:val="NormalWeb"/>
      </w:pPr>
      <w:r>
        <w:t> </w:t>
      </w:r>
    </w:p>
    <w:p w14:paraId="1FD2DCA8" w14:textId="77777777" w:rsidR="00495ED5" w:rsidRDefault="00495ED5" w:rsidP="00495ED5">
      <w:pPr>
        <w:pStyle w:val="NormalWeb"/>
      </w:pPr>
      <w:r>
        <w:t> </w:t>
      </w:r>
    </w:p>
    <w:p w14:paraId="7767E681" w14:textId="77777777" w:rsidR="00495ED5" w:rsidRDefault="00495ED5" w:rsidP="00495ED5">
      <w:pPr>
        <w:pStyle w:val="NormalWeb"/>
      </w:pPr>
      <w:r>
        <w:t> </w:t>
      </w:r>
    </w:p>
    <w:p w14:paraId="6802DC05" w14:textId="77777777" w:rsidR="00495ED5" w:rsidRDefault="00495ED5" w:rsidP="00495ED5">
      <w:pPr>
        <w:pStyle w:val="NormalWeb"/>
      </w:pPr>
      <w:r>
        <w:t> </w:t>
      </w:r>
    </w:p>
    <w:p w14:paraId="50BFA114" w14:textId="77777777" w:rsidR="00495ED5" w:rsidRDefault="00495ED5" w:rsidP="00495ED5">
      <w:pPr>
        <w:pStyle w:val="NormalWeb"/>
      </w:pPr>
      <w:r>
        <w:t> </w:t>
      </w:r>
    </w:p>
    <w:p w14:paraId="6293605E" w14:textId="77777777" w:rsidR="00495ED5" w:rsidRDefault="00495ED5" w:rsidP="00495ED5">
      <w:pPr>
        <w:pStyle w:val="NormalWeb"/>
      </w:pPr>
      <w:r>
        <w:t> </w:t>
      </w:r>
    </w:p>
    <w:p w14:paraId="4AE4E9C3" w14:textId="77777777" w:rsidR="00495ED5" w:rsidRDefault="00495ED5" w:rsidP="00495ED5">
      <w:pPr>
        <w:pStyle w:val="NormalWeb"/>
      </w:pPr>
      <w:r>
        <w:t> </w:t>
      </w:r>
    </w:p>
    <w:p w14:paraId="4AE8C218" w14:textId="77777777" w:rsidR="00495ED5" w:rsidRDefault="00495ED5" w:rsidP="00495ED5">
      <w:pPr>
        <w:pStyle w:val="NormalWeb"/>
      </w:pPr>
      <w:r>
        <w:t> </w:t>
      </w:r>
    </w:p>
    <w:p w14:paraId="5E6AEDE8" w14:textId="77777777" w:rsidR="00495ED5" w:rsidRDefault="00495ED5" w:rsidP="00495ED5">
      <w:pPr>
        <w:pStyle w:val="NormalWeb"/>
      </w:pPr>
      <w:r>
        <w:t> </w:t>
      </w:r>
    </w:p>
    <w:p w14:paraId="4735B94B" w14:textId="77777777" w:rsidR="00495ED5" w:rsidRDefault="00495ED5" w:rsidP="00495ED5">
      <w:pPr>
        <w:pStyle w:val="NormalWeb"/>
      </w:pPr>
      <w:r>
        <w:t> </w:t>
      </w:r>
    </w:p>
    <w:p w14:paraId="73124E2E" w14:textId="77777777" w:rsidR="00495ED5" w:rsidRDefault="00495ED5" w:rsidP="00495ED5">
      <w:pPr>
        <w:pStyle w:val="NormalWeb"/>
      </w:pPr>
      <w:r>
        <w:t> </w:t>
      </w:r>
    </w:p>
    <w:p w14:paraId="2A5AA715" w14:textId="5FE1102F" w:rsidR="00000000" w:rsidRDefault="001F6A04">
      <w:pPr>
        <w:pStyle w:val="NormalWeb"/>
      </w:pPr>
    </w:p>
    <w:p w14:paraId="72C89AE1" w14:textId="77777777" w:rsidR="00000000" w:rsidRDefault="001F6A04">
      <w:pPr>
        <w:pStyle w:val="NormalWeb"/>
      </w:pPr>
      <w:r>
        <w:t> </w:t>
      </w:r>
    </w:p>
    <w:p w14:paraId="14EAAA2B" w14:textId="77777777" w:rsidR="00000000" w:rsidRDefault="001F6A04">
      <w:pPr>
        <w:pStyle w:val="NormalWeb"/>
      </w:pPr>
      <w:r>
        <w:t> </w:t>
      </w:r>
    </w:p>
    <w:p w14:paraId="098EF3FD" w14:textId="77777777" w:rsidR="00000000" w:rsidRDefault="001F6A04">
      <w:pPr>
        <w:pStyle w:val="NormalWeb"/>
      </w:pPr>
      <w:r>
        <w:t> </w:t>
      </w:r>
    </w:p>
    <w:p w14:paraId="4C32E582" w14:textId="77777777" w:rsidR="00000000" w:rsidRDefault="001F6A04">
      <w:pPr>
        <w:pStyle w:val="NormalWeb"/>
      </w:pPr>
      <w:r>
        <w:t> </w:t>
      </w:r>
    </w:p>
    <w:p w14:paraId="579B99B2" w14:textId="77777777" w:rsidR="00000000" w:rsidRDefault="001F6A04">
      <w:pPr>
        <w:pStyle w:val="NormalWeb"/>
      </w:pPr>
      <w:r>
        <w:t> </w:t>
      </w:r>
    </w:p>
    <w:p w14:paraId="076429F8" w14:textId="77777777" w:rsidR="00000000" w:rsidRDefault="001F6A04">
      <w:pPr>
        <w:pStyle w:val="NormalWeb"/>
      </w:pPr>
      <w:r>
        <w:t> </w:t>
      </w:r>
    </w:p>
    <w:p w14:paraId="28AABC94" w14:textId="77777777" w:rsidR="00000000" w:rsidRDefault="001F6A04">
      <w:pPr>
        <w:pStyle w:val="NormalWeb"/>
      </w:pPr>
      <w:r>
        <w:t> </w:t>
      </w:r>
    </w:p>
    <w:p w14:paraId="3911370F" w14:textId="77777777" w:rsidR="00000000" w:rsidRDefault="001F6A04">
      <w:pPr>
        <w:pStyle w:val="NormalWeb"/>
      </w:pPr>
      <w:r>
        <w:t> </w:t>
      </w:r>
    </w:p>
    <w:p w14:paraId="647A0440" w14:textId="77777777" w:rsidR="00000000" w:rsidRDefault="001F6A04">
      <w:pPr>
        <w:pStyle w:val="NormalWeb"/>
      </w:pPr>
      <w:r>
        <w:t> </w:t>
      </w:r>
    </w:p>
    <w:p w14:paraId="3802083B" w14:textId="77777777" w:rsidR="00000000" w:rsidRDefault="001F6A04">
      <w:pPr>
        <w:pStyle w:val="NormalWeb"/>
      </w:pPr>
      <w:r>
        <w:t> </w:t>
      </w:r>
    </w:p>
    <w:p w14:paraId="41029860" w14:textId="77777777" w:rsidR="00000000" w:rsidRDefault="001F6A04">
      <w:pPr>
        <w:pStyle w:val="NormalWeb"/>
      </w:pPr>
      <w:r>
        <w:t> </w:t>
      </w:r>
    </w:p>
    <w:p w14:paraId="1B9C65A8" w14:textId="77777777" w:rsidR="00000000" w:rsidRDefault="001F6A04">
      <w:pPr>
        <w:pStyle w:val="NormalWeb"/>
      </w:pPr>
      <w:r>
        <w:t> </w:t>
      </w:r>
    </w:p>
    <w:p w14:paraId="59F49C25" w14:textId="77777777" w:rsidR="00000000" w:rsidRDefault="001F6A04">
      <w:pPr>
        <w:pStyle w:val="NormalWeb"/>
      </w:pPr>
      <w:r>
        <w:t> </w:t>
      </w:r>
    </w:p>
    <w:p w14:paraId="18172789" w14:textId="77777777" w:rsidR="00000000" w:rsidRDefault="001F6A04">
      <w:pPr>
        <w:pStyle w:val="NormalWeb"/>
      </w:pPr>
      <w:r>
        <w:t> </w:t>
      </w:r>
    </w:p>
    <w:p w14:paraId="4B54826B" w14:textId="77777777" w:rsidR="00000000" w:rsidRDefault="001F6A04">
      <w:pPr>
        <w:pStyle w:val="NormalWeb"/>
      </w:pPr>
      <w:r>
        <w:t> </w:t>
      </w:r>
    </w:p>
    <w:p w14:paraId="041C1FF0" w14:textId="77777777" w:rsidR="00000000" w:rsidRDefault="001F6A04">
      <w:pPr>
        <w:pStyle w:val="NormalWeb"/>
      </w:pPr>
      <w:r>
        <w:t> </w:t>
      </w:r>
    </w:p>
    <w:p w14:paraId="4601DE3A" w14:textId="77777777" w:rsidR="00000000" w:rsidRDefault="001F6A04">
      <w:pPr>
        <w:pStyle w:val="NormalWeb"/>
      </w:pPr>
      <w:r>
        <w:t> </w:t>
      </w:r>
    </w:p>
    <w:p w14:paraId="50B73F12" w14:textId="77777777" w:rsidR="00000000" w:rsidRDefault="001F6A04">
      <w:pPr>
        <w:pStyle w:val="NormalWeb"/>
      </w:pPr>
      <w:r>
        <w:t> </w:t>
      </w:r>
    </w:p>
    <w:p w14:paraId="20FB73E0" w14:textId="77777777" w:rsidR="00000000" w:rsidRDefault="001F6A04">
      <w:pPr>
        <w:pStyle w:val="NormalWeb"/>
      </w:pPr>
      <w:r>
        <w:t> </w:t>
      </w:r>
    </w:p>
    <w:p w14:paraId="69992626" w14:textId="77777777" w:rsidR="00000000" w:rsidRDefault="001F6A04">
      <w:pPr>
        <w:pStyle w:val="NormalWeb"/>
      </w:pPr>
      <w:r>
        <w:t> </w:t>
      </w:r>
    </w:p>
    <w:p w14:paraId="10930E1D" w14:textId="4A63FEF3" w:rsidR="001F6A04" w:rsidRDefault="001F6A04" w:rsidP="00495ED5">
      <w:pPr>
        <w:pStyle w:val="NormalWeb"/>
      </w:pPr>
      <w:r>
        <w:t> </w:t>
      </w:r>
    </w:p>
    <w:sectPr w:rsidR="001F6A04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ED5"/>
    <w:rsid w:val="001F6A04"/>
    <w:rsid w:val="0049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87B69C"/>
  <w15:chartTrackingRefBased/>
  <w15:docId w15:val="{853863AD-EFB2-4257-AD79-ACD7547AA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556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1400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2</cp:revision>
  <dcterms:created xsi:type="dcterms:W3CDTF">2025-07-03T10:47:00Z</dcterms:created>
  <dcterms:modified xsi:type="dcterms:W3CDTF">2025-07-03T10:47:00Z</dcterms:modified>
</cp:coreProperties>
</file>