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A6E2CA" w14:textId="77777777" w:rsidR="00000000" w:rsidRDefault="00000000">
      <w:pPr>
        <w:pStyle w:val="NormalWeb"/>
      </w:pPr>
      <w:r>
        <w:t> </w:t>
      </w:r>
    </w:p>
    <w:p w14:paraId="5057473C" w14:textId="77777777" w:rsidR="00000000" w:rsidRDefault="00000000">
      <w:pPr>
        <w:pStyle w:val="NormalWeb"/>
      </w:pPr>
      <w:r>
        <w:t> </w:t>
      </w:r>
    </w:p>
    <w:p w14:paraId="3F549932" w14:textId="77777777" w:rsidR="00000000" w:rsidRDefault="00000000">
      <w:pPr>
        <w:pStyle w:val="NormalWeb"/>
      </w:pPr>
      <w:r>
        <w:t> </w:t>
      </w:r>
    </w:p>
    <w:p w14:paraId="2B85E92F" w14:textId="77777777" w:rsidR="00000000" w:rsidRDefault="00000000">
      <w:pPr>
        <w:pStyle w:val="NormalWeb"/>
      </w:pPr>
      <w:r>
        <w:t> </w:t>
      </w:r>
    </w:p>
    <w:p w14:paraId="4B4F77A1" w14:textId="77777777" w:rsidR="00000000" w:rsidRDefault="00000000">
      <w:pPr>
        <w:pStyle w:val="NormalWeb"/>
      </w:pPr>
      <w:r>
        <w:t> </w:t>
      </w:r>
    </w:p>
    <w:p w14:paraId="42AD473C" w14:textId="77777777" w:rsidR="00000000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37BF125F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0C92AA48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719B4BB1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SÃO VICENTE DO SERIDÓ</w:t>
            </w:r>
          </w:p>
          <w:p w14:paraId="6DB3C6B3" w14:textId="77777777" w:rsidR="00000000" w:rsidRDefault="00000000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24DAB58B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75735A5A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DV00004/2024</w:t>
            </w:r>
          </w:p>
          <w:p w14:paraId="655E2C20" w14:textId="171990BE" w:rsidR="00000000" w:rsidRDefault="00000000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São Vicente do Seridó manifesta o interesse em obter propostas adicionais de eventuais interessados na contração direta, com base no Art. 75, inciso II, da Lei 14.133/21, restrita à participação de Microempresas, Empresas de Pequeno Porte e Equiparados, que objetiva: Prestação de Serviços de Assessoria e Consultoria para implantação de cadastros de prestadores de serviços, acompanhamento dos lançamentos e inserções nos sistemas auxiliares de tributação da fiscalização e na orientação para cobranças de tributos inclusive com acompanhamento de legalidade de aplicações de valores, conforme termo de referê</w:t>
            </w:r>
            <w:r w:rsidR="00BC511F">
              <w:rPr>
                <w:rFonts w:ascii="Arial" w:hAnsi="Arial" w:cs="Arial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 xml:space="preserve">cia. O interessado poderá obter o respectivo Termo de Referência com a especificação do objeto pretendido junto ao Setor de Contratação, sediado na Avenida Senador Ruy Carneiro, 355 - Centro - São Vicente do Seridó - PB, ou acessando: saovicentedoserido.pb.gov.br. O referido órgão de contratação estará recebendo as propostas até o dia 07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Maio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2024, nos horário e endereço abaixo indicados, e que poderão ser encaminhadas também pelo e-mail: licitacao@saovicentedoserido.pb.gov.br. Recursos: previstos no orçamento vigente. Fundamento legal: Lei Federal nº 14.133/21; Lei Complementar nº 123/06; e legislação pertinente, consideradas as alterações posteriores das referidas normas. Informações: no horário das 08:00 as 12:00 horas dos dias úteis, no endereço supracitado. Telefone: (83) 988118382.</w:t>
            </w:r>
          </w:p>
          <w:p w14:paraId="68CFA429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São Vicente do Seridó - PB, 30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Abril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2024</w:t>
            </w:r>
          </w:p>
          <w:p w14:paraId="00D99F40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JOSÉ CARLOS DE VASCONCELOS - Presidente da Comissão</w:t>
            </w:r>
          </w:p>
        </w:tc>
      </w:tr>
    </w:tbl>
    <w:p w14:paraId="3830A23A" w14:textId="77777777" w:rsidR="00000000" w:rsidRDefault="00000000">
      <w:pPr>
        <w:pStyle w:val="NormalWeb"/>
      </w:pPr>
      <w:r>
        <w:t> </w:t>
      </w:r>
    </w:p>
    <w:p w14:paraId="3CCC5699" w14:textId="77777777" w:rsidR="00000000" w:rsidRDefault="00000000">
      <w:pPr>
        <w:pStyle w:val="NormalWeb"/>
      </w:pPr>
      <w:r>
        <w:t> </w:t>
      </w:r>
    </w:p>
    <w:p w14:paraId="06230905" w14:textId="77777777" w:rsidR="00000000" w:rsidRDefault="00000000">
      <w:pPr>
        <w:pStyle w:val="NormalWeb"/>
      </w:pPr>
      <w:r>
        <w:t> </w:t>
      </w:r>
    </w:p>
    <w:p w14:paraId="091DCBB4" w14:textId="77777777" w:rsidR="00000000" w:rsidRDefault="00000000">
      <w:pPr>
        <w:pStyle w:val="NormalWeb"/>
      </w:pPr>
      <w:r>
        <w:t> </w:t>
      </w:r>
    </w:p>
    <w:p w14:paraId="571C656C" w14:textId="77777777" w:rsidR="00000000" w:rsidRDefault="00000000">
      <w:pPr>
        <w:pStyle w:val="NormalWeb"/>
      </w:pPr>
      <w:r>
        <w:t> </w:t>
      </w:r>
    </w:p>
    <w:p w14:paraId="776BC070" w14:textId="77777777" w:rsidR="00000000" w:rsidRDefault="00000000">
      <w:pPr>
        <w:pStyle w:val="NormalWeb"/>
      </w:pPr>
      <w:r>
        <w:t> </w:t>
      </w:r>
    </w:p>
    <w:p w14:paraId="7BC29194" w14:textId="77777777" w:rsidR="00000000" w:rsidRDefault="00000000">
      <w:pPr>
        <w:pStyle w:val="NormalWeb"/>
      </w:pPr>
      <w:r>
        <w:t> </w:t>
      </w:r>
    </w:p>
    <w:p w14:paraId="7257D592" w14:textId="77777777" w:rsidR="00000000" w:rsidRDefault="00000000">
      <w:pPr>
        <w:pStyle w:val="NormalWeb"/>
      </w:pPr>
      <w:r>
        <w:t> </w:t>
      </w:r>
    </w:p>
    <w:p w14:paraId="2EA93727" w14:textId="77777777" w:rsidR="00000000" w:rsidRDefault="00000000">
      <w:pPr>
        <w:pStyle w:val="NormalWeb"/>
      </w:pPr>
      <w:r>
        <w:t> </w:t>
      </w:r>
    </w:p>
    <w:p w14:paraId="2CB5A969" w14:textId="77777777" w:rsidR="00000000" w:rsidRDefault="00000000">
      <w:pPr>
        <w:pStyle w:val="NormalWeb"/>
      </w:pPr>
      <w:r>
        <w:t> </w:t>
      </w:r>
    </w:p>
    <w:p w14:paraId="5030FD9B" w14:textId="77777777" w:rsidR="00000000" w:rsidRDefault="00000000">
      <w:pPr>
        <w:pStyle w:val="NormalWeb"/>
      </w:pPr>
      <w:r>
        <w:t> </w:t>
      </w:r>
    </w:p>
    <w:p w14:paraId="027E02B2" w14:textId="77777777" w:rsidR="00000000" w:rsidRDefault="00000000">
      <w:pPr>
        <w:pStyle w:val="NormalWeb"/>
      </w:pPr>
      <w:r>
        <w:t> </w:t>
      </w:r>
    </w:p>
    <w:p w14:paraId="373A22E8" w14:textId="77777777" w:rsidR="00000000" w:rsidRDefault="00000000">
      <w:pPr>
        <w:pStyle w:val="NormalWeb"/>
      </w:pPr>
      <w:r>
        <w:t> </w:t>
      </w:r>
    </w:p>
    <w:p w14:paraId="4C59F99F" w14:textId="77777777" w:rsidR="00000000" w:rsidRDefault="00000000">
      <w:pPr>
        <w:pStyle w:val="NormalWeb"/>
      </w:pPr>
      <w:r>
        <w:t> </w:t>
      </w:r>
    </w:p>
    <w:p w14:paraId="32CA235A" w14:textId="77777777" w:rsidR="00000000" w:rsidRDefault="00000000">
      <w:pPr>
        <w:pStyle w:val="NormalWeb"/>
      </w:pPr>
      <w:r>
        <w:t> </w:t>
      </w:r>
    </w:p>
    <w:p w14:paraId="0FBAFE54" w14:textId="77777777" w:rsidR="00000000" w:rsidRDefault="00000000">
      <w:pPr>
        <w:pStyle w:val="NormalWeb"/>
      </w:pPr>
      <w:r>
        <w:t> </w:t>
      </w:r>
    </w:p>
    <w:p w14:paraId="13BB8CB3" w14:textId="77777777" w:rsidR="00000000" w:rsidRDefault="00000000">
      <w:pPr>
        <w:pStyle w:val="NormalWeb"/>
      </w:pPr>
      <w:r>
        <w:t> </w:t>
      </w:r>
    </w:p>
    <w:p w14:paraId="1D115AA3" w14:textId="77777777" w:rsidR="00000000" w:rsidRDefault="00000000">
      <w:pPr>
        <w:pStyle w:val="NormalWeb"/>
      </w:pPr>
      <w:r>
        <w:t> </w:t>
      </w:r>
    </w:p>
    <w:p w14:paraId="3DCEEE1D" w14:textId="77777777" w:rsidR="00000000" w:rsidRDefault="00000000">
      <w:pPr>
        <w:pStyle w:val="NormalWeb"/>
      </w:pPr>
      <w:r>
        <w:t> </w:t>
      </w:r>
    </w:p>
    <w:p w14:paraId="4691B2A4" w14:textId="77777777" w:rsidR="00000000" w:rsidRDefault="00000000">
      <w:pPr>
        <w:pStyle w:val="NormalWeb"/>
      </w:pPr>
      <w:r>
        <w:t> </w:t>
      </w:r>
    </w:p>
    <w:p w14:paraId="5E7F0AD4" w14:textId="77777777" w:rsidR="00000000" w:rsidRDefault="00000000">
      <w:pPr>
        <w:pStyle w:val="NormalWeb"/>
      </w:pPr>
      <w:r>
        <w:t> </w:t>
      </w:r>
    </w:p>
    <w:p w14:paraId="4ACF4B45" w14:textId="77777777" w:rsidR="00000000" w:rsidRDefault="00000000">
      <w:pPr>
        <w:pStyle w:val="NormalWeb"/>
      </w:pPr>
      <w:r>
        <w:t> </w:t>
      </w:r>
    </w:p>
    <w:p w14:paraId="0D877142" w14:textId="77777777" w:rsidR="00000000" w:rsidRDefault="00000000">
      <w:pPr>
        <w:pStyle w:val="NormalWeb"/>
      </w:pPr>
      <w:r>
        <w:t> </w:t>
      </w:r>
    </w:p>
    <w:p w14:paraId="2010A6A1" w14:textId="77777777" w:rsidR="00000000" w:rsidRDefault="00000000">
      <w:pPr>
        <w:pStyle w:val="NormalWeb"/>
      </w:pPr>
      <w:r>
        <w:t> </w:t>
      </w:r>
    </w:p>
    <w:p w14:paraId="39D52410" w14:textId="77777777" w:rsidR="00000000" w:rsidRDefault="00000000">
      <w:pPr>
        <w:pStyle w:val="NormalWeb"/>
      </w:pPr>
      <w:r>
        <w:t> </w:t>
      </w:r>
    </w:p>
    <w:p w14:paraId="40D54EC8" w14:textId="77777777" w:rsidR="00000000" w:rsidRDefault="00000000">
      <w:pPr>
        <w:pStyle w:val="NormalWeb"/>
      </w:pPr>
      <w:r>
        <w:t> </w:t>
      </w:r>
    </w:p>
    <w:p w14:paraId="523C27BF" w14:textId="77777777" w:rsidR="00000000" w:rsidRDefault="00000000">
      <w:pPr>
        <w:pStyle w:val="NormalWeb"/>
      </w:pPr>
      <w:r>
        <w:t> </w:t>
      </w:r>
    </w:p>
    <w:p w14:paraId="68CDA31A" w14:textId="77777777" w:rsidR="00000000" w:rsidRDefault="00000000">
      <w:pPr>
        <w:pStyle w:val="NormalWeb"/>
      </w:pPr>
      <w:r>
        <w:t> </w:t>
      </w:r>
    </w:p>
    <w:p w14:paraId="33F6F8AF" w14:textId="77777777" w:rsidR="00000000" w:rsidRDefault="00000000">
      <w:pPr>
        <w:pStyle w:val="NormalWeb"/>
      </w:pPr>
      <w:r>
        <w:t> </w:t>
      </w:r>
    </w:p>
    <w:p w14:paraId="24AF1C0E" w14:textId="77777777" w:rsidR="00000000" w:rsidRDefault="00000000">
      <w:pPr>
        <w:pStyle w:val="NormalWeb"/>
      </w:pPr>
      <w:r>
        <w:t> </w:t>
      </w:r>
    </w:p>
    <w:p w14:paraId="6CD40DB0" w14:textId="77777777" w:rsidR="00000000" w:rsidRDefault="00000000">
      <w:pPr>
        <w:pStyle w:val="NormalWeb"/>
      </w:pPr>
      <w:r>
        <w:t> </w:t>
      </w:r>
    </w:p>
    <w:p w14:paraId="1E1E1984" w14:textId="77777777" w:rsidR="00000000" w:rsidRDefault="00000000">
      <w:pPr>
        <w:pStyle w:val="NormalWeb"/>
      </w:pPr>
      <w:r>
        <w:t> </w:t>
      </w:r>
    </w:p>
    <w:p w14:paraId="03C5AB1B" w14:textId="77777777" w:rsidR="00000000" w:rsidRDefault="00000000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14:paraId="5141EF98" w14:textId="77777777" w:rsidR="009B16BE" w:rsidRDefault="00000000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lastRenderedPageBreak/>
        <w:t>*</w:t>
      </w:r>
      <w:r>
        <w:rPr>
          <w:rFonts w:ascii="Arial" w:hAnsi="Arial" w:cs="Arial"/>
          <w:sz w:val="20"/>
          <w:szCs w:val="20"/>
        </w:rPr>
        <w:t xml:space="preserve"> - Quadro de Divulgação do Órgão Realizador do Certame - </w:t>
      </w:r>
      <w:r>
        <w:rPr>
          <w:rFonts w:ascii="Arial" w:hAnsi="Arial" w:cs="Arial"/>
          <w:b/>
          <w:bCs/>
          <w:sz w:val="20"/>
          <w:szCs w:val="20"/>
        </w:rPr>
        <w:t>30.04.24</w:t>
      </w:r>
    </w:p>
    <w:sectPr w:rsidR="009B16BE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302"/>
    <w:rsid w:val="003E2302"/>
    <w:rsid w:val="009B16BE"/>
    <w:rsid w:val="00BC5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26F9DD"/>
  <w15:chartTrackingRefBased/>
  <w15:docId w15:val="{F650CE36-1D8F-4CFA-89D2-2A0288E36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286</Words>
  <Characters>1550</Characters>
  <Application>Microsoft Office Word</Application>
  <DocSecurity>0</DocSecurity>
  <Lines>12</Lines>
  <Paragraphs>3</Paragraphs>
  <ScaleCrop>false</ScaleCrop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Luan Design</dc:creator>
  <cp:keywords/>
  <dc:description/>
  <cp:lastModifiedBy>Luan Design</cp:lastModifiedBy>
  <cp:revision>3</cp:revision>
  <dcterms:created xsi:type="dcterms:W3CDTF">2024-04-29T18:32:00Z</dcterms:created>
  <dcterms:modified xsi:type="dcterms:W3CDTF">2024-04-29T18:42:00Z</dcterms:modified>
</cp:coreProperties>
</file>